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5BF" w:rsidRDefault="00C565BF" w:rsidP="00C565BF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5BF" w:rsidRPr="00846F20" w:rsidRDefault="00C565BF" w:rsidP="00C565BF">
      <w:pPr>
        <w:jc w:val="center"/>
        <w:rPr>
          <w:b/>
        </w:rPr>
      </w:pPr>
      <w:r w:rsidRPr="00846F20">
        <w:rPr>
          <w:b/>
        </w:rPr>
        <w:t>Тульская область</w:t>
      </w:r>
    </w:p>
    <w:p w:rsidR="00C565BF" w:rsidRPr="00846F20" w:rsidRDefault="00C565BF" w:rsidP="00C565BF">
      <w:pPr>
        <w:jc w:val="center"/>
        <w:rPr>
          <w:b/>
        </w:rPr>
      </w:pPr>
      <w:r w:rsidRPr="00846F20">
        <w:rPr>
          <w:b/>
        </w:rPr>
        <w:t xml:space="preserve">Муниципальное образование </w:t>
      </w:r>
    </w:p>
    <w:p w:rsidR="00C565BF" w:rsidRPr="00846F20" w:rsidRDefault="00C565BF" w:rsidP="00C565BF">
      <w:pPr>
        <w:jc w:val="center"/>
        <w:rPr>
          <w:b/>
          <w:spacing w:val="43"/>
        </w:rPr>
      </w:pPr>
      <w:r w:rsidRPr="00846F20">
        <w:rPr>
          <w:b/>
          <w:spacing w:val="43"/>
        </w:rPr>
        <w:t>ЩЁКИНСКИЙ РАЙОН</w:t>
      </w:r>
    </w:p>
    <w:p w:rsidR="00C565BF" w:rsidRPr="002121C5" w:rsidRDefault="00C565BF" w:rsidP="00C565BF">
      <w:pPr>
        <w:spacing w:line="120" w:lineRule="exact"/>
        <w:jc w:val="center"/>
        <w:rPr>
          <w:b/>
        </w:rPr>
      </w:pPr>
    </w:p>
    <w:p w:rsidR="00C565BF" w:rsidRPr="00846F20" w:rsidRDefault="00C565BF" w:rsidP="00C565BF">
      <w:pPr>
        <w:jc w:val="center"/>
        <w:rPr>
          <w:b/>
        </w:rPr>
      </w:pPr>
      <w:r w:rsidRPr="00846F20">
        <w:rPr>
          <w:b/>
        </w:rPr>
        <w:t>АДМИНИСТРАЦИЯ ЩЁКИНСКОГО РАЙОНА</w:t>
      </w:r>
    </w:p>
    <w:p w:rsidR="00C565BF" w:rsidRPr="002E1E92" w:rsidRDefault="00C565BF" w:rsidP="00C565BF">
      <w:pPr>
        <w:spacing w:line="120" w:lineRule="exact"/>
        <w:jc w:val="center"/>
      </w:pPr>
    </w:p>
    <w:p w:rsidR="00C565BF" w:rsidRPr="002E1E92" w:rsidRDefault="00C565BF" w:rsidP="00C565BF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2E1E9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2E1E9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C565BF" w:rsidRPr="003E7370" w:rsidRDefault="00C565BF" w:rsidP="00C565BF">
      <w:pPr>
        <w:tabs>
          <w:tab w:val="left" w:pos="5160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C565BF" w:rsidRPr="00582871" w:rsidRDefault="00C565BF" w:rsidP="00C565BF">
      <w:pPr>
        <w:ind w:firstLine="142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25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65BF" w:rsidRPr="00922548" w:rsidRDefault="00C565BF" w:rsidP="00C565BF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</w:rPr>
                              <w:t>от ________________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ab/>
                              <w:t>№ ____</w:t>
                            </w:r>
                            <w:r w:rsidRPr="00922548">
                              <w:rPr>
                                <w:rFonts w:ascii="Arial" w:hAnsi="Arial"/>
                                <w:lang w:val="en-US"/>
                              </w:rPr>
                              <w:t>_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>_____</w:t>
                            </w:r>
                          </w:p>
                          <w:p w:rsidR="00C565BF" w:rsidRPr="00922548" w:rsidRDefault="00C565BF" w:rsidP="00C565BF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C565BF" w:rsidRPr="00846F20" w:rsidRDefault="00C565BF" w:rsidP="00C565BF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jW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BrCEjW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C565BF" w:rsidRPr="00922548" w:rsidRDefault="00C565BF" w:rsidP="00C565BF">
                      <w:pPr>
                        <w:rPr>
                          <w:rFonts w:ascii="Arial" w:hAnsi="Arial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</w:rPr>
                        <w:t>от ________________</w:t>
                      </w:r>
                      <w:r w:rsidRPr="00922548">
                        <w:rPr>
                          <w:rFonts w:ascii="Arial" w:hAnsi="Arial"/>
                        </w:rPr>
                        <w:tab/>
                        <w:t>№ ____</w:t>
                      </w:r>
                      <w:r w:rsidRPr="00922548">
                        <w:rPr>
                          <w:rFonts w:ascii="Arial" w:hAnsi="Arial"/>
                          <w:lang w:val="en-US"/>
                        </w:rPr>
                        <w:t>_</w:t>
                      </w:r>
                      <w:r w:rsidRPr="00922548">
                        <w:rPr>
                          <w:rFonts w:ascii="Arial" w:hAnsi="Arial"/>
                        </w:rPr>
                        <w:t>_____</w:t>
                      </w:r>
                    </w:p>
                    <w:p w:rsidR="00C565BF" w:rsidRPr="00922548" w:rsidRDefault="00C565BF" w:rsidP="00C565BF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C565BF" w:rsidRPr="00846F20" w:rsidRDefault="00C565BF" w:rsidP="00C565BF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565BF" w:rsidRPr="00582871" w:rsidRDefault="00C565BF" w:rsidP="00C565BF">
      <w:pPr>
        <w:ind w:firstLine="142"/>
        <w:rPr>
          <w:rFonts w:ascii="Arial" w:hAnsi="Arial"/>
        </w:rPr>
      </w:pPr>
    </w:p>
    <w:p w:rsidR="00C565BF" w:rsidRPr="00922548" w:rsidRDefault="00C565BF" w:rsidP="00C565BF">
      <w:pPr>
        <w:ind w:firstLine="142"/>
        <w:rPr>
          <w:rFonts w:ascii="Arial" w:hAnsi="Arial"/>
        </w:rPr>
      </w:pPr>
    </w:p>
    <w:p w:rsidR="00C565BF" w:rsidRPr="00E815BD" w:rsidRDefault="00C565BF" w:rsidP="00C565BF">
      <w:pPr>
        <w:ind w:firstLine="142"/>
        <w:rPr>
          <w:rFonts w:ascii="Arial" w:hAnsi="Arial"/>
        </w:rPr>
      </w:pPr>
    </w:p>
    <w:p w:rsidR="00C565BF" w:rsidRPr="00C565BF" w:rsidRDefault="00C565BF" w:rsidP="00C565BF">
      <w:pPr>
        <w:ind w:left="709" w:right="709"/>
        <w:jc w:val="center"/>
        <w:rPr>
          <w:b/>
          <w:bCs/>
          <w:sz w:val="28"/>
          <w:szCs w:val="28"/>
        </w:rPr>
      </w:pPr>
      <w:r w:rsidRPr="00C565BF">
        <w:rPr>
          <w:b/>
          <w:bCs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C565BF">
        <w:rPr>
          <w:b/>
          <w:bCs/>
          <w:sz w:val="28"/>
          <w:szCs w:val="28"/>
        </w:rPr>
        <w:t>Щекинский</w:t>
      </w:r>
      <w:proofErr w:type="spellEnd"/>
      <w:r w:rsidRPr="00C565BF">
        <w:rPr>
          <w:b/>
          <w:bCs/>
          <w:sz w:val="28"/>
          <w:szCs w:val="28"/>
        </w:rPr>
        <w:t xml:space="preserve"> район </w:t>
      </w:r>
    </w:p>
    <w:p w:rsidR="00C565BF" w:rsidRPr="00C565BF" w:rsidRDefault="00C565BF" w:rsidP="00C565BF">
      <w:pPr>
        <w:ind w:left="709" w:right="709"/>
        <w:jc w:val="center"/>
        <w:rPr>
          <w:b/>
          <w:bCs/>
          <w:sz w:val="28"/>
          <w:szCs w:val="28"/>
        </w:rPr>
      </w:pPr>
      <w:r w:rsidRPr="00C565BF">
        <w:rPr>
          <w:b/>
          <w:bCs/>
          <w:sz w:val="28"/>
          <w:szCs w:val="28"/>
        </w:rPr>
        <w:t>от 10.12.2014 №12-2146 «Об утверждении Порядка предоставления грантов в форме субсидий начинающим субъектам малого предпринимательств</w:t>
      </w:r>
      <w:proofErr w:type="gramStart"/>
      <w:r w:rsidRPr="00C565BF">
        <w:rPr>
          <w:b/>
          <w:bCs/>
          <w:sz w:val="28"/>
          <w:szCs w:val="28"/>
        </w:rPr>
        <w:t>а-</w:t>
      </w:r>
      <w:proofErr w:type="gramEnd"/>
      <w:r w:rsidRPr="00C565BF">
        <w:rPr>
          <w:b/>
          <w:bCs/>
          <w:sz w:val="28"/>
          <w:szCs w:val="28"/>
        </w:rPr>
        <w:t xml:space="preserve"> индивидуальным предпринимателям и юридическим лицам – производителям товаров, работ, услуг»  </w:t>
      </w:r>
    </w:p>
    <w:p w:rsidR="00C565BF" w:rsidRPr="00C565BF" w:rsidRDefault="00C565BF" w:rsidP="00C565BF">
      <w:pPr>
        <w:ind w:left="709" w:right="709"/>
        <w:jc w:val="center"/>
        <w:rPr>
          <w:b/>
          <w:bCs/>
          <w:sz w:val="28"/>
          <w:szCs w:val="28"/>
        </w:rPr>
      </w:pPr>
    </w:p>
    <w:p w:rsidR="00C565BF" w:rsidRDefault="00C565BF" w:rsidP="00C565BF">
      <w:pPr>
        <w:rPr>
          <w:b/>
          <w:sz w:val="28"/>
          <w:szCs w:val="28"/>
        </w:rPr>
      </w:pPr>
    </w:p>
    <w:p w:rsidR="00C565BF" w:rsidRPr="00753D02" w:rsidRDefault="00C565BF" w:rsidP="00C565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364644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 xml:space="preserve">законом </w:t>
      </w:r>
      <w:r w:rsidRPr="00364644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на основании Устава муниципального образования </w:t>
      </w:r>
      <w:proofErr w:type="spellStart"/>
      <w:r w:rsidRPr="00364644">
        <w:rPr>
          <w:sz w:val="28"/>
          <w:szCs w:val="28"/>
        </w:rPr>
        <w:t>Щекинский</w:t>
      </w:r>
      <w:proofErr w:type="spellEnd"/>
      <w:r w:rsidRPr="00364644">
        <w:rPr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364644">
        <w:rPr>
          <w:sz w:val="28"/>
          <w:szCs w:val="28"/>
        </w:rPr>
        <w:t>Щекинский</w:t>
      </w:r>
      <w:proofErr w:type="spellEnd"/>
      <w:r w:rsidRPr="00364644">
        <w:rPr>
          <w:sz w:val="28"/>
          <w:szCs w:val="28"/>
        </w:rPr>
        <w:t xml:space="preserve"> район ПОСТАНОВЛЯЕТ:</w:t>
      </w:r>
    </w:p>
    <w:p w:rsidR="00C565BF" w:rsidRPr="00C565BF" w:rsidRDefault="00C565BF" w:rsidP="00C565BF">
      <w:pPr>
        <w:spacing w:line="360" w:lineRule="auto"/>
        <w:ind w:firstLine="709"/>
        <w:jc w:val="both"/>
        <w:rPr>
          <w:sz w:val="28"/>
          <w:szCs w:val="28"/>
        </w:rPr>
      </w:pPr>
      <w:r w:rsidRPr="00C565BF">
        <w:rPr>
          <w:sz w:val="28"/>
          <w:szCs w:val="28"/>
        </w:rPr>
        <w:t xml:space="preserve">1. Внести в постановление администрации муниципального образования </w:t>
      </w:r>
      <w:proofErr w:type="spellStart"/>
      <w:r w:rsidRPr="00C565BF">
        <w:rPr>
          <w:sz w:val="28"/>
          <w:szCs w:val="28"/>
        </w:rPr>
        <w:t>Щекинский</w:t>
      </w:r>
      <w:proofErr w:type="spellEnd"/>
      <w:r w:rsidRPr="00C565BF">
        <w:rPr>
          <w:sz w:val="28"/>
          <w:szCs w:val="28"/>
        </w:rPr>
        <w:t xml:space="preserve"> район от 10.12.2014 № 12-2146 «Об утверждении Порядка предоставления грантов в форме субсидий начинающим субъектам малого предпринимательства -  индивидуальным предпринимателям и юридическим лицам - производителям товаров, работ, услуг» следующие изменения:</w:t>
      </w:r>
    </w:p>
    <w:p w:rsidR="00C565BF" w:rsidRPr="00C565BF" w:rsidRDefault="00C565BF" w:rsidP="00C565BF">
      <w:pPr>
        <w:spacing w:line="360" w:lineRule="auto"/>
        <w:ind w:firstLine="709"/>
        <w:jc w:val="both"/>
        <w:rPr>
          <w:sz w:val="28"/>
          <w:szCs w:val="20"/>
        </w:rPr>
      </w:pPr>
      <w:r w:rsidRPr="00C565BF">
        <w:rPr>
          <w:sz w:val="28"/>
          <w:szCs w:val="20"/>
        </w:rPr>
        <w:t>1.1. Преамбулу постановления изложить в следующей редакции:</w:t>
      </w:r>
    </w:p>
    <w:p w:rsidR="00C45D8F" w:rsidRDefault="00C565BF" w:rsidP="00C565BF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  <w:sectPr w:rsidR="00C45D8F" w:rsidSect="00C45D8F">
          <w:headerReference w:type="default" r:id="rId9"/>
          <w:footerReference w:type="default" r:id="rId10"/>
          <w:footerReference w:type="firs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C565BF">
        <w:rPr>
          <w:sz w:val="28"/>
          <w:szCs w:val="28"/>
        </w:rPr>
        <w:t>«В соответствии со ст. 78 Бюджетного кодекса Российской Федерации, Федеральными законами от 06.10.2003 №</w:t>
      </w:r>
      <w:r w:rsidR="00D02670">
        <w:rPr>
          <w:sz w:val="28"/>
          <w:szCs w:val="28"/>
        </w:rPr>
        <w:t xml:space="preserve"> </w:t>
      </w:r>
      <w:r w:rsidRPr="00C565BF">
        <w:rPr>
          <w:sz w:val="28"/>
          <w:szCs w:val="28"/>
        </w:rPr>
        <w:t xml:space="preserve">131-ФЗ «Об общих принципах </w:t>
      </w:r>
    </w:p>
    <w:p w:rsidR="00C565BF" w:rsidRPr="00C565BF" w:rsidRDefault="00C565BF" w:rsidP="00324227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gramStart"/>
      <w:r w:rsidRPr="00C565BF">
        <w:rPr>
          <w:sz w:val="28"/>
          <w:szCs w:val="28"/>
        </w:rPr>
        <w:lastRenderedPageBreak/>
        <w:t>организации местного самоуправления в Российской Федерации», от 24.07.2007</w:t>
      </w:r>
      <w:r w:rsidR="00D02670">
        <w:rPr>
          <w:sz w:val="28"/>
          <w:szCs w:val="28"/>
        </w:rPr>
        <w:t xml:space="preserve"> </w:t>
      </w:r>
      <w:r w:rsidRPr="00C565BF">
        <w:rPr>
          <w:sz w:val="28"/>
          <w:szCs w:val="28"/>
        </w:rPr>
        <w:t xml:space="preserve"> №</w:t>
      </w:r>
      <w:r w:rsidR="00D02670">
        <w:rPr>
          <w:sz w:val="28"/>
          <w:szCs w:val="28"/>
        </w:rPr>
        <w:t xml:space="preserve"> </w:t>
      </w:r>
      <w:r w:rsidRPr="00C565BF">
        <w:rPr>
          <w:sz w:val="28"/>
          <w:szCs w:val="28"/>
        </w:rPr>
        <w:t xml:space="preserve"> 209-ФЗ «О развитии малого и среднего предпринимательства в Российской Федерации», постановлением администрации муниципального образования </w:t>
      </w:r>
      <w:proofErr w:type="spellStart"/>
      <w:r w:rsidRPr="00C565BF">
        <w:rPr>
          <w:sz w:val="28"/>
          <w:szCs w:val="28"/>
        </w:rPr>
        <w:t>Щекинский</w:t>
      </w:r>
      <w:proofErr w:type="spellEnd"/>
      <w:r w:rsidRPr="00C565BF">
        <w:rPr>
          <w:sz w:val="28"/>
          <w:szCs w:val="28"/>
        </w:rPr>
        <w:t xml:space="preserve"> район от  15.01.2014 №</w:t>
      </w:r>
      <w:r w:rsidR="00324227">
        <w:rPr>
          <w:sz w:val="28"/>
          <w:szCs w:val="28"/>
        </w:rPr>
        <w:t xml:space="preserve"> </w:t>
      </w:r>
      <w:r w:rsidRPr="00C565BF">
        <w:rPr>
          <w:sz w:val="28"/>
          <w:szCs w:val="28"/>
        </w:rPr>
        <w:t xml:space="preserve">1-35 «Об утверждении муниципальной программы муниципального образования </w:t>
      </w:r>
      <w:proofErr w:type="spellStart"/>
      <w:r w:rsidRPr="00C565BF">
        <w:rPr>
          <w:sz w:val="28"/>
          <w:szCs w:val="28"/>
        </w:rPr>
        <w:t>Щекинский</w:t>
      </w:r>
      <w:proofErr w:type="spellEnd"/>
      <w:r w:rsidRPr="00C565BF">
        <w:rPr>
          <w:sz w:val="28"/>
          <w:szCs w:val="28"/>
        </w:rPr>
        <w:t xml:space="preserve"> район «Развитие малого и среднего предпринимательства в муниципальном образовании </w:t>
      </w:r>
      <w:proofErr w:type="spellStart"/>
      <w:r w:rsidRPr="00C565BF">
        <w:rPr>
          <w:sz w:val="28"/>
          <w:szCs w:val="28"/>
        </w:rPr>
        <w:t>Щекинский</w:t>
      </w:r>
      <w:proofErr w:type="spellEnd"/>
      <w:r w:rsidRPr="00C565BF">
        <w:rPr>
          <w:sz w:val="28"/>
          <w:szCs w:val="28"/>
        </w:rPr>
        <w:t xml:space="preserve"> район», на основании Устава муниципального образования</w:t>
      </w:r>
      <w:r w:rsidR="00D02670">
        <w:rPr>
          <w:sz w:val="28"/>
          <w:szCs w:val="28"/>
        </w:rPr>
        <w:t xml:space="preserve"> </w:t>
      </w:r>
      <w:proofErr w:type="spellStart"/>
      <w:r w:rsidR="00D02670">
        <w:rPr>
          <w:sz w:val="28"/>
          <w:szCs w:val="28"/>
        </w:rPr>
        <w:t>Щекинский</w:t>
      </w:r>
      <w:proofErr w:type="spellEnd"/>
      <w:r w:rsidR="00D02670">
        <w:rPr>
          <w:sz w:val="28"/>
          <w:szCs w:val="28"/>
        </w:rPr>
        <w:t xml:space="preserve"> район ПОСТАНОВЛЯЕТ:».</w:t>
      </w:r>
      <w:proofErr w:type="gramEnd"/>
    </w:p>
    <w:p w:rsidR="00C565BF" w:rsidRPr="00C565BF" w:rsidRDefault="00C565BF" w:rsidP="00C565BF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565BF">
        <w:rPr>
          <w:sz w:val="28"/>
          <w:szCs w:val="28"/>
        </w:rPr>
        <w:t xml:space="preserve">1.2. Пункт 1.7 приложения к постановлению изложить в </w:t>
      </w:r>
      <w:r w:rsidR="005D3FC4">
        <w:rPr>
          <w:sz w:val="28"/>
          <w:szCs w:val="28"/>
        </w:rPr>
        <w:t xml:space="preserve">следующей </w:t>
      </w:r>
      <w:r w:rsidRPr="00C565BF">
        <w:rPr>
          <w:sz w:val="28"/>
          <w:szCs w:val="28"/>
        </w:rPr>
        <w:t>редакции:</w:t>
      </w:r>
    </w:p>
    <w:p w:rsidR="00C565BF" w:rsidRPr="00C565BF" w:rsidRDefault="00C565BF" w:rsidP="00C565BF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565BF">
        <w:rPr>
          <w:sz w:val="28"/>
          <w:szCs w:val="28"/>
        </w:rPr>
        <w:t>«1.7. Условиями предоставления финансовой поддержки в виде грантов начинающим субъектам малого предпринимательства являются:</w:t>
      </w:r>
    </w:p>
    <w:p w:rsidR="00C565BF" w:rsidRPr="00C565BF" w:rsidRDefault="00C565BF" w:rsidP="00C565BF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565BF">
        <w:rPr>
          <w:sz w:val="28"/>
          <w:szCs w:val="28"/>
        </w:rPr>
        <w:t>- размер гранта составляет не более 500</w:t>
      </w:r>
      <w:r w:rsidR="00D02670">
        <w:rPr>
          <w:sz w:val="28"/>
          <w:szCs w:val="28"/>
        </w:rPr>
        <w:t xml:space="preserve"> </w:t>
      </w:r>
      <w:r w:rsidR="00C45D8F">
        <w:rPr>
          <w:sz w:val="28"/>
          <w:szCs w:val="28"/>
        </w:rPr>
        <w:t>000 (П</w:t>
      </w:r>
      <w:r w:rsidRPr="00C565BF">
        <w:rPr>
          <w:sz w:val="28"/>
          <w:szCs w:val="28"/>
        </w:rPr>
        <w:t>ят</w:t>
      </w:r>
      <w:r w:rsidR="00C45D8F">
        <w:rPr>
          <w:sz w:val="28"/>
          <w:szCs w:val="28"/>
        </w:rPr>
        <w:t>ь</w:t>
      </w:r>
      <w:r w:rsidRPr="00C565BF">
        <w:rPr>
          <w:sz w:val="28"/>
          <w:szCs w:val="28"/>
        </w:rPr>
        <w:t>сот тысяч) рублей на одного получателя поддержки в год;</w:t>
      </w:r>
    </w:p>
    <w:p w:rsidR="00C565BF" w:rsidRPr="00C565BF" w:rsidRDefault="00C565BF" w:rsidP="00C565BF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565BF">
        <w:rPr>
          <w:sz w:val="28"/>
          <w:szCs w:val="28"/>
        </w:rPr>
        <w:t xml:space="preserve">- </w:t>
      </w:r>
      <w:proofErr w:type="spellStart"/>
      <w:r w:rsidRPr="00C565BF">
        <w:rPr>
          <w:sz w:val="28"/>
          <w:szCs w:val="28"/>
        </w:rPr>
        <w:t>софинансирование</w:t>
      </w:r>
      <w:proofErr w:type="spellEnd"/>
      <w:r w:rsidRPr="00C565BF">
        <w:rPr>
          <w:sz w:val="28"/>
          <w:szCs w:val="28"/>
        </w:rPr>
        <w:t xml:space="preserve">  начинающим  субъектом  малого предпринимательства расходов на реализацию проекта в размере не менее 15% </w:t>
      </w:r>
      <w:r w:rsidR="00D02670">
        <w:rPr>
          <w:sz w:val="28"/>
          <w:szCs w:val="28"/>
        </w:rPr>
        <w:t>от размера получаемого гранта</w:t>
      </w:r>
      <w:proofErr w:type="gramStart"/>
      <w:r w:rsidR="00D02670">
        <w:rPr>
          <w:sz w:val="28"/>
          <w:szCs w:val="28"/>
        </w:rPr>
        <w:t>.».</w:t>
      </w:r>
      <w:proofErr w:type="gramEnd"/>
    </w:p>
    <w:p w:rsidR="00C565BF" w:rsidRPr="00C565BF" w:rsidRDefault="00C565BF" w:rsidP="00C565BF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565BF">
        <w:rPr>
          <w:sz w:val="28"/>
          <w:szCs w:val="28"/>
        </w:rPr>
        <w:t xml:space="preserve">1.3. Пункт 2.1 приложения к Постановлению изложить в </w:t>
      </w:r>
      <w:r w:rsidR="005D3FC4">
        <w:rPr>
          <w:sz w:val="28"/>
          <w:szCs w:val="28"/>
        </w:rPr>
        <w:t>следующей</w:t>
      </w:r>
      <w:r w:rsidRPr="00C565BF">
        <w:rPr>
          <w:sz w:val="28"/>
          <w:szCs w:val="28"/>
        </w:rPr>
        <w:t xml:space="preserve"> редакции:</w:t>
      </w:r>
    </w:p>
    <w:p w:rsidR="00C565BF" w:rsidRPr="00C565BF" w:rsidRDefault="00C45D8F" w:rsidP="00C565BF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565BF" w:rsidRPr="00C565BF">
        <w:rPr>
          <w:sz w:val="28"/>
          <w:szCs w:val="28"/>
        </w:rPr>
        <w:t xml:space="preserve">2.1. Гранты начинающим субъектам малого предпринимательства - субсидии индивидуальным предпринимателям и юридическим лицам - производителям товаров, работ, услуг предоставляются тремя траншами за счет средств бюджета муниципального образования </w:t>
      </w:r>
      <w:proofErr w:type="spellStart"/>
      <w:r w:rsidR="00C565BF" w:rsidRPr="00C565BF">
        <w:rPr>
          <w:sz w:val="28"/>
          <w:szCs w:val="28"/>
        </w:rPr>
        <w:t>Щекинский</w:t>
      </w:r>
      <w:proofErr w:type="spellEnd"/>
      <w:r w:rsidR="00C565BF" w:rsidRPr="00C565BF">
        <w:rPr>
          <w:sz w:val="28"/>
          <w:szCs w:val="28"/>
        </w:rPr>
        <w:t xml:space="preserve"> район, за счет средств, поступивших из бюджета Тульской области и федерального бюджета, в следующих объемах:</w:t>
      </w:r>
    </w:p>
    <w:p w:rsidR="00C565BF" w:rsidRPr="00C565BF" w:rsidRDefault="00C565BF" w:rsidP="00C565BF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565BF">
        <w:rPr>
          <w:sz w:val="28"/>
          <w:szCs w:val="28"/>
        </w:rPr>
        <w:t>- первый транш в размере не более 9</w:t>
      </w:r>
      <w:r w:rsidR="00D02670">
        <w:rPr>
          <w:sz w:val="28"/>
          <w:szCs w:val="28"/>
        </w:rPr>
        <w:t xml:space="preserve"> 507,50 (Д</w:t>
      </w:r>
      <w:r w:rsidRPr="00C565BF">
        <w:rPr>
          <w:sz w:val="28"/>
          <w:szCs w:val="28"/>
        </w:rPr>
        <w:t>евят</w:t>
      </w:r>
      <w:r w:rsidR="00D02670">
        <w:rPr>
          <w:sz w:val="28"/>
          <w:szCs w:val="28"/>
        </w:rPr>
        <w:t>ь</w:t>
      </w:r>
      <w:r w:rsidRPr="00C565BF">
        <w:rPr>
          <w:sz w:val="28"/>
          <w:szCs w:val="28"/>
        </w:rPr>
        <w:t xml:space="preserve"> тысяч пят</w:t>
      </w:r>
      <w:r w:rsidR="00D02670">
        <w:rPr>
          <w:sz w:val="28"/>
          <w:szCs w:val="28"/>
        </w:rPr>
        <w:t>ь</w:t>
      </w:r>
      <w:r w:rsidRPr="00C565BF">
        <w:rPr>
          <w:sz w:val="28"/>
          <w:szCs w:val="28"/>
        </w:rPr>
        <w:t>сот сем</w:t>
      </w:r>
      <w:r w:rsidR="00D02670">
        <w:rPr>
          <w:sz w:val="28"/>
          <w:szCs w:val="28"/>
        </w:rPr>
        <w:t>ь</w:t>
      </w:r>
      <w:r w:rsidRPr="00C565BF">
        <w:rPr>
          <w:sz w:val="28"/>
          <w:szCs w:val="28"/>
        </w:rPr>
        <w:t xml:space="preserve">) рублей 50 копеек предоставляется за счет средств бюджета муниципального образования </w:t>
      </w:r>
      <w:proofErr w:type="spellStart"/>
      <w:r w:rsidRPr="00C565BF">
        <w:rPr>
          <w:sz w:val="28"/>
          <w:szCs w:val="28"/>
        </w:rPr>
        <w:t>Щекинский</w:t>
      </w:r>
      <w:proofErr w:type="spellEnd"/>
      <w:r w:rsidRPr="00C565BF">
        <w:rPr>
          <w:sz w:val="28"/>
          <w:szCs w:val="28"/>
        </w:rPr>
        <w:t xml:space="preserve"> район;</w:t>
      </w:r>
    </w:p>
    <w:p w:rsidR="00C565BF" w:rsidRPr="00C565BF" w:rsidRDefault="00C565BF" w:rsidP="00C565BF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565BF">
        <w:rPr>
          <w:sz w:val="28"/>
          <w:szCs w:val="28"/>
        </w:rPr>
        <w:t>- второй транш в размере не более 63</w:t>
      </w:r>
      <w:r w:rsidR="00D02670">
        <w:rPr>
          <w:sz w:val="28"/>
          <w:szCs w:val="28"/>
        </w:rPr>
        <w:t xml:space="preserve"> 700,25 (Ш</w:t>
      </w:r>
      <w:r w:rsidRPr="00C565BF">
        <w:rPr>
          <w:sz w:val="28"/>
          <w:szCs w:val="28"/>
        </w:rPr>
        <w:t>ест</w:t>
      </w:r>
      <w:r w:rsidR="00D02670">
        <w:rPr>
          <w:sz w:val="28"/>
          <w:szCs w:val="28"/>
        </w:rPr>
        <w:t>ь</w:t>
      </w:r>
      <w:r w:rsidRPr="00C565BF">
        <w:rPr>
          <w:sz w:val="28"/>
          <w:szCs w:val="28"/>
        </w:rPr>
        <w:t>десят тр</w:t>
      </w:r>
      <w:r w:rsidR="006644B4">
        <w:rPr>
          <w:sz w:val="28"/>
          <w:szCs w:val="28"/>
        </w:rPr>
        <w:t>и</w:t>
      </w:r>
      <w:r w:rsidRPr="00C565BF">
        <w:rPr>
          <w:sz w:val="28"/>
          <w:szCs w:val="28"/>
        </w:rPr>
        <w:t xml:space="preserve"> тысяч</w:t>
      </w:r>
      <w:r w:rsidR="006644B4">
        <w:rPr>
          <w:sz w:val="28"/>
          <w:szCs w:val="28"/>
        </w:rPr>
        <w:t>и</w:t>
      </w:r>
      <w:r w:rsidRPr="00C565BF">
        <w:rPr>
          <w:sz w:val="28"/>
          <w:szCs w:val="28"/>
        </w:rPr>
        <w:t xml:space="preserve"> сем</w:t>
      </w:r>
      <w:r w:rsidR="006644B4">
        <w:rPr>
          <w:sz w:val="28"/>
          <w:szCs w:val="28"/>
        </w:rPr>
        <w:t>ь</w:t>
      </w:r>
      <w:r w:rsidRPr="00C565BF">
        <w:rPr>
          <w:sz w:val="28"/>
          <w:szCs w:val="28"/>
        </w:rPr>
        <w:t xml:space="preserve">сот) рублей </w:t>
      </w:r>
      <w:r w:rsidR="006644B4">
        <w:rPr>
          <w:sz w:val="28"/>
          <w:szCs w:val="28"/>
        </w:rPr>
        <w:t xml:space="preserve"> </w:t>
      </w:r>
      <w:r w:rsidRPr="00C565BF">
        <w:rPr>
          <w:sz w:val="28"/>
          <w:szCs w:val="28"/>
        </w:rPr>
        <w:t xml:space="preserve">25 копеек предоставляется за счет средств, поступивших из </w:t>
      </w:r>
      <w:r w:rsidRPr="00C565BF">
        <w:rPr>
          <w:sz w:val="28"/>
          <w:szCs w:val="28"/>
        </w:rPr>
        <w:lastRenderedPageBreak/>
        <w:t>бюджета Тульской области;</w:t>
      </w:r>
    </w:p>
    <w:p w:rsidR="00C565BF" w:rsidRPr="00C565BF" w:rsidRDefault="00C565BF" w:rsidP="00C565BF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565BF">
        <w:rPr>
          <w:sz w:val="28"/>
          <w:szCs w:val="28"/>
        </w:rPr>
        <w:t>- третий транш в размере не более 426</w:t>
      </w:r>
      <w:r w:rsidR="006644B4">
        <w:rPr>
          <w:sz w:val="28"/>
          <w:szCs w:val="28"/>
        </w:rPr>
        <w:t xml:space="preserve"> 791,68 (Ч</w:t>
      </w:r>
      <w:r w:rsidRPr="00C565BF">
        <w:rPr>
          <w:sz w:val="28"/>
          <w:szCs w:val="28"/>
        </w:rPr>
        <w:t>етыр</w:t>
      </w:r>
      <w:r w:rsidR="006644B4">
        <w:rPr>
          <w:sz w:val="28"/>
          <w:szCs w:val="28"/>
        </w:rPr>
        <w:t>еста</w:t>
      </w:r>
      <w:r w:rsidRPr="00C565BF">
        <w:rPr>
          <w:sz w:val="28"/>
          <w:szCs w:val="28"/>
        </w:rPr>
        <w:t xml:space="preserve"> двадцат</w:t>
      </w:r>
      <w:r w:rsidR="006644B4">
        <w:rPr>
          <w:sz w:val="28"/>
          <w:szCs w:val="28"/>
        </w:rPr>
        <w:t>ь</w:t>
      </w:r>
      <w:r w:rsidRPr="00C565BF">
        <w:rPr>
          <w:sz w:val="28"/>
          <w:szCs w:val="28"/>
        </w:rPr>
        <w:t xml:space="preserve"> шест</w:t>
      </w:r>
      <w:r w:rsidR="006644B4">
        <w:rPr>
          <w:sz w:val="28"/>
          <w:szCs w:val="28"/>
        </w:rPr>
        <w:t>ь</w:t>
      </w:r>
      <w:r w:rsidRPr="00C565BF">
        <w:rPr>
          <w:sz w:val="28"/>
          <w:szCs w:val="28"/>
        </w:rPr>
        <w:t xml:space="preserve"> тысяч сем</w:t>
      </w:r>
      <w:r w:rsidR="006644B4">
        <w:rPr>
          <w:sz w:val="28"/>
          <w:szCs w:val="28"/>
        </w:rPr>
        <w:t>ь</w:t>
      </w:r>
      <w:r w:rsidRPr="00C565BF">
        <w:rPr>
          <w:sz w:val="28"/>
          <w:szCs w:val="28"/>
        </w:rPr>
        <w:t>сот девяност</w:t>
      </w:r>
      <w:r w:rsidR="006644B4">
        <w:rPr>
          <w:sz w:val="28"/>
          <w:szCs w:val="28"/>
        </w:rPr>
        <w:t>о</w:t>
      </w:r>
      <w:r w:rsidRPr="00C565BF">
        <w:rPr>
          <w:sz w:val="28"/>
          <w:szCs w:val="28"/>
        </w:rPr>
        <w:t xml:space="preserve"> </w:t>
      </w:r>
      <w:r w:rsidR="006644B4">
        <w:rPr>
          <w:sz w:val="28"/>
          <w:szCs w:val="28"/>
        </w:rPr>
        <w:t>один</w:t>
      </w:r>
      <w:r w:rsidRPr="00C565BF">
        <w:rPr>
          <w:sz w:val="28"/>
          <w:szCs w:val="28"/>
        </w:rPr>
        <w:t>) рубл</w:t>
      </w:r>
      <w:r w:rsidR="006644B4">
        <w:rPr>
          <w:sz w:val="28"/>
          <w:szCs w:val="28"/>
        </w:rPr>
        <w:t>ей</w:t>
      </w:r>
      <w:r w:rsidRPr="00C565BF">
        <w:rPr>
          <w:sz w:val="28"/>
          <w:szCs w:val="28"/>
        </w:rPr>
        <w:t xml:space="preserve"> 68 копеек предоставляется за счет средств, поступивших из федерального бюджета.</w:t>
      </w:r>
    </w:p>
    <w:p w:rsidR="00C565BF" w:rsidRPr="00C565BF" w:rsidRDefault="00C565BF" w:rsidP="00C565BF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565BF">
        <w:rPr>
          <w:sz w:val="28"/>
          <w:szCs w:val="28"/>
        </w:rPr>
        <w:t>Необходимым условием предоставления грантов является наличие:</w:t>
      </w:r>
    </w:p>
    <w:p w:rsidR="00C565BF" w:rsidRPr="00C565BF" w:rsidRDefault="00C565BF" w:rsidP="00C565BF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565BF">
        <w:rPr>
          <w:sz w:val="28"/>
          <w:szCs w:val="28"/>
        </w:rPr>
        <w:t xml:space="preserve">- первый транш - подписанного победителем Конкурса с Администрацией муниципального образования </w:t>
      </w:r>
      <w:proofErr w:type="spellStart"/>
      <w:r w:rsidRPr="00C565BF">
        <w:rPr>
          <w:sz w:val="28"/>
          <w:szCs w:val="28"/>
        </w:rPr>
        <w:t>Щекинский</w:t>
      </w:r>
      <w:proofErr w:type="spellEnd"/>
      <w:r w:rsidRPr="00C565BF">
        <w:rPr>
          <w:sz w:val="28"/>
          <w:szCs w:val="28"/>
        </w:rPr>
        <w:t xml:space="preserve"> район  Договора;</w:t>
      </w:r>
    </w:p>
    <w:p w:rsidR="00C565BF" w:rsidRPr="00C565BF" w:rsidRDefault="00C565BF" w:rsidP="00C565BF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565BF">
        <w:rPr>
          <w:sz w:val="28"/>
          <w:szCs w:val="28"/>
        </w:rPr>
        <w:t>- второй транш - полученного от Комитета Тульской области по предпринимательству и потребительскому рынку (далее - Комитет) уведомления по расчетам между бюджетами;</w:t>
      </w:r>
    </w:p>
    <w:p w:rsidR="00C565BF" w:rsidRPr="00C565BF" w:rsidRDefault="00C565BF" w:rsidP="00C565BF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C565BF">
        <w:rPr>
          <w:sz w:val="28"/>
          <w:szCs w:val="28"/>
        </w:rPr>
        <w:t xml:space="preserve">- третий транш - полученного от Комитета уведомления о подтверждении Минэкономразвития России справки-расчета на использование субсидии из федерального бюджета, предоставленной правительству Тульской области на реализацию мероприятия государственной поддержки субъектов малого и среднего предпринимательства </w:t>
      </w:r>
      <w:r w:rsidR="006644B4">
        <w:rPr>
          <w:sz w:val="28"/>
          <w:szCs w:val="28"/>
        </w:rPr>
        <w:t xml:space="preserve"> «</w:t>
      </w:r>
      <w:r w:rsidRPr="00C565BF">
        <w:rPr>
          <w:sz w:val="28"/>
          <w:szCs w:val="28"/>
        </w:rPr>
        <w:t>Предоставление на конкурсной основе субсидий для реализации утвержденных в установленном порядке муниципальных программ развития субъектов малого и среднего предпринимательства" государственной программы Тульской области "Развитие малого и среднего предпринимательства в</w:t>
      </w:r>
      <w:proofErr w:type="gramEnd"/>
      <w:r w:rsidRPr="00C565BF">
        <w:rPr>
          <w:sz w:val="28"/>
          <w:szCs w:val="28"/>
        </w:rPr>
        <w:t xml:space="preserve"> Тульской области", утвержденной Постановлением правительства Тульской области от 30.10.2013 </w:t>
      </w:r>
      <w:r w:rsidR="006644B4">
        <w:rPr>
          <w:sz w:val="28"/>
          <w:szCs w:val="28"/>
        </w:rPr>
        <w:t>№</w:t>
      </w:r>
      <w:r w:rsidRPr="00C565BF">
        <w:rPr>
          <w:sz w:val="28"/>
          <w:szCs w:val="28"/>
        </w:rPr>
        <w:t xml:space="preserve"> 602.</w:t>
      </w:r>
    </w:p>
    <w:p w:rsidR="00C565BF" w:rsidRPr="00C565BF" w:rsidRDefault="00C565BF" w:rsidP="00C565BF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565BF">
        <w:rPr>
          <w:sz w:val="28"/>
          <w:szCs w:val="28"/>
        </w:rPr>
        <w:t>Гранты перечисляются тремя траншами:</w:t>
      </w:r>
    </w:p>
    <w:p w:rsidR="00C565BF" w:rsidRPr="00C565BF" w:rsidRDefault="00C565BF" w:rsidP="00324227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565BF">
        <w:rPr>
          <w:sz w:val="28"/>
          <w:szCs w:val="28"/>
        </w:rPr>
        <w:t>-первый транш в течение 5 рабочих дней с момента заключения договора;</w:t>
      </w:r>
    </w:p>
    <w:p w:rsidR="00C565BF" w:rsidRPr="00C565BF" w:rsidRDefault="00C565BF" w:rsidP="00C565BF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565BF">
        <w:rPr>
          <w:sz w:val="28"/>
          <w:szCs w:val="28"/>
        </w:rPr>
        <w:t xml:space="preserve">-второй и третий транши в течение 5 рабочих дней с момента поступления средств бюджета Тульской области  и федерального бюджета на расчетный счет администрации муниципального образования </w:t>
      </w:r>
      <w:proofErr w:type="spellStart"/>
      <w:r w:rsidRPr="00C565BF">
        <w:rPr>
          <w:sz w:val="28"/>
          <w:szCs w:val="28"/>
        </w:rPr>
        <w:t>Щекинский</w:t>
      </w:r>
      <w:proofErr w:type="spellEnd"/>
      <w:r w:rsidRPr="00C565BF">
        <w:rPr>
          <w:sz w:val="28"/>
          <w:szCs w:val="28"/>
        </w:rPr>
        <w:t xml:space="preserve"> район</w:t>
      </w:r>
      <w:proofErr w:type="gramStart"/>
      <w:r w:rsidRPr="00C565BF">
        <w:rPr>
          <w:sz w:val="28"/>
          <w:szCs w:val="28"/>
        </w:rPr>
        <w:t>.».</w:t>
      </w:r>
      <w:proofErr w:type="gramEnd"/>
    </w:p>
    <w:p w:rsidR="00C565BF" w:rsidRPr="00C565BF" w:rsidRDefault="00C565BF" w:rsidP="00C565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565BF" w:rsidRPr="00C565BF" w:rsidRDefault="00C565BF" w:rsidP="00C565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565BF" w:rsidRPr="00364644" w:rsidRDefault="00C565BF" w:rsidP="00C565BF">
      <w:pPr>
        <w:spacing w:line="360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lastRenderedPageBreak/>
        <w:t>2</w:t>
      </w:r>
      <w:r w:rsidRPr="00364644">
        <w:rPr>
          <w:sz w:val="28"/>
          <w:szCs w:val="20"/>
        </w:rPr>
        <w:t>.  Постановление опубликовать в средств</w:t>
      </w:r>
      <w:r>
        <w:rPr>
          <w:sz w:val="28"/>
          <w:szCs w:val="20"/>
        </w:rPr>
        <w:t>е</w:t>
      </w:r>
      <w:r w:rsidRPr="00364644">
        <w:rPr>
          <w:sz w:val="28"/>
          <w:szCs w:val="20"/>
        </w:rPr>
        <w:t xml:space="preserve"> массовой информации</w:t>
      </w:r>
      <w:r>
        <w:rPr>
          <w:sz w:val="28"/>
          <w:szCs w:val="20"/>
        </w:rPr>
        <w:t xml:space="preserve"> – бюллетене «</w:t>
      </w:r>
      <w:proofErr w:type="spellStart"/>
      <w:r>
        <w:rPr>
          <w:sz w:val="28"/>
          <w:szCs w:val="20"/>
        </w:rPr>
        <w:t>Щекинский</w:t>
      </w:r>
      <w:proofErr w:type="spellEnd"/>
      <w:r>
        <w:rPr>
          <w:sz w:val="28"/>
          <w:szCs w:val="20"/>
        </w:rPr>
        <w:t xml:space="preserve"> муниципальный вестник»</w:t>
      </w:r>
      <w:r w:rsidRPr="00364644">
        <w:rPr>
          <w:sz w:val="28"/>
          <w:szCs w:val="20"/>
        </w:rPr>
        <w:t xml:space="preserve"> и разместить на официальном Портале муниципального образования </w:t>
      </w:r>
      <w:proofErr w:type="spellStart"/>
      <w:r w:rsidRPr="00364644">
        <w:rPr>
          <w:sz w:val="28"/>
          <w:szCs w:val="20"/>
        </w:rPr>
        <w:t>Щекинский</w:t>
      </w:r>
      <w:proofErr w:type="spellEnd"/>
      <w:r w:rsidRPr="00364644">
        <w:rPr>
          <w:sz w:val="28"/>
          <w:szCs w:val="20"/>
        </w:rPr>
        <w:t xml:space="preserve"> район.</w:t>
      </w:r>
    </w:p>
    <w:p w:rsidR="00C565BF" w:rsidRPr="00364644" w:rsidRDefault="00C565BF" w:rsidP="00C565B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64644">
        <w:rPr>
          <w:sz w:val="28"/>
          <w:szCs w:val="28"/>
        </w:rPr>
        <w:t>. Постановление вступает в силу со дня официального опубликования.</w:t>
      </w:r>
    </w:p>
    <w:p w:rsidR="00C565BF" w:rsidRDefault="00C565BF" w:rsidP="00C565BF">
      <w:pPr>
        <w:pStyle w:val="a3"/>
        <w:spacing w:line="360" w:lineRule="auto"/>
        <w:ind w:left="0" w:right="11"/>
        <w:rPr>
          <w:rFonts w:ascii="Times New Roman" w:hAnsi="Times New Roman"/>
          <w:sz w:val="28"/>
        </w:rPr>
      </w:pPr>
    </w:p>
    <w:p w:rsidR="00C565BF" w:rsidRDefault="00C565BF" w:rsidP="00C565BF">
      <w:pPr>
        <w:pStyle w:val="a3"/>
        <w:spacing w:line="360" w:lineRule="auto"/>
        <w:ind w:left="0" w:right="11"/>
        <w:rPr>
          <w:rFonts w:ascii="Times New Roman" w:hAnsi="Times New Roman"/>
          <w:sz w:val="28"/>
        </w:rPr>
      </w:pPr>
    </w:p>
    <w:p w:rsidR="00C84767" w:rsidRDefault="00C84767" w:rsidP="00C84767">
      <w:pPr>
        <w:pStyle w:val="a3"/>
        <w:ind w:left="0" w:right="11" w:firstLine="709"/>
        <w:jc w:val="lef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</w:t>
      </w:r>
      <w:r w:rsidR="00C565BF" w:rsidRPr="001E4290">
        <w:rPr>
          <w:rFonts w:ascii="Times New Roman" w:hAnsi="Times New Roman"/>
          <w:b/>
          <w:sz w:val="28"/>
        </w:rPr>
        <w:t>лав</w:t>
      </w:r>
      <w:r>
        <w:rPr>
          <w:rFonts w:ascii="Times New Roman" w:hAnsi="Times New Roman"/>
          <w:b/>
          <w:sz w:val="28"/>
        </w:rPr>
        <w:t xml:space="preserve">а </w:t>
      </w:r>
      <w:r w:rsidR="00C565BF">
        <w:rPr>
          <w:rFonts w:ascii="Times New Roman" w:hAnsi="Times New Roman"/>
          <w:b/>
          <w:sz w:val="28"/>
        </w:rPr>
        <w:t xml:space="preserve"> администрации</w:t>
      </w:r>
      <w:r>
        <w:rPr>
          <w:rFonts w:ascii="Times New Roman" w:hAnsi="Times New Roman"/>
          <w:b/>
          <w:sz w:val="28"/>
        </w:rPr>
        <w:t xml:space="preserve">  </w:t>
      </w:r>
    </w:p>
    <w:p w:rsidR="00C84767" w:rsidRDefault="00C565BF" w:rsidP="00C84767">
      <w:pPr>
        <w:pStyle w:val="a3"/>
        <w:ind w:left="0" w:right="11" w:firstLine="709"/>
        <w:jc w:val="lef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муниципального </w:t>
      </w:r>
      <w:r w:rsidR="00C84767"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b/>
          <w:sz w:val="28"/>
        </w:rPr>
        <w:t>бразования</w:t>
      </w:r>
    </w:p>
    <w:p w:rsidR="00C565BF" w:rsidRPr="001E4290" w:rsidRDefault="00C565BF" w:rsidP="00C84767">
      <w:pPr>
        <w:pStyle w:val="a3"/>
        <w:ind w:left="0" w:right="11" w:firstLine="708"/>
        <w:jc w:val="left"/>
        <w:rPr>
          <w:rFonts w:ascii="Times New Roman" w:hAnsi="Times New Roman"/>
          <w:b/>
          <w:sz w:val="28"/>
        </w:rPr>
      </w:pPr>
      <w:proofErr w:type="spellStart"/>
      <w:r w:rsidRPr="001E4290">
        <w:rPr>
          <w:rFonts w:ascii="Times New Roman" w:hAnsi="Times New Roman"/>
          <w:b/>
          <w:sz w:val="28"/>
        </w:rPr>
        <w:t>Щекинск</w:t>
      </w:r>
      <w:r>
        <w:rPr>
          <w:rFonts w:ascii="Times New Roman" w:hAnsi="Times New Roman"/>
          <w:b/>
          <w:sz w:val="28"/>
        </w:rPr>
        <w:t>ий</w:t>
      </w:r>
      <w:proofErr w:type="spellEnd"/>
      <w:r w:rsidRPr="001E4290">
        <w:rPr>
          <w:rFonts w:ascii="Times New Roman" w:hAnsi="Times New Roman"/>
          <w:b/>
          <w:sz w:val="28"/>
        </w:rPr>
        <w:t xml:space="preserve"> район</w:t>
      </w:r>
      <w:r>
        <w:rPr>
          <w:rFonts w:ascii="Times New Roman" w:hAnsi="Times New Roman"/>
          <w:b/>
          <w:sz w:val="28"/>
        </w:rPr>
        <w:tab/>
      </w:r>
      <w:r w:rsidR="00C84767">
        <w:rPr>
          <w:rFonts w:ascii="Times New Roman" w:hAnsi="Times New Roman"/>
          <w:b/>
          <w:sz w:val="28"/>
        </w:rPr>
        <w:t xml:space="preserve">   </w:t>
      </w:r>
      <w:r w:rsidR="00C84767">
        <w:rPr>
          <w:rFonts w:ascii="Times New Roman" w:hAnsi="Times New Roman"/>
          <w:b/>
          <w:sz w:val="28"/>
        </w:rPr>
        <w:tab/>
      </w:r>
      <w:r w:rsidR="00C84767">
        <w:rPr>
          <w:rFonts w:ascii="Times New Roman" w:hAnsi="Times New Roman"/>
          <w:b/>
          <w:sz w:val="28"/>
        </w:rPr>
        <w:tab/>
      </w:r>
      <w:r w:rsidR="00C84767">
        <w:rPr>
          <w:rFonts w:ascii="Times New Roman" w:hAnsi="Times New Roman"/>
          <w:b/>
          <w:sz w:val="28"/>
        </w:rPr>
        <w:tab/>
      </w:r>
      <w:r w:rsidR="00C84767">
        <w:rPr>
          <w:rFonts w:ascii="Times New Roman" w:hAnsi="Times New Roman"/>
          <w:b/>
          <w:sz w:val="28"/>
        </w:rPr>
        <w:tab/>
      </w:r>
      <w:r w:rsidR="00C84767">
        <w:rPr>
          <w:rFonts w:ascii="Times New Roman" w:hAnsi="Times New Roman"/>
          <w:b/>
          <w:sz w:val="28"/>
        </w:rPr>
        <w:tab/>
        <w:t xml:space="preserve">       О.А. Федосов</w:t>
      </w:r>
    </w:p>
    <w:p w:rsidR="00C565BF" w:rsidRDefault="00C565BF" w:rsidP="00C565BF">
      <w:pPr>
        <w:pStyle w:val="a3"/>
        <w:tabs>
          <w:tab w:val="left" w:pos="7667"/>
        </w:tabs>
        <w:ind w:left="0" w:right="11"/>
        <w:jc w:val="left"/>
        <w:rPr>
          <w:rFonts w:ascii="Times New Roman" w:hAnsi="Times New Roman"/>
          <w:sz w:val="28"/>
        </w:rPr>
      </w:pPr>
    </w:p>
    <w:p w:rsidR="00C565BF" w:rsidRDefault="00C565BF" w:rsidP="00C565BF">
      <w:pPr>
        <w:ind w:firstLine="73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565BF" w:rsidRDefault="00C565BF" w:rsidP="00C565BF">
      <w:pPr>
        <w:ind w:left="6312" w:firstLine="708"/>
        <w:jc w:val="both"/>
        <w:rPr>
          <w:sz w:val="28"/>
          <w:szCs w:val="28"/>
        </w:rPr>
      </w:pPr>
    </w:p>
    <w:p w:rsidR="00C565BF" w:rsidRDefault="00C565BF" w:rsidP="00C565BF">
      <w:pPr>
        <w:ind w:left="6312" w:firstLine="708"/>
        <w:jc w:val="both"/>
        <w:rPr>
          <w:sz w:val="28"/>
          <w:szCs w:val="28"/>
        </w:rPr>
      </w:pPr>
    </w:p>
    <w:p w:rsidR="00C565BF" w:rsidRDefault="00C565BF" w:rsidP="00C565BF">
      <w:pPr>
        <w:ind w:left="6312" w:firstLine="708"/>
        <w:jc w:val="both"/>
        <w:rPr>
          <w:sz w:val="28"/>
          <w:szCs w:val="28"/>
        </w:rPr>
      </w:pPr>
    </w:p>
    <w:p w:rsidR="00C565BF" w:rsidRDefault="00C565BF" w:rsidP="00C565BF">
      <w:pPr>
        <w:ind w:left="6312" w:firstLine="708"/>
        <w:jc w:val="both"/>
        <w:rPr>
          <w:sz w:val="28"/>
          <w:szCs w:val="28"/>
        </w:rPr>
      </w:pPr>
    </w:p>
    <w:p w:rsidR="00C565BF" w:rsidRDefault="00C565BF" w:rsidP="00C565BF">
      <w:pPr>
        <w:ind w:left="6312" w:firstLine="708"/>
        <w:jc w:val="both"/>
        <w:rPr>
          <w:sz w:val="28"/>
          <w:szCs w:val="28"/>
        </w:rPr>
      </w:pPr>
    </w:p>
    <w:p w:rsidR="00C565BF" w:rsidRDefault="00C565BF" w:rsidP="00C565BF">
      <w:pPr>
        <w:ind w:left="6312" w:firstLine="708"/>
        <w:jc w:val="both"/>
        <w:rPr>
          <w:sz w:val="28"/>
          <w:szCs w:val="28"/>
        </w:rPr>
      </w:pPr>
    </w:p>
    <w:p w:rsidR="00C565BF" w:rsidRDefault="00C565BF" w:rsidP="00C565BF">
      <w:pPr>
        <w:ind w:left="6312" w:firstLine="708"/>
        <w:jc w:val="both"/>
        <w:rPr>
          <w:sz w:val="28"/>
          <w:szCs w:val="28"/>
        </w:rPr>
      </w:pPr>
    </w:p>
    <w:p w:rsidR="00C565BF" w:rsidRDefault="00C565BF" w:rsidP="00C565BF">
      <w:pPr>
        <w:ind w:left="6312" w:firstLine="708"/>
        <w:jc w:val="both"/>
        <w:rPr>
          <w:sz w:val="28"/>
          <w:szCs w:val="28"/>
        </w:rPr>
      </w:pPr>
    </w:p>
    <w:p w:rsidR="00C565BF" w:rsidRDefault="00C565BF" w:rsidP="00C565BF">
      <w:pPr>
        <w:ind w:left="6312" w:firstLine="708"/>
        <w:jc w:val="both"/>
        <w:rPr>
          <w:sz w:val="28"/>
          <w:szCs w:val="28"/>
        </w:rPr>
      </w:pPr>
    </w:p>
    <w:p w:rsidR="00C565BF" w:rsidRDefault="00C565BF" w:rsidP="00C565BF">
      <w:pPr>
        <w:ind w:left="6312" w:firstLine="708"/>
        <w:jc w:val="both"/>
        <w:rPr>
          <w:sz w:val="28"/>
          <w:szCs w:val="28"/>
        </w:rPr>
      </w:pPr>
    </w:p>
    <w:p w:rsidR="00C565BF" w:rsidRDefault="00C565BF" w:rsidP="00C565BF">
      <w:pPr>
        <w:ind w:left="6312" w:firstLine="708"/>
        <w:jc w:val="both"/>
        <w:rPr>
          <w:sz w:val="28"/>
          <w:szCs w:val="28"/>
        </w:rPr>
      </w:pPr>
    </w:p>
    <w:p w:rsidR="00C565BF" w:rsidRDefault="00C565BF" w:rsidP="00C565BF">
      <w:pPr>
        <w:ind w:left="6312" w:firstLine="708"/>
        <w:jc w:val="both"/>
        <w:rPr>
          <w:sz w:val="28"/>
          <w:szCs w:val="28"/>
        </w:rPr>
      </w:pPr>
    </w:p>
    <w:p w:rsidR="00C565BF" w:rsidRDefault="00C565BF" w:rsidP="00C565BF">
      <w:pPr>
        <w:ind w:left="6312" w:firstLine="708"/>
        <w:jc w:val="both"/>
        <w:rPr>
          <w:sz w:val="28"/>
          <w:szCs w:val="28"/>
        </w:rPr>
      </w:pPr>
    </w:p>
    <w:p w:rsidR="00C565BF" w:rsidRDefault="00C565BF" w:rsidP="00C565BF">
      <w:pPr>
        <w:ind w:left="6312" w:firstLine="708"/>
        <w:jc w:val="both"/>
        <w:rPr>
          <w:sz w:val="28"/>
          <w:szCs w:val="28"/>
        </w:rPr>
      </w:pPr>
    </w:p>
    <w:p w:rsidR="00C565BF" w:rsidRDefault="00C565BF" w:rsidP="00C565BF">
      <w:pPr>
        <w:ind w:left="6312" w:firstLine="708"/>
        <w:jc w:val="both"/>
        <w:rPr>
          <w:sz w:val="28"/>
          <w:szCs w:val="28"/>
        </w:rPr>
      </w:pPr>
    </w:p>
    <w:p w:rsidR="00C565BF" w:rsidRDefault="00C565BF" w:rsidP="00C565BF">
      <w:pPr>
        <w:ind w:left="6312" w:firstLine="708"/>
        <w:jc w:val="both"/>
        <w:rPr>
          <w:sz w:val="28"/>
          <w:szCs w:val="28"/>
        </w:rPr>
      </w:pPr>
    </w:p>
    <w:p w:rsidR="00C565BF" w:rsidRDefault="00C565BF" w:rsidP="00C565BF">
      <w:pPr>
        <w:ind w:left="6312" w:firstLine="708"/>
        <w:jc w:val="both"/>
        <w:rPr>
          <w:sz w:val="28"/>
          <w:szCs w:val="28"/>
        </w:rPr>
      </w:pPr>
    </w:p>
    <w:p w:rsidR="00C565BF" w:rsidRDefault="00C565BF" w:rsidP="00C565BF">
      <w:pPr>
        <w:ind w:left="6312" w:firstLine="708"/>
        <w:jc w:val="both"/>
        <w:rPr>
          <w:sz w:val="28"/>
          <w:szCs w:val="28"/>
        </w:rPr>
      </w:pPr>
    </w:p>
    <w:p w:rsidR="00C565BF" w:rsidRDefault="00C565BF" w:rsidP="00C565BF">
      <w:pPr>
        <w:ind w:left="6312" w:firstLine="708"/>
        <w:jc w:val="both"/>
        <w:rPr>
          <w:sz w:val="28"/>
          <w:szCs w:val="28"/>
        </w:rPr>
      </w:pPr>
    </w:p>
    <w:p w:rsidR="00C565BF" w:rsidRDefault="00C565BF" w:rsidP="00C565BF">
      <w:pPr>
        <w:ind w:left="6312" w:firstLine="708"/>
        <w:jc w:val="both"/>
        <w:rPr>
          <w:sz w:val="28"/>
          <w:szCs w:val="28"/>
        </w:rPr>
      </w:pPr>
    </w:p>
    <w:p w:rsidR="00C565BF" w:rsidRDefault="00C565BF" w:rsidP="00C565BF">
      <w:pPr>
        <w:ind w:left="6312" w:firstLine="708"/>
        <w:jc w:val="both"/>
        <w:rPr>
          <w:sz w:val="28"/>
          <w:szCs w:val="28"/>
        </w:rPr>
      </w:pPr>
    </w:p>
    <w:p w:rsidR="006644B4" w:rsidRDefault="006644B4" w:rsidP="00C565BF">
      <w:pPr>
        <w:ind w:left="6312" w:firstLine="708"/>
        <w:jc w:val="both"/>
        <w:rPr>
          <w:sz w:val="28"/>
          <w:szCs w:val="28"/>
        </w:rPr>
      </w:pPr>
    </w:p>
    <w:p w:rsidR="006644B4" w:rsidRDefault="006644B4" w:rsidP="00C565BF">
      <w:pPr>
        <w:ind w:left="6312" w:firstLine="708"/>
        <w:jc w:val="both"/>
        <w:rPr>
          <w:sz w:val="28"/>
          <w:szCs w:val="28"/>
        </w:rPr>
      </w:pPr>
    </w:p>
    <w:p w:rsidR="006644B4" w:rsidRDefault="006644B4" w:rsidP="00C565BF">
      <w:pPr>
        <w:ind w:left="6312" w:firstLine="708"/>
        <w:jc w:val="both"/>
        <w:rPr>
          <w:sz w:val="28"/>
          <w:szCs w:val="28"/>
        </w:rPr>
      </w:pPr>
    </w:p>
    <w:p w:rsidR="006644B4" w:rsidRDefault="006644B4" w:rsidP="00C565BF">
      <w:pPr>
        <w:ind w:left="6312" w:firstLine="708"/>
        <w:jc w:val="both"/>
        <w:rPr>
          <w:sz w:val="28"/>
          <w:szCs w:val="28"/>
        </w:rPr>
      </w:pPr>
    </w:p>
    <w:p w:rsidR="006644B4" w:rsidRDefault="006644B4" w:rsidP="00C565BF">
      <w:pPr>
        <w:ind w:left="6312" w:firstLine="708"/>
        <w:jc w:val="both"/>
        <w:rPr>
          <w:sz w:val="28"/>
          <w:szCs w:val="28"/>
        </w:rPr>
      </w:pPr>
    </w:p>
    <w:p w:rsidR="006644B4" w:rsidRDefault="006644B4" w:rsidP="00C565BF">
      <w:pPr>
        <w:ind w:left="6312" w:firstLine="708"/>
        <w:jc w:val="both"/>
        <w:rPr>
          <w:sz w:val="28"/>
          <w:szCs w:val="28"/>
        </w:rPr>
      </w:pPr>
    </w:p>
    <w:p w:rsidR="006644B4" w:rsidRDefault="006644B4" w:rsidP="00C565BF">
      <w:pPr>
        <w:ind w:left="6312" w:firstLine="708"/>
        <w:jc w:val="both"/>
        <w:rPr>
          <w:sz w:val="28"/>
          <w:szCs w:val="28"/>
        </w:rPr>
      </w:pPr>
    </w:p>
    <w:p w:rsidR="006644B4" w:rsidRDefault="006644B4" w:rsidP="00C565BF">
      <w:pPr>
        <w:ind w:left="6312" w:firstLine="708"/>
        <w:jc w:val="both"/>
        <w:rPr>
          <w:sz w:val="28"/>
          <w:szCs w:val="28"/>
        </w:rPr>
      </w:pPr>
    </w:p>
    <w:p w:rsidR="006644B4" w:rsidRDefault="006644B4" w:rsidP="00C565BF">
      <w:pPr>
        <w:ind w:left="6312" w:firstLine="708"/>
        <w:jc w:val="both"/>
        <w:rPr>
          <w:sz w:val="28"/>
          <w:szCs w:val="28"/>
        </w:rPr>
      </w:pPr>
    </w:p>
    <w:p w:rsidR="006644B4" w:rsidRDefault="006644B4" w:rsidP="00C565BF">
      <w:pPr>
        <w:ind w:left="6312" w:firstLine="708"/>
        <w:jc w:val="both"/>
        <w:rPr>
          <w:sz w:val="28"/>
          <w:szCs w:val="28"/>
        </w:rPr>
      </w:pPr>
    </w:p>
    <w:p w:rsidR="006644B4" w:rsidRDefault="006644B4" w:rsidP="00C565BF">
      <w:pPr>
        <w:ind w:left="6312" w:firstLine="708"/>
        <w:jc w:val="both"/>
        <w:rPr>
          <w:sz w:val="28"/>
          <w:szCs w:val="28"/>
        </w:rPr>
      </w:pPr>
    </w:p>
    <w:p w:rsidR="0025332B" w:rsidRPr="00FE1379" w:rsidRDefault="0025332B" w:rsidP="0025332B">
      <w:pPr>
        <w:ind w:left="6312" w:firstLine="708"/>
        <w:jc w:val="both"/>
        <w:rPr>
          <w:b/>
          <w:sz w:val="28"/>
          <w:szCs w:val="28"/>
        </w:rPr>
      </w:pPr>
      <w:bookmarkStart w:id="0" w:name="_GoBack"/>
      <w:bookmarkEnd w:id="0"/>
      <w:r w:rsidRPr="00FE1379">
        <w:rPr>
          <w:sz w:val="28"/>
          <w:szCs w:val="28"/>
        </w:rPr>
        <w:t>Согласовано:</w:t>
      </w:r>
    </w:p>
    <w:p w:rsidR="0025332B" w:rsidRPr="00FE1379" w:rsidRDefault="0025332B" w:rsidP="0025332B">
      <w:pPr>
        <w:ind w:firstLine="7380"/>
        <w:jc w:val="both"/>
        <w:rPr>
          <w:b/>
          <w:sz w:val="28"/>
          <w:szCs w:val="28"/>
        </w:rPr>
      </w:pPr>
    </w:p>
    <w:p w:rsidR="0025332B" w:rsidRDefault="0025332B" w:rsidP="0025332B">
      <w:pPr>
        <w:spacing w:line="360" w:lineRule="auto"/>
        <w:ind w:left="6312" w:firstLine="708"/>
        <w:jc w:val="both"/>
        <w:rPr>
          <w:sz w:val="28"/>
          <w:szCs w:val="28"/>
        </w:rPr>
      </w:pPr>
      <w:r>
        <w:rPr>
          <w:sz w:val="28"/>
          <w:szCs w:val="28"/>
        </w:rPr>
        <w:t>А.Ю. Панфилов</w:t>
      </w:r>
    </w:p>
    <w:p w:rsidR="0025332B" w:rsidRPr="00FE1379" w:rsidRDefault="0025332B" w:rsidP="0025332B">
      <w:pPr>
        <w:spacing w:line="360" w:lineRule="auto"/>
        <w:ind w:left="6312" w:firstLine="708"/>
        <w:jc w:val="both"/>
        <w:rPr>
          <w:sz w:val="28"/>
          <w:szCs w:val="28"/>
        </w:rPr>
      </w:pPr>
      <w:r w:rsidRPr="00FE1379">
        <w:rPr>
          <w:sz w:val="28"/>
          <w:szCs w:val="28"/>
        </w:rPr>
        <w:t xml:space="preserve">Е.И. </w:t>
      </w:r>
      <w:proofErr w:type="spellStart"/>
      <w:r w:rsidRPr="00FE1379">
        <w:rPr>
          <w:sz w:val="28"/>
          <w:szCs w:val="28"/>
        </w:rPr>
        <w:t>Чуканова</w:t>
      </w:r>
      <w:proofErr w:type="spellEnd"/>
    </w:p>
    <w:p w:rsidR="0025332B" w:rsidRPr="00FE1379" w:rsidRDefault="0025332B" w:rsidP="0025332B">
      <w:pPr>
        <w:spacing w:line="360" w:lineRule="auto"/>
        <w:ind w:left="6312" w:firstLine="708"/>
        <w:jc w:val="both"/>
        <w:rPr>
          <w:sz w:val="28"/>
          <w:szCs w:val="28"/>
        </w:rPr>
      </w:pPr>
      <w:r w:rsidRPr="00FE1379">
        <w:rPr>
          <w:sz w:val="28"/>
          <w:szCs w:val="28"/>
        </w:rPr>
        <w:t>Е.Н. Афанасьева</w:t>
      </w:r>
    </w:p>
    <w:p w:rsidR="0025332B" w:rsidRPr="00FE1379" w:rsidRDefault="0025332B" w:rsidP="0025332B">
      <w:pPr>
        <w:spacing w:line="360" w:lineRule="auto"/>
        <w:ind w:left="631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А.М. </w:t>
      </w:r>
      <w:proofErr w:type="spellStart"/>
      <w:r>
        <w:rPr>
          <w:sz w:val="28"/>
          <w:szCs w:val="28"/>
        </w:rPr>
        <w:t>Душаков</w:t>
      </w:r>
      <w:proofErr w:type="spellEnd"/>
    </w:p>
    <w:p w:rsidR="0025332B" w:rsidRDefault="0025332B" w:rsidP="002533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E1379">
        <w:rPr>
          <w:sz w:val="28"/>
          <w:szCs w:val="28"/>
        </w:rPr>
        <w:t>А.О. Шахова</w:t>
      </w:r>
    </w:p>
    <w:p w:rsidR="0025332B" w:rsidRPr="00FE1379" w:rsidRDefault="0025332B" w:rsidP="0025332B">
      <w:pPr>
        <w:spacing w:line="360" w:lineRule="auto"/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E1379">
        <w:rPr>
          <w:sz w:val="28"/>
          <w:szCs w:val="28"/>
        </w:rPr>
        <w:t xml:space="preserve">Т.Н. </w:t>
      </w:r>
      <w:proofErr w:type="spellStart"/>
      <w:r w:rsidRPr="00FE1379">
        <w:rPr>
          <w:sz w:val="28"/>
          <w:szCs w:val="28"/>
        </w:rPr>
        <w:t>Еремеева</w:t>
      </w:r>
      <w:proofErr w:type="spellEnd"/>
    </w:p>
    <w:p w:rsidR="0025332B" w:rsidRPr="00FE1379" w:rsidRDefault="0025332B" w:rsidP="0025332B">
      <w:pPr>
        <w:spacing w:line="360" w:lineRule="auto"/>
        <w:jc w:val="both"/>
        <w:rPr>
          <w:sz w:val="28"/>
          <w:szCs w:val="28"/>
        </w:rPr>
      </w:pPr>
      <w:r w:rsidRPr="00FE1379">
        <w:rPr>
          <w:sz w:val="28"/>
          <w:szCs w:val="28"/>
        </w:rPr>
        <w:tab/>
      </w:r>
      <w:r w:rsidRPr="00FE1379">
        <w:rPr>
          <w:sz w:val="28"/>
          <w:szCs w:val="28"/>
        </w:rPr>
        <w:tab/>
      </w:r>
      <w:r w:rsidRPr="00FE1379">
        <w:rPr>
          <w:sz w:val="28"/>
          <w:szCs w:val="28"/>
        </w:rPr>
        <w:tab/>
      </w:r>
      <w:r w:rsidRPr="00FE1379">
        <w:rPr>
          <w:sz w:val="28"/>
          <w:szCs w:val="28"/>
        </w:rPr>
        <w:tab/>
      </w:r>
      <w:r w:rsidRPr="00FE1379">
        <w:rPr>
          <w:sz w:val="28"/>
          <w:szCs w:val="28"/>
        </w:rPr>
        <w:tab/>
      </w:r>
      <w:r w:rsidRPr="00FE1379">
        <w:rPr>
          <w:sz w:val="28"/>
          <w:szCs w:val="28"/>
        </w:rPr>
        <w:tab/>
      </w:r>
      <w:r w:rsidRPr="00FE1379">
        <w:rPr>
          <w:sz w:val="28"/>
          <w:szCs w:val="28"/>
        </w:rPr>
        <w:tab/>
      </w:r>
      <w:r w:rsidRPr="00FE1379">
        <w:rPr>
          <w:sz w:val="28"/>
          <w:szCs w:val="28"/>
        </w:rPr>
        <w:tab/>
      </w:r>
      <w:r w:rsidRPr="00FE1379">
        <w:rPr>
          <w:sz w:val="28"/>
          <w:szCs w:val="28"/>
        </w:rPr>
        <w:tab/>
      </w:r>
      <w:r w:rsidRPr="00FE1379">
        <w:rPr>
          <w:sz w:val="28"/>
          <w:szCs w:val="28"/>
        </w:rPr>
        <w:tab/>
      </w:r>
    </w:p>
    <w:p w:rsidR="00C565BF" w:rsidRPr="00C84767" w:rsidRDefault="00C565BF" w:rsidP="00C565BF">
      <w:pPr>
        <w:spacing w:line="360" w:lineRule="auto"/>
        <w:jc w:val="both"/>
        <w:rPr>
          <w:color w:val="FFFFFF" w:themeColor="background1"/>
          <w:sz w:val="28"/>
          <w:szCs w:val="28"/>
        </w:rPr>
      </w:pPr>
    </w:p>
    <w:p w:rsidR="00C565BF" w:rsidRPr="0020238C" w:rsidRDefault="00C565BF" w:rsidP="00C565BF">
      <w:pPr>
        <w:spacing w:line="360" w:lineRule="auto"/>
        <w:ind w:firstLine="7380"/>
        <w:jc w:val="both"/>
        <w:rPr>
          <w:color w:val="FFFFFF"/>
          <w:sz w:val="28"/>
          <w:szCs w:val="28"/>
        </w:rPr>
      </w:pPr>
      <w:proofErr w:type="spellStart"/>
      <w:r w:rsidRPr="0020238C">
        <w:rPr>
          <w:color w:val="FFFFFF"/>
          <w:sz w:val="28"/>
          <w:szCs w:val="28"/>
        </w:rPr>
        <w:t>Е.Н.Афанасьева</w:t>
      </w:r>
      <w:proofErr w:type="spellEnd"/>
      <w:r w:rsidRPr="0020238C">
        <w:rPr>
          <w:color w:val="FFFFFF"/>
          <w:sz w:val="28"/>
          <w:szCs w:val="28"/>
        </w:rPr>
        <w:t xml:space="preserve"> </w:t>
      </w:r>
    </w:p>
    <w:p w:rsidR="00C565BF" w:rsidRPr="0092743B" w:rsidRDefault="00C565BF" w:rsidP="00C565BF">
      <w:pPr>
        <w:spacing w:line="360" w:lineRule="auto"/>
        <w:ind w:firstLine="7380"/>
        <w:jc w:val="both"/>
        <w:rPr>
          <w:color w:val="FFFFFF"/>
          <w:sz w:val="28"/>
          <w:szCs w:val="28"/>
        </w:rPr>
      </w:pPr>
      <w:proofErr w:type="spellStart"/>
      <w:r w:rsidRPr="0092743B">
        <w:rPr>
          <w:color w:val="FFFFFF"/>
          <w:sz w:val="28"/>
          <w:szCs w:val="28"/>
        </w:rPr>
        <w:t>М.Ю.Тимофеева</w:t>
      </w:r>
      <w:proofErr w:type="spellEnd"/>
    </w:p>
    <w:p w:rsidR="00C565BF" w:rsidRPr="0092743B" w:rsidRDefault="00C565BF" w:rsidP="00C565BF">
      <w:pPr>
        <w:spacing w:line="360" w:lineRule="auto"/>
        <w:ind w:firstLine="7380"/>
        <w:jc w:val="both"/>
        <w:rPr>
          <w:color w:val="FFFFFF"/>
          <w:sz w:val="28"/>
          <w:szCs w:val="28"/>
        </w:rPr>
      </w:pPr>
      <w:r w:rsidRPr="0092743B">
        <w:rPr>
          <w:color w:val="FFFFFF"/>
          <w:sz w:val="28"/>
          <w:szCs w:val="28"/>
        </w:rPr>
        <w:t>А.А. Петрова</w:t>
      </w:r>
    </w:p>
    <w:p w:rsidR="00C565BF" w:rsidRPr="0092743B" w:rsidRDefault="00C565BF" w:rsidP="00C565BF">
      <w:pPr>
        <w:spacing w:line="360" w:lineRule="auto"/>
        <w:ind w:firstLine="7380"/>
        <w:jc w:val="both"/>
        <w:rPr>
          <w:color w:val="FFFFFF"/>
          <w:sz w:val="28"/>
          <w:szCs w:val="28"/>
        </w:rPr>
      </w:pPr>
      <w:r w:rsidRPr="0092743B">
        <w:rPr>
          <w:color w:val="FFFFFF"/>
          <w:sz w:val="28"/>
          <w:szCs w:val="28"/>
        </w:rPr>
        <w:t>В.С. Кожевников</w:t>
      </w:r>
    </w:p>
    <w:p w:rsidR="00C565BF" w:rsidRPr="0092743B" w:rsidRDefault="00C565BF" w:rsidP="00C565BF">
      <w:pPr>
        <w:rPr>
          <w:color w:val="FFFFFF"/>
        </w:rPr>
      </w:pPr>
    </w:p>
    <w:p w:rsidR="00C565BF" w:rsidRPr="00E629C6" w:rsidRDefault="00C565BF" w:rsidP="00C565BF"/>
    <w:p w:rsidR="00C565BF" w:rsidRPr="005372FD" w:rsidRDefault="00C565BF" w:rsidP="00C565BF">
      <w:pPr>
        <w:rPr>
          <w:color w:val="FFFFFF"/>
        </w:rPr>
      </w:pPr>
    </w:p>
    <w:p w:rsidR="00C565BF" w:rsidRDefault="00C565BF" w:rsidP="00C565BF"/>
    <w:p w:rsidR="00C565BF" w:rsidRDefault="00C565BF" w:rsidP="00C565BF"/>
    <w:p w:rsidR="00C565BF" w:rsidRDefault="00C565BF" w:rsidP="00C565BF"/>
    <w:p w:rsidR="00C565BF" w:rsidRDefault="00C565BF" w:rsidP="00C565BF"/>
    <w:p w:rsidR="00C565BF" w:rsidRDefault="00C565BF" w:rsidP="00C565BF"/>
    <w:p w:rsidR="00C565BF" w:rsidRDefault="00C565BF" w:rsidP="00C565BF"/>
    <w:p w:rsidR="00C565BF" w:rsidRDefault="00C565BF" w:rsidP="00C565BF"/>
    <w:p w:rsidR="00C565BF" w:rsidRDefault="00C565BF" w:rsidP="00C565BF"/>
    <w:p w:rsidR="00C565BF" w:rsidRDefault="00C565BF" w:rsidP="00C565BF"/>
    <w:p w:rsidR="00C565BF" w:rsidRDefault="00C565BF" w:rsidP="00C565BF"/>
    <w:p w:rsidR="006644B4" w:rsidRDefault="006644B4"/>
    <w:p w:rsidR="006644B4" w:rsidRDefault="006644B4"/>
    <w:p w:rsidR="006644B4" w:rsidRPr="00FB26F2" w:rsidRDefault="006644B4" w:rsidP="006644B4">
      <w:pPr>
        <w:rPr>
          <w:snapToGrid w:val="0"/>
        </w:rPr>
      </w:pPr>
      <w:r w:rsidRPr="00FB26F2">
        <w:t xml:space="preserve">Исп. </w:t>
      </w:r>
      <w:r>
        <w:t>Пахомова М.Н.</w:t>
      </w:r>
    </w:p>
    <w:p w:rsidR="006644B4" w:rsidRDefault="006644B4" w:rsidP="006644B4">
      <w:pPr>
        <w:rPr>
          <w:snapToGrid w:val="0"/>
        </w:rPr>
      </w:pPr>
      <w:r w:rsidRPr="00FB26F2">
        <w:rPr>
          <w:snapToGrid w:val="0"/>
        </w:rPr>
        <w:t>тел.(48751)5-</w:t>
      </w:r>
      <w:r>
        <w:rPr>
          <w:snapToGrid w:val="0"/>
        </w:rPr>
        <w:t xml:space="preserve">94-51 </w:t>
      </w:r>
    </w:p>
    <w:p w:rsidR="006644B4" w:rsidRPr="006644B4" w:rsidRDefault="006644B4" w:rsidP="006644B4">
      <w:pPr>
        <w:ind w:right="709"/>
        <w:jc w:val="both"/>
        <w:rPr>
          <w:bCs/>
        </w:rPr>
      </w:pPr>
      <w:r w:rsidRPr="006644B4">
        <w:rPr>
          <w:bCs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6644B4">
        <w:rPr>
          <w:bCs/>
        </w:rPr>
        <w:t>Щекинский</w:t>
      </w:r>
      <w:proofErr w:type="spellEnd"/>
      <w:r w:rsidRPr="006644B4">
        <w:rPr>
          <w:bCs/>
        </w:rPr>
        <w:t xml:space="preserve"> район от 10.12.2014 №12-2146 «Об утверждении Порядка предоставления грантов в форме субсидий начинающим субъектам малого предпринимательств</w:t>
      </w:r>
      <w:proofErr w:type="gramStart"/>
      <w:r w:rsidRPr="006644B4">
        <w:rPr>
          <w:bCs/>
        </w:rPr>
        <w:t>а-</w:t>
      </w:r>
      <w:proofErr w:type="gramEnd"/>
      <w:r w:rsidRPr="006644B4">
        <w:rPr>
          <w:bCs/>
        </w:rPr>
        <w:t xml:space="preserve"> индивидуальным предпринимателям и юридическим лицам – производителям товаров, работ, услуг»  </w:t>
      </w:r>
    </w:p>
    <w:p w:rsidR="006644B4" w:rsidRDefault="006644B4"/>
    <w:sectPr w:rsidR="006644B4" w:rsidSect="00C45D8F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A69" w:rsidRDefault="008F7A69" w:rsidP="006644B4">
      <w:r>
        <w:separator/>
      </w:r>
    </w:p>
  </w:endnote>
  <w:endnote w:type="continuationSeparator" w:id="0">
    <w:p w:rsidR="008F7A69" w:rsidRDefault="008F7A69" w:rsidP="0066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4B4" w:rsidRPr="006644B4" w:rsidRDefault="007B33EB" w:rsidP="007B33EB">
    <w:pPr>
      <w:pStyle w:val="a8"/>
      <w:jc w:val="right"/>
    </w:pPr>
    <w:r>
      <w:rPr>
        <w:noProof/>
      </w:rPr>
      <w:drawing>
        <wp:inline distT="0" distB="0" distL="0" distR="0" wp14:anchorId="5FB8F745" wp14:editId="55F2FEA3">
          <wp:extent cx="723900" cy="485775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D8F" w:rsidRDefault="00C45D8F" w:rsidP="00C45D8F">
    <w:pPr>
      <w:pStyle w:val="a8"/>
      <w:jc w:val="right"/>
    </w:pPr>
    <w:r>
      <w:rPr>
        <w:noProof/>
      </w:rPr>
      <w:drawing>
        <wp:inline distT="0" distB="0" distL="0" distR="0" wp14:anchorId="0FD8E8A0" wp14:editId="0F610C15">
          <wp:extent cx="723900" cy="485775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D8F" w:rsidRPr="006644B4" w:rsidRDefault="00C45D8F" w:rsidP="007B33EB">
    <w:pPr>
      <w:pStyle w:val="a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A69" w:rsidRDefault="008F7A69" w:rsidP="006644B4">
      <w:r>
        <w:separator/>
      </w:r>
    </w:p>
  </w:footnote>
  <w:footnote w:type="continuationSeparator" w:id="0">
    <w:p w:rsidR="008F7A69" w:rsidRDefault="008F7A69" w:rsidP="00664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4074580"/>
      <w:docPartObj>
        <w:docPartGallery w:val="Page Numbers (Top of Page)"/>
        <w:docPartUnique/>
      </w:docPartObj>
    </w:sdtPr>
    <w:sdtEndPr/>
    <w:sdtContent>
      <w:p w:rsidR="00C45D8F" w:rsidRDefault="00C45D8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37F1">
          <w:rPr>
            <w:noProof/>
          </w:rPr>
          <w:t>2</w:t>
        </w:r>
        <w:r>
          <w:fldChar w:fldCharType="end"/>
        </w:r>
      </w:p>
    </w:sdtContent>
  </w:sdt>
  <w:p w:rsidR="00C45D8F" w:rsidRDefault="00C45D8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007"/>
    <w:rsid w:val="000737F1"/>
    <w:rsid w:val="0025332B"/>
    <w:rsid w:val="00324227"/>
    <w:rsid w:val="003E66FD"/>
    <w:rsid w:val="004626B5"/>
    <w:rsid w:val="005D3FC4"/>
    <w:rsid w:val="006644B4"/>
    <w:rsid w:val="007B33EB"/>
    <w:rsid w:val="00814B26"/>
    <w:rsid w:val="008F7A69"/>
    <w:rsid w:val="00902DE0"/>
    <w:rsid w:val="00A20007"/>
    <w:rsid w:val="00A533BB"/>
    <w:rsid w:val="00C45D8F"/>
    <w:rsid w:val="00C565BF"/>
    <w:rsid w:val="00C84767"/>
    <w:rsid w:val="00D02670"/>
    <w:rsid w:val="00F5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C565BF"/>
    <w:pPr>
      <w:ind w:left="1309" w:right="1133"/>
      <w:jc w:val="both"/>
    </w:pPr>
    <w:rPr>
      <w:rFonts w:ascii="Courier New" w:hAnsi="Courier New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565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5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C565BF"/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6644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44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644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44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C565BF"/>
    <w:pPr>
      <w:ind w:left="1309" w:right="1133"/>
      <w:jc w:val="both"/>
    </w:pPr>
    <w:rPr>
      <w:rFonts w:ascii="Courier New" w:hAnsi="Courier New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565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5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C565BF"/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6644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44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644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44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910E8-1D08-44DC-9258-D7709D0E8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Адм4</dc:creator>
  <cp:keywords/>
  <dc:description/>
  <cp:lastModifiedBy>Адм4</cp:lastModifiedBy>
  <cp:revision>6</cp:revision>
  <cp:lastPrinted>2015-08-19T08:34:00Z</cp:lastPrinted>
  <dcterms:created xsi:type="dcterms:W3CDTF">2015-08-10T13:03:00Z</dcterms:created>
  <dcterms:modified xsi:type="dcterms:W3CDTF">2015-08-19T08:43:00Z</dcterms:modified>
</cp:coreProperties>
</file>