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ИНФОРМАЦИОННОЕ СООБЩЕНИЕ</w:t>
      </w: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"</w:t>
      </w:r>
      <w:r w:rsid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14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</w:t>
      </w:r>
    </w:p>
    <w:p w:rsidR="008E53B6" w:rsidRPr="003F2F05" w:rsidRDefault="00074745" w:rsidP="00593C6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593C6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</w:t>
      </w:r>
      <w:r w:rsidR="0049290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внесении изменений в постановление ад</w:t>
      </w:r>
      <w:r w:rsidR="00D067B8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</w:t>
      </w:r>
      <w:r w:rsidR="0049290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инистрации </w:t>
      </w:r>
      <w:proofErr w:type="spellStart"/>
      <w:r w:rsidR="0049290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Щекинского</w:t>
      </w:r>
      <w:proofErr w:type="spellEnd"/>
      <w:r w:rsidR="0049290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района</w:t>
      </w:r>
      <w:r w:rsidR="00D067B8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035CA7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от 26.09.2016 </w:t>
      </w:r>
      <w:r w:rsidR="00D067B8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№</w:t>
      </w:r>
      <w:r w:rsid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067B8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9-1038 </w:t>
      </w:r>
      <w:r w:rsidR="0049290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«О</w:t>
      </w:r>
      <w:r w:rsidR="00593C6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б утверждении Методики прогнозирования поступлений доходов в бюджет муниципального образования город Щекино Щекинского района, главным администратором которых является администрация муниципального образования </w:t>
      </w:r>
      <w:proofErr w:type="spellStart"/>
      <w:r w:rsidR="00593C6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Щекинский</w:t>
      </w:r>
      <w:proofErr w:type="spellEnd"/>
      <w:r w:rsidR="00593C61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район</w:t>
      </w:r>
      <w:r w:rsidR="00B74A92" w:rsidRPr="003F2F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Интернет.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Порядка составляет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 (семь)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рабочих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 с даты размещения проекта муниципального нормативного правового акта в</w:t>
      </w:r>
      <w:r w:rsidRPr="00035CA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с "</w:t>
      </w:r>
      <w:r w:rsidR="00035CA7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035CA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035CA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5B49D7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по "</w:t>
      </w:r>
      <w:r w:rsidR="00593C61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35CA7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593C61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035CA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="004920AD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035CA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19</w:t>
      </w:r>
      <w:r w:rsidR="005B49D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mo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@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16A55" w:rsidRPr="003F2F05" w:rsidRDefault="00331560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"</w:t>
      </w:r>
      <w:r w:rsidR="00035CA7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14</w:t>
      </w:r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" </w:t>
      </w:r>
      <w:proofErr w:type="gramStart"/>
      <w:r w:rsidR="00035CA7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августа</w:t>
      </w:r>
      <w:r w:rsidR="00593C61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 </w:t>
      </w:r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20</w:t>
      </w:r>
      <w:r w:rsidR="00035CA7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19</w:t>
      </w:r>
      <w:proofErr w:type="gramEnd"/>
      <w:r w:rsidR="008E53B6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 w:rsidR="008E53B6"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года</w:t>
      </w:r>
      <w:bookmarkStart w:id="0" w:name="_GoBack"/>
      <w:bookmarkEnd w:id="0"/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3F2F05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3F2F05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3F2F05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администрации муниципального</w:t>
      </w:r>
    </w:p>
    <w:p w:rsidR="00426163" w:rsidRPr="003F2F05" w:rsidRDefault="00426163" w:rsidP="004261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5663" w:rsidRPr="003F2F05" w:rsidRDefault="00BA56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5663" w:rsidRPr="003F2F05" w:rsidRDefault="00BA56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5663" w:rsidRPr="003F2F05" w:rsidRDefault="00BA56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42907" w:rsidRPr="003F2F05" w:rsidRDefault="00842907" w:rsidP="00426163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426163" w:rsidRPr="003F2F05" w:rsidRDefault="00426163" w:rsidP="00426163">
      <w:pPr>
        <w:suppressAutoHyphens/>
        <w:spacing w:after="0" w:line="240" w:lineRule="auto"/>
        <w:rPr>
          <w:rFonts w:ascii="PT Astra Serif" w:eastAsia="Times New Roman" w:hAnsi="PT Astra Serif" w:cs="Times New Roman"/>
          <w:lang w:eastAsia="zh-CN"/>
        </w:rPr>
      </w:pPr>
      <w:r w:rsidRPr="003F2F05">
        <w:rPr>
          <w:rFonts w:ascii="PT Astra Serif" w:eastAsia="Times New Roman" w:hAnsi="PT Astra Serif" w:cs="Times New Roman"/>
          <w:lang w:eastAsia="zh-CN"/>
        </w:rPr>
        <w:t xml:space="preserve">Исп.: </w:t>
      </w:r>
      <w:proofErr w:type="spellStart"/>
      <w:r w:rsidR="00074745" w:rsidRPr="003F2F05">
        <w:rPr>
          <w:rFonts w:ascii="PT Astra Serif" w:eastAsia="Times New Roman" w:hAnsi="PT Astra Serif" w:cs="Times New Roman"/>
          <w:lang w:eastAsia="zh-CN"/>
        </w:rPr>
        <w:t>Бочарова</w:t>
      </w:r>
      <w:proofErr w:type="spellEnd"/>
      <w:r w:rsidR="00074745" w:rsidRPr="003F2F05">
        <w:rPr>
          <w:rFonts w:ascii="PT Astra Serif" w:eastAsia="Times New Roman" w:hAnsi="PT Astra Serif" w:cs="Times New Roman"/>
          <w:lang w:eastAsia="zh-CN"/>
        </w:rPr>
        <w:t xml:space="preserve"> О.В.</w:t>
      </w:r>
    </w:p>
    <w:p w:rsidR="00426163" w:rsidRPr="003F2F05" w:rsidRDefault="00426163" w:rsidP="00842907">
      <w:pPr>
        <w:suppressAutoHyphens/>
        <w:spacing w:after="0" w:line="240" w:lineRule="auto"/>
        <w:rPr>
          <w:rFonts w:ascii="PT Astra Serif" w:hAnsi="PT Astra Serif"/>
        </w:rPr>
      </w:pPr>
      <w:r w:rsidRPr="003F2F05">
        <w:rPr>
          <w:rFonts w:ascii="PT Astra Serif" w:eastAsia="Times New Roman" w:hAnsi="PT Astra Serif" w:cs="Times New Roman"/>
          <w:lang w:eastAsia="zh-CN"/>
        </w:rPr>
        <w:t>Тел.:  8 (48751) 5-</w:t>
      </w:r>
      <w:r w:rsidR="00074745" w:rsidRPr="003F2F05">
        <w:rPr>
          <w:rFonts w:ascii="PT Astra Serif" w:eastAsia="Times New Roman" w:hAnsi="PT Astra Serif" w:cs="Times New Roman"/>
          <w:lang w:eastAsia="zh-CN"/>
        </w:rPr>
        <w:t>63-01</w:t>
      </w:r>
    </w:p>
    <w:sectPr w:rsidR="00426163" w:rsidRPr="003F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35CA7"/>
    <w:rsid w:val="00074745"/>
    <w:rsid w:val="00163C68"/>
    <w:rsid w:val="0030798D"/>
    <w:rsid w:val="00316A55"/>
    <w:rsid w:val="00331560"/>
    <w:rsid w:val="003F2F05"/>
    <w:rsid w:val="00426163"/>
    <w:rsid w:val="00443D55"/>
    <w:rsid w:val="004920AD"/>
    <w:rsid w:val="00492901"/>
    <w:rsid w:val="00593C61"/>
    <w:rsid w:val="005B49D7"/>
    <w:rsid w:val="006E4F94"/>
    <w:rsid w:val="0073253D"/>
    <w:rsid w:val="00842907"/>
    <w:rsid w:val="008E53B6"/>
    <w:rsid w:val="008F350D"/>
    <w:rsid w:val="00B74A92"/>
    <w:rsid w:val="00BA5663"/>
    <w:rsid w:val="00CC7CF9"/>
    <w:rsid w:val="00D067B8"/>
    <w:rsid w:val="00D76758"/>
    <w:rsid w:val="00EB22D4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4C55"/>
  <w15:docId w15:val="{A378D667-EE30-4E2C-8EBA-5CAD2413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F874A-6726-4440-9B5B-C9E04821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19</cp:revision>
  <cp:lastPrinted>2016-07-07T15:02:00Z</cp:lastPrinted>
  <dcterms:created xsi:type="dcterms:W3CDTF">2015-12-12T13:59:00Z</dcterms:created>
  <dcterms:modified xsi:type="dcterms:W3CDTF">2019-08-13T13:44:00Z</dcterms:modified>
</cp:coreProperties>
</file>