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AD" w:rsidRDefault="008D30F7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FF"/>
          <w:sz w:val="28"/>
          <w:szCs w:val="28"/>
          <w:u w:val="single"/>
        </w:rPr>
      </w:pPr>
      <w:r w:rsidRPr="00616EAE">
        <w:rPr>
          <w:rFonts w:ascii="PT Astra Serif" w:eastAsia="Calibri" w:hAnsi="PT Astra Serif"/>
          <w:color w:val="0000CC"/>
          <w:sz w:val="28"/>
          <w:szCs w:val="28"/>
        </w:rPr>
        <w:t xml:space="preserve">Постановление администрации Щекинского </w:t>
      </w:r>
      <w:r w:rsidRPr="00096590">
        <w:rPr>
          <w:rFonts w:ascii="PT Astra Serif" w:eastAsia="Calibri" w:hAnsi="PT Astra Serif"/>
          <w:color w:val="0000CC"/>
          <w:sz w:val="28"/>
          <w:szCs w:val="28"/>
        </w:rPr>
        <w:t>района</w:t>
      </w:r>
      <w:r>
        <w:rPr>
          <w:rFonts w:ascii="PT Astra Serif" w:eastAsia="Calibri" w:hAnsi="PT Astra Serif"/>
          <w:color w:val="0000CC"/>
          <w:sz w:val="28"/>
          <w:szCs w:val="28"/>
        </w:rPr>
        <w:t xml:space="preserve"> </w:t>
      </w:r>
      <w:r w:rsidRPr="008D30F7">
        <w:rPr>
          <w:rFonts w:ascii="PT Astra Serif" w:hAnsi="PT Astra Serif"/>
          <w:sz w:val="28"/>
          <w:szCs w:val="28"/>
        </w:rPr>
        <w:t xml:space="preserve"> </w:t>
      </w:r>
      <w:hyperlink r:id="rId9" w:history="1">
        <w:r w:rsidRPr="008D30F7">
          <w:rPr>
            <w:rFonts w:ascii="PT Astra Serif" w:hAnsi="PT Astra Serif"/>
            <w:bCs/>
            <w:color w:val="0000FF"/>
            <w:sz w:val="28"/>
            <w:szCs w:val="28"/>
            <w:u w:val="single"/>
          </w:rPr>
          <w:t>от 22.04.2020 № 4-403</w:t>
        </w:r>
      </w:hyperlink>
    </w:p>
    <w:p w:rsidR="00507F0B" w:rsidRPr="00507F0B" w:rsidRDefault="00507F0B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507F0B">
        <w:rPr>
          <w:rFonts w:ascii="PT Astra Serif" w:hAnsi="PT Astra Serif"/>
          <w:bCs/>
          <w:color w:val="0000FF"/>
          <w:sz w:val="28"/>
          <w:szCs w:val="28"/>
        </w:rPr>
        <w:t>(</w:t>
      </w:r>
      <w:r w:rsidRPr="00507F0B">
        <w:rPr>
          <w:rFonts w:ascii="PT Astra Serif" w:hAnsi="PT Astra Serif"/>
          <w:bCs/>
          <w:i/>
          <w:color w:val="0000FF"/>
          <w:sz w:val="28"/>
          <w:szCs w:val="28"/>
        </w:rPr>
        <w:t>в редакции постановления</w:t>
      </w:r>
      <w:r w:rsidRPr="00507F0B">
        <w:rPr>
          <w:rFonts w:ascii="PT Astra Serif" w:hAnsi="PT Astra Serif"/>
          <w:bCs/>
          <w:color w:val="0000FF"/>
          <w:sz w:val="28"/>
          <w:szCs w:val="28"/>
        </w:rPr>
        <w:t xml:space="preserve"> </w:t>
      </w:r>
      <w:hyperlink r:id="rId10" w:history="1">
        <w:r w:rsidRPr="00507F0B">
          <w:rPr>
            <w:rFonts w:ascii="PT Astra Serif" w:eastAsiaTheme="minorHAnsi" w:hAnsi="PT Astra Serif"/>
            <w:bCs/>
            <w:i/>
            <w:color w:val="0000FF"/>
            <w:sz w:val="28"/>
            <w:szCs w:val="28"/>
            <w:u w:val="single"/>
            <w:lang w:eastAsia="en-US"/>
          </w:rPr>
          <w:t>от 01.10.2021</w:t>
        </w:r>
        <w:r w:rsidRPr="00507F0B">
          <w:rPr>
            <w:rFonts w:eastAsiaTheme="minorHAnsi"/>
            <w:bCs/>
            <w:i/>
            <w:color w:val="0000FF"/>
            <w:sz w:val="28"/>
            <w:szCs w:val="28"/>
            <w:u w:val="single"/>
            <w:lang w:eastAsia="en-US"/>
          </w:rPr>
          <w:t xml:space="preserve"> </w:t>
        </w:r>
        <w:r w:rsidRPr="00507F0B">
          <w:rPr>
            <w:rFonts w:ascii="PT Astra Serif" w:eastAsiaTheme="minorHAnsi" w:hAnsi="PT Astra Serif"/>
            <w:bCs/>
            <w:i/>
            <w:color w:val="0000FF"/>
            <w:sz w:val="28"/>
            <w:szCs w:val="28"/>
            <w:u w:val="single"/>
            <w:lang w:eastAsia="en-US"/>
          </w:rPr>
          <w:t>№ 10-1210</w:t>
        </w:r>
      </w:hyperlink>
      <w:r w:rsidRPr="00507F0B">
        <w:rPr>
          <w:rFonts w:ascii="PT Astra Serif" w:hAnsi="PT Astra Serif"/>
          <w:bCs/>
          <w:color w:val="0000FF"/>
          <w:sz w:val="28"/>
          <w:szCs w:val="28"/>
        </w:rPr>
        <w:t>)</w:t>
      </w:r>
    </w:p>
    <w:bookmarkEnd w:id="0"/>
    <w:p w:rsidR="006758AD" w:rsidRPr="00507F0B" w:rsidRDefault="006758A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D30F7" w:rsidRDefault="008D30F7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6B4E8F" w:rsidRPr="006B4E8F" w:rsidRDefault="008D30F7" w:rsidP="006B4E8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Административный регламент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470439" w:rsidRPr="00981D0F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</w:p>
    <w:p w:rsidR="00967424" w:rsidRPr="00981D0F" w:rsidRDefault="006B4E8F" w:rsidP="006B4E8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B4E8F">
        <w:rPr>
          <w:rFonts w:ascii="PT Astra Serif" w:hAnsi="PT Astra Serif"/>
          <w:b/>
          <w:sz w:val="28"/>
          <w:szCs w:val="28"/>
        </w:rPr>
        <w:t>«Предоставление жил</w:t>
      </w:r>
      <w:r w:rsidR="00A13423">
        <w:rPr>
          <w:rFonts w:ascii="PT Astra Serif" w:hAnsi="PT Astra Serif"/>
          <w:b/>
          <w:sz w:val="28"/>
          <w:szCs w:val="28"/>
        </w:rPr>
        <w:t>ого</w:t>
      </w:r>
      <w:r w:rsidRPr="006B4E8F">
        <w:rPr>
          <w:rFonts w:ascii="PT Astra Serif" w:hAnsi="PT Astra Serif"/>
          <w:b/>
          <w:sz w:val="28"/>
          <w:szCs w:val="28"/>
        </w:rPr>
        <w:t xml:space="preserve"> помещени</w:t>
      </w:r>
      <w:r w:rsidR="00A13423">
        <w:rPr>
          <w:rFonts w:ascii="PT Astra Serif" w:hAnsi="PT Astra Serif"/>
          <w:b/>
          <w:sz w:val="28"/>
          <w:szCs w:val="28"/>
        </w:rPr>
        <w:t>я</w:t>
      </w:r>
      <w:r w:rsidRPr="006B4E8F">
        <w:rPr>
          <w:rFonts w:ascii="PT Astra Serif" w:hAnsi="PT Astra Serif"/>
          <w:b/>
          <w:sz w:val="28"/>
          <w:szCs w:val="28"/>
        </w:rPr>
        <w:t xml:space="preserve"> по договор</w:t>
      </w:r>
      <w:r w:rsidR="00A13423">
        <w:rPr>
          <w:rFonts w:ascii="PT Astra Serif" w:hAnsi="PT Astra Serif"/>
          <w:b/>
          <w:sz w:val="28"/>
          <w:szCs w:val="28"/>
        </w:rPr>
        <w:t>у</w:t>
      </w:r>
      <w:r w:rsidRPr="006B4E8F">
        <w:rPr>
          <w:rFonts w:ascii="PT Astra Serif" w:hAnsi="PT Astra Serif"/>
          <w:b/>
          <w:sz w:val="28"/>
          <w:szCs w:val="28"/>
        </w:rPr>
        <w:t xml:space="preserve"> социального найма»</w:t>
      </w:r>
    </w:p>
    <w:p w:rsidR="00470439" w:rsidRPr="00981D0F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6758AD" w:rsidRDefault="006758A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470439" w:rsidRPr="00981D0F" w:rsidRDefault="00470439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1. Общие положения</w:t>
      </w:r>
    </w:p>
    <w:p w:rsidR="00470439" w:rsidRPr="00981D0F" w:rsidRDefault="00470439" w:rsidP="00470439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</w:p>
    <w:p w:rsidR="00470439" w:rsidRPr="00981D0F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470439" w:rsidRPr="00981D0F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/>
          <w:b/>
          <w:sz w:val="28"/>
          <w:szCs w:val="28"/>
          <w:lang w:eastAsia="en-US"/>
        </w:rPr>
        <w:t>используемые</w:t>
      </w:r>
      <w:proofErr w:type="gramEnd"/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 в административном регламенте</w:t>
      </w:r>
    </w:p>
    <w:p w:rsidR="00470439" w:rsidRPr="00981D0F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70439" w:rsidRPr="00981D0F" w:rsidRDefault="0047043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В целях применения </w:t>
      </w:r>
      <w:r w:rsidR="00C7047B" w:rsidRPr="00981D0F">
        <w:rPr>
          <w:rFonts w:ascii="PT Astra Serif" w:hAnsi="PT Astra Serif"/>
          <w:sz w:val="28"/>
          <w:szCs w:val="28"/>
        </w:rPr>
        <w:t xml:space="preserve">настоящего </w:t>
      </w:r>
      <w:r w:rsidRPr="00981D0F">
        <w:rPr>
          <w:rFonts w:ascii="PT Astra Serif" w:hAnsi="PT Astra Serif"/>
          <w:sz w:val="28"/>
          <w:szCs w:val="28"/>
        </w:rPr>
        <w:t>административного регламента используются термины, понятия и принятые сокращения</w:t>
      </w:r>
      <w:r w:rsidR="00C7047B" w:rsidRPr="00981D0F">
        <w:rPr>
          <w:rFonts w:ascii="PT Astra Serif" w:hAnsi="PT Astra Serif"/>
          <w:sz w:val="28"/>
          <w:szCs w:val="28"/>
        </w:rPr>
        <w:t xml:space="preserve">, установленные действующим законодательством Российской Федерации, в том числе Федеральным </w:t>
      </w:r>
      <w:r w:rsidR="007162D3">
        <w:rPr>
          <w:rFonts w:ascii="PT Astra Serif" w:hAnsi="PT Astra Serif"/>
          <w:sz w:val="28"/>
          <w:szCs w:val="28"/>
        </w:rPr>
        <w:t>законом от 27.07.2010 № </w:t>
      </w:r>
      <w:r w:rsidR="005A1E5B">
        <w:rPr>
          <w:rFonts w:ascii="PT Astra Serif" w:hAnsi="PT Astra Serif"/>
          <w:sz w:val="28"/>
          <w:szCs w:val="28"/>
        </w:rPr>
        <w:t>210-ФЗ «</w:t>
      </w:r>
      <w:r w:rsidR="00C7047B" w:rsidRPr="00981D0F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 w:rsidR="005A1E5B">
        <w:rPr>
          <w:rFonts w:ascii="PT Astra Serif" w:hAnsi="PT Astra Serif"/>
          <w:sz w:val="28"/>
          <w:szCs w:val="28"/>
        </w:rPr>
        <w:t>рственных и муниципальных услуг»</w:t>
      </w:r>
      <w:r w:rsidR="00C7047B" w:rsidRPr="00981D0F">
        <w:rPr>
          <w:rFonts w:ascii="PT Astra Serif" w:hAnsi="PT Astra Serif"/>
          <w:sz w:val="28"/>
          <w:szCs w:val="28"/>
        </w:rPr>
        <w:t>.</w:t>
      </w:r>
    </w:p>
    <w:p w:rsidR="00D93CB7" w:rsidRPr="00981D0F" w:rsidRDefault="00D93CB7" w:rsidP="00D93C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CB7" w:rsidRPr="00981D0F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D93CB7" w:rsidRPr="00981D0F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02B85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93CB7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</w:t>
      </w:r>
      <w:r w:rsidRPr="00302B85">
        <w:rPr>
          <w:rFonts w:ascii="PT Astra Serif" w:hAnsi="PT Astra Serif"/>
          <w:sz w:val="28"/>
          <w:szCs w:val="28"/>
        </w:rPr>
        <w:t>Предоставление жилых помещений по договорам социального найма</w:t>
      </w:r>
      <w:r w:rsidRPr="00D93CB7">
        <w:rPr>
          <w:rFonts w:ascii="PT Astra Serif" w:hAnsi="PT Astra Serif"/>
          <w:sz w:val="28"/>
          <w:szCs w:val="28"/>
        </w:rPr>
        <w:t xml:space="preserve">» (далее – административный регламент) </w:t>
      </w:r>
      <w:r w:rsidRPr="00237704">
        <w:rPr>
          <w:rFonts w:ascii="PT Astra Serif" w:hAnsi="PT Astra Serif"/>
          <w:sz w:val="28"/>
          <w:szCs w:val="28"/>
        </w:rPr>
        <w:t>предусматривает</w:t>
      </w:r>
      <w:r>
        <w:rPr>
          <w:rFonts w:ascii="PT Astra Serif" w:hAnsi="PT Astra Serif"/>
          <w:sz w:val="28"/>
          <w:szCs w:val="28"/>
        </w:rPr>
        <w:t>: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237704">
        <w:rPr>
          <w:rFonts w:ascii="PT Astra Serif" w:hAnsi="PT Astra Serif"/>
          <w:sz w:val="28"/>
          <w:szCs w:val="28"/>
        </w:rPr>
        <w:t>наименование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237704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237704">
        <w:rPr>
          <w:rFonts w:ascii="PT Astra Serif" w:hAnsi="PT Astra Serif"/>
          <w:sz w:val="28"/>
          <w:szCs w:val="28"/>
        </w:rPr>
        <w:t>результат предоставления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7704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срок предоставления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237704">
        <w:rPr>
          <w:rFonts w:ascii="PT Astra Serif" w:hAnsi="PT Astra Serif"/>
          <w:sz w:val="28"/>
          <w:szCs w:val="28"/>
        </w:rPr>
        <w:t>правовые основания для предоставления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237704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237704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Pr="00237704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</w:t>
      </w:r>
      <w:r w:rsidRPr="00237704">
        <w:rPr>
          <w:rFonts w:ascii="PT Astra Serif" w:hAnsi="PT Astra Serif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237704">
        <w:rPr>
          <w:rFonts w:ascii="PT Astra Serif" w:hAnsi="PT Astra Serif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</w:t>
      </w:r>
      <w:r w:rsidRPr="00237704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</w:t>
      </w:r>
      <w:r w:rsidRPr="00237704">
        <w:rPr>
          <w:rFonts w:ascii="PT Astra Serif" w:hAnsi="PT Astra Serif"/>
          <w:sz w:val="28"/>
          <w:szCs w:val="28"/>
        </w:rPr>
        <w:t>срок регистрации запроса заявителя о предоставлении муниципальной услуги;</w:t>
      </w:r>
    </w:p>
    <w:p w:rsidR="00302B85" w:rsidRPr="00237704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12) </w:t>
      </w:r>
      <w:r w:rsidRPr="00237704">
        <w:rPr>
          <w:rFonts w:ascii="PT Astra Serif" w:hAnsi="PT Astra Serif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  <w:r w:rsidRPr="00237704">
        <w:rPr>
          <w:rFonts w:ascii="PT Astra Serif" w:hAnsi="PT Astra Serif"/>
          <w:sz w:val="28"/>
          <w:szCs w:val="28"/>
        </w:rPr>
        <w:cr/>
      </w:r>
      <w:r>
        <w:rPr>
          <w:rFonts w:ascii="PT Astra Serif" w:hAnsi="PT Astra Serif"/>
          <w:sz w:val="28"/>
          <w:szCs w:val="28"/>
        </w:rPr>
        <w:t xml:space="preserve">         </w:t>
      </w:r>
      <w:r w:rsidRPr="00237704"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показатели доступности и качества государственных и муниципальных услуг;</w:t>
      </w:r>
    </w:p>
    <w:p w:rsidR="00302B85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7704">
        <w:rPr>
          <w:rFonts w:ascii="PT Astra Serif" w:hAnsi="PT Astra Serif"/>
          <w:sz w:val="28"/>
          <w:szCs w:val="28"/>
        </w:rPr>
        <w:t>14)</w:t>
      </w:r>
      <w:r>
        <w:rPr>
          <w:rFonts w:ascii="PT Astra Serif" w:hAnsi="PT Astra Serif"/>
          <w:sz w:val="28"/>
          <w:szCs w:val="28"/>
        </w:rPr>
        <w:t> </w:t>
      </w:r>
      <w:r w:rsidRPr="00237704">
        <w:rPr>
          <w:rFonts w:ascii="PT Astra Serif" w:hAnsi="PT Astra Serif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02B85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Муниципальная услуга «</w:t>
      </w:r>
      <w:r w:rsidRPr="00302B85">
        <w:rPr>
          <w:rFonts w:ascii="PT Astra Serif" w:hAnsi="PT Astra Serif"/>
          <w:sz w:val="28"/>
          <w:szCs w:val="28"/>
        </w:rPr>
        <w:t>Предоставление жилых помещений по договорам социального найма</w:t>
      </w:r>
      <w:r w:rsidRPr="00220E29">
        <w:rPr>
          <w:rFonts w:ascii="PT Astra Serif" w:hAnsi="PT Astra Serif"/>
          <w:sz w:val="28"/>
          <w:szCs w:val="28"/>
        </w:rPr>
        <w:t xml:space="preserve">» - деятельность по реализации функций администрации Щекинского района, осуществляемая </w:t>
      </w:r>
      <w:r>
        <w:rPr>
          <w:rFonts w:ascii="PT Astra Serif" w:hAnsi="PT Astra Serif"/>
          <w:sz w:val="28"/>
          <w:szCs w:val="28"/>
        </w:rPr>
        <w:t>управлением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 (далее – Управление)</w:t>
      </w:r>
      <w:r w:rsidRPr="00220E29">
        <w:rPr>
          <w:rFonts w:ascii="PT Astra Serif" w:hAnsi="PT Astra Serif"/>
          <w:sz w:val="28"/>
          <w:szCs w:val="28"/>
        </w:rPr>
        <w:t>, которая осущест</w:t>
      </w:r>
      <w:r>
        <w:rPr>
          <w:rFonts w:ascii="PT Astra Serif" w:hAnsi="PT Astra Serif"/>
          <w:sz w:val="28"/>
          <w:szCs w:val="28"/>
        </w:rPr>
        <w:t>вляется по запросам заявителей.</w:t>
      </w:r>
    </w:p>
    <w:p w:rsidR="00302B85" w:rsidRDefault="00302B85" w:rsidP="00302B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</w:t>
      </w:r>
      <w:r w:rsidR="00220E29" w:rsidRPr="00981D0F">
        <w:rPr>
          <w:rFonts w:ascii="PT Astra Serif" w:hAnsi="PT Astra Serif"/>
          <w:b/>
          <w:sz w:val="28"/>
          <w:szCs w:val="28"/>
        </w:rPr>
        <w:t>3. Круг заявителей.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5F97" w:rsidRDefault="00954CB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Заявителем может быть гражданин Российской Федерации</w:t>
      </w:r>
      <w:r w:rsidR="00CC5F97">
        <w:rPr>
          <w:rFonts w:ascii="PT Astra Serif" w:hAnsi="PT Astra Serif"/>
          <w:sz w:val="28"/>
          <w:szCs w:val="28"/>
        </w:rPr>
        <w:t xml:space="preserve">, постоянно </w:t>
      </w:r>
      <w:r w:rsidR="00CC5F97" w:rsidRPr="00981D0F">
        <w:rPr>
          <w:rFonts w:ascii="PT Astra Serif" w:hAnsi="PT Astra Serif"/>
          <w:sz w:val="28"/>
          <w:szCs w:val="28"/>
        </w:rPr>
        <w:t xml:space="preserve">проживающий на территории муниципального образования </w:t>
      </w:r>
      <w:r w:rsidR="00CC5F97">
        <w:rPr>
          <w:rFonts w:ascii="PT Astra Serif" w:hAnsi="PT Astra Serif"/>
          <w:sz w:val="28"/>
          <w:szCs w:val="28"/>
        </w:rPr>
        <w:t xml:space="preserve">город Щекино </w:t>
      </w:r>
      <w:r w:rsidR="00CC5F97" w:rsidRPr="00981D0F">
        <w:rPr>
          <w:rFonts w:ascii="PT Astra Serif" w:hAnsi="PT Astra Serif"/>
          <w:sz w:val="28"/>
          <w:szCs w:val="28"/>
        </w:rPr>
        <w:t>Щекинск</w:t>
      </w:r>
      <w:r w:rsidR="00CC5F97">
        <w:rPr>
          <w:rFonts w:ascii="PT Astra Serif" w:hAnsi="PT Astra Serif"/>
          <w:sz w:val="28"/>
          <w:szCs w:val="28"/>
        </w:rPr>
        <w:t>ого</w:t>
      </w:r>
      <w:r w:rsidR="00CC5F97" w:rsidRPr="00981D0F">
        <w:rPr>
          <w:rFonts w:ascii="PT Astra Serif" w:hAnsi="PT Astra Serif"/>
          <w:sz w:val="28"/>
          <w:szCs w:val="28"/>
        </w:rPr>
        <w:t xml:space="preserve"> район</w:t>
      </w:r>
      <w:r w:rsidR="00CC5F97">
        <w:rPr>
          <w:rFonts w:ascii="PT Astra Serif" w:hAnsi="PT Astra Serif"/>
          <w:sz w:val="28"/>
          <w:szCs w:val="28"/>
        </w:rPr>
        <w:t>:</w:t>
      </w:r>
    </w:p>
    <w:p w:rsidR="00CC5F97" w:rsidRDefault="00CC5F9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proofErr w:type="gramStart"/>
      <w:r w:rsidR="00843D44">
        <w:rPr>
          <w:rFonts w:ascii="PT Astra Serif" w:hAnsi="PT Astra Serif"/>
          <w:sz w:val="28"/>
          <w:szCs w:val="28"/>
        </w:rPr>
        <w:t>состоящий</w:t>
      </w:r>
      <w:proofErr w:type="gramEnd"/>
      <w:r w:rsidR="00843D44">
        <w:rPr>
          <w:rFonts w:ascii="PT Astra Serif" w:hAnsi="PT Astra Serif"/>
          <w:sz w:val="28"/>
          <w:szCs w:val="28"/>
        </w:rPr>
        <w:t xml:space="preserve"> на учете в качестве</w:t>
      </w:r>
      <w:r>
        <w:rPr>
          <w:rFonts w:ascii="PT Astra Serif" w:hAnsi="PT Astra Serif"/>
          <w:sz w:val="28"/>
          <w:szCs w:val="28"/>
        </w:rPr>
        <w:t xml:space="preserve"> нуждающегося в жилом помещении;</w:t>
      </w:r>
    </w:p>
    <w:p w:rsidR="00CC5F97" w:rsidRDefault="00CC5F9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proofErr w:type="gramStart"/>
      <w:r w:rsidR="004A5D6A">
        <w:rPr>
          <w:rFonts w:ascii="PT Astra Serif" w:hAnsi="PT Astra Serif"/>
          <w:sz w:val="28"/>
          <w:szCs w:val="28"/>
        </w:rPr>
        <w:t>зарегистрированный</w:t>
      </w:r>
      <w:proofErr w:type="gramEnd"/>
      <w:r>
        <w:rPr>
          <w:rFonts w:ascii="PT Astra Serif" w:hAnsi="PT Astra Serif"/>
          <w:sz w:val="28"/>
          <w:szCs w:val="28"/>
        </w:rPr>
        <w:t xml:space="preserve"> в муниципальном жилом помещении без заключенного договора социального найма,</w:t>
      </w:r>
    </w:p>
    <w:p w:rsidR="009A302D" w:rsidRPr="00981D0F" w:rsidRDefault="00954CB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обратившийся с письменным заявлением по форме</w:t>
      </w:r>
      <w:r w:rsidR="00CC5F97">
        <w:rPr>
          <w:rFonts w:ascii="PT Astra Serif" w:hAnsi="PT Astra Serif"/>
          <w:sz w:val="28"/>
          <w:szCs w:val="28"/>
        </w:rPr>
        <w:t>, представленной в приложении № </w:t>
      </w:r>
      <w:r w:rsidRPr="00981D0F">
        <w:rPr>
          <w:rFonts w:ascii="PT Astra Serif" w:hAnsi="PT Astra Serif"/>
          <w:sz w:val="28"/>
          <w:szCs w:val="28"/>
        </w:rPr>
        <w:t>1 к настоящему административному регламенту,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(далее - МФЦ)</w:t>
      </w:r>
      <w:r w:rsidR="009A302D" w:rsidRPr="00981D0F">
        <w:rPr>
          <w:rFonts w:ascii="PT Astra Serif" w:hAnsi="PT Astra Serif"/>
          <w:sz w:val="28"/>
          <w:szCs w:val="28"/>
        </w:rPr>
        <w:t>.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От имени физических лиц при направлении запросов о предоставлении муниципальной услуги могут действовать, в частности: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законные представители (родители, усыновители, опекуны, попечители) несовершеннолетних граждан;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опекуны недееспособных граждан;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3) представители, действующие в силу полномочий, основанных на доверенности или договоре.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</w:t>
      </w:r>
      <w:r w:rsidR="00220E29" w:rsidRPr="00981D0F">
        <w:rPr>
          <w:rFonts w:ascii="PT Astra Serif" w:hAnsi="PT Astra Serif"/>
          <w:b/>
          <w:sz w:val="28"/>
          <w:szCs w:val="28"/>
        </w:rPr>
        <w:t xml:space="preserve">4. </w:t>
      </w:r>
      <w:r w:rsidR="00AF4C2F" w:rsidRPr="00981D0F">
        <w:rPr>
          <w:rFonts w:ascii="PT Astra Serif" w:hAnsi="PT Astra Serif"/>
          <w:b/>
          <w:sz w:val="28"/>
          <w:szCs w:val="28"/>
        </w:rPr>
        <w:t>Информирование о порядке предоставления муниципальной услуги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1. Информация о месте нахождения и графике работы организаций, участвующих в предоставлении муниципальных услуг: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F21DDE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район:</w:t>
      </w:r>
      <w:r>
        <w:rPr>
          <w:rFonts w:ascii="PT Astra Serif" w:hAnsi="PT Astra Serif"/>
          <w:sz w:val="28"/>
          <w:szCs w:val="28"/>
        </w:rPr>
        <w:t xml:space="preserve"> 301248, Тульская область, г. Щекино, ул. Шахтерская, д.11.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График работы: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пятница с 9.00 до 17.00;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ГБУ ТО «Многофункциональный центр» отделение № 28 в г. Щекино: 301248, Тульская область, г. Щекино ул. Шахтерская, д. 21.</w:t>
      </w:r>
      <w:proofErr w:type="gramEnd"/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21DDE">
        <w:rPr>
          <w:rFonts w:ascii="PT Astra Serif" w:hAnsi="PT Astra Serif"/>
          <w:sz w:val="28"/>
          <w:szCs w:val="28"/>
        </w:rPr>
        <w:t xml:space="preserve">. Информация о муниципальной услуге размещается на официальном Портале муниципального образования Щекинский район в сети Интернет, </w:t>
      </w:r>
      <w:r w:rsidRPr="00F21DDE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Pr="00F21DDE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</w:t>
      </w:r>
      <w:r>
        <w:rPr>
          <w:rFonts w:ascii="PT Astra Serif" w:hAnsi="PT Astra Serif"/>
          <w:sz w:val="28"/>
          <w:szCs w:val="28"/>
        </w:rPr>
        <w:t>Управление</w:t>
      </w:r>
      <w:r w:rsidRPr="00F21DDE">
        <w:rPr>
          <w:rFonts w:ascii="PT Astra Serif" w:hAnsi="PT Astra Serif"/>
          <w:sz w:val="28"/>
          <w:szCs w:val="28"/>
        </w:rPr>
        <w:t xml:space="preserve">,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ГБУ ТО «Многофункциональный центр» отделение № 28.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3</w:t>
      </w:r>
      <w:r w:rsidRPr="00F21DDE">
        <w:rPr>
          <w:rFonts w:ascii="PT Astra Serif" w:hAnsi="PT Astra Serif" w:cs="Arial"/>
          <w:bCs/>
          <w:sz w:val="28"/>
          <w:szCs w:val="28"/>
        </w:rPr>
        <w:t>. Справочные телефоны: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</w:rPr>
        <w:t>8(48751) 5-</w:t>
      </w:r>
      <w:r>
        <w:rPr>
          <w:rFonts w:ascii="PT Astra Serif" w:hAnsi="PT Astra Serif"/>
          <w:sz w:val="28"/>
          <w:szCs w:val="28"/>
        </w:rPr>
        <w:t>44-63</w:t>
      </w:r>
      <w:r w:rsidRPr="00F21DDE">
        <w:rPr>
          <w:rFonts w:ascii="PT Astra Serif" w:hAnsi="PT Astra Serif"/>
          <w:sz w:val="28"/>
          <w:szCs w:val="28"/>
        </w:rPr>
        <w:t xml:space="preserve"> (факс), 8(48751) 5-</w:t>
      </w:r>
      <w:r>
        <w:rPr>
          <w:rFonts w:ascii="PT Astra Serif" w:hAnsi="PT Astra Serif"/>
          <w:sz w:val="28"/>
          <w:szCs w:val="28"/>
        </w:rPr>
        <w:t>45-73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 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8-800-200-71-02.</w:t>
      </w:r>
    </w:p>
    <w:p w:rsidR="005D6E42" w:rsidRPr="0010123B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ответственные за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 подробно и в вежливой (корректной) форме информируют обратившихся лиц по вопросам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5D6E42" w:rsidRPr="0010123B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5D6E42" w:rsidRPr="0010123B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5D6E42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4. Адреса официальных сайтов органов, предоставляющих муниципальную услугу: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 xml:space="preserve">1) официальный Портал муниципального образования Щекинский район: </w:t>
      </w:r>
      <w:hyperlink r:id="rId11" w:history="1">
        <w:r w:rsidRPr="00F21DDE">
          <w:rPr>
            <w:rFonts w:ascii="PT Astra Serif" w:hAnsi="PT Astra Serif" w:cs="Arial"/>
            <w:bCs/>
            <w:color w:val="0000FF"/>
            <w:sz w:val="28"/>
            <w:szCs w:val="28"/>
            <w:u w:val="single"/>
          </w:rPr>
          <w:t>http://www.schekino.ru</w:t>
        </w:r>
      </w:hyperlink>
      <w:r w:rsidRPr="00F21DDE">
        <w:rPr>
          <w:rFonts w:ascii="PT Astra Serif" w:hAnsi="PT Astra Serif" w:cs="Arial"/>
          <w:bCs/>
          <w:sz w:val="28"/>
          <w:szCs w:val="28"/>
        </w:rPr>
        <w:t>;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региональный портал </w:t>
      </w:r>
      <w:r w:rsidRPr="00F21DDE">
        <w:rPr>
          <w:rFonts w:ascii="PT Astra Serif" w:hAnsi="PT Astra Serif"/>
          <w:color w:val="000000"/>
          <w:sz w:val="28"/>
          <w:szCs w:val="28"/>
        </w:rPr>
        <w:t>государственных услуг Тульской области:</w:t>
      </w:r>
      <w:r w:rsidRPr="00F21DDE">
        <w:rPr>
          <w:rFonts w:ascii="PT Astra Serif" w:hAnsi="PT Astra Serif"/>
          <w:sz w:val="28"/>
          <w:szCs w:val="28"/>
        </w:rPr>
        <w:t xml:space="preserve"> http://www.gosuslugi71.ru.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5. А</w:t>
      </w:r>
      <w:r w:rsidRPr="00F21DDE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lang w:val="en-US"/>
        </w:rPr>
        <w:t>e</w:t>
      </w:r>
      <w:r w:rsidRPr="00F21DDE">
        <w:rPr>
          <w:rFonts w:ascii="PT Astra Serif" w:hAnsi="PT Astra Serif"/>
          <w:sz w:val="28"/>
          <w:szCs w:val="28"/>
        </w:rPr>
        <w:t>-</w:t>
      </w:r>
      <w:r w:rsidRPr="00F21DDE">
        <w:rPr>
          <w:rFonts w:ascii="PT Astra Serif" w:hAnsi="PT Astra Serif"/>
          <w:sz w:val="28"/>
          <w:szCs w:val="28"/>
          <w:lang w:val="en-US"/>
        </w:rPr>
        <w:t>mail</w:t>
      </w:r>
      <w:r w:rsidRPr="00F21DDE">
        <w:rPr>
          <w:rFonts w:ascii="PT Astra Serif" w:hAnsi="PT Astra Serif"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u w:val="single"/>
        </w:rPr>
        <w:t>sh-blago13@tularegion.org</w:t>
      </w:r>
      <w:r w:rsidRPr="00F21DDE">
        <w:rPr>
          <w:rFonts w:ascii="PT Astra Serif" w:hAnsi="PT Astra Serif"/>
          <w:sz w:val="28"/>
          <w:szCs w:val="28"/>
        </w:rPr>
        <w:t>;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21DDE">
        <w:rPr>
          <w:rFonts w:ascii="PT Astra Serif" w:hAnsi="PT Astra Serif"/>
          <w:sz w:val="28"/>
          <w:szCs w:val="28"/>
        </w:rPr>
        <w:t>2) 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e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mail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mfc7122@</w:t>
      </w:r>
      <w:proofErr w:type="spellStart"/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gmail</w:t>
      </w:r>
      <w:proofErr w:type="spellEnd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com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6.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 № 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  <w:proofErr w:type="gramEnd"/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(консультирование) по процедуре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сотруднику, непосредственно предоставляющему муниципальную услугу, в определенные для приема граждан часы либо по телефону.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3)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на официальном Портале муниципального образования 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7.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заявителей о ходе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3) просмотр заявителем информации, содержащейся в личном кабинете заявителя при подаче заявления через региональный портал государственных услуг Тульской области: http://www.gosuslugi71.ru.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8. Информация, указанная в п. </w:t>
      </w:r>
      <w:r>
        <w:rPr>
          <w:rFonts w:ascii="PT Astra Serif" w:hAnsi="PT Astra Serif" w:cs="Arial"/>
          <w:bCs/>
          <w:sz w:val="28"/>
          <w:szCs w:val="28"/>
        </w:rPr>
        <w:t>1-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6 настоящего </w:t>
      </w:r>
      <w:r>
        <w:rPr>
          <w:rFonts w:ascii="PT Astra Serif" w:hAnsi="PT Astra Serif" w:cs="Arial"/>
          <w:bCs/>
          <w:sz w:val="28"/>
          <w:szCs w:val="28"/>
        </w:rPr>
        <w:t xml:space="preserve">раздела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размещается в сети интернет на официальном Портале муниципального образования 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5D6E42" w:rsidRPr="00F21D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lastRenderedPageBreak/>
        <w:t xml:space="preserve">Текст настоящего административного регламента размещается в местах предоставления муниципальной услуги – </w:t>
      </w:r>
      <w:r w:rsidRPr="009D683C">
        <w:rPr>
          <w:rFonts w:ascii="PT Astra Serif" w:hAnsi="PT Astra Serif"/>
          <w:sz w:val="28"/>
          <w:szCs w:val="28"/>
        </w:rPr>
        <w:t>управлении по вопросам жизнеобеспечения, строительства, благоустройства и дорожно-транспортному хозяйству</w:t>
      </w:r>
      <w:r w:rsidRPr="00F21D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 w:rsidRPr="009D683C"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307B0B" w:rsidRPr="00981D0F" w:rsidRDefault="00307B0B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1.5. Права заявителей при получении муниципальной услуги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При получении Услуги заявители имеют право </w:t>
      </w:r>
      <w:proofErr w:type="gramStart"/>
      <w:r w:rsidRPr="008D18DE">
        <w:rPr>
          <w:rFonts w:ascii="PT Astra Serif" w:hAnsi="PT Astra Serif"/>
          <w:sz w:val="28"/>
          <w:szCs w:val="28"/>
        </w:rPr>
        <w:t>на</w:t>
      </w:r>
      <w:proofErr w:type="gramEnd"/>
      <w:r w:rsidRPr="008D18DE">
        <w:rPr>
          <w:rFonts w:ascii="PT Astra Serif" w:hAnsi="PT Astra Serif"/>
          <w:sz w:val="28"/>
          <w:szCs w:val="28"/>
        </w:rPr>
        <w:t>: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CD5FCB">
        <w:rPr>
          <w:rFonts w:ascii="PT Astra Serif" w:hAnsi="PT Astra Serif"/>
          <w:sz w:val="28"/>
          <w:szCs w:val="28"/>
        </w:rPr>
        <w:t>получение Услуги своевременно и в соответствии со стандартом предоставления Услуги и с единым стандартом в случае, предусмотренном частью 2 статьи 14 Федерального закона от 27.07.2010 № 210-ФЗ «Об организации предоставления государственных и муниципальных услуг»</w:t>
      </w:r>
      <w:r w:rsidRPr="008D18DE">
        <w:rPr>
          <w:rFonts w:ascii="PT Astra Serif" w:hAnsi="PT Astra Serif"/>
          <w:sz w:val="28"/>
          <w:szCs w:val="28"/>
        </w:rPr>
        <w:t>;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8D18DE">
        <w:rPr>
          <w:rFonts w:ascii="PT Astra Serif" w:hAnsi="PT Astra Serif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5D6E42" w:rsidRPr="000D4EDF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0D4EDF">
        <w:rPr>
          <w:rFonts w:ascii="PT Astra Serif" w:hAnsi="PT Astra Serif"/>
          <w:sz w:val="28"/>
          <w:szCs w:val="28"/>
        </w:rPr>
        <w:t xml:space="preserve">получение </w:t>
      </w:r>
      <w:r>
        <w:rPr>
          <w:rFonts w:ascii="PT Astra Serif" w:hAnsi="PT Astra Serif"/>
          <w:sz w:val="28"/>
          <w:szCs w:val="28"/>
        </w:rPr>
        <w:t>Услуги</w:t>
      </w:r>
      <w:r w:rsidRPr="000D4EDF">
        <w:rPr>
          <w:rFonts w:ascii="PT Astra Serif" w:hAnsi="PT Astra Serif"/>
          <w:sz w:val="28"/>
          <w:szCs w:val="28"/>
        </w:rPr>
        <w:t xml:space="preserve">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5D6E42" w:rsidRPr="000D4EDF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0D4EDF">
        <w:rPr>
          <w:rFonts w:ascii="PT Astra Serif" w:hAnsi="PT Astra Serif"/>
          <w:sz w:val="28"/>
          <w:szCs w:val="28"/>
        </w:rPr>
        <w:t xml:space="preserve">досудебное (внесудебное) рассмотрение жалоб в процессе получения </w:t>
      </w:r>
      <w:r>
        <w:rPr>
          <w:rFonts w:ascii="PT Astra Serif" w:hAnsi="PT Astra Serif"/>
          <w:sz w:val="28"/>
          <w:szCs w:val="28"/>
        </w:rPr>
        <w:t>Услуги</w:t>
      </w:r>
      <w:r w:rsidRPr="000D4EDF">
        <w:rPr>
          <w:rFonts w:ascii="PT Astra Serif" w:hAnsi="PT Astra Serif"/>
          <w:sz w:val="28"/>
          <w:szCs w:val="28"/>
        </w:rPr>
        <w:t>;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0D4EDF">
        <w:rPr>
          <w:rFonts w:ascii="PT Astra Serif" w:hAnsi="PT Astra Serif"/>
          <w:sz w:val="28"/>
          <w:szCs w:val="28"/>
        </w:rPr>
        <w:t xml:space="preserve">получение </w:t>
      </w:r>
      <w:r>
        <w:rPr>
          <w:rFonts w:ascii="PT Astra Serif" w:hAnsi="PT Astra Serif"/>
          <w:sz w:val="28"/>
          <w:szCs w:val="28"/>
        </w:rPr>
        <w:t>Услуги</w:t>
      </w:r>
      <w:r w:rsidRPr="000D4EDF">
        <w:rPr>
          <w:rFonts w:ascii="PT Astra Serif" w:hAnsi="PT Astra Serif"/>
          <w:sz w:val="28"/>
          <w:szCs w:val="28"/>
        </w:rPr>
        <w:t xml:space="preserve">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</w:t>
      </w:r>
      <w:r>
        <w:rPr>
          <w:rFonts w:ascii="PT Astra Serif" w:hAnsi="PT Astra Serif"/>
          <w:sz w:val="28"/>
          <w:szCs w:val="28"/>
        </w:rPr>
        <w:t>его соглашения о взаимодействии</w:t>
      </w:r>
      <w:r w:rsidRPr="008D18DE">
        <w:rPr>
          <w:rFonts w:ascii="PT Astra Serif" w:hAnsi="PT Astra Serif"/>
          <w:sz w:val="28"/>
          <w:szCs w:val="28"/>
        </w:rPr>
        <w:t>.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Заявитель имеет право на получение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 с момента приема его запроса на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услуги. Заявителю предоставляются сведения о том, на каком этапе (в процессе выполнения какой административной процедуры)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находится представленный им запрос.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Для получения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Заявителем указываются в письменном обращении для физических лиц: фамилия, имя, отчество Заявителя, почтовый адрес.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Требования о предоставлении информации о порядке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в ГБУ «МФЦ» устанавливаются с учетом требований, установленных Административным регламентом.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1.6. Обязанность отраслевого (функционального) органа, представляющего муниципальную услугу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Управление, участвующее</w:t>
      </w:r>
      <w:r w:rsidRPr="008D18DE">
        <w:rPr>
          <w:rFonts w:ascii="PT Astra Serif" w:hAnsi="PT Astra Serif"/>
          <w:sz w:val="28"/>
          <w:szCs w:val="28"/>
        </w:rPr>
        <w:t xml:space="preserve"> в предоставлении Услуги, обязан</w:t>
      </w:r>
      <w:r>
        <w:rPr>
          <w:rFonts w:ascii="PT Astra Serif" w:hAnsi="PT Astra Serif"/>
          <w:sz w:val="28"/>
          <w:szCs w:val="28"/>
        </w:rPr>
        <w:t>о</w:t>
      </w:r>
      <w:r w:rsidRPr="008D18DE">
        <w:rPr>
          <w:rFonts w:ascii="PT Astra Serif" w:hAnsi="PT Astra Serif"/>
          <w:sz w:val="28"/>
          <w:szCs w:val="28"/>
        </w:rPr>
        <w:t>:</w:t>
      </w:r>
    </w:p>
    <w:p w:rsidR="005D6E42" w:rsidRPr="008D18DE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>предоставлять Услугу в соответствии с Регламентом;</w:t>
      </w:r>
    </w:p>
    <w:p w:rsidR="005D6E42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D18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0D4EDF">
        <w:rPr>
          <w:rFonts w:ascii="PT Astra Serif" w:hAnsi="PT Astra Serif"/>
          <w:sz w:val="28"/>
          <w:szCs w:val="28"/>
        </w:rPr>
        <w:t>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5D6E42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3) </w:t>
      </w:r>
      <w:r w:rsidRPr="008D18DE">
        <w:rPr>
          <w:rFonts w:ascii="PT Astra Serif" w:hAnsi="PT Astra Serif"/>
          <w:sz w:val="28"/>
          <w:szCs w:val="28"/>
        </w:rPr>
        <w:t>представлять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 иные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органы, предоставляющие государственные услуги,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органы,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предоставляющие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муниципальные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услуги, в подведомственные государственным органам или органам местного самоуправления организации, участвующие в предоставлении государственных и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муниципальных услуг, </w:t>
      </w:r>
      <w:r>
        <w:rPr>
          <w:rFonts w:ascii="PT Astra Serif" w:hAnsi="PT Astra Serif"/>
          <w:sz w:val="28"/>
          <w:szCs w:val="28"/>
        </w:rPr>
        <w:t xml:space="preserve"> </w:t>
      </w:r>
      <w:r w:rsidRPr="008D18DE">
        <w:rPr>
          <w:rFonts w:ascii="PT Astra Serif" w:hAnsi="PT Astra Serif"/>
          <w:sz w:val="28"/>
          <w:szCs w:val="28"/>
        </w:rPr>
        <w:t xml:space="preserve">по межведомственным запросам таких органов и организаций документы и информацию, необходимые для предоставления государственных </w:t>
      </w:r>
      <w:r w:rsidRPr="00331A64">
        <w:rPr>
          <w:rFonts w:ascii="PT Astra Serif" w:hAnsi="PT Astra Serif"/>
          <w:sz w:val="28"/>
          <w:szCs w:val="28"/>
        </w:rPr>
        <w:t>и муниципальных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>услуг</w:t>
      </w:r>
      <w:r>
        <w:rPr>
          <w:rFonts w:ascii="PT Astra Serif" w:hAnsi="PT Astra Serif"/>
          <w:sz w:val="28"/>
          <w:szCs w:val="28"/>
        </w:rPr>
        <w:t xml:space="preserve">  </w:t>
      </w:r>
      <w:r w:rsidRPr="00331A64">
        <w:rPr>
          <w:rFonts w:ascii="PT Astra Serif" w:hAnsi="PT Astra Serif"/>
          <w:sz w:val="28"/>
          <w:szCs w:val="28"/>
        </w:rPr>
        <w:t xml:space="preserve"> безвозмездно,</w:t>
      </w:r>
      <w:r>
        <w:rPr>
          <w:rFonts w:ascii="PT Astra Serif" w:hAnsi="PT Astra Serif"/>
          <w:sz w:val="28"/>
          <w:szCs w:val="28"/>
        </w:rPr>
        <w:t xml:space="preserve">  </w:t>
      </w:r>
      <w:r w:rsidRPr="00331A64">
        <w:rPr>
          <w:rFonts w:ascii="PT Astra Serif" w:hAnsi="PT Astra Serif"/>
          <w:sz w:val="28"/>
          <w:szCs w:val="28"/>
        </w:rPr>
        <w:t xml:space="preserve"> а</w:t>
      </w:r>
      <w:r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>также</w:t>
      </w:r>
      <w:r>
        <w:rPr>
          <w:rFonts w:ascii="PT Astra Serif" w:hAnsi="PT Astra Serif"/>
          <w:sz w:val="28"/>
          <w:szCs w:val="28"/>
        </w:rPr>
        <w:t xml:space="preserve">  </w:t>
      </w:r>
      <w:r w:rsidRPr="00331A64">
        <w:rPr>
          <w:rFonts w:ascii="PT Astra Serif" w:hAnsi="PT Astra Serif"/>
          <w:sz w:val="28"/>
          <w:szCs w:val="28"/>
        </w:rPr>
        <w:t xml:space="preserve"> получать</w:t>
      </w:r>
      <w:r>
        <w:rPr>
          <w:rFonts w:ascii="PT Astra Serif" w:hAnsi="PT Astra Serif"/>
          <w:sz w:val="28"/>
          <w:szCs w:val="28"/>
        </w:rPr>
        <w:t xml:space="preserve">  </w:t>
      </w:r>
      <w:r w:rsidRPr="00331A64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 xml:space="preserve">  </w:t>
      </w:r>
      <w:r w:rsidRPr="00331A64">
        <w:rPr>
          <w:rFonts w:ascii="PT Astra Serif" w:hAnsi="PT Astra Serif"/>
          <w:sz w:val="28"/>
          <w:szCs w:val="28"/>
        </w:rPr>
        <w:t>иных</w:t>
      </w:r>
      <w:r>
        <w:rPr>
          <w:rFonts w:ascii="PT Astra Serif" w:hAnsi="PT Astra Serif"/>
          <w:sz w:val="28"/>
          <w:szCs w:val="28"/>
        </w:rPr>
        <w:t xml:space="preserve">  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 xml:space="preserve">органов,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5D6E42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D6E42" w:rsidRPr="00331A64" w:rsidRDefault="005D6E42" w:rsidP="005D6E4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>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  <w:proofErr w:type="gramEnd"/>
    </w:p>
    <w:p w:rsidR="005D6E42" w:rsidRPr="00331A64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331A64">
        <w:rPr>
          <w:rFonts w:ascii="PT Astra Serif" w:hAnsi="PT Astra Serif"/>
          <w:sz w:val="28"/>
          <w:szCs w:val="28"/>
        </w:rPr>
        <w:t xml:space="preserve">) предоставить заявителю возможность </w:t>
      </w:r>
      <w:r>
        <w:rPr>
          <w:rFonts w:ascii="PT Astra Serif" w:hAnsi="PT Astra Serif"/>
          <w:sz w:val="28"/>
          <w:szCs w:val="28"/>
        </w:rPr>
        <w:t>о</w:t>
      </w:r>
      <w:r w:rsidRPr="00331A64">
        <w:rPr>
          <w:rFonts w:ascii="PT Astra Serif" w:hAnsi="PT Astra Serif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D6E42" w:rsidRPr="00331A64" w:rsidRDefault="005D6E42" w:rsidP="005D6E4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>) исполнять иные обязанности в соответствии с требованиями действующего законодательства, регулирующего отношения, возникающие в связи с предоставлением Услуги.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</w:t>
      </w:r>
      <w:r w:rsidR="00220E29" w:rsidRPr="00981D0F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15B6" w:rsidRPr="00981D0F" w:rsidRDefault="00955B10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981D0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0A15B6" w:rsidRPr="00981D0F" w:rsidRDefault="000A15B6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981D0F" w:rsidRDefault="00955B10" w:rsidP="000A15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«</w:t>
      </w:r>
      <w:r w:rsidR="00136C5E" w:rsidRPr="00136C5E">
        <w:rPr>
          <w:rFonts w:ascii="PT Astra Serif" w:hAnsi="PT Astra Serif"/>
          <w:sz w:val="28"/>
          <w:szCs w:val="28"/>
          <w:lang w:eastAsia="en-US"/>
        </w:rPr>
        <w:t>Предоставление жилых помещений по договорам социального найма</w:t>
      </w:r>
      <w:r w:rsidR="00163321" w:rsidRPr="00981D0F">
        <w:rPr>
          <w:rFonts w:ascii="PT Astra Serif" w:hAnsi="PT Astra Serif"/>
          <w:sz w:val="28"/>
          <w:szCs w:val="28"/>
          <w:lang w:eastAsia="en-US"/>
        </w:rPr>
        <w:t>».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0A15B6" w:rsidRPr="00981D0F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2.2</w:t>
      </w:r>
      <w:r w:rsidR="007162D3">
        <w:rPr>
          <w:rFonts w:ascii="PT Astra Serif" w:hAnsi="PT Astra Serif"/>
          <w:b/>
          <w:sz w:val="28"/>
          <w:szCs w:val="28"/>
          <w:lang w:eastAsia="en-US"/>
        </w:rPr>
        <w:t>.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 </w:t>
      </w:r>
      <w:r w:rsidR="00955B10" w:rsidRPr="00981D0F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</w:t>
      </w:r>
      <w:r w:rsidR="00955B10" w:rsidRPr="00981D0F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="00955B10" w:rsidRPr="00981D0F">
        <w:rPr>
          <w:rFonts w:ascii="PT Astra Serif" w:hAnsi="PT Astra Serif"/>
          <w:b/>
          <w:sz w:val="28"/>
          <w:szCs w:val="28"/>
          <w:lang w:eastAsia="en-US"/>
        </w:rPr>
        <w:t>, предос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тавляющего муниципальную услугу</w:t>
      </w:r>
    </w:p>
    <w:p w:rsidR="000A15B6" w:rsidRPr="00981D0F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981D0F" w:rsidRDefault="005D6E42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У</w:t>
      </w:r>
      <w:r w:rsidR="00307B0B" w:rsidRPr="00981D0F">
        <w:rPr>
          <w:rFonts w:ascii="PT Astra Serif" w:hAnsi="PT Astra Serif"/>
          <w:sz w:val="28"/>
          <w:szCs w:val="28"/>
          <w:lang w:eastAsia="en-US"/>
        </w:rPr>
        <w:t>правлени</w:t>
      </w:r>
      <w:r>
        <w:rPr>
          <w:rFonts w:ascii="PT Astra Serif" w:hAnsi="PT Astra Serif"/>
          <w:sz w:val="28"/>
          <w:szCs w:val="28"/>
          <w:lang w:eastAsia="en-US"/>
        </w:rPr>
        <w:t>е</w:t>
      </w:r>
      <w:r w:rsidR="00955B10" w:rsidRPr="00981D0F">
        <w:rPr>
          <w:rFonts w:ascii="PT Astra Serif" w:hAnsi="PT Astra Serif"/>
          <w:sz w:val="28"/>
          <w:szCs w:val="28"/>
          <w:lang w:eastAsia="en-US"/>
        </w:rPr>
        <w:t xml:space="preserve"> по вопросам жизнеобеспечения, </w:t>
      </w:r>
      <w:r>
        <w:rPr>
          <w:rFonts w:ascii="PT Astra Serif" w:hAnsi="PT Astra Serif"/>
          <w:sz w:val="28"/>
          <w:szCs w:val="28"/>
          <w:lang w:eastAsia="en-US"/>
        </w:rPr>
        <w:t xml:space="preserve">строительства, </w:t>
      </w:r>
      <w:r w:rsidR="00955B10" w:rsidRPr="00981D0F">
        <w:rPr>
          <w:rFonts w:ascii="PT Astra Serif" w:hAnsi="PT Astra Serif"/>
          <w:sz w:val="28"/>
          <w:szCs w:val="28"/>
          <w:lang w:eastAsia="en-US"/>
        </w:rPr>
        <w:t>благоустройства и дорожно-транспортному хозяйству администрации муниципального образования Щекинский район, ГБУ «МФЦ».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</w:rPr>
        <w:t>3</w:t>
      </w:r>
      <w:r w:rsidRPr="00981D0F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3321" w:rsidRPr="00981D0F" w:rsidRDefault="00955B10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Результатом предоставления Услуги является</w:t>
      </w:r>
      <w:r w:rsidR="00163321" w:rsidRPr="00981D0F">
        <w:rPr>
          <w:rFonts w:ascii="PT Astra Serif" w:hAnsi="PT Astra Serif"/>
          <w:sz w:val="28"/>
          <w:szCs w:val="28"/>
        </w:rPr>
        <w:t>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136C5E">
        <w:rPr>
          <w:rFonts w:ascii="PT Astra Serif" w:hAnsi="PT Astra Serif"/>
          <w:sz w:val="28"/>
          <w:szCs w:val="28"/>
        </w:rPr>
        <w:t>заключение договора социального найма жилого помещения</w:t>
      </w:r>
      <w:r w:rsidRPr="00981D0F">
        <w:rPr>
          <w:rFonts w:ascii="PT Astra Serif" w:hAnsi="PT Astra Serif"/>
          <w:sz w:val="28"/>
          <w:szCs w:val="28"/>
        </w:rPr>
        <w:t>;</w:t>
      </w:r>
    </w:p>
    <w:p w:rsidR="00955B10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</w:t>
      </w:r>
      <w:r w:rsidR="00955B10" w:rsidRPr="00981D0F">
        <w:rPr>
          <w:rFonts w:ascii="PT Astra Serif" w:hAnsi="PT Astra Serif"/>
          <w:sz w:val="28"/>
          <w:szCs w:val="28"/>
        </w:rPr>
        <w:t>) письмо об отказе в предоставлении муниципальной услуги.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Документ (информация), подтверждающий предоставление Услуги (отказ в предоставлении Услуги), может быть: 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proofErr w:type="gramStart"/>
      <w:r w:rsidRPr="00981D0F">
        <w:rPr>
          <w:rFonts w:ascii="PT Astra Serif" w:hAnsi="PT Astra Serif"/>
          <w:sz w:val="28"/>
          <w:szCs w:val="28"/>
        </w:rPr>
        <w:t>выдан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лично заявителю в форме документа на бумажном носителе;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proofErr w:type="gramStart"/>
      <w:r w:rsidRPr="00981D0F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заявителю в форме документа на бумажном носителе почтовым отправлением;</w:t>
      </w:r>
    </w:p>
    <w:p w:rsidR="00220E29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5D6E42" w:rsidRPr="00981D0F" w:rsidRDefault="005D6E42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955B10" w:rsidP="00C94EF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</w:rPr>
        <w:t>4</w:t>
      </w:r>
      <w:r w:rsidR="00220E29" w:rsidRPr="00981D0F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Муниципальная услуга предоставляется в срок</w:t>
      </w:r>
      <w:r w:rsidR="000A15B6" w:rsidRPr="00981D0F">
        <w:rPr>
          <w:rFonts w:ascii="PT Astra Serif" w:hAnsi="PT Astra Serif"/>
          <w:sz w:val="28"/>
          <w:szCs w:val="28"/>
        </w:rPr>
        <w:t>, не превышающий</w:t>
      </w:r>
      <w:r w:rsidRPr="00981D0F">
        <w:rPr>
          <w:rFonts w:ascii="PT Astra Serif" w:hAnsi="PT Astra Serif"/>
          <w:sz w:val="28"/>
          <w:szCs w:val="28"/>
        </w:rPr>
        <w:t xml:space="preserve"> </w:t>
      </w:r>
      <w:r w:rsidR="007162D3">
        <w:rPr>
          <w:rFonts w:ascii="PT Astra Serif" w:hAnsi="PT Astra Serif"/>
          <w:sz w:val="28"/>
          <w:szCs w:val="28"/>
        </w:rPr>
        <w:t xml:space="preserve">              </w:t>
      </w:r>
      <w:r w:rsidR="00136C5E">
        <w:rPr>
          <w:rFonts w:ascii="PT Astra Serif" w:hAnsi="PT Astra Serif"/>
          <w:sz w:val="28"/>
          <w:szCs w:val="28"/>
        </w:rPr>
        <w:t>30</w:t>
      </w:r>
      <w:r w:rsidRPr="00981D0F">
        <w:rPr>
          <w:rFonts w:ascii="PT Astra Serif" w:hAnsi="PT Astra Serif"/>
          <w:sz w:val="28"/>
          <w:szCs w:val="28"/>
        </w:rPr>
        <w:t xml:space="preserve"> </w:t>
      </w:r>
      <w:r w:rsidR="005D6E42">
        <w:rPr>
          <w:rFonts w:ascii="PT Astra Serif" w:hAnsi="PT Astra Serif"/>
          <w:sz w:val="28"/>
          <w:szCs w:val="28"/>
        </w:rPr>
        <w:t>календарных</w:t>
      </w:r>
      <w:r w:rsidRPr="00981D0F">
        <w:rPr>
          <w:rFonts w:ascii="PT Astra Serif" w:hAnsi="PT Astra Serif"/>
          <w:sz w:val="28"/>
          <w:szCs w:val="28"/>
        </w:rPr>
        <w:t xml:space="preserve"> дней со дня регистрации заявления о предоставлении муниципальной услуги.</w:t>
      </w:r>
    </w:p>
    <w:p w:rsidR="00955B10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Срок предоставления услуги исчисляется со дня регистрации запроса (заявления).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5B10" w:rsidRPr="00981D0F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981D0F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955B10" w:rsidRPr="00981D0F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B61560" w:rsidRPr="00981D0F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981D0F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Pr="00981D0F">
        <w:rPr>
          <w:rFonts w:ascii="PT Astra Serif" w:hAnsi="PT Astra Serif"/>
          <w:sz w:val="28"/>
          <w:szCs w:val="28"/>
          <w:lang w:eastAsia="en-US"/>
        </w:rPr>
        <w:t>:</w:t>
      </w:r>
    </w:p>
    <w:p w:rsidR="00B61560" w:rsidRPr="00A8052F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52F">
        <w:rPr>
          <w:rFonts w:ascii="PT Astra Serif" w:hAnsi="PT Astra Serif"/>
          <w:sz w:val="28"/>
          <w:szCs w:val="28"/>
          <w:lang w:eastAsia="en-US"/>
        </w:rPr>
        <w:t>Конституцией Российской Федерации;</w:t>
      </w:r>
    </w:p>
    <w:p w:rsidR="00B61560" w:rsidRPr="00A8052F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52F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2" w:history="1">
        <w:r w:rsidRPr="00A8052F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A8052F">
        <w:rPr>
          <w:rFonts w:ascii="PT Astra Serif" w:hAnsi="PT Astra Serif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B61560" w:rsidRPr="00A8052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52F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3" w:history="1">
        <w:r w:rsidRPr="00A8052F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A8052F">
        <w:rPr>
          <w:rFonts w:ascii="PT Astra Serif" w:hAnsi="PT Astra Serif"/>
          <w:sz w:val="28"/>
          <w:szCs w:val="28"/>
          <w:lang w:eastAsia="en-US"/>
        </w:rPr>
        <w:t xml:space="preserve"> от 27.07.2006 № 152-ФЗ «О персональных данных»; </w:t>
      </w:r>
    </w:p>
    <w:p w:rsidR="00B61560" w:rsidRPr="00A8052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52F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4" w:history="1">
        <w:r w:rsidRPr="00A8052F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A8052F">
        <w:rPr>
          <w:rFonts w:ascii="PT Astra Serif" w:hAnsi="PT Astra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услуг»; </w:t>
      </w:r>
    </w:p>
    <w:p w:rsidR="00A170DA" w:rsidRPr="00A8052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052F">
        <w:rPr>
          <w:rFonts w:ascii="PT Astra Serif" w:hAnsi="PT Astra Serif"/>
          <w:sz w:val="28"/>
          <w:szCs w:val="28"/>
        </w:rPr>
        <w:t>Жилищным кодексом Российской Федерации от 29.12.2004 № 188-ФЗ;</w:t>
      </w:r>
    </w:p>
    <w:p w:rsidR="005D6E42" w:rsidRPr="00A8052F" w:rsidRDefault="005D6E42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052F">
        <w:rPr>
          <w:rFonts w:ascii="PT Astra Serif" w:hAnsi="PT Astra Serif"/>
          <w:sz w:val="28"/>
          <w:szCs w:val="28"/>
        </w:rPr>
        <w:t xml:space="preserve">Законом Тульской области от 07.07.2006 № 722-ЗТО «О порядке признания граждан </w:t>
      </w:r>
      <w:proofErr w:type="gramStart"/>
      <w:r w:rsidRPr="00A8052F">
        <w:rPr>
          <w:rFonts w:ascii="PT Astra Serif" w:hAnsi="PT Astra Serif"/>
          <w:sz w:val="28"/>
          <w:szCs w:val="28"/>
        </w:rPr>
        <w:t>малоимущими</w:t>
      </w:r>
      <w:proofErr w:type="gramEnd"/>
      <w:r w:rsidRPr="00A8052F">
        <w:rPr>
          <w:rFonts w:ascii="PT Astra Serif" w:hAnsi="PT Astra Serif"/>
          <w:sz w:val="28"/>
          <w:szCs w:val="28"/>
        </w:rPr>
        <w:t>, в целях учета и предоставления им по договорам социального найма жилых помещений»;</w:t>
      </w:r>
    </w:p>
    <w:p w:rsidR="00220E29" w:rsidRPr="00A8052F" w:rsidRDefault="00220E29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052F">
        <w:rPr>
          <w:rFonts w:ascii="PT Astra Serif" w:hAnsi="PT Astra Serif"/>
          <w:sz w:val="28"/>
          <w:szCs w:val="28"/>
        </w:rPr>
        <w:t>Уставом муниципального образования</w:t>
      </w:r>
      <w:r w:rsidR="00C94EFB" w:rsidRPr="00A8052F">
        <w:rPr>
          <w:rFonts w:ascii="PT Astra Serif" w:hAnsi="PT Astra Serif"/>
          <w:sz w:val="28"/>
          <w:szCs w:val="28"/>
        </w:rPr>
        <w:t xml:space="preserve"> город Щекино Щекинского района</w:t>
      </w:r>
      <w:r w:rsidR="005D6E42" w:rsidRPr="00A8052F">
        <w:rPr>
          <w:rFonts w:ascii="PT Astra Serif" w:hAnsi="PT Astra Serif"/>
          <w:sz w:val="28"/>
          <w:szCs w:val="28"/>
        </w:rPr>
        <w:t>.</w:t>
      </w:r>
    </w:p>
    <w:p w:rsidR="00840D42" w:rsidRPr="00981D0F" w:rsidRDefault="00840D42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981D0F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A1E5B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5A1E5B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5A1E5B">
        <w:rPr>
          <w:rFonts w:ascii="PT Astra Serif" w:hAnsi="PT Astra Serif"/>
          <w:b/>
          <w:sz w:val="28"/>
          <w:szCs w:val="28"/>
          <w:lang w:eastAsia="en-US"/>
        </w:rPr>
        <w:t>. Исчерпывающий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 перечень документов, необходимых </w:t>
      </w:r>
    </w:p>
    <w:p w:rsidR="00B61560" w:rsidRPr="00981D0F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B61560" w:rsidRPr="00981D0F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20E29" w:rsidRPr="00F12B60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7162D3" w:rsidRPr="00F12B60">
        <w:rPr>
          <w:rFonts w:ascii="PT Astra Serif" w:hAnsi="PT Astra Serif"/>
          <w:sz w:val="28"/>
          <w:szCs w:val="28"/>
        </w:rPr>
        <w:t>з</w:t>
      </w:r>
      <w:r w:rsidR="00220E29" w:rsidRPr="00F12B60">
        <w:rPr>
          <w:rFonts w:ascii="PT Astra Serif" w:hAnsi="PT Astra Serif"/>
          <w:sz w:val="28"/>
          <w:szCs w:val="28"/>
        </w:rPr>
        <w:t>аявление о пред</w:t>
      </w:r>
      <w:r w:rsidR="0099687A" w:rsidRPr="00F12B60">
        <w:rPr>
          <w:rFonts w:ascii="PT Astra Serif" w:hAnsi="PT Astra Serif"/>
          <w:sz w:val="28"/>
          <w:szCs w:val="28"/>
        </w:rPr>
        <w:t>оставлении муниципальной услуги</w:t>
      </w:r>
      <w:r w:rsidR="007162D3" w:rsidRPr="00F12B60">
        <w:rPr>
          <w:rFonts w:ascii="PT Astra Serif" w:hAnsi="PT Astra Serif"/>
          <w:sz w:val="28"/>
          <w:szCs w:val="28"/>
        </w:rPr>
        <w:t>;</w:t>
      </w:r>
    </w:p>
    <w:p w:rsidR="00A170DA" w:rsidRPr="00F12B60" w:rsidRDefault="00B61560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12B60">
        <w:rPr>
          <w:rFonts w:ascii="PT Astra Serif" w:hAnsi="PT Astra Serif"/>
          <w:sz w:val="28"/>
          <w:szCs w:val="28"/>
        </w:rPr>
        <w:t>2) </w:t>
      </w:r>
      <w:r w:rsidR="007162D3" w:rsidRPr="00F12B60">
        <w:rPr>
          <w:rFonts w:ascii="PT Astra Serif" w:hAnsi="PT Astra Serif"/>
          <w:sz w:val="28"/>
          <w:szCs w:val="28"/>
        </w:rPr>
        <w:t>к</w:t>
      </w:r>
      <w:r w:rsidR="00A170DA" w:rsidRPr="00F12B60">
        <w:rPr>
          <w:rFonts w:ascii="PT Astra Serif" w:hAnsi="PT Astra Serif"/>
          <w:sz w:val="28"/>
          <w:szCs w:val="28"/>
        </w:rPr>
        <w:t>опия документа, удостоверяющего личность заявителя, являющегося физическим лицом, либо личность представителя физического лица;</w:t>
      </w:r>
    </w:p>
    <w:p w:rsidR="00A170DA" w:rsidRPr="00F12B60" w:rsidRDefault="007162D3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12B60">
        <w:rPr>
          <w:rFonts w:ascii="PT Astra Serif" w:hAnsi="PT Astra Serif"/>
          <w:sz w:val="28"/>
          <w:szCs w:val="28"/>
        </w:rPr>
        <w:t>3) к</w:t>
      </w:r>
      <w:r w:rsidR="00A170DA" w:rsidRPr="00F12B60">
        <w:rPr>
          <w:rFonts w:ascii="PT Astra Serif" w:hAnsi="PT Astra Serif"/>
          <w:sz w:val="28"/>
          <w:szCs w:val="28"/>
        </w:rPr>
        <w:t>опия документа, удостоверяющего права (полномочия) представителя физического лица, если с заявлением обращается представитель заявителя (в случае необходимости)</w:t>
      </w:r>
      <w:r w:rsidRPr="00F12B60">
        <w:rPr>
          <w:rFonts w:ascii="PT Astra Serif" w:hAnsi="PT Astra Serif"/>
          <w:sz w:val="28"/>
          <w:szCs w:val="28"/>
        </w:rPr>
        <w:t>;</w:t>
      </w:r>
    </w:p>
    <w:p w:rsidR="005A1E5B" w:rsidRPr="00F12B60" w:rsidRDefault="007B666E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12B60">
        <w:rPr>
          <w:rFonts w:ascii="PT Astra Serif" w:hAnsi="PT Astra Serif"/>
          <w:sz w:val="28"/>
          <w:szCs w:val="28"/>
        </w:rPr>
        <w:t>4</w:t>
      </w:r>
      <w:r w:rsidR="007162D3" w:rsidRPr="00F12B60">
        <w:rPr>
          <w:rFonts w:ascii="PT Astra Serif" w:hAnsi="PT Astra Serif"/>
          <w:sz w:val="28"/>
          <w:szCs w:val="28"/>
        </w:rPr>
        <w:t>) к</w:t>
      </w:r>
      <w:r w:rsidR="005A1E5B" w:rsidRPr="00F12B60">
        <w:rPr>
          <w:rFonts w:ascii="PT Astra Serif" w:hAnsi="PT Astra Serif"/>
          <w:sz w:val="28"/>
          <w:szCs w:val="28"/>
        </w:rPr>
        <w:t>опии документов, подтверждающие родственные отношения заявителя и лиц, указанных им в качестве членов семьи (свидетельство о заключении брака, свидетельства о рождении, судебное решение об усыновлении (удочерении))</w:t>
      </w:r>
      <w:r w:rsidR="007162D3" w:rsidRPr="00F12B60">
        <w:rPr>
          <w:rFonts w:ascii="PT Astra Serif" w:hAnsi="PT Astra Serif"/>
          <w:sz w:val="28"/>
          <w:szCs w:val="28"/>
        </w:rPr>
        <w:t>;</w:t>
      </w:r>
    </w:p>
    <w:p w:rsidR="005A1E5B" w:rsidRPr="00F12B60" w:rsidRDefault="005A1E5B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C72A37">
        <w:rPr>
          <w:rFonts w:ascii="PT Astra Serif" w:hAnsi="PT Astra Serif"/>
          <w:sz w:val="28"/>
          <w:szCs w:val="28"/>
        </w:rPr>
        <w:t>6) </w:t>
      </w:r>
      <w:r w:rsidR="007162D3" w:rsidRPr="00C72A37">
        <w:rPr>
          <w:rFonts w:ascii="PT Astra Serif" w:hAnsi="PT Astra Serif"/>
          <w:sz w:val="28"/>
          <w:szCs w:val="28"/>
        </w:rPr>
        <w:t>к</w:t>
      </w:r>
      <w:r w:rsidRPr="00C72A37">
        <w:rPr>
          <w:rFonts w:ascii="PT Astra Serif" w:hAnsi="PT Astra Serif"/>
          <w:sz w:val="28"/>
          <w:szCs w:val="28"/>
        </w:rPr>
        <w:t>опию одного из документов, подтверждающих право пользования жилым помещением, занимаемым заявителем и членами его семьи (договор либо иной документ, подтверждающий прав</w:t>
      </w:r>
      <w:r w:rsidR="007162D3" w:rsidRPr="00C72A37">
        <w:rPr>
          <w:rFonts w:ascii="PT Astra Serif" w:hAnsi="PT Astra Serif"/>
          <w:sz w:val="28"/>
          <w:szCs w:val="28"/>
        </w:rPr>
        <w:t>о пользования жилым помещением);</w:t>
      </w:r>
    </w:p>
    <w:p w:rsidR="005A1E5B" w:rsidRPr="00C72A37" w:rsidRDefault="005A1E5B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72A37">
        <w:rPr>
          <w:rFonts w:ascii="PT Astra Serif" w:hAnsi="PT Astra Serif"/>
          <w:sz w:val="28"/>
          <w:szCs w:val="28"/>
        </w:rPr>
        <w:t>7) </w:t>
      </w:r>
      <w:r w:rsidR="007162D3" w:rsidRPr="00C72A37">
        <w:rPr>
          <w:rFonts w:ascii="PT Astra Serif" w:hAnsi="PT Astra Serif"/>
          <w:sz w:val="28"/>
          <w:szCs w:val="28"/>
        </w:rPr>
        <w:t>д</w:t>
      </w:r>
      <w:r w:rsidRPr="00C72A37">
        <w:rPr>
          <w:rFonts w:ascii="PT Astra Serif" w:hAnsi="PT Astra Serif"/>
          <w:sz w:val="28"/>
          <w:szCs w:val="28"/>
        </w:rPr>
        <w:t xml:space="preserve">окументы, подтверждающие право на предоставление жилого помещения жилищного фонда Тульской области по договору социального найма (документы, выданные (оформленные) органами дознания, следствия либо судом </w:t>
      </w:r>
      <w:r w:rsidRPr="00C72A37">
        <w:rPr>
          <w:rFonts w:ascii="PT Astra Serif" w:hAnsi="PT Astra Serif"/>
          <w:sz w:val="28"/>
          <w:szCs w:val="28"/>
        </w:rPr>
        <w:lastRenderedPageBreak/>
        <w:t>в ходе производства по уголовным делам, документы, выданные (оформленные) в ходе гражданского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 документы Архивного фонда Российской</w:t>
      </w:r>
      <w:proofErr w:type="gramEnd"/>
      <w:r w:rsidRPr="00C72A3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72A37">
        <w:rPr>
          <w:rFonts w:ascii="PT Astra Serif" w:hAnsi="PT Astra Serif"/>
          <w:sz w:val="28"/>
          <w:szCs w:val="28"/>
        </w:rPr>
        <w:t>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</w:t>
      </w:r>
      <w:r w:rsidR="007162D3" w:rsidRPr="00C72A37">
        <w:rPr>
          <w:rFonts w:ascii="PT Astra Serif" w:hAnsi="PT Astra Serif"/>
          <w:sz w:val="28"/>
          <w:szCs w:val="28"/>
        </w:rPr>
        <w:t>енные или муниципальные архивы);</w:t>
      </w:r>
      <w:proofErr w:type="gramEnd"/>
    </w:p>
    <w:p w:rsidR="005A1E5B" w:rsidRPr="00C72A37" w:rsidRDefault="005A1E5B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72A37">
        <w:rPr>
          <w:rFonts w:ascii="PT Astra Serif" w:hAnsi="PT Astra Serif"/>
          <w:sz w:val="28"/>
          <w:szCs w:val="28"/>
        </w:rPr>
        <w:t>8) </w:t>
      </w:r>
      <w:r w:rsidR="007162D3" w:rsidRPr="00C72A37">
        <w:rPr>
          <w:rFonts w:ascii="PT Astra Serif" w:hAnsi="PT Astra Serif"/>
          <w:sz w:val="28"/>
          <w:szCs w:val="28"/>
        </w:rPr>
        <w:t>д</w:t>
      </w:r>
      <w:r w:rsidRPr="00C72A37">
        <w:rPr>
          <w:rFonts w:ascii="PT Astra Serif" w:hAnsi="PT Astra Serif"/>
          <w:sz w:val="28"/>
          <w:szCs w:val="28"/>
        </w:rPr>
        <w:t>окумент, подтверждающий отнесение Заявителя к определенной федеральным законом, указом Президента Российской Федерации или законом Тульской области категории граждан и подтверждающий право на внеочередное предоставление жилого помещения муниципального жилищного фонда по договору социального найма:</w:t>
      </w:r>
    </w:p>
    <w:p w:rsidR="005A1E5B" w:rsidRPr="00C72A37" w:rsidRDefault="005A1E5B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72A37">
        <w:rPr>
          <w:rFonts w:ascii="PT Astra Serif" w:hAnsi="PT Astra Serif"/>
          <w:sz w:val="28"/>
          <w:szCs w:val="28"/>
        </w:rPr>
        <w:t>а) копия решения администрации о дальнейшем использовании жилого помещения, акт и заключение межведомственной комиссии о признании жилого помещения непригодным для проживания или жилого дома аварийным, подлежащим сносу;</w:t>
      </w:r>
    </w:p>
    <w:p w:rsidR="005A1E5B" w:rsidRPr="00C72A37" w:rsidRDefault="00FD75C8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72A37">
        <w:rPr>
          <w:rFonts w:ascii="PT Astra Serif" w:hAnsi="PT Astra Serif"/>
          <w:sz w:val="28"/>
          <w:szCs w:val="28"/>
        </w:rPr>
        <w:t>б) </w:t>
      </w:r>
      <w:r w:rsidR="005A1E5B" w:rsidRPr="00C72A37">
        <w:rPr>
          <w:rFonts w:ascii="PT Astra Serif" w:hAnsi="PT Astra Serif"/>
          <w:sz w:val="28"/>
          <w:szCs w:val="28"/>
        </w:rPr>
        <w:t>медицинская справка (заключение врачебной комиссии) о наличии у гражданина тяжелой формы хронического заболевания, при которой совместное проживание с ним в одной квартире невозможно (предоставляются гражданами, указанными в п. 3 ч. 2 ст. 57 Жилищного кодекса Российской Федерации);</w:t>
      </w:r>
    </w:p>
    <w:p w:rsidR="005A1E5B" w:rsidRPr="00C72A37" w:rsidRDefault="00FD75C8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72A37">
        <w:rPr>
          <w:rFonts w:ascii="PT Astra Serif" w:hAnsi="PT Astra Serif"/>
          <w:sz w:val="28"/>
          <w:szCs w:val="28"/>
        </w:rPr>
        <w:t>9) </w:t>
      </w:r>
      <w:r w:rsidR="007162D3" w:rsidRPr="00C72A37">
        <w:rPr>
          <w:rFonts w:ascii="PT Astra Serif" w:hAnsi="PT Astra Serif"/>
          <w:sz w:val="28"/>
          <w:szCs w:val="28"/>
        </w:rPr>
        <w:t>к</w:t>
      </w:r>
      <w:r w:rsidR="005A1E5B" w:rsidRPr="00C72A37">
        <w:rPr>
          <w:rFonts w:ascii="PT Astra Serif" w:hAnsi="PT Astra Serif"/>
          <w:sz w:val="28"/>
          <w:szCs w:val="28"/>
        </w:rPr>
        <w:t>опии документов, подтверждающие признание членами семьи заявителя иных лиц, указанных им в качестве членов семьи (судебное решение о признании членом семьи, о вселении (если таковые имеются));</w:t>
      </w:r>
    </w:p>
    <w:p w:rsidR="005A1E5B" w:rsidRPr="00D1076F" w:rsidRDefault="00FD75C8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076F">
        <w:rPr>
          <w:rFonts w:ascii="PT Astra Serif" w:hAnsi="PT Astra Serif"/>
          <w:sz w:val="28"/>
          <w:szCs w:val="28"/>
        </w:rPr>
        <w:t>10) </w:t>
      </w:r>
      <w:r w:rsidR="007162D3" w:rsidRPr="00D1076F">
        <w:rPr>
          <w:rFonts w:ascii="PT Astra Serif" w:hAnsi="PT Astra Serif"/>
          <w:sz w:val="28"/>
          <w:szCs w:val="28"/>
        </w:rPr>
        <w:t>е</w:t>
      </w:r>
      <w:r w:rsidR="005A1E5B" w:rsidRPr="00D1076F">
        <w:rPr>
          <w:rFonts w:ascii="PT Astra Serif" w:hAnsi="PT Astra Serif"/>
          <w:sz w:val="28"/>
          <w:szCs w:val="28"/>
        </w:rPr>
        <w:t>сли представлены документы и информация о членах семьи заявителя, то заявитель дополнительно представляет документы, подтверждающие наличие согласия указанных лиц представителей на обработку персональных данных (</w:t>
      </w:r>
      <w:proofErr w:type="gramStart"/>
      <w:r w:rsidR="005A1E5B" w:rsidRPr="00D1076F">
        <w:rPr>
          <w:rFonts w:ascii="PT Astra Serif" w:hAnsi="PT Astra Serif"/>
          <w:sz w:val="28"/>
          <w:szCs w:val="28"/>
        </w:rPr>
        <w:t>предоставляются документы</w:t>
      </w:r>
      <w:proofErr w:type="gramEnd"/>
      <w:r w:rsidR="005A1E5B" w:rsidRPr="00D1076F">
        <w:rPr>
          <w:rFonts w:ascii="PT Astra Serif" w:hAnsi="PT Astra Serif"/>
          <w:sz w:val="28"/>
          <w:szCs w:val="28"/>
        </w:rPr>
        <w:t xml:space="preserve"> (согласие), заверенные нотариально или письменное согласие каждого члена семьи в присутствии должностного лица администрации)</w:t>
      </w:r>
      <w:r w:rsidR="007162D3" w:rsidRPr="00D1076F">
        <w:rPr>
          <w:rFonts w:ascii="PT Astra Serif" w:hAnsi="PT Astra Serif"/>
          <w:sz w:val="28"/>
          <w:szCs w:val="28"/>
        </w:rPr>
        <w:t>;</w:t>
      </w:r>
    </w:p>
    <w:p w:rsidR="005A1E5B" w:rsidRPr="005A1E5B" w:rsidRDefault="00FD75C8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076F">
        <w:rPr>
          <w:rFonts w:ascii="PT Astra Serif" w:hAnsi="PT Astra Serif"/>
          <w:sz w:val="28"/>
          <w:szCs w:val="28"/>
        </w:rPr>
        <w:t>11) </w:t>
      </w:r>
      <w:r w:rsidR="007162D3" w:rsidRPr="00D1076F">
        <w:rPr>
          <w:rFonts w:ascii="PT Astra Serif" w:hAnsi="PT Astra Serif"/>
          <w:sz w:val="28"/>
          <w:szCs w:val="28"/>
        </w:rPr>
        <w:t>с</w:t>
      </w:r>
      <w:r w:rsidR="005A1E5B" w:rsidRPr="00D1076F">
        <w:rPr>
          <w:rFonts w:ascii="PT Astra Serif" w:hAnsi="PT Astra Serif"/>
          <w:sz w:val="28"/>
          <w:szCs w:val="28"/>
        </w:rPr>
        <w:t>правку о зарегистрированных лицах и лицах снятых с регистрационного учета, но сохранивших право пользования жилым помещением, по месту проживания гражданина, выданная соответствующей организацией</w:t>
      </w:r>
      <w:r w:rsidR="005A1E5B" w:rsidRPr="005A1E5B">
        <w:rPr>
          <w:rFonts w:ascii="PT Astra Serif" w:hAnsi="PT Astra Serif"/>
          <w:sz w:val="28"/>
          <w:szCs w:val="28"/>
        </w:rPr>
        <w:t>, либо выписка из домовой книги за последние 5 лет, в частности:</w:t>
      </w:r>
      <w:proofErr w:type="gramEnd"/>
    </w:p>
    <w:p w:rsidR="005A1E5B" w:rsidRPr="005A1E5B" w:rsidRDefault="00FD75C8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5A1E5B" w:rsidRPr="005A1E5B">
        <w:rPr>
          <w:rFonts w:ascii="PT Astra Serif" w:hAnsi="PT Astra Serif"/>
          <w:sz w:val="28"/>
          <w:szCs w:val="28"/>
        </w:rPr>
        <w:t xml:space="preserve">документы, подтверждающие временное отсутствие членов семьи заявителя по причине прохождения службы по призыву в Вооруженных Силах Российской Федерации, пребывания в учреждениях, исполняющих наказание в виде лишения свободы, либо обучения в образовательных учреждениях среднего профессионального и высшего профессионального образования по очной </w:t>
      </w:r>
      <w:commentRangeStart w:id="1"/>
      <w:r w:rsidR="005A1E5B" w:rsidRPr="005A1E5B">
        <w:rPr>
          <w:rFonts w:ascii="PT Astra Serif" w:hAnsi="PT Astra Serif"/>
          <w:sz w:val="28"/>
          <w:szCs w:val="28"/>
        </w:rPr>
        <w:t>форме</w:t>
      </w:r>
      <w:commentRangeEnd w:id="1"/>
      <w:r w:rsidR="009C7F9F">
        <w:rPr>
          <w:rStyle w:val="af5"/>
        </w:rPr>
        <w:commentReference w:id="1"/>
      </w:r>
      <w:r w:rsidR="005A1E5B" w:rsidRPr="005A1E5B">
        <w:rPr>
          <w:rFonts w:ascii="PT Astra Serif" w:hAnsi="PT Astra Serif"/>
          <w:sz w:val="28"/>
          <w:szCs w:val="28"/>
        </w:rPr>
        <w:t xml:space="preserve"> (в случае временного отсутствия члена семьи заявителя).</w:t>
      </w:r>
    </w:p>
    <w:p w:rsidR="005A1E5B" w:rsidRPr="005A1E5B" w:rsidRDefault="005A1E5B" w:rsidP="005A1E5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1E5B">
        <w:rPr>
          <w:rFonts w:ascii="PT Astra Serif" w:hAnsi="PT Astra Serif"/>
          <w:sz w:val="28"/>
          <w:szCs w:val="28"/>
        </w:rPr>
        <w:t>Одновременно с копиями вышеперечисленных документов заявитель представляет их подлинники для сверки. После сверки подлинники документов возвращаются заявителю. Заявитель вправе представить дополнительно люб</w:t>
      </w:r>
      <w:r w:rsidR="00FD75C8">
        <w:rPr>
          <w:rFonts w:ascii="PT Astra Serif" w:hAnsi="PT Astra Serif"/>
          <w:sz w:val="28"/>
          <w:szCs w:val="28"/>
        </w:rPr>
        <w:t>ые документы, на его усмотрение:</w:t>
      </w:r>
    </w:p>
    <w:p w:rsidR="007B666E" w:rsidRDefault="007B666E" w:rsidP="00FD75C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D75C8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FD75C8" w:rsidRPr="00FD75C8">
        <w:rPr>
          <w:rFonts w:ascii="PT Astra Serif" w:hAnsi="PT Astra Serif"/>
          <w:sz w:val="28"/>
          <w:szCs w:val="28"/>
        </w:rPr>
        <w:t>выписка из домовой книги</w:t>
      </w:r>
      <w:r>
        <w:rPr>
          <w:rFonts w:ascii="PT Astra Serif" w:hAnsi="PT Astra Serif"/>
          <w:sz w:val="28"/>
          <w:szCs w:val="28"/>
        </w:rPr>
        <w:t>;</w:t>
      </w:r>
    </w:p>
    <w:p w:rsidR="007B666E" w:rsidRDefault="007B666E" w:rsidP="00FD75C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FD75C8" w:rsidRPr="00FD75C8">
        <w:rPr>
          <w:rFonts w:ascii="PT Astra Serif" w:hAnsi="PT Astra Serif"/>
          <w:sz w:val="28"/>
          <w:szCs w:val="28"/>
        </w:rPr>
        <w:t xml:space="preserve">выписка из лицевого счета, </w:t>
      </w:r>
    </w:p>
    <w:p w:rsidR="00FD75C8" w:rsidRPr="00FD75C8" w:rsidRDefault="00FD75C8" w:rsidP="00FD75C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D75C8">
        <w:rPr>
          <w:rFonts w:ascii="PT Astra Serif" w:hAnsi="PT Astra Serif"/>
          <w:sz w:val="28"/>
          <w:szCs w:val="28"/>
        </w:rPr>
        <w:t>полученные по месту жительства в управляющей организации.</w:t>
      </w:r>
    </w:p>
    <w:p w:rsidR="00FD75C8" w:rsidRPr="00FD75C8" w:rsidRDefault="00FD75C8" w:rsidP="00FD75C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D75C8">
        <w:rPr>
          <w:rFonts w:ascii="PT Astra Serif" w:hAnsi="PT Astra Serif"/>
          <w:sz w:val="28"/>
          <w:szCs w:val="28"/>
        </w:rPr>
        <w:lastRenderedPageBreak/>
        <w:t>Непредставление заявителем указанных документов не является основанием для отказа заявителю в предоставлении услуги. Перечисленные документы получают специалисты, ответственные за предоставление муниципальной услуги, по каналам межведомственного взаимодействия от поставщиков данных.</w:t>
      </w:r>
    </w:p>
    <w:p w:rsidR="00220E29" w:rsidRPr="00981D0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Все копии документов должны быть заверены подписью заявителя.</w:t>
      </w:r>
    </w:p>
    <w:p w:rsidR="00B61560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666E" w:rsidRDefault="007B666E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7B666E" w:rsidRDefault="007B666E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981D0F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для отказа </w:t>
      </w:r>
    </w:p>
    <w:p w:rsidR="00B61560" w:rsidRPr="00981D0F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Pr="00981D0F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220E29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DE0121" w:rsidRPr="00981D0F">
        <w:rPr>
          <w:rFonts w:ascii="PT Astra Serif" w:hAnsi="PT Astra Serif"/>
          <w:sz w:val="28"/>
          <w:szCs w:val="28"/>
        </w:rPr>
        <w:t>обращение за предоставлением Услуги лиц, не указанных в пункте 1.3 Регламента</w:t>
      </w:r>
      <w:r w:rsidR="00220E29" w:rsidRPr="00981D0F">
        <w:rPr>
          <w:rFonts w:ascii="PT Astra Serif" w:hAnsi="PT Astra Serif"/>
          <w:sz w:val="28"/>
          <w:szCs w:val="28"/>
        </w:rPr>
        <w:t xml:space="preserve">; 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4) отсутствие полного комплекта документов, необходимых для предоставления Услуги, предусмотренных пунктом </w:t>
      </w:r>
      <w:r w:rsidR="00322577" w:rsidRPr="00981D0F">
        <w:rPr>
          <w:rFonts w:ascii="PT Astra Serif" w:hAnsi="PT Astra Serif"/>
          <w:sz w:val="28"/>
          <w:szCs w:val="28"/>
        </w:rPr>
        <w:t>2.</w:t>
      </w:r>
      <w:r w:rsidR="000A15B6" w:rsidRPr="00981D0F">
        <w:rPr>
          <w:rFonts w:ascii="PT Astra Serif" w:hAnsi="PT Astra Serif"/>
          <w:sz w:val="28"/>
          <w:szCs w:val="28"/>
        </w:rPr>
        <w:t>6</w:t>
      </w:r>
      <w:r w:rsidR="0099687A" w:rsidRPr="00981D0F">
        <w:rPr>
          <w:rFonts w:ascii="PT Astra Serif" w:hAnsi="PT Astra Serif"/>
          <w:sz w:val="28"/>
          <w:szCs w:val="28"/>
        </w:rPr>
        <w:t xml:space="preserve"> Регламента;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5) представление заявителем неправильно оформленных или утративших силу документов либо документов, содержащих недостоверные сведения;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6) документы и материалы, касающиеся рассмотрения обращения, затрагивает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220E29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7) если в письменном заявлении не указана фамилия заявителя, его направившего, и (или) почтовый адрес, по которому должен быть направлен </w:t>
      </w:r>
      <w:r w:rsidR="0099687A" w:rsidRPr="00981D0F">
        <w:rPr>
          <w:rFonts w:ascii="PT Astra Serif" w:hAnsi="PT Astra Serif"/>
          <w:sz w:val="28"/>
          <w:szCs w:val="28"/>
        </w:rPr>
        <w:t>ответ.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81D0F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proofErr w:type="gramEnd"/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81D0F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B666E"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или сотрудника ГБУ «МФЦ»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</w:t>
      </w:r>
    </w:p>
    <w:p w:rsidR="00CD5888" w:rsidRPr="00981D0F" w:rsidRDefault="007B666E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для </w:t>
      </w:r>
      <w:r w:rsidR="00CD5888" w:rsidRPr="00981D0F">
        <w:rPr>
          <w:rFonts w:ascii="PT Astra Serif" w:hAnsi="PT Astra Serif"/>
          <w:b/>
          <w:sz w:val="28"/>
          <w:szCs w:val="28"/>
          <w:lang w:eastAsia="en-US"/>
        </w:rPr>
        <w:t>отказа в предоставлении Услуги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Основаниями для отказа в предоставлении Услуги (перечень оснований для отказа в предоставлении Услуги считать исчерпывающим) являются:</w:t>
      </w:r>
      <w:r w:rsidR="00220E29" w:rsidRPr="00981D0F">
        <w:rPr>
          <w:rFonts w:ascii="PT Astra Serif" w:hAnsi="PT Astra Serif"/>
          <w:sz w:val="28"/>
          <w:szCs w:val="28"/>
        </w:rPr>
        <w:t xml:space="preserve"> </w:t>
      </w:r>
    </w:p>
    <w:p w:rsidR="00CD5888" w:rsidRPr="00443C97" w:rsidRDefault="000A15B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</w:t>
      </w:r>
      <w:r w:rsidR="00CD5888" w:rsidRPr="00981D0F">
        <w:rPr>
          <w:rFonts w:ascii="PT Astra Serif" w:hAnsi="PT Astra Serif"/>
          <w:sz w:val="28"/>
          <w:szCs w:val="28"/>
        </w:rPr>
        <w:t>) </w:t>
      </w:r>
      <w:r w:rsidR="007B666E" w:rsidRPr="00443C97">
        <w:rPr>
          <w:rFonts w:ascii="PT Astra Serif" w:hAnsi="PT Astra Serif"/>
          <w:sz w:val="28"/>
          <w:szCs w:val="28"/>
        </w:rPr>
        <w:t>жилое помещение, в отношении которого обратился заявитель, является непригодным для проживания, либо находится в жилом доме, признанном аварийным</w:t>
      </w:r>
      <w:r w:rsidR="00CD5888" w:rsidRPr="00443C97">
        <w:rPr>
          <w:rFonts w:ascii="PT Astra Serif" w:hAnsi="PT Astra Serif"/>
          <w:sz w:val="28"/>
          <w:szCs w:val="28"/>
        </w:rPr>
        <w:t>;</w:t>
      </w:r>
    </w:p>
    <w:p w:rsidR="00CD5888" w:rsidRPr="00443C97" w:rsidRDefault="00A87E92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3C97">
        <w:rPr>
          <w:rFonts w:ascii="PT Astra Serif" w:hAnsi="PT Astra Serif"/>
          <w:sz w:val="28"/>
          <w:szCs w:val="28"/>
        </w:rPr>
        <w:t>2)</w:t>
      </w:r>
      <w:r w:rsidR="00CD5888" w:rsidRPr="00443C97">
        <w:rPr>
          <w:rFonts w:ascii="PT Astra Serif" w:hAnsi="PT Astra Serif"/>
          <w:sz w:val="28"/>
          <w:szCs w:val="28"/>
        </w:rPr>
        <w:t> наличие судебных актов, препятствующих предоставлению услуги;</w:t>
      </w:r>
    </w:p>
    <w:p w:rsidR="00CD5888" w:rsidRPr="00443C97" w:rsidRDefault="00A87E92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3C97">
        <w:rPr>
          <w:rFonts w:ascii="PT Astra Serif" w:hAnsi="PT Astra Serif"/>
          <w:sz w:val="28"/>
          <w:szCs w:val="28"/>
        </w:rPr>
        <w:t>3</w:t>
      </w:r>
      <w:r w:rsidR="00CD5888" w:rsidRPr="00443C97">
        <w:rPr>
          <w:rFonts w:ascii="PT Astra Serif" w:hAnsi="PT Astra Serif"/>
          <w:sz w:val="28"/>
          <w:szCs w:val="28"/>
        </w:rPr>
        <w:t>) подача заявителем письменного заявления об</w:t>
      </w:r>
      <w:r w:rsidR="000726B3" w:rsidRPr="00443C97">
        <w:rPr>
          <w:rFonts w:ascii="PT Astra Serif" w:hAnsi="PT Astra Serif"/>
          <w:sz w:val="28"/>
          <w:szCs w:val="28"/>
        </w:rPr>
        <w:t xml:space="preserve"> отказе в предоставлении Услуги;</w:t>
      </w:r>
    </w:p>
    <w:p w:rsidR="000726B3" w:rsidRPr="00443C97" w:rsidRDefault="000726B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3C97">
        <w:rPr>
          <w:rFonts w:ascii="PT Astra Serif" w:hAnsi="PT Astra Serif"/>
          <w:sz w:val="28"/>
          <w:szCs w:val="28"/>
        </w:rPr>
        <w:t>4) запрашиваемое жилое помещение не является муниципальной собственностью;</w:t>
      </w:r>
    </w:p>
    <w:p w:rsidR="000726B3" w:rsidRPr="00443C97" w:rsidRDefault="000726B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3C97">
        <w:rPr>
          <w:rFonts w:ascii="PT Astra Serif" w:hAnsi="PT Astra Serif"/>
          <w:sz w:val="28"/>
          <w:szCs w:val="28"/>
        </w:rPr>
        <w:t>5) запрашиваемое помещение не является жилым помещением</w:t>
      </w:r>
      <w:r w:rsidR="00042AB3" w:rsidRPr="00443C97">
        <w:rPr>
          <w:rFonts w:ascii="PT Astra Serif" w:hAnsi="PT Astra Serif"/>
          <w:sz w:val="28"/>
          <w:szCs w:val="28"/>
        </w:rPr>
        <w:t>;</w:t>
      </w:r>
    </w:p>
    <w:p w:rsidR="00042AB3" w:rsidRPr="00443C97" w:rsidRDefault="00042AB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3C97">
        <w:rPr>
          <w:rFonts w:ascii="PT Astra Serif" w:hAnsi="PT Astra Serif"/>
          <w:sz w:val="28"/>
          <w:szCs w:val="28"/>
        </w:rPr>
        <w:t>6) не истек срок, предусмотренный ст.53 Жилищного кодекса Российской Федерации.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Решение об отказе в предоставлении муниципальной услуги, содержащее причину отказа, подписывается уполномоченным должностным лицом администрации Щекинского района и выдается заявите</w:t>
      </w:r>
      <w:r w:rsidR="00A87E92" w:rsidRPr="00981D0F">
        <w:rPr>
          <w:rFonts w:ascii="PT Astra Serif" w:hAnsi="PT Astra Serif"/>
          <w:sz w:val="28"/>
          <w:szCs w:val="28"/>
        </w:rPr>
        <w:t xml:space="preserve">лю не позднее 10 рабочих дней </w:t>
      </w:r>
      <w:proofErr w:type="gramStart"/>
      <w:r w:rsidR="00A87E92" w:rsidRPr="00981D0F">
        <w:rPr>
          <w:rFonts w:ascii="PT Astra Serif" w:hAnsi="PT Astra Serif"/>
          <w:sz w:val="28"/>
          <w:szCs w:val="28"/>
        </w:rPr>
        <w:t>с</w:t>
      </w:r>
      <w:r w:rsidRPr="00981D0F">
        <w:rPr>
          <w:rFonts w:ascii="PT Astra Serif" w:hAnsi="PT Astra Serif"/>
          <w:sz w:val="28"/>
          <w:szCs w:val="28"/>
        </w:rPr>
        <w:t xml:space="preserve"> даты регистрации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запроса. 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981D0F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2.</w:t>
      </w:r>
      <w:r w:rsidR="00A87E92" w:rsidRPr="00981D0F">
        <w:rPr>
          <w:rFonts w:ascii="PT Astra Serif" w:hAnsi="PT Astra Serif"/>
          <w:b/>
          <w:color w:val="000000"/>
          <w:sz w:val="28"/>
          <w:szCs w:val="28"/>
        </w:rPr>
        <w:t>9</w:t>
      </w:r>
      <w:r w:rsidRPr="00981D0F">
        <w:rPr>
          <w:rFonts w:ascii="PT Astra Serif" w:hAnsi="PT Astra Serif"/>
          <w:b/>
          <w:color w:val="000000"/>
          <w:sz w:val="28"/>
          <w:szCs w:val="28"/>
        </w:rPr>
        <w:t xml:space="preserve">. Запрет требовать от заявителя представления документов </w:t>
      </w:r>
    </w:p>
    <w:p w:rsidR="00CD5888" w:rsidRPr="00981D0F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CD5888" w:rsidRPr="00981D0F" w:rsidRDefault="00CD5888" w:rsidP="00CD5888">
      <w:pPr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</w:p>
    <w:p w:rsidR="00CD5888" w:rsidRPr="00981D0F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t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официальном сайте.</w:t>
      </w:r>
    </w:p>
    <w:p w:rsidR="00CD5888" w:rsidRPr="00981D0F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lastRenderedPageBreak/>
        <w:t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официальном сайте.</w:t>
      </w:r>
    </w:p>
    <w:p w:rsidR="00CD5888" w:rsidRPr="00981D0F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</w:t>
      </w:r>
      <w:proofErr w:type="gramStart"/>
      <w:r w:rsidRPr="00981D0F">
        <w:rPr>
          <w:rFonts w:ascii="PT Astra Serif" w:hAnsi="PT Astra Serif"/>
          <w:color w:val="000000"/>
          <w:sz w:val="28"/>
          <w:szCs w:val="28"/>
        </w:rPr>
        <w:t>ии и ау</w:t>
      </w:r>
      <w:proofErr w:type="gramEnd"/>
      <w:r w:rsidRPr="00981D0F">
        <w:rPr>
          <w:rFonts w:ascii="PT Astra Serif" w:hAnsi="PT Astra Serif"/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 w:rsidRPr="00981D0F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. Размер платы, взимаемой с заявителя</w:t>
      </w: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A87E92" w:rsidRPr="00981D0F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Максимальный срок ожидания в очереди: 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при подаче заявления о предоставлении Услуги составляет 15 минут;</w:t>
      </w:r>
    </w:p>
    <w:p w:rsidR="00CD5888" w:rsidRPr="00981D0F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r w:rsidR="00BE40E8" w:rsidRPr="00981D0F">
        <w:rPr>
          <w:rFonts w:ascii="PT Astra Serif" w:hAnsi="PT Astra Serif"/>
          <w:sz w:val="28"/>
          <w:szCs w:val="28"/>
        </w:rPr>
        <w:t>ожидание в очереди при получении результата предоставления муниципальной услуги не предусмотрено</w:t>
      </w:r>
      <w:r w:rsidRPr="00981D0F">
        <w:rPr>
          <w:rFonts w:ascii="PT Astra Serif" w:hAnsi="PT Astra Serif"/>
          <w:sz w:val="28"/>
          <w:szCs w:val="28"/>
        </w:rPr>
        <w:t>.</w:t>
      </w:r>
    </w:p>
    <w:p w:rsidR="00CD5888" w:rsidRPr="00981D0F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5888" w:rsidRPr="00981D0F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2.1</w:t>
      </w:r>
      <w:r w:rsidR="00A87E92" w:rsidRPr="00981D0F">
        <w:rPr>
          <w:rFonts w:ascii="PT Astra Serif" w:hAnsi="PT Astra Serif"/>
          <w:b/>
          <w:sz w:val="28"/>
          <w:szCs w:val="28"/>
        </w:rPr>
        <w:t>2</w:t>
      </w:r>
      <w:r w:rsidRPr="00981D0F">
        <w:rPr>
          <w:rFonts w:ascii="PT Astra Serif" w:hAnsi="PT Astra Serif"/>
          <w:b/>
          <w:sz w:val="28"/>
          <w:szCs w:val="28"/>
        </w:rPr>
        <w:t xml:space="preserve">. Срок регистрации запроса заявителя </w:t>
      </w:r>
    </w:p>
    <w:p w:rsidR="00CD5888" w:rsidRPr="00981D0F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</w:p>
    <w:p w:rsidR="00CD5888" w:rsidRPr="00981D0F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981D0F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3</w:t>
      </w: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. Тр</w:t>
      </w:r>
      <w:r w:rsidR="00042AB3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ебования к помещениям, </w:t>
      </w: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в которых </w:t>
      </w:r>
    </w:p>
    <w:p w:rsidR="00322577" w:rsidRPr="00981D0F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981D0F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 Для инвалидов и других маломобильных групп граждан должны быть </w:t>
      </w:r>
      <w:r w:rsidRPr="00981D0F">
        <w:rPr>
          <w:rFonts w:ascii="PT Astra Serif" w:hAnsi="PT Astra Serif"/>
          <w:sz w:val="28"/>
          <w:szCs w:val="28"/>
        </w:rPr>
        <w:lastRenderedPageBreak/>
        <w:t>предусмотрены: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содействие со стороны должностных лиц учреждения, при необходимости, инвалиду при входе в учреждение и выходе из него;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высадке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6) 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0E29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981D0F">
        <w:rPr>
          <w:rFonts w:ascii="PT Astra Serif" w:hAnsi="PT Astra Serif"/>
          <w:sz w:val="28"/>
          <w:szCs w:val="28"/>
        </w:rPr>
        <w:t>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981D0F">
        <w:rPr>
          <w:rFonts w:ascii="PT Astra Serif" w:hAnsi="PT Astra Serif"/>
          <w:sz w:val="28"/>
          <w:szCs w:val="28"/>
        </w:rPr>
        <w:t>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Помещения МФЦ оборудуются согласно требованиям Постановления Правительства Российской Фе</w:t>
      </w:r>
      <w:r w:rsidR="00042AB3">
        <w:rPr>
          <w:rFonts w:ascii="PT Astra Serif" w:hAnsi="PT Astra Serif"/>
          <w:sz w:val="28"/>
          <w:szCs w:val="28"/>
        </w:rPr>
        <w:t>дерации от 22.12.2012</w:t>
      </w:r>
      <w:r w:rsidRPr="00981D0F">
        <w:rPr>
          <w:rFonts w:ascii="PT Astra Serif" w:hAnsi="PT Astra Serif"/>
          <w:sz w:val="28"/>
          <w:szCs w:val="28"/>
        </w:rPr>
        <w:t xml:space="preserve"> № 1376 «Об утверждении </w:t>
      </w:r>
      <w:proofErr w:type="gramStart"/>
      <w:r w:rsidRPr="00981D0F">
        <w:rPr>
          <w:rFonts w:ascii="PT Astra Serif" w:hAnsi="PT Astra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и муниципальных услуг».</w:t>
      </w:r>
    </w:p>
    <w:p w:rsidR="007515AF" w:rsidRPr="00981D0F" w:rsidRDefault="007515AF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981D0F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322577" w:rsidRPr="00981D0F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Показатели доступности и качества предоставления Услуги формируются в рамках предоставления Услуги в виде таблицы, приведенной в приложении № </w:t>
      </w:r>
      <w:r w:rsidR="00042AB3">
        <w:rPr>
          <w:rFonts w:ascii="PT Astra Serif" w:hAnsi="PT Astra Serif"/>
          <w:sz w:val="28"/>
          <w:szCs w:val="28"/>
        </w:rPr>
        <w:t>3</w:t>
      </w:r>
      <w:r w:rsidRPr="00981D0F">
        <w:rPr>
          <w:rFonts w:ascii="PT Astra Serif" w:hAnsi="PT Astra Serif"/>
          <w:sz w:val="28"/>
          <w:szCs w:val="28"/>
        </w:rPr>
        <w:t xml:space="preserve"> к Регламенту.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lastRenderedPageBreak/>
        <w:t xml:space="preserve">административных процедур, требования к порядку их </w:t>
      </w: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</w:t>
      </w:r>
      <w:proofErr w:type="gramStart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административных</w:t>
      </w:r>
      <w:proofErr w:type="gramEnd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 w:rsidRPr="00981D0F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307B0B" w:rsidRPr="00981D0F" w:rsidRDefault="00307B0B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981D0F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3.1. Административные процедуры предоставления Услуги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Предоставление муниципальной услуги включает в себя </w:t>
      </w:r>
      <w:r w:rsidR="0002473E" w:rsidRPr="00981D0F">
        <w:rPr>
          <w:rFonts w:ascii="PT Astra Serif" w:hAnsi="PT Astra Serif"/>
          <w:sz w:val="28"/>
          <w:szCs w:val="28"/>
        </w:rPr>
        <w:t>следующие</w:t>
      </w:r>
      <w:r w:rsidRPr="00981D0F">
        <w:rPr>
          <w:rFonts w:ascii="PT Astra Serif" w:hAnsi="PT Astra Serif"/>
          <w:sz w:val="28"/>
          <w:szCs w:val="28"/>
        </w:rPr>
        <w:t xml:space="preserve"> административны</w:t>
      </w:r>
      <w:r w:rsidR="0002473E" w:rsidRPr="00981D0F">
        <w:rPr>
          <w:rFonts w:ascii="PT Astra Serif" w:hAnsi="PT Astra Serif"/>
          <w:sz w:val="28"/>
          <w:szCs w:val="28"/>
        </w:rPr>
        <w:t>е</w:t>
      </w:r>
      <w:r w:rsidRPr="00981D0F">
        <w:rPr>
          <w:rFonts w:ascii="PT Astra Serif" w:hAnsi="PT Astra Serif"/>
          <w:sz w:val="28"/>
          <w:szCs w:val="28"/>
        </w:rPr>
        <w:t xml:space="preserve"> процедур</w:t>
      </w:r>
      <w:r w:rsidR="0002473E" w:rsidRPr="00981D0F">
        <w:rPr>
          <w:rFonts w:ascii="PT Astra Serif" w:hAnsi="PT Astra Serif"/>
          <w:sz w:val="28"/>
          <w:szCs w:val="28"/>
        </w:rPr>
        <w:t>ы</w:t>
      </w:r>
      <w:r w:rsidRPr="00981D0F">
        <w:rPr>
          <w:rFonts w:ascii="PT Astra Serif" w:hAnsi="PT Astra Serif"/>
          <w:sz w:val="28"/>
          <w:szCs w:val="28"/>
        </w:rPr>
        <w:t>:</w:t>
      </w:r>
    </w:p>
    <w:p w:rsidR="0002473E" w:rsidRPr="00981D0F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прием (получение) запроса</w:t>
      </w:r>
      <w:r w:rsidR="00BE40E8" w:rsidRPr="00981D0F">
        <w:rPr>
          <w:rFonts w:ascii="PT Astra Serif" w:hAnsi="PT Astra Serif"/>
          <w:sz w:val="28"/>
          <w:szCs w:val="28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и документов (информации), необходимых для предоставления Услуги;</w:t>
      </w:r>
    </w:p>
    <w:p w:rsidR="0002473E" w:rsidRPr="00981D0F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обработка документов (информации), необходимых для предоставления Услуги;</w:t>
      </w:r>
    </w:p>
    <w:p w:rsidR="005F6F5F" w:rsidRDefault="005F6F5F" w:rsidP="005F6F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запрос в Систему межведомственного электронного взаимодействия (СМЭВ);</w:t>
      </w:r>
    </w:p>
    <w:p w:rsidR="005F6F5F" w:rsidRPr="00331A64" w:rsidRDefault="005F6F5F" w:rsidP="005F6F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принятие решения по результатам рассмотрения, проверки </w:t>
      </w:r>
      <w:r w:rsidRPr="00AA08CA">
        <w:rPr>
          <w:rFonts w:ascii="PT Astra Serif" w:hAnsi="PT Astra Serif"/>
          <w:sz w:val="28"/>
          <w:szCs w:val="28"/>
        </w:rPr>
        <w:t>запроса и документов (информации), необходимых для предоставления Услуги</w:t>
      </w:r>
      <w:r>
        <w:rPr>
          <w:rFonts w:ascii="PT Astra Serif" w:hAnsi="PT Astra Serif"/>
          <w:sz w:val="28"/>
          <w:szCs w:val="28"/>
        </w:rPr>
        <w:t>;</w:t>
      </w:r>
    </w:p>
    <w:p w:rsidR="0002473E" w:rsidRDefault="005F6F5F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2473E" w:rsidRPr="00981D0F">
        <w:rPr>
          <w:rFonts w:ascii="PT Astra Serif" w:hAnsi="PT Astra Serif"/>
          <w:sz w:val="28"/>
          <w:szCs w:val="28"/>
        </w:rPr>
        <w:t>) выдача (направление) заявителю документов (информации), подтверждающих предоставление Услуги (отказ в предоставлении Услуги).</w:t>
      </w:r>
    </w:p>
    <w:p w:rsidR="00220E29" w:rsidRPr="00981D0F" w:rsidRDefault="0002473E" w:rsidP="00B365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Блок-схема «Алгоритм предоставления муниципальной услуги «</w:t>
      </w:r>
      <w:r w:rsidR="00A170DA" w:rsidRPr="00981D0F">
        <w:rPr>
          <w:rFonts w:ascii="PT Astra Serif" w:hAnsi="PT Astra Serif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981D0F">
        <w:rPr>
          <w:rFonts w:ascii="PT Astra Serif" w:hAnsi="PT Astra Serif"/>
          <w:sz w:val="28"/>
          <w:szCs w:val="28"/>
        </w:rPr>
        <w:t>» приведена</w:t>
      </w:r>
      <w:r w:rsidR="00220E29" w:rsidRPr="00981D0F">
        <w:rPr>
          <w:rFonts w:ascii="PT Astra Serif" w:hAnsi="PT Astra Serif"/>
          <w:sz w:val="28"/>
          <w:szCs w:val="28"/>
        </w:rPr>
        <w:t xml:space="preserve"> в </w:t>
      </w:r>
      <w:r w:rsidRPr="00981D0F">
        <w:rPr>
          <w:rFonts w:ascii="PT Astra Serif" w:hAnsi="PT Astra Serif"/>
          <w:sz w:val="28"/>
          <w:szCs w:val="28"/>
        </w:rPr>
        <w:t>п</w:t>
      </w:r>
      <w:r w:rsidR="00220E29" w:rsidRPr="00981D0F">
        <w:rPr>
          <w:rFonts w:ascii="PT Astra Serif" w:hAnsi="PT Astra Serif"/>
          <w:sz w:val="28"/>
          <w:szCs w:val="28"/>
        </w:rPr>
        <w:t xml:space="preserve">риложении </w:t>
      </w:r>
      <w:r w:rsidRPr="00981D0F">
        <w:rPr>
          <w:rFonts w:ascii="PT Astra Serif" w:hAnsi="PT Astra Serif"/>
          <w:sz w:val="28"/>
          <w:szCs w:val="28"/>
        </w:rPr>
        <w:t>№</w:t>
      </w:r>
      <w:r w:rsidR="008C1685" w:rsidRPr="00981D0F">
        <w:rPr>
          <w:rFonts w:ascii="PT Astra Serif" w:hAnsi="PT Astra Serif"/>
          <w:sz w:val="28"/>
          <w:szCs w:val="28"/>
        </w:rPr>
        <w:t> </w:t>
      </w:r>
      <w:r w:rsidR="00B3657F" w:rsidRPr="00981D0F">
        <w:rPr>
          <w:rFonts w:ascii="PT Astra Serif" w:hAnsi="PT Astra Serif"/>
          <w:sz w:val="28"/>
          <w:szCs w:val="28"/>
        </w:rPr>
        <w:t>2</w:t>
      </w:r>
      <w:r w:rsidR="00220E29" w:rsidRPr="00981D0F">
        <w:rPr>
          <w:rFonts w:ascii="PT Astra Serif" w:hAnsi="PT Astra Serif"/>
          <w:sz w:val="28"/>
          <w:szCs w:val="28"/>
        </w:rPr>
        <w:t xml:space="preserve"> к регламенту.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981D0F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 xml:space="preserve">3.2. Прием (получение) запроса </w:t>
      </w:r>
      <w:r w:rsidR="00BE40E8" w:rsidRPr="00981D0F">
        <w:rPr>
          <w:rFonts w:ascii="PT Astra Serif" w:hAnsi="PT Astra Serif"/>
          <w:b/>
          <w:sz w:val="28"/>
          <w:szCs w:val="28"/>
        </w:rPr>
        <w:t xml:space="preserve">(устного обращения) </w:t>
      </w:r>
      <w:r w:rsidRPr="00981D0F">
        <w:rPr>
          <w:rFonts w:ascii="PT Astra Serif" w:hAnsi="PT Astra Serif"/>
          <w:b/>
          <w:sz w:val="28"/>
          <w:szCs w:val="28"/>
        </w:rPr>
        <w:t>и документов (информации),  необходимых для предоставления Услуги</w:t>
      </w:r>
    </w:p>
    <w:p w:rsidR="0002473E" w:rsidRPr="00981D0F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поступление от заявителя запроса для предоставления Услуги.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Должностное лицо, уполномоченное на предоставление муниципальной услуги:</w:t>
      </w:r>
    </w:p>
    <w:p w:rsidR="0002473E" w:rsidRPr="00981D0F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02473E" w:rsidRPr="00981D0F">
        <w:rPr>
          <w:rFonts w:ascii="PT Astra Serif" w:hAnsi="PT Astra Serif"/>
          <w:sz w:val="28"/>
          <w:szCs w:val="28"/>
        </w:rPr>
        <w:t xml:space="preserve">осуществляет прием (получение) запроса </w:t>
      </w:r>
      <w:r w:rsidR="00BE40E8" w:rsidRPr="00981D0F">
        <w:rPr>
          <w:rFonts w:ascii="PT Astra Serif" w:hAnsi="PT Astra Serif"/>
          <w:sz w:val="28"/>
          <w:szCs w:val="28"/>
        </w:rPr>
        <w:t xml:space="preserve">и документов </w:t>
      </w:r>
      <w:r w:rsidR="0002473E" w:rsidRPr="00981D0F">
        <w:rPr>
          <w:rFonts w:ascii="PT Astra Serif" w:hAnsi="PT Astra Serif"/>
          <w:sz w:val="28"/>
          <w:szCs w:val="28"/>
        </w:rPr>
        <w:t>(информации), в том числе поступивших в электронной форме, в соответствии с утвержденным Регламе</w:t>
      </w:r>
      <w:r w:rsidR="005F6F5F">
        <w:rPr>
          <w:rFonts w:ascii="PT Astra Serif" w:hAnsi="PT Astra Serif"/>
          <w:sz w:val="28"/>
          <w:szCs w:val="28"/>
        </w:rPr>
        <w:t>нтом;</w:t>
      </w:r>
    </w:p>
    <w:p w:rsidR="0002473E" w:rsidRPr="00981D0F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r w:rsidR="007B666E" w:rsidRPr="007B666E">
        <w:rPr>
          <w:rFonts w:ascii="PT Astra Serif" w:hAnsi="PT Astra Serif"/>
          <w:sz w:val="28"/>
          <w:szCs w:val="28"/>
        </w:rPr>
        <w:t xml:space="preserve">при выявлении оснований для отказа в приеме документов, необходимых для предоставления Услуги, уведомляет заявителя об отказе в приеме документов. Уведомление об отказе в приеме документов для предоставления муниципальной услуги приведено в приложении № </w:t>
      </w:r>
      <w:r w:rsidR="007B666E">
        <w:rPr>
          <w:rFonts w:ascii="PT Astra Serif" w:hAnsi="PT Astra Serif"/>
          <w:sz w:val="28"/>
          <w:szCs w:val="28"/>
        </w:rPr>
        <w:t>4</w:t>
      </w:r>
      <w:r w:rsidR="007B666E" w:rsidRPr="007B666E">
        <w:rPr>
          <w:rFonts w:ascii="PT Astra Serif" w:hAnsi="PT Astra Serif"/>
          <w:sz w:val="28"/>
          <w:szCs w:val="28"/>
        </w:rPr>
        <w:t xml:space="preserve"> к настоящему регламенту</w:t>
      </w:r>
      <w:r w:rsidR="0002473E" w:rsidRPr="00981D0F">
        <w:rPr>
          <w:rFonts w:ascii="PT Astra Serif" w:hAnsi="PT Astra Serif"/>
          <w:sz w:val="28"/>
          <w:szCs w:val="28"/>
        </w:rPr>
        <w:t xml:space="preserve">. 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«Прием (получение) запроса и документов (информации)» составляет 1 календарный день. 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регистрация запроса (заявления) от заявителя и формирование комплекта документов, необходимых </w:t>
      </w:r>
      <w:r w:rsidRPr="00981D0F">
        <w:rPr>
          <w:rFonts w:ascii="PT Astra Serif" w:hAnsi="PT Astra Serif"/>
          <w:sz w:val="28"/>
          <w:szCs w:val="28"/>
        </w:rPr>
        <w:lastRenderedPageBreak/>
        <w:t xml:space="preserve">для предоставления Услуги, а при наличии оснований для отказа в приеме документов — </w:t>
      </w:r>
      <w:r w:rsidR="000D488A" w:rsidRPr="00981D0F">
        <w:rPr>
          <w:rFonts w:ascii="PT Astra Serif" w:hAnsi="PT Astra Serif"/>
          <w:sz w:val="28"/>
          <w:szCs w:val="28"/>
        </w:rPr>
        <w:t xml:space="preserve">Уведомление </w:t>
      </w:r>
      <w:r w:rsidRPr="00981D0F">
        <w:rPr>
          <w:rFonts w:ascii="PT Astra Serif" w:hAnsi="PT Astra Serif"/>
          <w:sz w:val="28"/>
          <w:szCs w:val="28"/>
        </w:rPr>
        <w:t>об отказе в приеме документов, необхо</w:t>
      </w:r>
      <w:r w:rsidR="000D488A" w:rsidRPr="00981D0F">
        <w:rPr>
          <w:rFonts w:ascii="PT Astra Serif" w:hAnsi="PT Astra Serif"/>
          <w:sz w:val="28"/>
          <w:szCs w:val="28"/>
        </w:rPr>
        <w:t xml:space="preserve">димых для предоставления Услуги по форме приложения № </w:t>
      </w:r>
      <w:r w:rsidR="005F6F5F">
        <w:rPr>
          <w:rFonts w:ascii="PT Astra Serif" w:hAnsi="PT Astra Serif"/>
          <w:sz w:val="28"/>
          <w:szCs w:val="28"/>
        </w:rPr>
        <w:t>4</w:t>
      </w:r>
      <w:r w:rsidR="000D488A" w:rsidRPr="00981D0F">
        <w:rPr>
          <w:rFonts w:ascii="PT Astra Serif" w:hAnsi="PT Astra Serif"/>
          <w:sz w:val="28"/>
          <w:szCs w:val="28"/>
        </w:rPr>
        <w:t xml:space="preserve"> к регламенту.</w:t>
      </w:r>
    </w:p>
    <w:p w:rsidR="000D488A" w:rsidRPr="00981D0F" w:rsidRDefault="000D488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Уведомление об отказе в приеме документов направляется Заявителю на почтовый и (или) электронный адреса, указанные в заявлении. 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Срок регистрации запроса</w:t>
      </w:r>
      <w:r w:rsidR="000D488A" w:rsidRPr="00981D0F">
        <w:rPr>
          <w:rFonts w:ascii="PT Astra Serif" w:hAnsi="PT Astra Serif"/>
          <w:sz w:val="28"/>
          <w:szCs w:val="28"/>
        </w:rPr>
        <w:t>, направления Уведомления Заявителю</w:t>
      </w:r>
      <w:r w:rsidRPr="00981D0F">
        <w:rPr>
          <w:rFonts w:ascii="PT Astra Serif" w:hAnsi="PT Astra Serif"/>
          <w:sz w:val="28"/>
          <w:szCs w:val="28"/>
        </w:rPr>
        <w:t xml:space="preserve"> – </w:t>
      </w:r>
      <w:r w:rsidR="007162D3">
        <w:rPr>
          <w:rFonts w:ascii="PT Astra Serif" w:hAnsi="PT Astra Serif"/>
          <w:sz w:val="28"/>
          <w:szCs w:val="28"/>
        </w:rPr>
        <w:t xml:space="preserve">              </w:t>
      </w:r>
      <w:r w:rsidRPr="00981D0F">
        <w:rPr>
          <w:rFonts w:ascii="PT Astra Serif" w:hAnsi="PT Astra Serif"/>
          <w:sz w:val="28"/>
          <w:szCs w:val="28"/>
        </w:rPr>
        <w:t>1 рабочий день.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Предоставление </w:t>
      </w:r>
      <w:r w:rsidR="00984E87" w:rsidRPr="00981D0F">
        <w:rPr>
          <w:rFonts w:ascii="PT Astra Serif" w:hAnsi="PT Astra Serif"/>
          <w:sz w:val="28"/>
          <w:szCs w:val="28"/>
        </w:rPr>
        <w:t>м</w:t>
      </w:r>
      <w:r w:rsidRPr="00981D0F">
        <w:rPr>
          <w:rFonts w:ascii="PT Astra Serif" w:hAnsi="PT Astra Serif"/>
          <w:sz w:val="28"/>
          <w:szCs w:val="28"/>
        </w:rPr>
        <w:t>униципальной услуги начинается</w:t>
      </w:r>
      <w:r w:rsidR="005F6F5F">
        <w:rPr>
          <w:rFonts w:ascii="PT Astra Serif" w:hAnsi="PT Astra Serif"/>
          <w:sz w:val="28"/>
          <w:szCs w:val="28"/>
        </w:rPr>
        <w:t xml:space="preserve"> с момента приема и регистрации</w:t>
      </w:r>
      <w:r w:rsidRPr="00981D0F">
        <w:rPr>
          <w:rFonts w:ascii="PT Astra Serif" w:hAnsi="PT Astra Serif"/>
          <w:sz w:val="28"/>
          <w:szCs w:val="28"/>
        </w:rPr>
        <w:t xml:space="preserve"> </w:t>
      </w:r>
      <w:r w:rsidR="00842560">
        <w:rPr>
          <w:rFonts w:ascii="PT Astra Serif" w:hAnsi="PT Astra Serif"/>
          <w:sz w:val="28"/>
          <w:szCs w:val="28"/>
        </w:rPr>
        <w:t>Управлением</w:t>
      </w:r>
      <w:r w:rsidRPr="00981D0F">
        <w:rPr>
          <w:rFonts w:ascii="PT Astra Serif" w:hAnsi="PT Astra Serif"/>
          <w:sz w:val="28"/>
          <w:szCs w:val="28"/>
        </w:rPr>
        <w:t xml:space="preserve"> документов, необходимых для предоставления </w:t>
      </w:r>
      <w:r w:rsidR="00FF43C6" w:rsidRPr="00981D0F">
        <w:rPr>
          <w:rFonts w:ascii="PT Astra Serif" w:hAnsi="PT Astra Serif"/>
          <w:sz w:val="28"/>
          <w:szCs w:val="28"/>
        </w:rPr>
        <w:t>м</w:t>
      </w:r>
      <w:r w:rsidRPr="00981D0F">
        <w:rPr>
          <w:rFonts w:ascii="PT Astra Serif" w:hAnsi="PT Astra Serif"/>
          <w:sz w:val="28"/>
          <w:szCs w:val="28"/>
        </w:rPr>
        <w:t>униципальной услуги.</w:t>
      </w:r>
    </w:p>
    <w:p w:rsidR="00984E87" w:rsidRPr="00981D0F" w:rsidRDefault="00984E8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981D0F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 xml:space="preserve">3.3. Обработка документов (информации), необходимых </w:t>
      </w:r>
    </w:p>
    <w:p w:rsidR="00721594" w:rsidRPr="00981D0F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721594" w:rsidRPr="00981D0F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1E54" w:rsidRPr="008A1E54" w:rsidRDefault="008A1E54" w:rsidP="008A1E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1E54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наличие запроса и сформированного комплекта документов, предусмотренных пунктом 2.6 регламента, необходимых для предоставления Услуги.</w:t>
      </w:r>
    </w:p>
    <w:p w:rsidR="008A1E54" w:rsidRPr="008A1E54" w:rsidRDefault="008A1E54" w:rsidP="008A1E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1E54">
        <w:rPr>
          <w:rFonts w:ascii="PT Astra Serif" w:hAnsi="PT Astra Serif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обработку документов (информации). </w:t>
      </w:r>
    </w:p>
    <w:p w:rsidR="008A1E54" w:rsidRPr="008A1E54" w:rsidRDefault="008A1E54" w:rsidP="008A1E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1E54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и комплекта документов Заявителя на соответствие документов установленным требованиям настоящего административного регламента. </w:t>
      </w:r>
    </w:p>
    <w:p w:rsidR="008A1E54" w:rsidRPr="008A1E54" w:rsidRDefault="008A1E54" w:rsidP="008A1E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1E54">
        <w:rPr>
          <w:rFonts w:ascii="PT Astra Serif" w:hAnsi="PT Astra Serif"/>
          <w:sz w:val="28"/>
          <w:szCs w:val="28"/>
        </w:rPr>
        <w:t>Результатом административной процедуры является подтверждение соответствия документов установленным требованиям настоящего административного регламента.</w:t>
      </w:r>
    </w:p>
    <w:p w:rsidR="008A1E54" w:rsidRDefault="008A1E54" w:rsidP="008A1E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1E54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rFonts w:ascii="PT Astra Serif" w:hAnsi="PT Astra Serif"/>
          <w:sz w:val="28"/>
          <w:szCs w:val="28"/>
        </w:rPr>
        <w:t>4</w:t>
      </w:r>
      <w:r w:rsidRPr="008A1E5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A1E54">
        <w:rPr>
          <w:rFonts w:ascii="PT Astra Serif" w:hAnsi="PT Astra Serif"/>
          <w:sz w:val="28"/>
          <w:szCs w:val="28"/>
        </w:rPr>
        <w:t>календарных</w:t>
      </w:r>
      <w:proofErr w:type="gramEnd"/>
      <w:r w:rsidRPr="008A1E54">
        <w:rPr>
          <w:rFonts w:ascii="PT Astra Serif" w:hAnsi="PT Astra Serif"/>
          <w:sz w:val="28"/>
          <w:szCs w:val="28"/>
        </w:rPr>
        <w:t xml:space="preserve"> дня.</w:t>
      </w:r>
    </w:p>
    <w:p w:rsidR="00990C9F" w:rsidRDefault="00220E29" w:rsidP="008A1E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случае выявления оснований</w:t>
      </w:r>
      <w:r w:rsidR="00990C9F" w:rsidRPr="00981D0F">
        <w:rPr>
          <w:rFonts w:ascii="PT Astra Serif" w:hAnsi="PT Astra Serif"/>
          <w:sz w:val="28"/>
          <w:szCs w:val="28"/>
        </w:rPr>
        <w:t xml:space="preserve"> для отказа в предоставлении муниципальной услуги</w:t>
      </w:r>
      <w:r w:rsidRPr="00981D0F">
        <w:rPr>
          <w:rFonts w:ascii="PT Astra Serif" w:hAnsi="PT Astra Serif"/>
          <w:sz w:val="28"/>
          <w:szCs w:val="28"/>
        </w:rPr>
        <w:t xml:space="preserve">, предусмотренных п. </w:t>
      </w:r>
      <w:r w:rsidR="00990C9F" w:rsidRPr="00981D0F">
        <w:rPr>
          <w:rFonts w:ascii="PT Astra Serif" w:hAnsi="PT Astra Serif"/>
          <w:sz w:val="28"/>
          <w:szCs w:val="28"/>
        </w:rPr>
        <w:t>2.</w:t>
      </w:r>
      <w:r w:rsidR="000A2264" w:rsidRPr="00981D0F">
        <w:rPr>
          <w:rFonts w:ascii="PT Astra Serif" w:hAnsi="PT Astra Serif"/>
          <w:sz w:val="28"/>
          <w:szCs w:val="28"/>
        </w:rPr>
        <w:t>8</w:t>
      </w:r>
      <w:r w:rsidR="00990C9F" w:rsidRPr="00981D0F">
        <w:rPr>
          <w:rFonts w:ascii="PT Astra Serif" w:hAnsi="PT Astra Serif"/>
          <w:sz w:val="28"/>
          <w:szCs w:val="28"/>
        </w:rPr>
        <w:t xml:space="preserve"> регламента</w:t>
      </w:r>
      <w:r w:rsidRPr="00981D0F">
        <w:rPr>
          <w:rFonts w:ascii="PT Astra Serif" w:hAnsi="PT Astra Serif"/>
          <w:sz w:val="28"/>
          <w:szCs w:val="28"/>
        </w:rPr>
        <w:t xml:space="preserve">, </w:t>
      </w:r>
      <w:r w:rsidR="00990C9F" w:rsidRPr="00981D0F">
        <w:rPr>
          <w:rFonts w:ascii="PT Astra Serif" w:hAnsi="PT Astra Serif"/>
          <w:sz w:val="28"/>
          <w:szCs w:val="28"/>
        </w:rPr>
        <w:t>должностное лицо, ответственное за обработку документов,</w:t>
      </w:r>
      <w:r w:rsidRPr="00981D0F">
        <w:rPr>
          <w:rFonts w:ascii="PT Astra Serif" w:hAnsi="PT Astra Serif"/>
          <w:sz w:val="28"/>
          <w:szCs w:val="28"/>
        </w:rPr>
        <w:t xml:space="preserve"> подготавливает письмо об отказе в приеме документов, необходимых для оказания муниципальной услуги с подробным обоснованием причин отказа для последующего направления его заявителю и передает такое у</w:t>
      </w:r>
      <w:r w:rsidR="00990C9F" w:rsidRPr="00981D0F">
        <w:rPr>
          <w:rFonts w:ascii="PT Astra Serif" w:hAnsi="PT Astra Serif"/>
          <w:sz w:val="28"/>
          <w:szCs w:val="28"/>
        </w:rPr>
        <w:t>ведомление к отправке по почте.</w:t>
      </w:r>
      <w:r w:rsidR="000A2264" w:rsidRPr="00981D0F">
        <w:rPr>
          <w:rFonts w:ascii="PT Astra Serif" w:hAnsi="PT Astra Serif"/>
          <w:sz w:val="28"/>
          <w:szCs w:val="28"/>
        </w:rPr>
        <w:t xml:space="preserve"> Срок выполнения административного действия составляет 1 рабочий день со дня выявления оснований для отказа в предоставлении муниципальной услуги. </w:t>
      </w:r>
    </w:p>
    <w:p w:rsidR="00FA7F98" w:rsidRDefault="00FA7F9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7F98" w:rsidRDefault="00FA7F98" w:rsidP="00FA7F9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3.4. З</w:t>
      </w:r>
      <w:r w:rsidRPr="005E0E4B">
        <w:rPr>
          <w:rFonts w:ascii="PT Astra Serif" w:hAnsi="PT Astra Serif"/>
          <w:b/>
          <w:sz w:val="28"/>
          <w:szCs w:val="28"/>
        </w:rPr>
        <w:t>апрос в Систему межведомственного электронного взаимодействия (СМЭВ)</w:t>
      </w:r>
    </w:p>
    <w:p w:rsidR="00FA7F98" w:rsidRDefault="00FA7F98" w:rsidP="00FA7F9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A7F98" w:rsidRDefault="00FA7F98" w:rsidP="00FA7F9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соответствии представленного пакета документов перечню документов п.2.6 настоящего регламента, для сбора необходимой информации по каналам межведомственного взаимодействия, ответственный специалист осуществляет следующие межведомственные запросы:</w:t>
      </w:r>
    </w:p>
    <w:p w:rsidR="00846329" w:rsidRPr="00846329" w:rsidRDefault="00846329" w:rsidP="008463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</w:t>
      </w:r>
      <w:r w:rsidRPr="00846329">
        <w:rPr>
          <w:rFonts w:ascii="PT Astra Serif" w:hAnsi="PT Astra Serif"/>
          <w:sz w:val="28"/>
          <w:szCs w:val="28"/>
        </w:rPr>
        <w:t>выписка из домовой книги;</w:t>
      </w:r>
    </w:p>
    <w:p w:rsidR="00846329" w:rsidRDefault="00846329" w:rsidP="008463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выписка из лицевого счета.</w:t>
      </w:r>
      <w:r w:rsidRPr="00846329">
        <w:rPr>
          <w:rFonts w:ascii="PT Astra Serif" w:hAnsi="PT Astra Serif"/>
          <w:sz w:val="28"/>
          <w:szCs w:val="28"/>
        </w:rPr>
        <w:t xml:space="preserve"> </w:t>
      </w:r>
    </w:p>
    <w:p w:rsidR="00FA7F98" w:rsidRPr="005E0E4B" w:rsidRDefault="00FA7F98" w:rsidP="008463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0E4B">
        <w:rPr>
          <w:rFonts w:ascii="PT Astra Serif" w:hAnsi="PT Astra Serif"/>
          <w:sz w:val="28"/>
          <w:szCs w:val="28"/>
        </w:rPr>
        <w:t xml:space="preserve">Межведомственные запросы формируются и направляются в первый день начала данной административной процедуры. Максимальное время, затраченное на административную процедуру, не должно превышать </w:t>
      </w:r>
      <w:r>
        <w:rPr>
          <w:rFonts w:ascii="PT Astra Serif" w:hAnsi="PT Astra Serif"/>
          <w:sz w:val="28"/>
          <w:szCs w:val="28"/>
        </w:rPr>
        <w:t>5 рабочих</w:t>
      </w:r>
      <w:r w:rsidRPr="005E0E4B">
        <w:rPr>
          <w:rFonts w:ascii="PT Astra Serif" w:hAnsi="PT Astra Serif"/>
          <w:sz w:val="28"/>
          <w:szCs w:val="28"/>
        </w:rPr>
        <w:t xml:space="preserve"> дней. </w:t>
      </w:r>
    </w:p>
    <w:p w:rsidR="00FA7F98" w:rsidRPr="005E0E4B" w:rsidRDefault="00FA7F98" w:rsidP="00FA7F9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0E4B">
        <w:rPr>
          <w:rFonts w:ascii="PT Astra Serif" w:hAnsi="PT Astra Serif"/>
          <w:sz w:val="28"/>
          <w:szCs w:val="28"/>
        </w:rPr>
        <w:t xml:space="preserve">Результатом данной процедуры является сбор информации согласно перечню п. </w:t>
      </w:r>
      <w:r>
        <w:rPr>
          <w:rFonts w:ascii="PT Astra Serif" w:hAnsi="PT Astra Serif"/>
          <w:sz w:val="28"/>
          <w:szCs w:val="28"/>
        </w:rPr>
        <w:t>2</w:t>
      </w:r>
      <w:r w:rsidR="0084632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Pr="005E0E4B">
        <w:rPr>
          <w:rFonts w:ascii="PT Astra Serif" w:hAnsi="PT Astra Serif"/>
          <w:sz w:val="28"/>
          <w:szCs w:val="28"/>
        </w:rPr>
        <w:t xml:space="preserve"> настоящего регламента.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</w:t>
      </w:r>
      <w:r>
        <w:rPr>
          <w:rFonts w:ascii="PT Astra Serif" w:hAnsi="PT Astra Serif"/>
          <w:sz w:val="28"/>
          <w:szCs w:val="28"/>
        </w:rPr>
        <w:t>х</w:t>
      </w:r>
      <w:r w:rsidRPr="005E0E4B">
        <w:rPr>
          <w:rFonts w:ascii="PT Astra Serif" w:hAnsi="PT Astra Serif"/>
          <w:sz w:val="28"/>
          <w:szCs w:val="28"/>
        </w:rPr>
        <w:t xml:space="preserve"> заявителем лично. </w:t>
      </w:r>
    </w:p>
    <w:p w:rsidR="00FA7F98" w:rsidRDefault="00FA7F98" w:rsidP="00FA7F9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7F98" w:rsidRDefault="00FA7F98" w:rsidP="00FA7F98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C5F0D">
        <w:rPr>
          <w:rFonts w:ascii="PT Astra Serif" w:hAnsi="PT Astra Serif"/>
          <w:b/>
          <w:bCs/>
          <w:sz w:val="28"/>
          <w:szCs w:val="28"/>
        </w:rPr>
        <w:t>3.5. Принятие решения по результатам рассмотрения, проверки заявления и приложенных к нему документов</w:t>
      </w:r>
    </w:p>
    <w:p w:rsidR="00FA7F98" w:rsidRPr="004C5F0D" w:rsidRDefault="00FA7F98" w:rsidP="00FA7F98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A7F98" w:rsidRPr="004C5F0D" w:rsidRDefault="00FA7F98" w:rsidP="00FA7F98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C5F0D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наличие полного пакета документов </w:t>
      </w:r>
      <w:r>
        <w:rPr>
          <w:rFonts w:ascii="PT Astra Serif" w:hAnsi="PT Astra Serif"/>
          <w:sz w:val="28"/>
          <w:szCs w:val="28"/>
        </w:rPr>
        <w:t>согласно перечням пунктов</w:t>
      </w:r>
      <w:r w:rsidRPr="004C5F0D">
        <w:rPr>
          <w:rFonts w:ascii="PT Astra Serif" w:hAnsi="PT Astra Serif"/>
          <w:sz w:val="28"/>
          <w:szCs w:val="28"/>
        </w:rPr>
        <w:t xml:space="preserve"> 2.6</w:t>
      </w:r>
      <w:r>
        <w:rPr>
          <w:rFonts w:ascii="PT Astra Serif" w:hAnsi="PT Astra Serif"/>
          <w:sz w:val="28"/>
          <w:szCs w:val="28"/>
        </w:rPr>
        <w:t xml:space="preserve"> </w:t>
      </w:r>
      <w:r w:rsidRPr="004C5F0D">
        <w:rPr>
          <w:rFonts w:ascii="PT Astra Serif" w:hAnsi="PT Astra Serif"/>
          <w:sz w:val="28"/>
          <w:szCs w:val="28"/>
        </w:rPr>
        <w:t xml:space="preserve">настоящего регламента. </w:t>
      </w:r>
    </w:p>
    <w:p w:rsidR="00CC015D" w:rsidRDefault="00CC015D" w:rsidP="00FA7F98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C015D">
        <w:rPr>
          <w:rFonts w:ascii="PT Astra Serif" w:hAnsi="PT Astra Serif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специалист, уполномоченный на </w:t>
      </w:r>
      <w:r>
        <w:rPr>
          <w:rFonts w:ascii="PT Astra Serif" w:hAnsi="PT Astra Serif"/>
          <w:sz w:val="28"/>
          <w:szCs w:val="28"/>
        </w:rPr>
        <w:t xml:space="preserve">принятие решения по </w:t>
      </w:r>
      <w:r w:rsidRPr="00CC015D">
        <w:rPr>
          <w:rFonts w:ascii="PT Astra Serif" w:hAnsi="PT Astra Serif"/>
          <w:sz w:val="28"/>
          <w:szCs w:val="28"/>
        </w:rPr>
        <w:t>результатам рассмотрения, проверки заявления и приложенных к нему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CC015D">
        <w:rPr>
          <w:rFonts w:ascii="PT Astra Serif" w:hAnsi="PT Astra Serif"/>
          <w:sz w:val="28"/>
          <w:szCs w:val="28"/>
        </w:rPr>
        <w:t xml:space="preserve"> (далее — должностное лицо, ответственное за </w:t>
      </w:r>
      <w:r>
        <w:rPr>
          <w:rFonts w:ascii="PT Astra Serif" w:hAnsi="PT Astra Serif"/>
          <w:sz w:val="28"/>
          <w:szCs w:val="28"/>
        </w:rPr>
        <w:t>принятие решения</w:t>
      </w:r>
      <w:r w:rsidRPr="00CC015D">
        <w:rPr>
          <w:rFonts w:ascii="PT Astra Serif" w:hAnsi="PT Astra Serif"/>
          <w:sz w:val="28"/>
          <w:szCs w:val="28"/>
        </w:rPr>
        <w:t>).</w:t>
      </w:r>
    </w:p>
    <w:p w:rsidR="00FA7F98" w:rsidRPr="004C5F0D" w:rsidRDefault="00FA7F98" w:rsidP="00FA7F98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C5F0D">
        <w:rPr>
          <w:rFonts w:ascii="PT Astra Serif" w:hAnsi="PT Astra Serif"/>
          <w:sz w:val="28"/>
          <w:szCs w:val="28"/>
        </w:rPr>
        <w:t xml:space="preserve">Результатом данной процедуры является </w:t>
      </w:r>
      <w:r w:rsidR="00CC015D">
        <w:rPr>
          <w:rFonts w:ascii="PT Astra Serif" w:hAnsi="PT Astra Serif"/>
          <w:sz w:val="28"/>
          <w:szCs w:val="28"/>
        </w:rPr>
        <w:t>подготовка проекта постановления администрации о выделении жилого помещения по договору социального найма</w:t>
      </w:r>
      <w:r w:rsidRPr="004C5F0D">
        <w:rPr>
          <w:rFonts w:ascii="PT Astra Serif" w:hAnsi="PT Astra Serif"/>
          <w:sz w:val="28"/>
          <w:szCs w:val="28"/>
        </w:rPr>
        <w:t xml:space="preserve"> или письма об отказе </w:t>
      </w:r>
      <w:r w:rsidR="003E6BDA">
        <w:rPr>
          <w:rFonts w:ascii="PT Astra Serif" w:hAnsi="PT Astra Serif"/>
          <w:sz w:val="28"/>
          <w:szCs w:val="28"/>
        </w:rPr>
        <w:t>в предоставлении жилого помещения.</w:t>
      </w:r>
    </w:p>
    <w:p w:rsidR="001E16E5" w:rsidRPr="00FA7F98" w:rsidRDefault="001E16E5" w:rsidP="001E16E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7F98">
        <w:rPr>
          <w:rFonts w:ascii="PT Astra Serif" w:hAnsi="PT Astra Serif"/>
          <w:sz w:val="28"/>
          <w:szCs w:val="28"/>
        </w:rPr>
        <w:t>Проект постановления администрации подлежит согласованию в порядке, установленном Инструкцией по делопроизводству в администрации Щекинского района.</w:t>
      </w:r>
    </w:p>
    <w:p w:rsidR="001E16E5" w:rsidRPr="00FA7F98" w:rsidRDefault="001E16E5" w:rsidP="001E16E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7F98">
        <w:rPr>
          <w:rFonts w:ascii="PT Astra Serif" w:hAnsi="PT Astra Serif"/>
          <w:sz w:val="28"/>
          <w:szCs w:val="28"/>
        </w:rPr>
        <w:t>Подготовленный специалистом проект постановления и прилагаемые к нему документы представляются главе администрации муниципального образования Щекинский район для подписания в течение одного дня. Затем ответственный специалист в тот же день регистрирует подписанное постановление согласно правилам внутреннего делопроизводства.</w:t>
      </w:r>
    </w:p>
    <w:p w:rsidR="001E16E5" w:rsidRPr="00981D0F" w:rsidRDefault="001E16E5" w:rsidP="001E16E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7F98">
        <w:rPr>
          <w:rFonts w:ascii="PT Astra Serif" w:hAnsi="PT Astra Serif"/>
          <w:sz w:val="28"/>
          <w:szCs w:val="28"/>
        </w:rPr>
        <w:t xml:space="preserve">Общий срок согласования проекта постановления, а затем регистрация постановления не должен превышать </w:t>
      </w:r>
      <w:r>
        <w:rPr>
          <w:rFonts w:ascii="PT Astra Serif" w:hAnsi="PT Astra Serif"/>
          <w:sz w:val="28"/>
          <w:szCs w:val="28"/>
        </w:rPr>
        <w:t>5 рабочих</w:t>
      </w:r>
      <w:r w:rsidRPr="00FA7F98">
        <w:rPr>
          <w:rFonts w:ascii="PT Astra Serif" w:hAnsi="PT Astra Serif"/>
          <w:sz w:val="28"/>
          <w:szCs w:val="28"/>
        </w:rPr>
        <w:t xml:space="preserve"> дней.</w:t>
      </w:r>
    </w:p>
    <w:p w:rsidR="00FA7F98" w:rsidRPr="004C5F0D" w:rsidRDefault="00FA7F98" w:rsidP="00FA7F98">
      <w:pPr>
        <w:tabs>
          <w:tab w:val="num" w:pos="54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C5F0D">
        <w:rPr>
          <w:rFonts w:ascii="PT Astra Serif" w:hAnsi="PT Astra Serif"/>
          <w:sz w:val="28"/>
          <w:szCs w:val="28"/>
        </w:rPr>
        <w:t xml:space="preserve">Максимальное время, затраченное на административную процедуру, не должно превышать </w:t>
      </w:r>
      <w:r w:rsidR="001E16E5">
        <w:rPr>
          <w:rFonts w:ascii="PT Astra Serif" w:hAnsi="PT Astra Serif"/>
          <w:sz w:val="28"/>
          <w:szCs w:val="28"/>
        </w:rPr>
        <w:t>7 календарных дней</w:t>
      </w:r>
      <w:r w:rsidRPr="004C5F0D">
        <w:rPr>
          <w:rFonts w:ascii="PT Astra Serif" w:hAnsi="PT Astra Serif"/>
          <w:sz w:val="28"/>
          <w:szCs w:val="28"/>
        </w:rPr>
        <w:t>.</w:t>
      </w:r>
    </w:p>
    <w:p w:rsidR="00FA7F98" w:rsidRDefault="00FA7F98" w:rsidP="00FA7F9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0C9F" w:rsidRPr="00981D0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3.</w:t>
      </w:r>
      <w:r w:rsidR="00FA7F98">
        <w:rPr>
          <w:rFonts w:ascii="PT Astra Serif" w:hAnsi="PT Astra Serif"/>
          <w:b/>
          <w:sz w:val="28"/>
          <w:szCs w:val="28"/>
        </w:rPr>
        <w:t>6</w:t>
      </w:r>
      <w:r w:rsidRPr="00981D0F">
        <w:rPr>
          <w:rFonts w:ascii="PT Astra Serif" w:hAnsi="PT Astra Serif"/>
          <w:b/>
          <w:sz w:val="28"/>
          <w:szCs w:val="28"/>
        </w:rPr>
        <w:t xml:space="preserve">. Выдача (направление) заявителю документов (информации), подтверждающих предоставление муниципальной услуги  </w:t>
      </w:r>
    </w:p>
    <w:p w:rsidR="00990C9F" w:rsidRPr="00981D0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(отказ в предоставлении муниципальной услуги)</w:t>
      </w:r>
    </w:p>
    <w:p w:rsidR="00990C9F" w:rsidRPr="00981D0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990C9F" w:rsidRDefault="00220E29" w:rsidP="001E16E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Основанием для начала данной административной процедуры является </w:t>
      </w:r>
      <w:r w:rsidR="001E16E5">
        <w:rPr>
          <w:rFonts w:ascii="PT Astra Serif" w:hAnsi="PT Astra Serif"/>
          <w:sz w:val="28"/>
          <w:szCs w:val="28"/>
        </w:rPr>
        <w:t>подписанное постановление</w:t>
      </w:r>
      <w:r w:rsidR="001E16E5" w:rsidRPr="001E16E5">
        <w:rPr>
          <w:rFonts w:ascii="PT Astra Serif" w:hAnsi="PT Astra Serif"/>
          <w:sz w:val="28"/>
          <w:szCs w:val="28"/>
        </w:rPr>
        <w:t xml:space="preserve"> администрации о выделении жилого помещения по договору социального найма письма об отказе в предоставлении жилого помещения.</w:t>
      </w:r>
    </w:p>
    <w:p w:rsidR="007B61DF" w:rsidRPr="00981D0F" w:rsidRDefault="007B61DF" w:rsidP="007B61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E6BDA">
        <w:rPr>
          <w:rFonts w:ascii="PT Astra Serif" w:hAnsi="PT Astra Serif"/>
          <w:sz w:val="28"/>
          <w:szCs w:val="28"/>
        </w:rPr>
        <w:lastRenderedPageBreak/>
        <w:t>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услуги с подробным обоснованием причин отказа для последующего направления его заявителю и передает такое уведомление к отправке по почте</w:t>
      </w:r>
      <w:r>
        <w:rPr>
          <w:rFonts w:ascii="PT Astra Serif" w:hAnsi="PT Astra Serif"/>
          <w:sz w:val="28"/>
          <w:szCs w:val="28"/>
        </w:rPr>
        <w:t>.</w:t>
      </w:r>
    </w:p>
    <w:p w:rsidR="007B61DF" w:rsidRPr="007B61DF" w:rsidRDefault="007B61DF" w:rsidP="007B61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B61DF">
        <w:rPr>
          <w:rFonts w:ascii="PT Astra Serif" w:hAnsi="PT Astra Serif"/>
          <w:sz w:val="28"/>
          <w:szCs w:val="28"/>
        </w:rPr>
        <w:t>Специалист, ответственный за подготовку проекта договора</w:t>
      </w:r>
      <w:r>
        <w:rPr>
          <w:rFonts w:ascii="PT Astra Serif" w:hAnsi="PT Astra Serif"/>
          <w:sz w:val="28"/>
          <w:szCs w:val="28"/>
        </w:rPr>
        <w:t xml:space="preserve"> </w:t>
      </w:r>
      <w:r w:rsidR="00EE6061">
        <w:rPr>
          <w:rFonts w:ascii="PT Astra Serif" w:hAnsi="PT Astra Serif"/>
          <w:sz w:val="28"/>
          <w:szCs w:val="28"/>
        </w:rPr>
        <w:t>социального найма по форме, представленной в приложении № 5 к настоящему регламенту,</w:t>
      </w:r>
      <w:r w:rsidRPr="007B61DF">
        <w:rPr>
          <w:rFonts w:ascii="PT Astra Serif" w:hAnsi="PT Astra Serif"/>
          <w:sz w:val="28"/>
          <w:szCs w:val="28"/>
        </w:rPr>
        <w:t xml:space="preserve"> готовит данный прое</w:t>
      </w:r>
      <w:proofErr w:type="gramStart"/>
      <w:r w:rsidRPr="007B61DF">
        <w:rPr>
          <w:rFonts w:ascii="PT Astra Serif" w:hAnsi="PT Astra Serif"/>
          <w:sz w:val="28"/>
          <w:szCs w:val="28"/>
        </w:rPr>
        <w:t>кт в ср</w:t>
      </w:r>
      <w:proofErr w:type="gramEnd"/>
      <w:r w:rsidRPr="007B61DF">
        <w:rPr>
          <w:rFonts w:ascii="PT Astra Serif" w:hAnsi="PT Astra Serif"/>
          <w:sz w:val="28"/>
          <w:szCs w:val="28"/>
        </w:rPr>
        <w:t>ок, не превышающий 2 рабочих дней</w:t>
      </w:r>
      <w:r>
        <w:rPr>
          <w:rFonts w:ascii="PT Astra Serif" w:hAnsi="PT Astra Serif"/>
          <w:sz w:val="28"/>
          <w:szCs w:val="28"/>
        </w:rPr>
        <w:t xml:space="preserve"> со дня подписания постановления о предоставлении жилого помещения по договору социального найма.</w:t>
      </w:r>
    </w:p>
    <w:p w:rsidR="007B61DF" w:rsidRPr="007B61DF" w:rsidRDefault="007B61DF" w:rsidP="007B61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B61DF">
        <w:rPr>
          <w:rFonts w:ascii="PT Astra Serif" w:hAnsi="PT Astra Serif"/>
          <w:sz w:val="28"/>
          <w:szCs w:val="28"/>
        </w:rPr>
        <w:t>Договор подписывается главой администрации, с одной стороны, и заявителем, с другой стороны.</w:t>
      </w:r>
    </w:p>
    <w:p w:rsidR="007B61DF" w:rsidRDefault="007B61DF" w:rsidP="007B61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B61DF">
        <w:rPr>
          <w:rFonts w:ascii="PT Astra Serif" w:hAnsi="PT Astra Serif"/>
          <w:sz w:val="28"/>
          <w:szCs w:val="28"/>
        </w:rPr>
        <w:t>Срок выполнения административно</w:t>
      </w:r>
      <w:r>
        <w:rPr>
          <w:rFonts w:ascii="PT Astra Serif" w:hAnsi="PT Astra Serif"/>
          <w:sz w:val="28"/>
          <w:szCs w:val="28"/>
        </w:rPr>
        <w:t>го</w:t>
      </w:r>
      <w:r w:rsidRPr="007B61D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действия</w:t>
      </w:r>
      <w:r w:rsidRPr="007B61DF">
        <w:rPr>
          <w:rFonts w:ascii="PT Astra Serif" w:hAnsi="PT Astra Serif"/>
          <w:sz w:val="28"/>
          <w:szCs w:val="28"/>
        </w:rPr>
        <w:t xml:space="preserve"> не должен превышать </w:t>
      </w:r>
      <w:r w:rsidR="007162D3">
        <w:rPr>
          <w:rFonts w:ascii="PT Astra Serif" w:hAnsi="PT Astra Serif"/>
          <w:sz w:val="28"/>
          <w:szCs w:val="28"/>
        </w:rPr>
        <w:t xml:space="preserve">          </w:t>
      </w:r>
      <w:r w:rsidRPr="007B61DF">
        <w:rPr>
          <w:rFonts w:ascii="PT Astra Serif" w:hAnsi="PT Astra Serif"/>
          <w:sz w:val="28"/>
          <w:szCs w:val="28"/>
        </w:rPr>
        <w:t>3 рабочих дней</w:t>
      </w:r>
      <w:r>
        <w:rPr>
          <w:rFonts w:ascii="PT Astra Serif" w:hAnsi="PT Astra Serif"/>
          <w:sz w:val="28"/>
          <w:szCs w:val="28"/>
        </w:rPr>
        <w:t>.</w:t>
      </w:r>
    </w:p>
    <w:p w:rsidR="00427B85" w:rsidRDefault="00427B85" w:rsidP="007B61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Результатом </w:t>
      </w:r>
      <w:r w:rsidRPr="00427B85">
        <w:rPr>
          <w:rFonts w:ascii="PT Astra Serif" w:hAnsi="PT Astra Serif"/>
          <w:sz w:val="28"/>
          <w:szCs w:val="28"/>
        </w:rPr>
        <w:t>данной процедуры является</w:t>
      </w:r>
      <w:r>
        <w:rPr>
          <w:rFonts w:ascii="PT Astra Serif" w:hAnsi="PT Astra Serif"/>
          <w:sz w:val="28"/>
          <w:szCs w:val="28"/>
        </w:rPr>
        <w:t xml:space="preserve"> заключение договора социального найма жилого помещения</w:t>
      </w:r>
      <w:r w:rsidR="005D70B3">
        <w:rPr>
          <w:rFonts w:ascii="PT Astra Serif" w:hAnsi="PT Astra Serif"/>
          <w:sz w:val="28"/>
          <w:szCs w:val="28"/>
        </w:rPr>
        <w:t xml:space="preserve"> муниципального жилищного фонда и выдача его заявителю либо письмо об отказе в предоставлении муниципальной услуги.</w:t>
      </w:r>
    </w:p>
    <w:p w:rsidR="00427B85" w:rsidRDefault="00427B85" w:rsidP="007B61D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19C" w:rsidRPr="00981D0F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3.</w:t>
      </w:r>
      <w:r w:rsidR="003F19A8">
        <w:rPr>
          <w:rFonts w:ascii="PT Astra Serif" w:hAnsi="PT Astra Serif"/>
          <w:b/>
          <w:bCs/>
          <w:sz w:val="28"/>
          <w:szCs w:val="28"/>
          <w:lang w:eastAsia="en-US"/>
        </w:rPr>
        <w:t>7</w:t>
      </w: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. Особенности организации предоставления </w:t>
      </w:r>
      <w:proofErr w:type="gramStart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государственных</w:t>
      </w:r>
      <w:proofErr w:type="gramEnd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D719C" w:rsidRPr="00981D0F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3D424F" w:rsidRPr="00981D0F" w:rsidRDefault="003D424F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</w:t>
      </w:r>
      <w:r w:rsidR="005D70B3">
        <w:rPr>
          <w:rFonts w:ascii="PT Astra Serif" w:hAnsi="PT Astra Serif"/>
          <w:bCs/>
          <w:sz w:val="28"/>
          <w:szCs w:val="28"/>
          <w:lang w:eastAsia="en-US"/>
        </w:rPr>
        <w:t>Управление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или </w:t>
      </w:r>
      <w:r w:rsidRPr="00981D0F">
        <w:rPr>
          <w:rFonts w:ascii="PT Astra Serif" w:hAnsi="PT Astra Serif"/>
          <w:sz w:val="28"/>
          <w:szCs w:val="28"/>
          <w:lang w:eastAsia="en-US"/>
        </w:rPr>
        <w:t>ГБУ «МФЦ».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услуги в </w:t>
      </w:r>
      <w:r w:rsidRPr="00981D0F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</w:t>
      </w:r>
      <w:proofErr w:type="gramEnd"/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нормативными правовыми актами и соглашением о взаимодействии. 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Организация деятельности многофункционального центра осуществляется в соответствии соглашением от 29.07.2013 № С-11.13 «О взаимодействии между уполномоченным многофункциональным центром предоставления </w:t>
      </w:r>
      <w:proofErr w:type="gramStart"/>
      <w:r w:rsidRPr="00981D0F">
        <w:rPr>
          <w:rFonts w:ascii="PT Astra Serif" w:hAnsi="PT Astra Serif"/>
          <w:bCs/>
          <w:sz w:val="28"/>
          <w:szCs w:val="28"/>
          <w:lang w:eastAsia="en-US"/>
        </w:rPr>
        <w:t>государственных</w:t>
      </w:r>
      <w:proofErr w:type="gramEnd"/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и муниципальных услуги Администрации муниципального образования Щекинский район».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осуществляет:</w:t>
      </w:r>
    </w:p>
    <w:p w:rsidR="0002052F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1)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прием запросов заявителей о предоставлении муниципальных услуг</w:t>
      </w:r>
      <w:r w:rsidR="0002052F" w:rsidRPr="00981D0F">
        <w:rPr>
          <w:rFonts w:ascii="PT Astra Serif" w:hAnsi="PT Astra Serif"/>
          <w:bCs/>
          <w:sz w:val="28"/>
          <w:szCs w:val="28"/>
          <w:lang w:eastAsia="en-US"/>
        </w:rPr>
        <w:t>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2)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представление интересов заявителей при взаимодействии с организациями, участвующими в п</w:t>
      </w:r>
      <w:r w:rsidR="007162D3">
        <w:rPr>
          <w:rFonts w:ascii="PT Astra Serif" w:hAnsi="PT Astra Serif"/>
          <w:bCs/>
          <w:sz w:val="28"/>
          <w:szCs w:val="28"/>
          <w:lang w:eastAsia="en-US"/>
        </w:rPr>
        <w:t>редставлении предусмотренных ч. 1 ст.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1 Федерального закона от 27.07.2010 № 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lastRenderedPageBreak/>
        <w:t>3)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предоставление интересов органов, предоставляющих муниципальные услуги, при взаимодействии с заявителями;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4)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/>
          <w:bCs/>
          <w:sz w:val="28"/>
          <w:szCs w:val="28"/>
          <w:lang w:eastAsia="en-US"/>
        </w:rPr>
        <w:t>5)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ч. 1 ст. 1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Федерального Закона от 27.07.2010 № 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CD719C" w:rsidRPr="00981D0F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6) </w:t>
      </w:r>
      <w:r w:rsidR="00CD719C" w:rsidRPr="00981D0F">
        <w:rPr>
          <w:rFonts w:ascii="PT Astra Serif" w:hAnsi="PT Astra Serif"/>
          <w:bCs/>
          <w:sz w:val="28"/>
          <w:szCs w:val="28"/>
          <w:lang w:eastAsia="en-US"/>
        </w:rPr>
        <w:t>выдачу заявителям документов органов, предоставляющих муниципальные услуг, по результатам предоставления муниципальных услуг, если иное не предусмотрено законодательством Российской Федерации;</w:t>
      </w:r>
    </w:p>
    <w:p w:rsid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7) </w:t>
      </w:r>
      <w:r w:rsidR="00CD719C" w:rsidRPr="00981D0F">
        <w:rPr>
          <w:rFonts w:ascii="PT Astra Serif" w:hAnsi="PT Astra Serif"/>
          <w:bCs/>
          <w:sz w:val="28"/>
          <w:szCs w:val="28"/>
          <w:lang w:eastAsia="en-US"/>
        </w:rPr>
        <w:t>иные функции, установленные нормативными правовыми актами и соглашениями о взаимодействии.</w:t>
      </w:r>
    </w:p>
    <w:p w:rsidR="003F19A8" w:rsidRDefault="003F19A8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3F19A8" w:rsidRDefault="003F19A8" w:rsidP="003F19A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804EC">
        <w:rPr>
          <w:rFonts w:ascii="PT Astra Serif" w:hAnsi="PT Astra Serif"/>
          <w:b/>
          <w:bCs/>
          <w:sz w:val="28"/>
          <w:szCs w:val="28"/>
        </w:rPr>
        <w:t>3.8. Особенности выполнения административных процедур в электронной форме</w:t>
      </w:r>
    </w:p>
    <w:p w:rsidR="003F19A8" w:rsidRPr="007804EC" w:rsidRDefault="003F19A8" w:rsidP="003F19A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E6061" w:rsidRDefault="00EE6061" w:rsidP="00EE6061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В электронной форме муниципальная услуга не предоставляется в соответствии с</w:t>
      </w:r>
      <w:r w:rsidRPr="00DC5873">
        <w:t xml:space="preserve"> </w:t>
      </w:r>
      <w:r w:rsidRPr="00DC5873">
        <w:rPr>
          <w:rFonts w:ascii="PT Astra Serif" w:hAnsi="PT Astra Serif"/>
          <w:sz w:val="28"/>
          <w:szCs w:val="28"/>
          <w:lang w:eastAsia="en-US"/>
        </w:rPr>
        <w:t>Распоряжение</w:t>
      </w:r>
      <w:r>
        <w:rPr>
          <w:rFonts w:ascii="PT Astra Serif" w:hAnsi="PT Astra Serif"/>
          <w:sz w:val="28"/>
          <w:szCs w:val="28"/>
          <w:lang w:eastAsia="en-US"/>
        </w:rPr>
        <w:t>м</w:t>
      </w:r>
      <w:r w:rsidRPr="00DC5873">
        <w:rPr>
          <w:rFonts w:ascii="PT Astra Serif" w:hAnsi="PT Astra Serif"/>
          <w:sz w:val="28"/>
          <w:szCs w:val="28"/>
          <w:lang w:eastAsia="en-US"/>
        </w:rPr>
        <w:t xml:space="preserve"> Правительства Р</w:t>
      </w:r>
      <w:r>
        <w:rPr>
          <w:rFonts w:ascii="PT Astra Serif" w:hAnsi="PT Astra Serif"/>
          <w:sz w:val="28"/>
          <w:szCs w:val="28"/>
          <w:lang w:eastAsia="en-US"/>
        </w:rPr>
        <w:t xml:space="preserve">оссийской </w:t>
      </w:r>
      <w:r w:rsidRPr="00DC5873">
        <w:rPr>
          <w:rFonts w:ascii="PT Astra Serif" w:hAnsi="PT Astra Serif"/>
          <w:sz w:val="28"/>
          <w:szCs w:val="28"/>
          <w:lang w:eastAsia="en-US"/>
        </w:rPr>
        <w:t>Ф</w:t>
      </w:r>
      <w:r>
        <w:rPr>
          <w:rFonts w:ascii="PT Astra Serif" w:hAnsi="PT Astra Serif"/>
          <w:sz w:val="28"/>
          <w:szCs w:val="28"/>
          <w:lang w:eastAsia="en-US"/>
        </w:rPr>
        <w:t xml:space="preserve">едерации </w:t>
      </w:r>
      <w:r w:rsidRPr="00DC5873">
        <w:rPr>
          <w:rFonts w:ascii="PT Astra Serif" w:hAnsi="PT Astra Serif"/>
          <w:sz w:val="28"/>
          <w:szCs w:val="28"/>
          <w:lang w:eastAsia="en-US"/>
        </w:rPr>
        <w:t>от 17</w:t>
      </w:r>
      <w:r>
        <w:rPr>
          <w:rFonts w:ascii="PT Astra Serif" w:hAnsi="PT Astra Serif"/>
          <w:sz w:val="28"/>
          <w:szCs w:val="28"/>
          <w:lang w:eastAsia="en-US"/>
        </w:rPr>
        <w:t>.12.</w:t>
      </w:r>
      <w:r w:rsidRPr="00DC5873">
        <w:rPr>
          <w:rFonts w:ascii="PT Astra Serif" w:hAnsi="PT Astra Serif"/>
          <w:sz w:val="28"/>
          <w:szCs w:val="28"/>
          <w:lang w:eastAsia="en-US"/>
        </w:rPr>
        <w:t>2009  №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DC5873">
        <w:rPr>
          <w:rFonts w:ascii="PT Astra Serif" w:hAnsi="PT Astra Serif"/>
          <w:sz w:val="28"/>
          <w:szCs w:val="28"/>
          <w:lang w:eastAsia="en-US"/>
        </w:rPr>
        <w:t>1993-р</w:t>
      </w:r>
      <w:r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Pr="00DC5873">
        <w:rPr>
          <w:rFonts w:ascii="PT Astra Serif" w:hAnsi="PT Astra Serif"/>
          <w:sz w:val="28"/>
          <w:szCs w:val="28"/>
          <w:lang w:eastAsia="en-US"/>
        </w:rPr>
        <w:t>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</w:r>
      <w:r>
        <w:rPr>
          <w:rFonts w:ascii="PT Astra Serif" w:hAnsi="PT Astra Serif"/>
          <w:sz w:val="28"/>
          <w:szCs w:val="28"/>
          <w:lang w:eastAsia="en-US"/>
        </w:rPr>
        <w:t>».</w:t>
      </w:r>
      <w:proofErr w:type="gramEnd"/>
    </w:p>
    <w:p w:rsidR="002B233A" w:rsidRPr="00981D0F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2B233A" w:rsidRPr="00981D0F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4. Формы </w:t>
      </w:r>
      <w:proofErr w:type="gramStart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контроля за</w:t>
      </w:r>
      <w:proofErr w:type="gramEnd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2B233A" w:rsidRPr="00981D0F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4.1. 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</w:t>
      </w:r>
      <w:r w:rsidR="00EE6061"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4.2. Текущий контроль (плановый контроль) осуществляется путем проведения соблюдения сотрудниками </w:t>
      </w:r>
      <w:r w:rsidR="00EE6061"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4.3. </w:t>
      </w:r>
      <w:proofErr w:type="gramStart"/>
      <w:r w:rsidRPr="00981D0F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981D0F">
        <w:rPr>
          <w:rFonts w:ascii="PT Astra Serif" w:hAnsi="PT Astra Serif" w:cs="Arial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 xml:space="preserve">с периодичностью  1 раз в полугодие, направленных на </w:t>
      </w:r>
      <w:r w:rsidRPr="00981D0F">
        <w:rPr>
          <w:rFonts w:ascii="PT Astra Serif" w:hAnsi="PT Astra Serif"/>
          <w:sz w:val="28"/>
          <w:szCs w:val="28"/>
        </w:rPr>
        <w:lastRenderedPageBreak/>
        <w:t>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  <w:proofErr w:type="gramEnd"/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Внеплановый контроль осуществляется по поручению главы администрации муниципального образования Щекинский район и (или) поступлении обращения </w:t>
      </w:r>
      <w:r w:rsidR="008701DF" w:rsidRPr="00981D0F">
        <w:rPr>
          <w:rFonts w:ascii="PT Astra Serif" w:hAnsi="PT Astra Serif"/>
          <w:sz w:val="28"/>
          <w:szCs w:val="28"/>
        </w:rPr>
        <w:t>заявителя</w:t>
      </w:r>
      <w:r w:rsidRPr="00981D0F">
        <w:rPr>
          <w:rFonts w:ascii="PT Astra Serif" w:hAnsi="PT Astra Serif"/>
          <w:sz w:val="28"/>
          <w:szCs w:val="28"/>
        </w:rPr>
        <w:t xml:space="preserve">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4.4. 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4.5. 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4.6. 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2B233A" w:rsidRPr="00981D0F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</w:t>
      </w:r>
    </w:p>
    <w:p w:rsidR="002B233A" w:rsidRPr="00981D0F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220E29" w:rsidRPr="00981D0F" w:rsidRDefault="00220E29" w:rsidP="00B152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Специалист, ответственный за </w:t>
      </w:r>
      <w:r w:rsidR="00427B85">
        <w:rPr>
          <w:rFonts w:ascii="PT Astra Serif" w:hAnsi="PT Astra Serif"/>
          <w:sz w:val="28"/>
          <w:szCs w:val="28"/>
        </w:rPr>
        <w:t>заключение договоров социального найма жилого помещения муниципального жилищного фонда на</w:t>
      </w:r>
      <w:r w:rsidR="00A77E50" w:rsidRPr="00981D0F">
        <w:rPr>
          <w:rFonts w:ascii="PT Astra Serif" w:hAnsi="PT Astra Serif"/>
          <w:sz w:val="28"/>
          <w:szCs w:val="28"/>
        </w:rPr>
        <w:t xml:space="preserve"> территории муниципального  образования город Щекино Щекинского района</w:t>
      </w:r>
      <w:r w:rsidRPr="00981D0F">
        <w:rPr>
          <w:rFonts w:ascii="PT Astra Serif" w:hAnsi="PT Astra Serif"/>
          <w:sz w:val="28"/>
          <w:szCs w:val="28"/>
        </w:rPr>
        <w:t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81D0F">
        <w:rPr>
          <w:rFonts w:ascii="PT Astra Serif" w:hAnsi="PT Astra Serif"/>
          <w:sz w:val="28"/>
          <w:szCs w:val="28"/>
        </w:rPr>
        <w:t xml:space="preserve">Контроль </w:t>
      </w:r>
      <w:r w:rsidR="008701DF" w:rsidRPr="00981D0F">
        <w:rPr>
          <w:rFonts w:ascii="PT Astra Serif" w:hAnsi="PT Astra Serif"/>
          <w:sz w:val="28"/>
          <w:szCs w:val="28"/>
        </w:rPr>
        <w:t>за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981D0F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lastRenderedPageBreak/>
        <w:t xml:space="preserve">5. Досудебный (внесудебный) порядок обжалования решений 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981D0F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981D0F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981D0F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981D0F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1)</w:t>
      </w:r>
      <w:r w:rsidR="001D711B" w:rsidRPr="00981D0F">
        <w:rPr>
          <w:rFonts w:ascii="PT Astra Serif" w:hAnsi="PT Astra Serif"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2)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327206" w:rsidRPr="00981D0F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3)</w:t>
      </w:r>
      <w:r w:rsidR="001D711B" w:rsidRPr="00981D0F">
        <w:rPr>
          <w:rFonts w:ascii="PT Astra Serif" w:hAnsi="PT Astra Serif"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4)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/>
          <w:sz w:val="28"/>
          <w:szCs w:val="28"/>
          <w:lang w:eastAsia="en-US"/>
        </w:rPr>
        <w:t>5)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6)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 w:cs="Calibri"/>
          <w:sz w:val="28"/>
          <w:szCs w:val="28"/>
          <w:lang w:eastAsia="en-US"/>
        </w:rPr>
        <w:t>7) </w:t>
      </w:r>
      <w:r w:rsidR="00327206" w:rsidRPr="00981D0F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 w:rsidR="008701DF" w:rsidRPr="00981D0F"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="00327206" w:rsidRPr="00981D0F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 w:rsidR="008701DF" w:rsidRPr="00981D0F">
        <w:rPr>
          <w:rFonts w:ascii="PT Astra Serif" w:hAnsi="PT Astra Serif" w:cs="Calibri"/>
          <w:sz w:val="28"/>
          <w:szCs w:val="28"/>
          <w:lang w:eastAsia="en-US"/>
        </w:rPr>
        <w:t>,</w:t>
      </w:r>
      <w:r w:rsidR="00327206" w:rsidRPr="00981D0F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E4C29" w:rsidRPr="00981D0F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981D0F">
        <w:rPr>
          <w:rFonts w:ascii="PT Astra Serif" w:hAnsi="PT Astra Serif" w:cs="Calibri"/>
          <w:sz w:val="28"/>
          <w:szCs w:val="28"/>
          <w:lang w:eastAsia="en-US"/>
        </w:rPr>
        <w:t>8) нарушение срока или порядка выдачи документов по результатам предоставления государственной или муниципальной услуги;</w:t>
      </w:r>
    </w:p>
    <w:p w:rsidR="008E4C29" w:rsidRPr="00981D0F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 w:cs="Calibri"/>
          <w:sz w:val="28"/>
          <w:szCs w:val="28"/>
          <w:lang w:eastAsia="en-US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327206" w:rsidRDefault="008E4C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981D0F">
        <w:rPr>
          <w:rFonts w:ascii="PT Astra Serif" w:hAnsi="PT Astra Serif"/>
          <w:sz w:val="28"/>
          <w:szCs w:val="28"/>
          <w:lang w:eastAsia="en-US"/>
        </w:rPr>
        <w:t>10</w:t>
      </w:r>
      <w:r w:rsidR="001D711B" w:rsidRPr="00981D0F">
        <w:rPr>
          <w:rFonts w:ascii="PT Astra Serif" w:hAnsi="PT Astra Serif"/>
          <w:sz w:val="28"/>
          <w:szCs w:val="28"/>
          <w:lang w:eastAsia="en-US"/>
        </w:rPr>
        <w:t>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услуг.</w:t>
      </w:r>
      <w:proofErr w:type="gramEnd"/>
    </w:p>
    <w:p w:rsidR="00EE6061" w:rsidRPr="00981D0F" w:rsidRDefault="00EE6061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="008E4C29" w:rsidRPr="00981D0F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жалобы.</w:t>
      </w:r>
    </w:p>
    <w:p w:rsidR="00327206" w:rsidRPr="00981D0F" w:rsidRDefault="00327206" w:rsidP="00331A6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1.</w:t>
      </w:r>
      <w:r w:rsidR="00C13188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7515AF" w:rsidRPr="00981D0F">
        <w:rPr>
          <w:rFonts w:ascii="PT Astra Serif" w:hAnsi="PT Astra Serif"/>
          <w:sz w:val="28"/>
          <w:szCs w:val="28"/>
        </w:rPr>
        <w:t>орган</w:t>
      </w:r>
      <w:r w:rsidRPr="00981D0F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 w:rsidR="00CB6AD4" w:rsidRPr="00981D0F">
        <w:rPr>
          <w:rFonts w:ascii="PT Astra Serif" w:hAnsi="PT Astra Serif"/>
          <w:sz w:val="28"/>
          <w:szCs w:val="28"/>
        </w:rPr>
        <w:t xml:space="preserve"> либо в</w:t>
      </w:r>
      <w:r w:rsidRPr="00981D0F">
        <w:rPr>
          <w:rFonts w:ascii="PT Astra Serif" w:hAnsi="PT Astra Serif"/>
          <w:sz w:val="28"/>
          <w:szCs w:val="28"/>
        </w:rPr>
        <w:t xml:space="preserve"> многофункциональный центр. </w:t>
      </w:r>
    </w:p>
    <w:p w:rsidR="008E4C29" w:rsidRPr="00981D0F" w:rsidRDefault="008E4C29" w:rsidP="00C1318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2.</w:t>
      </w:r>
      <w:r w:rsidR="00C13188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 w:rsidR="00EE6061"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E6061"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427B85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981D0F">
        <w:rPr>
          <w:rFonts w:ascii="PT Astra Serif" w:hAnsi="PT Astra Serif"/>
          <w:sz w:val="28"/>
          <w:szCs w:val="28"/>
        </w:rPr>
        <w:t>Интернет</w:t>
      </w:r>
      <w:r w:rsidR="00427B85">
        <w:rPr>
          <w:rFonts w:ascii="PT Astra Serif" w:hAnsi="PT Astra Serif"/>
          <w:sz w:val="28"/>
          <w:szCs w:val="28"/>
        </w:rPr>
        <w:t>»</w:t>
      </w:r>
      <w:r w:rsidRPr="00981D0F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3.</w:t>
      </w:r>
      <w:r w:rsidR="00C13188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 w:rsidR="00BA77A7" w:rsidRPr="00981D0F">
        <w:rPr>
          <w:rFonts w:ascii="PT Astra Serif" w:hAnsi="PT Astra Serif"/>
          <w:sz w:val="28"/>
          <w:szCs w:val="28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должностных лиц</w:t>
      </w:r>
      <w:r w:rsidR="00E50163" w:rsidRPr="00981D0F">
        <w:rPr>
          <w:rFonts w:ascii="PT Astra Serif" w:hAnsi="PT Astra Serif"/>
          <w:sz w:val="28"/>
          <w:szCs w:val="28"/>
        </w:rPr>
        <w:t xml:space="preserve"> </w:t>
      </w:r>
      <w:r w:rsidR="00842560"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>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E4C29" w:rsidRPr="00981D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8E4C29" w:rsidRPr="00981D0F">
        <w:rPr>
          <w:rFonts w:ascii="PT Astra Serif" w:hAnsi="PT Astra Serif"/>
          <w:sz w:val="28"/>
          <w:szCs w:val="28"/>
        </w:rPr>
        <w:t>Жалоба должна содержать: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="008E4C29" w:rsidRPr="00981D0F">
        <w:rPr>
          <w:rFonts w:ascii="PT Astra Serif" w:hAnsi="PT Astra Serif"/>
          <w:sz w:val="28"/>
          <w:szCs w:val="28"/>
        </w:rPr>
        <w:t xml:space="preserve">наименование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="008E4C29"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="008E4C29"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 </w:t>
      </w:r>
      <w:r w:rsidR="008E4C29" w:rsidRPr="00981D0F">
        <w:rPr>
          <w:rFonts w:ascii="PT Astra Serif" w:hAnsi="PT Astra Serif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E4C29" w:rsidRPr="00981D0F" w:rsidRDefault="00EE6061" w:rsidP="00E5016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8E4C29" w:rsidRPr="00981D0F">
        <w:rPr>
          <w:rFonts w:ascii="PT Astra Serif" w:hAnsi="PT Astra Serif"/>
          <w:sz w:val="28"/>
          <w:szCs w:val="28"/>
        </w:rPr>
        <w:t xml:space="preserve">сведения об обжалуемых решениях и действиях (бездействии)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="008E4C29"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 w:rsidRPr="00981D0F">
        <w:rPr>
          <w:rFonts w:ascii="PT Astra Serif" w:hAnsi="PT Astra Serif"/>
          <w:sz w:val="28"/>
          <w:szCs w:val="28"/>
        </w:rPr>
        <w:t>о</w:t>
      </w:r>
      <w:r w:rsidR="00A77E50" w:rsidRPr="00981D0F">
        <w:rPr>
          <w:rFonts w:ascii="PT Astra Serif" w:hAnsi="PT Astra Serif"/>
          <w:sz w:val="28"/>
          <w:szCs w:val="28"/>
        </w:rPr>
        <w:t>ргана</w:t>
      </w:r>
      <w:r w:rsidR="008E4C29"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работни</w:t>
      </w:r>
      <w:r w:rsidR="00E50163" w:rsidRPr="00981D0F">
        <w:rPr>
          <w:rFonts w:ascii="PT Astra Serif" w:hAnsi="PT Astra Serif"/>
          <w:sz w:val="28"/>
          <w:szCs w:val="28"/>
        </w:rPr>
        <w:t>ка многофункционального центра;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8E4C29" w:rsidRPr="00981D0F">
        <w:rPr>
          <w:rFonts w:ascii="PT Astra Serif" w:hAnsi="PT Astra Serif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E50163" w:rsidRPr="00981D0F">
        <w:rPr>
          <w:rFonts w:ascii="PT Astra Serif" w:hAnsi="PT Astra Serif"/>
          <w:sz w:val="28"/>
          <w:szCs w:val="28"/>
        </w:rPr>
        <w:t>о</w:t>
      </w:r>
      <w:r w:rsidR="00A77E50" w:rsidRPr="00981D0F">
        <w:rPr>
          <w:rFonts w:ascii="PT Astra Serif" w:hAnsi="PT Astra Serif"/>
          <w:sz w:val="28"/>
          <w:szCs w:val="28"/>
        </w:rPr>
        <w:t>ргана</w:t>
      </w:r>
      <w:r w:rsidR="008E4C29"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="00E50163" w:rsidRPr="00981D0F">
        <w:rPr>
          <w:rFonts w:ascii="PT Astra Serif" w:hAnsi="PT Astra Serif"/>
          <w:sz w:val="28"/>
          <w:szCs w:val="28"/>
        </w:rPr>
        <w:t xml:space="preserve">, </w:t>
      </w:r>
      <w:r w:rsidR="008E4C29" w:rsidRPr="00981D0F">
        <w:rPr>
          <w:rFonts w:ascii="PT Astra Serif" w:hAnsi="PT Astra Serif"/>
          <w:sz w:val="28"/>
          <w:szCs w:val="28"/>
        </w:rPr>
        <w:t>предоставляющего муниципальную услугу, либо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E4C29" w:rsidRPr="00981D0F">
        <w:rPr>
          <w:rFonts w:ascii="PT Astra Serif" w:hAnsi="PT Astra Serif"/>
          <w:sz w:val="28"/>
          <w:szCs w:val="28"/>
        </w:rPr>
        <w:t>.</w:t>
      </w:r>
      <w:r w:rsidR="00FD7014" w:rsidRPr="00981D0F">
        <w:rPr>
          <w:rFonts w:ascii="PT Astra Serif" w:hAnsi="PT Astra Serif"/>
          <w:sz w:val="28"/>
          <w:szCs w:val="28"/>
        </w:rPr>
        <w:t> </w:t>
      </w:r>
      <w:proofErr w:type="gramStart"/>
      <w:r w:rsidR="008E4C29" w:rsidRPr="00981D0F">
        <w:rPr>
          <w:rFonts w:ascii="PT Astra Serif" w:hAnsi="PT Astra Serif"/>
          <w:sz w:val="28"/>
          <w:szCs w:val="28"/>
        </w:rPr>
        <w:t xml:space="preserve">Жалоба, поступившая в </w:t>
      </w:r>
      <w:r w:rsidR="007515AF" w:rsidRPr="00981D0F">
        <w:rPr>
          <w:rFonts w:ascii="PT Astra Serif" w:hAnsi="PT Astra Serif"/>
          <w:sz w:val="28"/>
          <w:szCs w:val="28"/>
        </w:rPr>
        <w:t>орган,</w:t>
      </w:r>
      <w:r w:rsidR="008E4C29" w:rsidRPr="00981D0F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</w:t>
      </w:r>
      <w:r w:rsidR="007515AF" w:rsidRPr="00981D0F">
        <w:rPr>
          <w:rFonts w:ascii="PT Astra Serif" w:hAnsi="PT Astra Serif"/>
          <w:sz w:val="28"/>
          <w:szCs w:val="28"/>
        </w:rPr>
        <w:t>органа</w:t>
      </w:r>
      <w:r w:rsidR="008E4C29" w:rsidRPr="00981D0F">
        <w:rPr>
          <w:rFonts w:ascii="PT Astra Serif" w:hAnsi="PT Astra Serif"/>
          <w:sz w:val="28"/>
          <w:szCs w:val="28"/>
        </w:rPr>
        <w:t xml:space="preserve">, </w:t>
      </w:r>
      <w:r w:rsidR="008E4C29" w:rsidRPr="00981D0F">
        <w:rPr>
          <w:rFonts w:ascii="PT Astra Serif" w:hAnsi="PT Astra Serif"/>
          <w:sz w:val="28"/>
          <w:szCs w:val="28"/>
        </w:rPr>
        <w:lastRenderedPageBreak/>
        <w:t>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="008E4C29" w:rsidRPr="00981D0F">
        <w:rPr>
          <w:rFonts w:ascii="PT Astra Serif" w:hAnsi="PT Astra Serif"/>
          <w:sz w:val="28"/>
          <w:szCs w:val="28"/>
        </w:rPr>
        <w:t xml:space="preserve"> регистрации.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E4C29" w:rsidRPr="00981D0F">
        <w:rPr>
          <w:rFonts w:ascii="PT Astra Serif" w:hAnsi="PT Astra Serif"/>
          <w:sz w:val="28"/>
          <w:szCs w:val="28"/>
        </w:rPr>
        <w:t>.</w:t>
      </w:r>
      <w:r w:rsidR="00FD7014" w:rsidRPr="00981D0F">
        <w:rPr>
          <w:rFonts w:ascii="PT Astra Serif" w:hAnsi="PT Astra Serif"/>
          <w:sz w:val="28"/>
          <w:szCs w:val="28"/>
        </w:rPr>
        <w:t> </w:t>
      </w:r>
      <w:r w:rsidR="008E4C29" w:rsidRPr="00981D0F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E4C29" w:rsidRPr="00981D0F" w:rsidRDefault="00427B85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="008E4C29" w:rsidRPr="00981D0F">
        <w:rPr>
          <w:rFonts w:ascii="PT Astra Serif" w:hAnsi="PT Astra Serif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515AF" w:rsidRPr="00981D0F">
        <w:rPr>
          <w:rFonts w:ascii="PT Astra Serif" w:hAnsi="PT Astra Serif"/>
          <w:sz w:val="28"/>
          <w:szCs w:val="28"/>
        </w:rPr>
        <w:t>. </w:t>
      </w:r>
      <w:r w:rsidR="008E4C29" w:rsidRPr="00981D0F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 w:rsidR="00142DCA" w:rsidRPr="00981D0F">
        <w:rPr>
          <w:rFonts w:ascii="PT Astra Serif" w:hAnsi="PT Astra Serif"/>
          <w:sz w:val="28"/>
          <w:szCs w:val="28"/>
        </w:rPr>
        <w:t>по рассмотрению жалобы</w:t>
      </w:r>
      <w:r w:rsidR="008E4C29" w:rsidRPr="00981D0F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515AF" w:rsidRPr="00981D0F">
        <w:rPr>
          <w:rFonts w:ascii="PT Astra Serif" w:hAnsi="PT Astra Serif"/>
          <w:sz w:val="28"/>
          <w:szCs w:val="28"/>
        </w:rPr>
        <w:t>.1. </w:t>
      </w:r>
      <w:r w:rsidR="008E4C29" w:rsidRPr="00981D0F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A77E50" w:rsidRPr="00981D0F">
        <w:rPr>
          <w:rFonts w:ascii="PT Astra Serif" w:hAnsi="PT Astra Serif"/>
          <w:sz w:val="28"/>
          <w:szCs w:val="28"/>
        </w:rPr>
        <w:t>органом</w:t>
      </w:r>
      <w:r w:rsidR="008E4C29" w:rsidRPr="00981D0F">
        <w:rPr>
          <w:rFonts w:ascii="PT Astra Serif" w:hAnsi="PT Astra Serif"/>
          <w:sz w:val="28"/>
          <w:szCs w:val="28"/>
        </w:rPr>
        <w:t xml:space="preserve"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8E4C29" w:rsidRPr="00981D0F">
        <w:rPr>
          <w:rFonts w:ascii="PT Astra Serif" w:hAnsi="PT Astra Serif"/>
          <w:sz w:val="28"/>
          <w:szCs w:val="28"/>
        </w:rPr>
        <w:t>неудобства</w:t>
      </w:r>
      <w:proofErr w:type="gramEnd"/>
      <w:r w:rsidR="008E4C29" w:rsidRPr="00981D0F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C29" w:rsidRPr="00981D0F" w:rsidRDefault="00EE6061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515AF" w:rsidRPr="00981D0F">
        <w:rPr>
          <w:rFonts w:ascii="PT Astra Serif" w:hAnsi="PT Astra Serif"/>
          <w:sz w:val="28"/>
          <w:szCs w:val="28"/>
        </w:rPr>
        <w:t>.2. </w:t>
      </w:r>
      <w:r w:rsidR="008E4C29" w:rsidRPr="00981D0F">
        <w:rPr>
          <w:rFonts w:ascii="PT Astra Serif" w:hAnsi="PT Astra Serif"/>
          <w:sz w:val="28"/>
          <w:szCs w:val="28"/>
        </w:rPr>
        <w:t xml:space="preserve">В случае признания </w:t>
      </w:r>
      <w:proofErr w:type="gramStart"/>
      <w:r w:rsidR="008E4C29" w:rsidRPr="00981D0F">
        <w:rPr>
          <w:rFonts w:ascii="PT Astra Serif" w:hAnsi="PT Astra Serif"/>
          <w:sz w:val="28"/>
          <w:szCs w:val="28"/>
        </w:rPr>
        <w:t>жалобы</w:t>
      </w:r>
      <w:proofErr w:type="gramEnd"/>
      <w:r w:rsidR="008E4C29" w:rsidRPr="00981D0F">
        <w:rPr>
          <w:rFonts w:ascii="PT Astra Serif" w:hAnsi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E29" w:rsidRPr="00981D0F" w:rsidRDefault="00220E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Положения раздела </w:t>
      </w:r>
      <w:r w:rsidR="00142DCA" w:rsidRPr="00981D0F">
        <w:rPr>
          <w:rFonts w:ascii="PT Astra Serif" w:hAnsi="PT Astra Serif"/>
          <w:sz w:val="28"/>
          <w:szCs w:val="28"/>
        </w:rPr>
        <w:t>5</w:t>
      </w:r>
      <w:r w:rsidRPr="00981D0F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3651"/>
      </w:tblGrid>
      <w:tr w:rsidR="0089735D" w:rsidRPr="00981D0F" w:rsidTr="00B152F6">
        <w:trPr>
          <w:trHeight w:val="1064"/>
        </w:trPr>
        <w:tc>
          <w:tcPr>
            <w:tcW w:w="5920" w:type="dxa"/>
            <w:gridSpan w:val="2"/>
            <w:hideMark/>
          </w:tcPr>
          <w:p w:rsidR="0089735D" w:rsidRPr="00981D0F" w:rsidRDefault="0089735D" w:rsidP="00EE6061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981D0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управления по вопросам жизнеобеспечения, </w:t>
            </w:r>
            <w:r w:rsidR="00EE606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строительства, </w:t>
            </w:r>
            <w:r w:rsidRPr="00981D0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благоустройства и дорожно-транспортному хозяйству</w:t>
            </w:r>
            <w:r w:rsidRPr="00981D0F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981D0F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9240B8" w:rsidRPr="00981D0F" w:rsidTr="00D3067D">
        <w:trPr>
          <w:gridBefore w:val="1"/>
          <w:wBefore w:w="4219" w:type="dxa"/>
          <w:trHeight w:val="1420"/>
        </w:trPr>
        <w:tc>
          <w:tcPr>
            <w:tcW w:w="5352" w:type="dxa"/>
            <w:gridSpan w:val="2"/>
            <w:shd w:val="clear" w:color="auto" w:fill="auto"/>
            <w:vAlign w:val="center"/>
          </w:tcPr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E6061" w:rsidRDefault="00EE6061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E6061" w:rsidRDefault="00EE6061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240B8" w:rsidRPr="00981D0F" w:rsidRDefault="009240B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Приложение № 1</w:t>
            </w:r>
          </w:p>
          <w:p w:rsidR="009240B8" w:rsidRPr="00981D0F" w:rsidRDefault="009240B8" w:rsidP="00DE2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850804" w:rsidRPr="00850804">
              <w:rPr>
                <w:rFonts w:ascii="PT Astra Serif" w:hAnsi="PT Astra Serif"/>
                <w:sz w:val="24"/>
                <w:szCs w:val="24"/>
              </w:rPr>
              <w:t>Предоставление жилых помещений по договорам социального найма</w:t>
            </w:r>
            <w:r w:rsidRPr="00981D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4855BE" w:rsidRPr="00981D0F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E45575" w:rsidRDefault="00E45575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4855BE" w:rsidRPr="00981D0F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ОБРАЗЕЦ</w:t>
      </w:r>
    </w:p>
    <w:p w:rsidR="004855BE" w:rsidRPr="00981D0F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850804" w:rsidRPr="00850804" w:rsidRDefault="00850804" w:rsidP="00850804">
      <w:pPr>
        <w:tabs>
          <w:tab w:val="left" w:pos="400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850804">
        <w:rPr>
          <w:b/>
          <w:bCs/>
          <w:sz w:val="24"/>
          <w:szCs w:val="24"/>
        </w:rPr>
        <w:t>В администрацию муниципального образования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850804">
        <w:rPr>
          <w:sz w:val="24"/>
          <w:szCs w:val="24"/>
        </w:rPr>
        <w:t>(либо в многофункциональный центр предоставления</w:t>
      </w:r>
      <w:proofErr w:type="gramEnd"/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850804">
        <w:rPr>
          <w:sz w:val="24"/>
          <w:szCs w:val="24"/>
        </w:rPr>
        <w:t>государственных и муниципальных услуг)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>Адрес:_____________________________________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850804">
        <w:rPr>
          <w:b/>
          <w:bCs/>
          <w:sz w:val="24"/>
          <w:szCs w:val="24"/>
        </w:rPr>
        <w:t>от юридического лица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proofErr w:type="gramStart"/>
      <w:r w:rsidRPr="00850804">
        <w:rPr>
          <w:sz w:val="16"/>
          <w:szCs w:val="16"/>
        </w:rPr>
        <w:t>(полное наименование, ИНН,</w:t>
      </w:r>
      <w:proofErr w:type="gramEnd"/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50804">
        <w:rPr>
          <w:sz w:val="16"/>
          <w:szCs w:val="16"/>
        </w:rPr>
        <w:t>номер государственной регистрации,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50804">
        <w:rPr>
          <w:sz w:val="16"/>
          <w:szCs w:val="16"/>
        </w:rPr>
        <w:t>юридический адрес, почтовый адрес)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50804">
        <w:rPr>
          <w:sz w:val="16"/>
          <w:szCs w:val="16"/>
        </w:rPr>
        <w:t>(Ф.И.О, должность представителя)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>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proofErr w:type="gramStart"/>
      <w:r w:rsidRPr="00850804">
        <w:t>действующего</w:t>
      </w:r>
      <w:proofErr w:type="gramEnd"/>
      <w:r w:rsidRPr="00850804">
        <w:t xml:space="preserve"> на основании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50804">
        <w:rPr>
          <w:sz w:val="16"/>
          <w:szCs w:val="16"/>
        </w:rPr>
        <w:t>(название документа)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>______________________________________</w:t>
      </w:r>
    </w:p>
    <w:p w:rsidR="00850804" w:rsidRPr="00850804" w:rsidRDefault="00850804" w:rsidP="00850804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right"/>
        <w:rPr>
          <w:sz w:val="16"/>
          <w:szCs w:val="16"/>
        </w:rPr>
      </w:pPr>
      <w:r w:rsidRPr="00850804">
        <w:rPr>
          <w:sz w:val="16"/>
          <w:szCs w:val="16"/>
        </w:rPr>
        <w:tab/>
        <w:t xml:space="preserve">                                                                                                                     (контактный телефон, адрес эл. почты)</w:t>
      </w:r>
      <w:r w:rsidRPr="00850804">
        <w:rPr>
          <w:sz w:val="16"/>
          <w:szCs w:val="16"/>
        </w:rPr>
        <w:tab/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ind w:left="4956" w:firstLine="708"/>
        <w:jc w:val="right"/>
        <w:rPr>
          <w:b/>
          <w:bCs/>
          <w:sz w:val="24"/>
          <w:szCs w:val="24"/>
        </w:rPr>
      </w:pPr>
      <w:r w:rsidRPr="00850804">
        <w:rPr>
          <w:b/>
          <w:bCs/>
          <w:sz w:val="24"/>
          <w:szCs w:val="24"/>
        </w:rPr>
        <w:t xml:space="preserve">                    от физического лица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850804">
        <w:rPr>
          <w:sz w:val="16"/>
          <w:szCs w:val="16"/>
        </w:rPr>
        <w:t>(ФИО, паспортные данные)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ind w:left="6372"/>
        <w:rPr>
          <w:sz w:val="16"/>
          <w:szCs w:val="16"/>
        </w:rPr>
      </w:pPr>
      <w:r w:rsidRPr="00850804">
        <w:rPr>
          <w:sz w:val="16"/>
          <w:szCs w:val="16"/>
        </w:rPr>
        <w:t>(почтовый адрес)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right"/>
      </w:pPr>
      <w:r w:rsidRPr="00850804">
        <w:t xml:space="preserve">                                    ______________________________________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850804">
        <w:rPr>
          <w:sz w:val="16"/>
          <w:szCs w:val="16"/>
        </w:rPr>
        <w:t xml:space="preserve">                                                                                                                         (контактный телефон, адрес эл. почты)</w:t>
      </w:r>
    </w:p>
    <w:p w:rsidR="00850804" w:rsidRPr="00850804" w:rsidRDefault="00850804" w:rsidP="00850804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rPr>
          <w:sz w:val="16"/>
          <w:szCs w:val="16"/>
        </w:rPr>
      </w:pP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50804">
        <w:rPr>
          <w:b/>
          <w:bCs/>
          <w:sz w:val="24"/>
          <w:szCs w:val="24"/>
        </w:rPr>
        <w:t>Заявление</w:t>
      </w:r>
    </w:p>
    <w:p w:rsidR="00850804" w:rsidRPr="00850804" w:rsidRDefault="00850804" w:rsidP="008508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50804">
        <w:rPr>
          <w:rFonts w:cs="Arial"/>
          <w:b/>
          <w:sz w:val="24"/>
          <w:szCs w:val="24"/>
        </w:rPr>
        <w:t>о предоставлении жилого помещения на условиях социального найма</w:t>
      </w:r>
    </w:p>
    <w:p w:rsidR="00850804" w:rsidRPr="00850804" w:rsidRDefault="00850804" w:rsidP="00850804">
      <w:pPr>
        <w:widowControl w:val="0"/>
        <w:numPr>
          <w:ilvl w:val="0"/>
          <w:numId w:val="36"/>
        </w:numPr>
        <w:tabs>
          <w:tab w:val="left" w:pos="709"/>
          <w:tab w:val="left" w:pos="993"/>
        </w:tabs>
        <w:ind w:left="851" w:hanging="11"/>
        <w:jc w:val="both"/>
        <w:rPr>
          <w:rFonts w:eastAsia="Calibri"/>
        </w:rPr>
      </w:pPr>
      <w:r w:rsidRPr="00850804">
        <w:rPr>
          <w:rFonts w:eastAsia="Calibri"/>
        </w:rPr>
        <w:t xml:space="preserve"> </w:t>
      </w:r>
    </w:p>
    <w:p w:rsidR="00850804" w:rsidRPr="00850804" w:rsidRDefault="00850804" w:rsidP="00850804">
      <w:pPr>
        <w:tabs>
          <w:tab w:val="left" w:pos="709"/>
          <w:tab w:val="left" w:pos="993"/>
        </w:tabs>
        <w:ind w:left="851" w:hanging="11"/>
        <w:rPr>
          <w:sz w:val="16"/>
          <w:szCs w:val="16"/>
        </w:rPr>
      </w:pPr>
      <w:r w:rsidRPr="008508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50804" w:rsidRPr="00850804" w:rsidRDefault="00850804" w:rsidP="00850804">
      <w:pPr>
        <w:tabs>
          <w:tab w:val="left" w:pos="709"/>
          <w:tab w:val="left" w:pos="993"/>
        </w:tabs>
        <w:ind w:left="851" w:hanging="11"/>
        <w:rPr>
          <w:sz w:val="24"/>
          <w:szCs w:val="24"/>
        </w:rPr>
      </w:pPr>
    </w:p>
    <w:p w:rsidR="00850804" w:rsidRPr="00850804" w:rsidRDefault="00850804" w:rsidP="00850804">
      <w:pPr>
        <w:spacing w:beforeLines="100" w:before="240" w:afterLines="100" w:after="240"/>
        <w:ind w:firstLine="851"/>
        <w:rPr>
          <w:sz w:val="24"/>
          <w:szCs w:val="24"/>
        </w:rPr>
      </w:pPr>
      <w:r w:rsidRPr="00850804">
        <w:rPr>
          <w:sz w:val="24"/>
          <w:szCs w:val="24"/>
        </w:rPr>
        <w:t>Для получения Услуги прилагаются следующие документы:</w:t>
      </w:r>
    </w:p>
    <w:p w:rsidR="00850804" w:rsidRPr="00850804" w:rsidRDefault="00850804" w:rsidP="00850804">
      <w:pPr>
        <w:spacing w:beforeLines="100" w:before="240" w:afterLines="100" w:after="240"/>
        <w:ind w:left="119" w:firstLine="851"/>
        <w:rPr>
          <w:sz w:val="24"/>
          <w:szCs w:val="24"/>
        </w:rPr>
      </w:pPr>
      <w:r w:rsidRPr="00850804">
        <w:rPr>
          <w:sz w:val="24"/>
          <w:szCs w:val="24"/>
        </w:rPr>
        <w:t>1.____________________________________________________________________</w:t>
      </w:r>
    </w:p>
    <w:p w:rsidR="00850804" w:rsidRPr="00850804" w:rsidRDefault="00850804" w:rsidP="00850804">
      <w:pPr>
        <w:spacing w:beforeLines="100" w:before="240" w:afterLines="100" w:after="240"/>
        <w:ind w:left="119" w:firstLine="851"/>
        <w:rPr>
          <w:sz w:val="24"/>
          <w:szCs w:val="24"/>
        </w:rPr>
      </w:pPr>
      <w:r w:rsidRPr="00850804">
        <w:rPr>
          <w:sz w:val="24"/>
          <w:szCs w:val="24"/>
        </w:rPr>
        <w:t>2.____________________________________________________________________</w:t>
      </w:r>
    </w:p>
    <w:p w:rsidR="00850804" w:rsidRPr="00850804" w:rsidRDefault="00850804" w:rsidP="00850804">
      <w:pPr>
        <w:spacing w:beforeLines="100" w:before="240" w:afterLines="100" w:after="240"/>
        <w:ind w:left="119" w:firstLine="851"/>
        <w:rPr>
          <w:sz w:val="24"/>
          <w:szCs w:val="24"/>
        </w:rPr>
      </w:pPr>
      <w:r w:rsidRPr="00850804">
        <w:rPr>
          <w:sz w:val="24"/>
          <w:szCs w:val="24"/>
        </w:rPr>
        <w:t>3.____________________________________________________________________</w:t>
      </w:r>
    </w:p>
    <w:p w:rsidR="00850804" w:rsidRPr="00850804" w:rsidRDefault="00850804" w:rsidP="00850804">
      <w:pPr>
        <w:spacing w:beforeLines="100" w:before="240" w:afterLines="100" w:after="240"/>
        <w:ind w:left="119" w:firstLine="851"/>
        <w:rPr>
          <w:sz w:val="24"/>
          <w:szCs w:val="24"/>
        </w:rPr>
      </w:pPr>
      <w:r w:rsidRPr="00850804">
        <w:rPr>
          <w:sz w:val="24"/>
          <w:szCs w:val="24"/>
        </w:rPr>
        <w:t>4.____________________________________________________________________</w:t>
      </w:r>
    </w:p>
    <w:p w:rsidR="00850804" w:rsidRPr="00850804" w:rsidRDefault="00850804" w:rsidP="00850804">
      <w:pPr>
        <w:spacing w:beforeLines="100" w:before="240" w:afterLines="100" w:after="240"/>
        <w:ind w:left="119" w:firstLine="851"/>
        <w:rPr>
          <w:sz w:val="24"/>
          <w:szCs w:val="24"/>
        </w:rPr>
      </w:pPr>
      <w:r w:rsidRPr="00850804">
        <w:rPr>
          <w:sz w:val="24"/>
          <w:szCs w:val="24"/>
        </w:rPr>
        <w:t>5.____________________________________________________________________</w:t>
      </w:r>
    </w:p>
    <w:p w:rsidR="00850804" w:rsidRPr="00850804" w:rsidRDefault="00850804" w:rsidP="00850804">
      <w:pPr>
        <w:spacing w:beforeLines="100" w:before="240" w:afterLines="100" w:after="240"/>
        <w:ind w:left="119" w:firstLine="851"/>
        <w:rPr>
          <w:sz w:val="24"/>
          <w:szCs w:val="24"/>
        </w:rPr>
      </w:pPr>
      <w:r w:rsidRPr="00850804">
        <w:rPr>
          <w:sz w:val="24"/>
          <w:szCs w:val="24"/>
        </w:rPr>
        <w:lastRenderedPageBreak/>
        <w:t>6.____________________________________________________________________</w:t>
      </w:r>
    </w:p>
    <w:p w:rsidR="00850804" w:rsidRPr="00981D0F" w:rsidRDefault="00850804" w:rsidP="008508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Конечный результат предоставления Услуги прошу: 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981D0F">
        <w:rPr>
          <w:rFonts w:ascii="PT Astra Serif" w:hAnsi="PT Astra Serif"/>
          <w:sz w:val="24"/>
          <w:szCs w:val="24"/>
        </w:rPr>
        <w:t>нужное</w:t>
      </w:r>
      <w:proofErr w:type="gramEnd"/>
      <w:r w:rsidRPr="00981D0F">
        <w:rPr>
          <w:rFonts w:ascii="PT Astra Serif" w:hAnsi="PT Astra Serif"/>
          <w:sz w:val="24"/>
          <w:szCs w:val="24"/>
        </w:rPr>
        <w:t xml:space="preserve"> подчеркнуть).</w:t>
      </w:r>
    </w:p>
    <w:p w:rsidR="00850804" w:rsidRPr="00981D0F" w:rsidRDefault="00850804" w:rsidP="008508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________________/__________________</w:t>
      </w:r>
    </w:p>
    <w:p w:rsidR="00850804" w:rsidRPr="00981D0F" w:rsidRDefault="00850804" w:rsidP="0085080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 xml:space="preserve">(дата)                              (подпись заявителя) </w:t>
      </w:r>
    </w:p>
    <w:p w:rsidR="00850804" w:rsidRPr="00850804" w:rsidRDefault="00850804" w:rsidP="00850804">
      <w:pPr>
        <w:rPr>
          <w:sz w:val="24"/>
          <w:szCs w:val="24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4855BE" w:rsidRPr="00981D0F" w:rsidTr="00F97C12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850804" w:rsidRDefault="00850804" w:rsidP="00F97C12">
            <w:pPr>
              <w:pStyle w:val="1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0804" w:rsidRDefault="00850804" w:rsidP="00F97C12">
            <w:pPr>
              <w:pStyle w:val="1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0804" w:rsidRDefault="00850804" w:rsidP="00F97C12">
            <w:pPr>
              <w:pStyle w:val="1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50804" w:rsidRDefault="00850804" w:rsidP="00F97C12">
            <w:pPr>
              <w:pStyle w:val="1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5BE" w:rsidRPr="00981D0F" w:rsidRDefault="000E65B4" w:rsidP="00850804">
            <w:pPr>
              <w:pStyle w:val="14"/>
              <w:rPr>
                <w:rFonts w:ascii="PT Astra Serif" w:hAnsi="PT Astra Serif"/>
                <w:caps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Об</w:t>
            </w:r>
            <w:r w:rsidR="004855BE" w:rsidRPr="00981D0F">
              <w:rPr>
                <w:rFonts w:ascii="PT Astra Serif" w:hAnsi="PT Astra Serif"/>
                <w:sz w:val="24"/>
                <w:szCs w:val="24"/>
              </w:rPr>
              <w:t>оротная сторона</w:t>
            </w:r>
            <w:r w:rsidR="004855BE" w:rsidRPr="00981D0F">
              <w:rPr>
                <w:rFonts w:ascii="PT Astra Serif" w:hAnsi="PT Astra Serif"/>
                <w:caps/>
                <w:sz w:val="24"/>
                <w:szCs w:val="24"/>
              </w:rPr>
              <w:t xml:space="preserve"> </w:t>
            </w:r>
            <w:r w:rsidR="004855BE" w:rsidRPr="00981D0F">
              <w:rPr>
                <w:rFonts w:ascii="PT Astra Serif" w:hAnsi="PT Astra Serif"/>
                <w:sz w:val="24"/>
                <w:szCs w:val="24"/>
              </w:rPr>
              <w:t>обращения</w:t>
            </w:r>
          </w:p>
        </w:tc>
      </w:tr>
    </w:tbl>
    <w:p w:rsidR="004855BE" w:rsidRPr="00981D0F" w:rsidRDefault="004855BE" w:rsidP="004855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СОГЛАСИЕ</w:t>
      </w:r>
    </w:p>
    <w:p w:rsidR="00220E29" w:rsidRPr="00981D0F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на обработку персональных данных гражданина,</w:t>
      </w:r>
    </w:p>
    <w:p w:rsidR="00220E29" w:rsidRPr="00981D0F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981D0F">
        <w:rPr>
          <w:rFonts w:ascii="PT Astra Serif" w:hAnsi="PT Astra Serif"/>
          <w:b/>
          <w:sz w:val="24"/>
          <w:szCs w:val="24"/>
        </w:rPr>
        <w:t>обратившегося</w:t>
      </w:r>
      <w:proofErr w:type="gramEnd"/>
      <w:r w:rsidRPr="00981D0F">
        <w:rPr>
          <w:rFonts w:ascii="PT Astra Serif" w:hAnsi="PT Astra Serif"/>
          <w:b/>
          <w:sz w:val="24"/>
          <w:szCs w:val="24"/>
        </w:rPr>
        <w:t xml:space="preserve"> за предоставлением муниципальной услуги</w:t>
      </w: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981D0F">
        <w:rPr>
          <w:rFonts w:ascii="PT Astra Serif" w:hAnsi="PT Astra Serif"/>
          <w:sz w:val="24"/>
          <w:szCs w:val="24"/>
        </w:rPr>
        <w:t>В соответствии с требованиями статьи 9 Федерального закона от 27.07.2006 г. №</w:t>
      </w:r>
      <w:r w:rsidR="000E65B4" w:rsidRPr="00981D0F">
        <w:rPr>
          <w:rFonts w:ascii="PT Astra Serif" w:hAnsi="PT Astra Serif"/>
          <w:sz w:val="24"/>
          <w:szCs w:val="24"/>
        </w:rPr>
        <w:t> </w:t>
      </w:r>
      <w:r w:rsidRPr="00981D0F">
        <w:rPr>
          <w:rFonts w:ascii="PT Astra Serif" w:hAnsi="PT Astra Serif"/>
          <w:sz w:val="24"/>
          <w:szCs w:val="24"/>
        </w:rPr>
        <w:t>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Специалист, получающий для работы конфиденциальный документ, несет ответственность за сохранность носителя и конфиденциальность информации.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Подтверждаю, что ознакомле</w:t>
      </w:r>
      <w:proofErr w:type="gramStart"/>
      <w:r w:rsidRPr="00981D0F">
        <w:rPr>
          <w:rFonts w:ascii="PT Astra Serif" w:hAnsi="PT Astra Serif"/>
          <w:sz w:val="24"/>
          <w:szCs w:val="24"/>
        </w:rPr>
        <w:t>н(</w:t>
      </w:r>
      <w:proofErr w:type="gramEnd"/>
      <w:r w:rsidRPr="00981D0F">
        <w:rPr>
          <w:rFonts w:ascii="PT Astra Serif" w:hAnsi="PT Astra Serif"/>
          <w:sz w:val="24"/>
          <w:szCs w:val="24"/>
        </w:rPr>
        <w:t>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4855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</w:t>
      </w:r>
    </w:p>
    <w:p w:rsidR="004855BE" w:rsidRPr="00981D0F" w:rsidRDefault="004855BE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4"/>
          <w:szCs w:val="24"/>
          <w:vertAlign w:val="subscript"/>
        </w:rPr>
      </w:pPr>
      <w:r w:rsidRPr="00981D0F">
        <w:rPr>
          <w:rFonts w:ascii="PT Astra Serif" w:hAnsi="PT Astra Serif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подпись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0E65B4" w:rsidRPr="00981D0F" w:rsidTr="00954CBB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0E65B4" w:rsidRPr="00981D0F" w:rsidRDefault="000E65B4" w:rsidP="009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Приложение № 2</w:t>
            </w:r>
          </w:p>
          <w:p w:rsidR="000E65B4" w:rsidRPr="00981D0F" w:rsidRDefault="000E65B4" w:rsidP="009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="00DE2416" w:rsidRPr="00981D0F">
              <w:rPr>
                <w:rFonts w:ascii="PT Astra Serif" w:hAnsi="PT Astra Serif"/>
                <w:sz w:val="24"/>
                <w:szCs w:val="24"/>
              </w:rPr>
              <w:t>«</w:t>
            </w:r>
            <w:r w:rsidR="00850804" w:rsidRPr="00850804">
              <w:rPr>
                <w:rFonts w:ascii="PT Astra Serif" w:hAnsi="PT Astra Serif"/>
                <w:sz w:val="24"/>
                <w:szCs w:val="24"/>
              </w:rPr>
              <w:t>Предоставление жилых помещений по договорам социального найма</w:t>
            </w:r>
            <w:r w:rsidR="00DE2416" w:rsidRPr="00981D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0E65B4" w:rsidRPr="00981D0F" w:rsidRDefault="000E65B4" w:rsidP="000E65B4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0E65B4" w:rsidRPr="00981D0F" w:rsidRDefault="000E65B4" w:rsidP="000E65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БЛОК-СХЕМА</w:t>
      </w:r>
    </w:p>
    <w:p w:rsidR="007829F2" w:rsidRDefault="000E65B4" w:rsidP="007829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ПРЕД</w:t>
      </w:r>
      <w:r w:rsidR="007829F2">
        <w:rPr>
          <w:rFonts w:ascii="PT Astra Serif" w:hAnsi="PT Astra Serif"/>
          <w:b/>
          <w:bCs/>
          <w:sz w:val="28"/>
          <w:szCs w:val="28"/>
          <w:lang w:eastAsia="en-US"/>
        </w:rPr>
        <w:t>ОСТАВЛЕНИЯ МУНИЦИПАЛЬНОЙ УСЛУГИ</w: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15FE3EE" wp14:editId="16B7FA7B">
                <wp:simplePos x="0" y="0"/>
                <wp:positionH relativeFrom="column">
                  <wp:posOffset>-463550</wp:posOffset>
                </wp:positionH>
                <wp:positionV relativeFrom="paragraph">
                  <wp:posOffset>5074920</wp:posOffset>
                </wp:positionV>
                <wp:extent cx="1889760" cy="1040765"/>
                <wp:effectExtent l="12700" t="7620" r="12065" b="889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Выдача постановления администрации (или его заверенной копии) о предоставлении жилого помещения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-36.5pt;margin-top:399.6pt;width:148.8pt;height:81.9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Выдача постановления администрации (или его заверенной копии) о предоставлении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0EC12" wp14:editId="433D2889">
                <wp:simplePos x="0" y="0"/>
                <wp:positionH relativeFrom="column">
                  <wp:posOffset>499110</wp:posOffset>
                </wp:positionH>
                <wp:positionV relativeFrom="paragraph">
                  <wp:posOffset>6115685</wp:posOffset>
                </wp:positionV>
                <wp:extent cx="0" cy="559435"/>
                <wp:effectExtent l="60960" t="10160" r="53340" b="209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9.3pt;margin-top:481.55pt;width:0;height:4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TrYAIAAHc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48D9E0" wp14:editId="31DB3281">
                <wp:simplePos x="0" y="0"/>
                <wp:positionH relativeFrom="column">
                  <wp:posOffset>492125</wp:posOffset>
                </wp:positionH>
                <wp:positionV relativeFrom="paragraph">
                  <wp:posOffset>4629785</wp:posOffset>
                </wp:positionV>
                <wp:extent cx="6985" cy="445135"/>
                <wp:effectExtent l="53975" t="10160" r="53340" b="209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8.75pt;margin-top:364.55pt;width:.55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hZZQIAAHoEAAAOAAAAZHJzL2Uyb0RvYy54bWysVEtu2zAQ3RfoHQjuHVmO7Np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D4752" wp14:editId="0115E112">
                <wp:simplePos x="0" y="0"/>
                <wp:positionH relativeFrom="column">
                  <wp:posOffset>4185920</wp:posOffset>
                </wp:positionH>
                <wp:positionV relativeFrom="paragraph">
                  <wp:posOffset>3719830</wp:posOffset>
                </wp:positionV>
                <wp:extent cx="608330" cy="0"/>
                <wp:effectExtent l="13970" t="52705" r="15875" b="615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29.6pt;margin-top:292.9pt;width:47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81F92" wp14:editId="188FE814">
                <wp:simplePos x="0" y="0"/>
                <wp:positionH relativeFrom="column">
                  <wp:posOffset>1404620</wp:posOffset>
                </wp:positionH>
                <wp:positionV relativeFrom="paragraph">
                  <wp:posOffset>3719830</wp:posOffset>
                </wp:positionV>
                <wp:extent cx="532130" cy="6985"/>
                <wp:effectExtent l="23495" t="52705" r="6350" b="5461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213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10.6pt;margin-top:292.9pt;width:41.9pt;height:.5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C70382" wp14:editId="64DE6D90">
                <wp:simplePos x="0" y="0"/>
                <wp:positionH relativeFrom="column">
                  <wp:posOffset>3054350</wp:posOffset>
                </wp:positionH>
                <wp:positionV relativeFrom="paragraph">
                  <wp:posOffset>3133725</wp:posOffset>
                </wp:positionV>
                <wp:extent cx="0" cy="253365"/>
                <wp:effectExtent l="53975" t="9525" r="60325" b="228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40.5pt;margin-top:246.75pt;width:0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Q5YAIAAHc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E1743" wp14:editId="516F3909">
                <wp:simplePos x="0" y="0"/>
                <wp:positionH relativeFrom="column">
                  <wp:posOffset>3048635</wp:posOffset>
                </wp:positionH>
                <wp:positionV relativeFrom="paragraph">
                  <wp:posOffset>1849755</wp:posOffset>
                </wp:positionV>
                <wp:extent cx="0" cy="253365"/>
                <wp:effectExtent l="57785" t="11430" r="56515" b="209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0.05pt;margin-top:145.65pt;width:0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32EBE3FD" wp14:editId="1E9632F6">
                <wp:simplePos x="0" y="0"/>
                <wp:positionH relativeFrom="column">
                  <wp:posOffset>-463550</wp:posOffset>
                </wp:positionH>
                <wp:positionV relativeFrom="paragraph">
                  <wp:posOffset>6675120</wp:posOffset>
                </wp:positionV>
                <wp:extent cx="1675130" cy="975995"/>
                <wp:effectExtent l="12700" t="7620" r="7620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Заключение договора социального найма жилого помещения муниципального жилищного фонда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-36.5pt;margin-top:525.6pt;width:131.9pt;height:76.8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Заключение договора социального найма жилого помещения муниципального жилищного фонда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32DB6E0" wp14:editId="0BCD6900">
                <wp:simplePos x="0" y="0"/>
                <wp:positionH relativeFrom="column">
                  <wp:posOffset>1936750</wp:posOffset>
                </wp:positionH>
                <wp:positionV relativeFrom="paragraph">
                  <wp:posOffset>3360420</wp:posOffset>
                </wp:positionV>
                <wp:extent cx="2249170" cy="673735"/>
                <wp:effectExtent l="12700" t="7620" r="5080" b="139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Принятие решения о предоставлении жилого помещения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152.5pt;margin-top:264.6pt;width:177.1pt;height:53.0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Принятие решения о предоставлении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241CC43" wp14:editId="11461E12">
                <wp:simplePos x="0" y="0"/>
                <wp:positionH relativeFrom="column">
                  <wp:posOffset>-349250</wp:posOffset>
                </wp:positionH>
                <wp:positionV relativeFrom="paragraph">
                  <wp:posOffset>3246120</wp:posOffset>
                </wp:positionV>
                <wp:extent cx="1753870" cy="1383665"/>
                <wp:effectExtent l="12700" t="7620" r="5080" b="889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Подготовка проекта постановления администрации о предоставлении жилого помещения, его согласование и подписание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-27.5pt;margin-top:255.6pt;width:138.1pt;height:108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Подготовка проекта постановления администрации о предоставлении жилого помещения, его согласование и подписание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9FC46C5" wp14:editId="6E33D02D">
                <wp:simplePos x="0" y="0"/>
                <wp:positionH relativeFrom="column">
                  <wp:posOffset>2051050</wp:posOffset>
                </wp:positionH>
                <wp:positionV relativeFrom="paragraph">
                  <wp:posOffset>2103120</wp:posOffset>
                </wp:positionV>
                <wp:extent cx="2016760" cy="1049020"/>
                <wp:effectExtent l="12700" t="7620" r="8890" b="101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Рассмотрение документов заявителя о предоставлении (об отказе в предоставлении) жилого помещения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161.5pt;margin-top:165.6pt;width:158.8pt;height:8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Рассмотрение документов заявителя о предоставлении (об отказе в предоставлении)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4C63BAB" wp14:editId="53EBE98F">
                <wp:simplePos x="0" y="0"/>
                <wp:positionH relativeFrom="column">
                  <wp:posOffset>2051050</wp:posOffset>
                </wp:positionH>
                <wp:positionV relativeFrom="paragraph">
                  <wp:posOffset>845820</wp:posOffset>
                </wp:positionV>
                <wp:extent cx="2015490" cy="1003935"/>
                <wp:effectExtent l="12700" t="7620" r="1016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Прием и регистрация документов заявителя, подтверждающих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право на получение жилого помещения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161.5pt;margin-top:66.6pt;width:158.7pt;height:79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Прием и регистрация документов заявителя, подтверждающих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>право на получение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C6BF602" wp14:editId="74C96325">
                <wp:simplePos x="0" y="0"/>
                <wp:positionH relativeFrom="column">
                  <wp:posOffset>4794250</wp:posOffset>
                </wp:positionH>
                <wp:positionV relativeFrom="paragraph">
                  <wp:posOffset>3170555</wp:posOffset>
                </wp:positionV>
                <wp:extent cx="1267460" cy="926465"/>
                <wp:effectExtent l="12700" t="8255" r="5715" b="825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Default="00A8052F" w:rsidP="007829F2">
                            <w:pPr>
                              <w:jc w:val="center"/>
                            </w:pPr>
                            <w:r>
                              <w:t>Отказ в предоставлении жилого помещения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left:0;text-align:left;margin-left:377.5pt;margin-top:249.65pt;width:99.8pt;height:72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" strokeweight=".5pt">
                <v:textbox inset="7.45pt,3.85pt,7.45pt,3.85pt">
                  <w:txbxContent>
                    <w:p w:rsidR="00A8052F" w:rsidRDefault="00A8052F" w:rsidP="007829F2">
                      <w:pPr>
                        <w:jc w:val="center"/>
                      </w:pPr>
                      <w:r>
                        <w:t>Отказ в предоставлении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7829F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D7A06" wp14:editId="6D6F347C">
                <wp:simplePos x="0" y="0"/>
                <wp:positionH relativeFrom="column">
                  <wp:posOffset>4067810</wp:posOffset>
                </wp:positionH>
                <wp:positionV relativeFrom="paragraph">
                  <wp:posOffset>2418080</wp:posOffset>
                </wp:positionV>
                <wp:extent cx="303530" cy="0"/>
                <wp:effectExtent l="10160" t="55880" r="19685" b="584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20.3pt;margin-top:190.4pt;width:23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">
                <v:stroke endarrow="block"/>
              </v:shape>
            </w:pict>
          </mc:Fallback>
        </mc:AlternateContent>
      </w:r>
      <w:r w:rsidR="007829F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5E3D6012" wp14:editId="739B8973">
                <wp:simplePos x="0" y="0"/>
                <wp:positionH relativeFrom="column">
                  <wp:posOffset>4371340</wp:posOffset>
                </wp:positionH>
                <wp:positionV relativeFrom="paragraph">
                  <wp:posOffset>1913255</wp:posOffset>
                </wp:positionV>
                <wp:extent cx="1690370" cy="1049020"/>
                <wp:effectExtent l="8890" t="8255" r="571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2F" w:rsidRPr="001504EF" w:rsidRDefault="00A8052F" w:rsidP="007829F2">
                            <w:pPr>
                              <w:jc w:val="center"/>
                            </w:pPr>
                            <w:r>
                              <w:t xml:space="preserve">Запрос в </w:t>
                            </w:r>
                            <w:r w:rsidRPr="001504EF">
                              <w:t>с</w:t>
                            </w:r>
                            <w:r w:rsidRPr="001504EF">
                              <w:rPr>
                                <w:bCs/>
                              </w:rPr>
                              <w:t>истему межведомственного электронного взаимодействия (СМЭВ)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344.2pt;margin-top:150.65pt;width:133.1pt;height:82.6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" strokeweight=".5pt">
                <v:textbox inset="7.45pt,3.85pt,7.45pt,3.85pt">
                  <w:txbxContent>
                    <w:p w:rsidR="00A8052F" w:rsidRPr="001504EF" w:rsidRDefault="00A8052F" w:rsidP="007829F2">
                      <w:pPr>
                        <w:jc w:val="center"/>
                      </w:pPr>
                      <w:r>
                        <w:t xml:space="preserve">Запрос в </w:t>
                      </w:r>
                      <w:r w:rsidRPr="001504EF">
                        <w:t>с</w:t>
                      </w:r>
                      <w:r w:rsidRPr="001504EF">
                        <w:rPr>
                          <w:bCs/>
                        </w:rPr>
                        <w:t>истему межведомственного электронного взаимодействия (СМЭВ)</w:t>
                      </w:r>
                    </w:p>
                  </w:txbxContent>
                </v:textbox>
              </v:shape>
            </w:pict>
          </mc:Fallback>
        </mc:AlternateContent>
      </w:r>
    </w:p>
    <w:p w:rsidR="007829F2" w:rsidRDefault="007829F2" w:rsidP="007829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829F2" w:rsidRDefault="007829F2" w:rsidP="007829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829F2" w:rsidRDefault="007829F2" w:rsidP="007829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829F2" w:rsidRDefault="007829F2" w:rsidP="007829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829F2" w:rsidRDefault="007829F2" w:rsidP="007829F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829F2" w:rsidRDefault="007829F2" w:rsidP="007829F2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7829F2" w:rsidRPr="00981D0F" w:rsidRDefault="007829F2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DE2416" w:rsidRPr="00981D0F" w:rsidTr="00136C5E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DE2416" w:rsidRPr="00981D0F" w:rsidRDefault="00DE2416" w:rsidP="00136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3</w:t>
            </w:r>
          </w:p>
          <w:p w:rsidR="00DE2416" w:rsidRPr="00981D0F" w:rsidRDefault="00DE2416" w:rsidP="00136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850804" w:rsidRPr="00850804">
              <w:rPr>
                <w:rFonts w:ascii="PT Astra Serif" w:hAnsi="PT Astra Serif"/>
                <w:sz w:val="24"/>
                <w:szCs w:val="24"/>
              </w:rPr>
              <w:t>Предоставление жилых помещений по договорам социального найма</w:t>
            </w:r>
            <w:r w:rsidRPr="00981D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DE2416" w:rsidRPr="00981D0F" w:rsidRDefault="00DE2416" w:rsidP="00DE241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981D0F" w:rsidRPr="00981D0F" w:rsidTr="00136C5E">
        <w:tc>
          <w:tcPr>
            <w:tcW w:w="7200" w:type="dxa"/>
            <w:vAlign w:val="center"/>
          </w:tcPr>
          <w:p w:rsidR="00981D0F" w:rsidRPr="00981D0F" w:rsidRDefault="00981D0F" w:rsidP="00136C5E">
            <w:pPr>
              <w:tabs>
                <w:tab w:val="left" w:pos="1260"/>
              </w:tabs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981D0F" w:rsidRPr="00981D0F" w:rsidRDefault="00981D0F" w:rsidP="00136C5E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981D0F" w:rsidRPr="00981D0F" w:rsidTr="00136C5E">
        <w:tc>
          <w:tcPr>
            <w:tcW w:w="9360" w:type="dxa"/>
            <w:gridSpan w:val="2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rPr>
          <w:trHeight w:val="1585"/>
        </w:trPr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Щекинский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наличие информационных стендов, средств электронной техники, мест для оформления заявителями документов (заявления, </w:t>
            </w: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запроса), а также доступа </w:t>
            </w:r>
            <w:proofErr w:type="gramStart"/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к</w:t>
            </w:r>
            <w:proofErr w:type="gramEnd"/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11. Укомплектованность </w:t>
            </w:r>
            <w:r w:rsidRPr="00981D0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  <w:tr w:rsidR="00981D0F" w:rsidRPr="00981D0F" w:rsidTr="00136C5E">
        <w:tc>
          <w:tcPr>
            <w:tcW w:w="720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981D0F" w:rsidRPr="00981D0F" w:rsidRDefault="00981D0F" w:rsidP="00136C5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829F2" w:rsidRDefault="007829F2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829F2" w:rsidRPr="00981D0F" w:rsidRDefault="007829F2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981D0F" w:rsidRPr="00981D0F" w:rsidTr="00136C5E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981D0F" w:rsidRPr="00981D0F" w:rsidRDefault="00981D0F" w:rsidP="00136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 w:rsidR="00850804"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981D0F" w:rsidRPr="00981D0F" w:rsidRDefault="00981D0F" w:rsidP="00136C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850804" w:rsidRPr="00850804">
              <w:rPr>
                <w:rFonts w:ascii="PT Astra Serif" w:hAnsi="PT Astra Serif"/>
                <w:sz w:val="24"/>
                <w:szCs w:val="24"/>
              </w:rPr>
              <w:t>Предоставление жилых помещений по договорам социального найма</w:t>
            </w:r>
            <w:r w:rsidRPr="00981D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Сведения о заявителе, которому </w:t>
      </w:r>
      <w:proofErr w:type="gramStart"/>
      <w:r w:rsidRPr="00981D0F">
        <w:rPr>
          <w:rFonts w:ascii="PT Astra Serif" w:hAnsi="PT Astra Serif" w:cs="Courier New"/>
          <w:color w:val="22272F"/>
          <w:sz w:val="28"/>
          <w:szCs w:val="28"/>
        </w:rPr>
        <w:t>адресован</w:t>
      </w:r>
      <w:proofErr w:type="gramEnd"/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(серия, номер)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______________________ (кем, когда </w:t>
      </w:r>
      <w:proofErr w:type="gramStart"/>
      <w:r w:rsidRPr="00981D0F">
        <w:rPr>
          <w:rFonts w:ascii="PT Astra Serif" w:hAnsi="PT Astra Serif" w:cs="Courier New"/>
          <w:color w:val="22272F"/>
          <w:sz w:val="28"/>
          <w:szCs w:val="28"/>
        </w:rPr>
        <w:t>выдан</w:t>
      </w:r>
      <w:proofErr w:type="gramEnd"/>
      <w:r w:rsidRPr="00981D0F">
        <w:rPr>
          <w:rFonts w:ascii="PT Astra Serif" w:hAnsi="PT Astra Serif" w:cs="Courier New"/>
          <w:color w:val="22272F"/>
          <w:sz w:val="28"/>
          <w:szCs w:val="28"/>
        </w:rPr>
        <w:t>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эл. почта: _____________________________</w:t>
      </w:r>
    </w:p>
    <w:p w:rsidR="00981D0F" w:rsidRPr="00981D0F" w:rsidRDefault="00981D0F" w:rsidP="00981D0F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981D0F">
        <w:rPr>
          <w:rFonts w:ascii="PT Astra Serif" w:hAnsi="PT Astra Serif"/>
          <w:color w:val="22272F"/>
          <w:sz w:val="28"/>
          <w:szCs w:val="28"/>
        </w:rPr>
        <w:t> 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для предоставления государственных услуг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</w:t>
      </w:r>
      <w:proofErr w:type="gramStart"/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(указывается наименование соответствующей</w:t>
      </w:r>
      <w:proofErr w:type="gramEnd"/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981D0F" w:rsidRPr="00981D0F" w:rsidRDefault="00981D0F" w:rsidP="00981D0F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981D0F">
        <w:rPr>
          <w:rFonts w:ascii="PT Astra Serif" w:hAnsi="PT Astra Serif"/>
          <w:color w:val="22272F"/>
          <w:sz w:val="28"/>
          <w:szCs w:val="28"/>
        </w:rPr>
        <w:t> 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 предоставление муниципальных услуг 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981D0F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 услуги</w:t>
      </w:r>
      <w:proofErr w:type="gramEnd"/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 установлены  следующие  основания  для  отказа   в   приеме   документов, необходимых для предоставления муниципальных услуг  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981D0F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  <w:proofErr w:type="gramEnd"/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муниципальных услуг, указывается </w:t>
      </w:r>
      <w:proofErr w:type="gramStart"/>
      <w:r w:rsidRPr="00981D0F">
        <w:rPr>
          <w:rFonts w:ascii="PT Astra Serif" w:hAnsi="PT Astra Serif" w:cs="Courier New"/>
          <w:color w:val="22272F"/>
          <w:sz w:val="22"/>
          <w:szCs w:val="22"/>
        </w:rPr>
        <w:t>конкретное</w:t>
      </w:r>
      <w:proofErr w:type="gramEnd"/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981D0F">
        <w:rPr>
          <w:rFonts w:ascii="PT Astra Serif" w:hAnsi="PT Astra Serif" w:cs="Courier New"/>
          <w:color w:val="22272F"/>
          <w:sz w:val="22"/>
          <w:szCs w:val="22"/>
        </w:rPr>
        <w:t>предусмотренное</w:t>
      </w:r>
      <w:proofErr w:type="gramEnd"/>
      <w:r w:rsidRPr="00981D0F">
        <w:rPr>
          <w:rFonts w:ascii="PT Astra Serif" w:hAnsi="PT Astra Serif" w:cs="Courier New"/>
          <w:color w:val="22272F"/>
          <w:sz w:val="22"/>
          <w:szCs w:val="22"/>
        </w:rPr>
        <w:t xml:space="preserve"> (предусмотренные) нормативным правовым актом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района, и реквизиты этого акта)</w:t>
      </w: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EE6061" w:rsidRPr="00981D0F" w:rsidTr="008D30F7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EE6061" w:rsidRPr="00981D0F" w:rsidRDefault="00EE6061" w:rsidP="008D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EE6061" w:rsidRPr="00981D0F" w:rsidRDefault="00EE6061" w:rsidP="008D3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850804">
              <w:rPr>
                <w:rFonts w:ascii="PT Astra Serif" w:hAnsi="PT Astra Serif"/>
                <w:sz w:val="24"/>
                <w:szCs w:val="24"/>
              </w:rPr>
              <w:t>Предоставление жилых помещений по договорам социального найма</w:t>
            </w:r>
            <w:r w:rsidRPr="00981D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EE6061" w:rsidRDefault="00EE6061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E6061">
        <w:rPr>
          <w:rFonts w:ascii="PT Astra Serif" w:hAnsi="PT Astra Serif"/>
          <w:b/>
        </w:rPr>
        <w:t>ДОГОВОР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E6061">
        <w:rPr>
          <w:rFonts w:ascii="PT Astra Serif" w:hAnsi="PT Astra Serif"/>
          <w:b/>
        </w:rPr>
        <w:t>СОЦИАЛЬНОГО НАЙМА ЖИЛОГО ПОМЕЩЕНИЯ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E6061">
        <w:rPr>
          <w:rFonts w:ascii="PT Astra Serif" w:hAnsi="PT Astra Serif"/>
          <w:b/>
        </w:rPr>
        <w:t>№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г. Щекино                                                            </w:t>
      </w:r>
      <w:r>
        <w:rPr>
          <w:rFonts w:ascii="PT Astra Serif" w:hAnsi="PT Astra Serif"/>
        </w:rPr>
        <w:t xml:space="preserve">                                                       </w:t>
      </w:r>
      <w:r w:rsidRPr="00EE6061">
        <w:rPr>
          <w:rFonts w:ascii="PT Astra Serif" w:hAnsi="PT Astra Serif"/>
        </w:rPr>
        <w:t xml:space="preserve">                     «____» __________20   г.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Администрация </w:t>
      </w:r>
      <w:r>
        <w:rPr>
          <w:rFonts w:ascii="PT Astra Serif" w:hAnsi="PT Astra Serif"/>
        </w:rPr>
        <w:t>муниципального образования Щекинский район</w:t>
      </w:r>
      <w:r w:rsidRPr="00EE6061">
        <w:rPr>
          <w:rFonts w:ascii="PT Astra Serif" w:hAnsi="PT Astra Serif"/>
        </w:rPr>
        <w:t>, действующая от имени собственника жилого помещения – муниципального образования Щекинский район</w:t>
      </w:r>
      <w:r w:rsidR="00842560">
        <w:rPr>
          <w:rFonts w:ascii="PT Astra Serif" w:hAnsi="PT Astra Serif"/>
        </w:rPr>
        <w:t>, в</w:t>
      </w:r>
      <w:r w:rsidRPr="00EE6061">
        <w:rPr>
          <w:rFonts w:ascii="PT Astra Serif" w:hAnsi="PT Astra Serif"/>
        </w:rPr>
        <w:t xml:space="preserve"> лице</w:t>
      </w:r>
      <w:r w:rsidR="00842560">
        <w:rPr>
          <w:rFonts w:ascii="PT Astra Serif" w:hAnsi="PT Astra Serif"/>
        </w:rPr>
        <w:t>_______________________________________</w:t>
      </w:r>
      <w:r w:rsidRPr="00EE6061">
        <w:rPr>
          <w:rFonts w:ascii="PT Astra Serif" w:hAnsi="PT Astra Serif"/>
        </w:rPr>
        <w:t xml:space="preserve">, действующего на основании </w:t>
      </w:r>
      <w:r w:rsidR="00842560">
        <w:rPr>
          <w:rFonts w:ascii="PT Astra Serif" w:hAnsi="PT Astra Serif"/>
        </w:rPr>
        <w:t>________________________________________________</w:t>
      </w:r>
      <w:r w:rsidRPr="00EE6061">
        <w:rPr>
          <w:rFonts w:ascii="PT Astra Serif" w:hAnsi="PT Astra Serif"/>
        </w:rPr>
        <w:t xml:space="preserve">, именуемый  в дальнейшем  </w:t>
      </w:r>
      <w:proofErr w:type="spellStart"/>
      <w:r w:rsidRPr="00EE6061">
        <w:rPr>
          <w:rFonts w:ascii="PT Astra Serif" w:hAnsi="PT Astra Serif"/>
        </w:rPr>
        <w:t>Наймодатель</w:t>
      </w:r>
      <w:proofErr w:type="spellEnd"/>
      <w:r w:rsidRPr="00EE6061">
        <w:rPr>
          <w:rFonts w:ascii="PT Astra Serif" w:hAnsi="PT Astra Serif"/>
        </w:rPr>
        <w:t>,  с одной  стороны,  и граждани</w:t>
      </w:r>
      <w:proofErr w:type="gramStart"/>
      <w:r w:rsidRPr="00EE6061">
        <w:rPr>
          <w:rFonts w:ascii="PT Astra Serif" w:hAnsi="PT Astra Serif"/>
        </w:rPr>
        <w:t>н(</w:t>
      </w:r>
      <w:proofErr w:type="gramEnd"/>
      <w:r w:rsidRPr="00EE6061">
        <w:rPr>
          <w:rFonts w:ascii="PT Astra Serif" w:hAnsi="PT Astra Serif"/>
        </w:rPr>
        <w:t xml:space="preserve">ка) </w:t>
      </w:r>
      <w:r w:rsidR="00842560">
        <w:rPr>
          <w:rFonts w:ascii="PT Astra Serif" w:hAnsi="PT Astra Serif"/>
        </w:rPr>
        <w:t>_____________________________________________________,</w:t>
      </w:r>
    </w:p>
    <w:p w:rsidR="00EE6061" w:rsidRPr="00EE6061" w:rsidRDefault="00842560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EE6061" w:rsidRPr="00EE6061">
        <w:rPr>
          <w:rFonts w:ascii="PT Astra Serif" w:hAnsi="PT Astra Serif"/>
        </w:rPr>
        <w:t>арегистрирова</w:t>
      </w:r>
      <w:proofErr w:type="gramStart"/>
      <w:r w:rsidR="00EE6061" w:rsidRPr="00EE6061">
        <w:rPr>
          <w:rFonts w:ascii="PT Astra Serif" w:hAnsi="PT Astra Serif"/>
        </w:rPr>
        <w:t>н(</w:t>
      </w:r>
      <w:proofErr w:type="gramEnd"/>
      <w:r w:rsidR="00EE6061" w:rsidRPr="00EE6061">
        <w:rPr>
          <w:rFonts w:ascii="PT Astra Serif" w:hAnsi="PT Astra Serif"/>
        </w:rPr>
        <w:t>а) с «</w:t>
      </w:r>
      <w:r>
        <w:rPr>
          <w:rFonts w:ascii="PT Astra Serif" w:hAnsi="PT Astra Serif"/>
        </w:rPr>
        <w:t>_____</w:t>
      </w:r>
      <w:r w:rsidR="00EE6061" w:rsidRPr="00EE6061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>__________</w:t>
      </w:r>
      <w:r w:rsidR="00EE6061" w:rsidRPr="00EE606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</w:t>
      </w:r>
      <w:r w:rsidR="00EE6061" w:rsidRPr="00EE6061">
        <w:rPr>
          <w:rFonts w:ascii="PT Astra Serif" w:hAnsi="PT Astra Serif"/>
        </w:rPr>
        <w:t>г.,</w:t>
      </w:r>
      <w:r>
        <w:rPr>
          <w:rFonts w:ascii="PT Astra Serif" w:hAnsi="PT Astra Serif"/>
        </w:rPr>
        <w:t xml:space="preserve"> «____» ________ _____</w:t>
      </w:r>
      <w:r w:rsidR="00EE6061" w:rsidRPr="00EE6061">
        <w:rPr>
          <w:rFonts w:ascii="PT Astra Serif" w:hAnsi="PT Astra Serif"/>
        </w:rPr>
        <w:t xml:space="preserve"> года рождения, паспорт №</w:t>
      </w:r>
      <w:r>
        <w:rPr>
          <w:rFonts w:ascii="PT Astra Serif" w:hAnsi="PT Astra Serif"/>
        </w:rPr>
        <w:t>_______ серия ____________</w:t>
      </w:r>
      <w:r w:rsidR="00EE6061" w:rsidRPr="00EE6061">
        <w:rPr>
          <w:rFonts w:ascii="PT Astra Serif" w:hAnsi="PT Astra Serif"/>
        </w:rPr>
        <w:t xml:space="preserve"> выдан </w:t>
      </w:r>
      <w:r>
        <w:rPr>
          <w:rFonts w:ascii="PT Astra Serif" w:hAnsi="PT Astra Serif"/>
        </w:rPr>
        <w:t>«____»__________ ________г. ______________________________________________</w:t>
      </w:r>
      <w:r w:rsidR="00EE6061" w:rsidRPr="00EE6061">
        <w:rPr>
          <w:rFonts w:ascii="PT Astra Serif" w:hAnsi="PT Astra Serif"/>
        </w:rPr>
        <w:t xml:space="preserve">, 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именуемый в дальнейшем Наниматель, с другой стороны, заключили настоящий договор о нижеследующем.</w:t>
      </w:r>
    </w:p>
    <w:p w:rsidR="00842560" w:rsidRDefault="00842560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EE6061" w:rsidRPr="00EE6061" w:rsidRDefault="00EE6061" w:rsidP="0084256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E6061">
        <w:rPr>
          <w:rFonts w:ascii="PT Astra Serif" w:hAnsi="PT Astra Serif"/>
          <w:b/>
        </w:rPr>
        <w:t>I. Предмет договора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1. </w:t>
      </w:r>
      <w:proofErr w:type="spellStart"/>
      <w:r w:rsidRPr="00EE6061">
        <w:rPr>
          <w:rFonts w:ascii="PT Astra Serif" w:hAnsi="PT Astra Serif"/>
        </w:rPr>
        <w:t>Наймодатель</w:t>
      </w:r>
      <w:proofErr w:type="spellEnd"/>
      <w:r w:rsidRPr="00EE6061">
        <w:rPr>
          <w:rFonts w:ascii="PT Astra Serif" w:hAnsi="PT Astra Serif"/>
        </w:rPr>
        <w:t xml:space="preserve"> передает Нанимателю и членам его семьи в бессрочное</w:t>
      </w:r>
      <w:r w:rsidR="00842560">
        <w:rPr>
          <w:rFonts w:ascii="PT Astra Serif" w:hAnsi="PT Astra Serif"/>
        </w:rPr>
        <w:t xml:space="preserve"> </w:t>
      </w:r>
      <w:r w:rsidRPr="00EE6061">
        <w:rPr>
          <w:rFonts w:ascii="PT Astra Serif" w:hAnsi="PT Astra Serif"/>
        </w:rPr>
        <w:t xml:space="preserve">владение и пользование </w:t>
      </w:r>
      <w:r w:rsidR="00842560">
        <w:rPr>
          <w:rFonts w:ascii="PT Astra Serif" w:hAnsi="PT Astra Serif"/>
        </w:rPr>
        <w:t xml:space="preserve">изолированное </w:t>
      </w:r>
      <w:r w:rsidRPr="00EE6061">
        <w:rPr>
          <w:rFonts w:ascii="PT Astra Serif" w:hAnsi="PT Astra Serif"/>
        </w:rPr>
        <w:t>жилое помещение, находящееся в</w:t>
      </w:r>
      <w:r w:rsidR="00842560">
        <w:rPr>
          <w:rFonts w:ascii="PT Astra Serif" w:hAnsi="PT Astra Serif"/>
        </w:rPr>
        <w:t xml:space="preserve"> </w:t>
      </w:r>
      <w:r w:rsidRPr="00EE6061">
        <w:rPr>
          <w:rFonts w:ascii="PT Astra Serif" w:hAnsi="PT Astra Serif"/>
        </w:rPr>
        <w:t xml:space="preserve">муниципальной собственности, состоящее из </w:t>
      </w:r>
      <w:r w:rsidR="00842560">
        <w:rPr>
          <w:rFonts w:ascii="PT Astra Serif" w:hAnsi="PT Astra Serif"/>
        </w:rPr>
        <w:t>---</w:t>
      </w:r>
      <w:r w:rsidRPr="00EE6061">
        <w:rPr>
          <w:rFonts w:ascii="PT Astra Serif" w:hAnsi="PT Astra Serif"/>
        </w:rPr>
        <w:t>-х комна</w:t>
      </w:r>
      <w:proofErr w:type="gramStart"/>
      <w:r w:rsidRPr="00EE6061">
        <w:rPr>
          <w:rFonts w:ascii="PT Astra Serif" w:hAnsi="PT Astra Serif"/>
        </w:rPr>
        <w:t>т(</w:t>
      </w:r>
      <w:proofErr w:type="gramEnd"/>
      <w:r w:rsidRPr="00EE6061">
        <w:rPr>
          <w:rFonts w:ascii="PT Astra Serif" w:hAnsi="PT Astra Serif"/>
        </w:rPr>
        <w:t>ы) в отдельной квартире</w:t>
      </w:r>
      <w:r w:rsidR="00842560">
        <w:rPr>
          <w:rFonts w:ascii="PT Astra Serif" w:hAnsi="PT Astra Serif"/>
        </w:rPr>
        <w:t xml:space="preserve"> </w:t>
      </w:r>
      <w:r w:rsidRPr="00EE6061">
        <w:rPr>
          <w:rFonts w:ascii="PT Astra Serif" w:hAnsi="PT Astra Serif"/>
        </w:rPr>
        <w:t xml:space="preserve">(доме) общей площадью </w:t>
      </w:r>
      <w:r w:rsidR="00842560">
        <w:rPr>
          <w:rFonts w:ascii="PT Astra Serif" w:hAnsi="PT Astra Serif"/>
        </w:rPr>
        <w:t>______</w:t>
      </w:r>
      <w:r w:rsidRPr="00EE6061">
        <w:rPr>
          <w:rFonts w:ascii="PT Astra Serif" w:hAnsi="PT Astra Serif"/>
        </w:rPr>
        <w:t xml:space="preserve">кв. метров, в том числе жилой </w:t>
      </w:r>
      <w:r w:rsidR="00842560">
        <w:rPr>
          <w:rFonts w:ascii="PT Astra Serif" w:hAnsi="PT Astra Serif"/>
        </w:rPr>
        <w:t>_______</w:t>
      </w:r>
      <w:r w:rsidRPr="00EE6061">
        <w:rPr>
          <w:rFonts w:ascii="PT Astra Serif" w:hAnsi="PT Astra Serif"/>
        </w:rPr>
        <w:t>кв. метров, по адресу:</w:t>
      </w:r>
    </w:p>
    <w:p w:rsidR="00EE6061" w:rsidRPr="00EE6061" w:rsidRDefault="00842560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г.  Щекино</w:t>
      </w:r>
      <w:r w:rsidR="00EE6061" w:rsidRPr="00EE6061">
        <w:rPr>
          <w:rFonts w:ascii="PT Astra Serif" w:hAnsi="PT Astra Serif"/>
        </w:rPr>
        <w:t>,  ул.</w:t>
      </w:r>
      <w:r>
        <w:rPr>
          <w:rFonts w:ascii="PT Astra Serif" w:hAnsi="PT Astra Serif"/>
        </w:rPr>
        <w:t>_____</w:t>
      </w:r>
      <w:r w:rsidR="00EE6061" w:rsidRPr="00EE6061">
        <w:rPr>
          <w:rFonts w:ascii="PT Astra Serif" w:hAnsi="PT Astra Serif"/>
        </w:rPr>
        <w:t xml:space="preserve">, дом </w:t>
      </w:r>
      <w:r>
        <w:rPr>
          <w:rFonts w:ascii="PT Astra Serif" w:hAnsi="PT Astra Serif"/>
        </w:rPr>
        <w:t>№_____</w:t>
      </w:r>
      <w:r w:rsidR="00EE6061" w:rsidRPr="00EE6061">
        <w:rPr>
          <w:rFonts w:ascii="PT Astra Serif" w:hAnsi="PT Astra Serif"/>
        </w:rPr>
        <w:t xml:space="preserve">, корпус </w:t>
      </w:r>
      <w:r>
        <w:rPr>
          <w:rFonts w:ascii="PT Astra Serif" w:hAnsi="PT Astra Serif"/>
        </w:rPr>
        <w:t>№______</w:t>
      </w:r>
      <w:r w:rsidR="00EE6061" w:rsidRPr="00EE6061">
        <w:rPr>
          <w:rFonts w:ascii="PT Astra Serif" w:hAnsi="PT Astra Serif"/>
        </w:rPr>
        <w:t xml:space="preserve">,  квартира </w:t>
      </w:r>
      <w:r>
        <w:rPr>
          <w:rFonts w:ascii="PT Astra Serif" w:hAnsi="PT Astra Serif"/>
        </w:rPr>
        <w:t>№__________</w:t>
      </w:r>
      <w:r w:rsidR="00EE6061" w:rsidRPr="00EE6061">
        <w:rPr>
          <w:rFonts w:ascii="PT Astra Serif" w:hAnsi="PT Astra Serif"/>
        </w:rPr>
        <w:t>, для проживания в нем, а также</w:t>
      </w:r>
      <w:r>
        <w:rPr>
          <w:rFonts w:ascii="PT Astra Serif" w:hAnsi="PT Astra Serif"/>
        </w:rPr>
        <w:t xml:space="preserve"> </w:t>
      </w:r>
      <w:r w:rsidR="00EE6061" w:rsidRPr="00EE6061">
        <w:rPr>
          <w:rFonts w:ascii="PT Astra Serif" w:hAnsi="PT Astra Serif"/>
        </w:rPr>
        <w:t>обеспечивает  предоставление за плату коммунальных услуг: электроснабжение,</w:t>
      </w:r>
      <w:r>
        <w:rPr>
          <w:rFonts w:ascii="PT Astra Serif" w:hAnsi="PT Astra Serif"/>
        </w:rPr>
        <w:t xml:space="preserve"> </w:t>
      </w:r>
      <w:r w:rsidR="00EE6061" w:rsidRPr="00EE6061">
        <w:rPr>
          <w:rFonts w:ascii="PT Astra Serif" w:hAnsi="PT Astra Serif"/>
        </w:rPr>
        <w:t>газоснабжение, холодное водоснабжение, водоотведение (канализация), горячее</w:t>
      </w:r>
      <w:r>
        <w:rPr>
          <w:rFonts w:ascii="PT Astra Serif" w:hAnsi="PT Astra Serif"/>
        </w:rPr>
        <w:t xml:space="preserve"> </w:t>
      </w:r>
      <w:r w:rsidR="00EE6061" w:rsidRPr="00EE6061">
        <w:rPr>
          <w:rFonts w:ascii="PT Astra Serif" w:hAnsi="PT Astra Serif"/>
        </w:rPr>
        <w:t>водоснабжение, теплоснабжение (отопление).</w:t>
      </w:r>
      <w:proofErr w:type="gramEnd"/>
    </w:p>
    <w:p w:rsidR="00EE6061" w:rsidRPr="00EE6061" w:rsidRDefault="00842560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EE6061" w:rsidRPr="00EE6061">
        <w:rPr>
          <w:rFonts w:ascii="PT Astra Serif" w:hAnsi="PT Astra Serif"/>
        </w:rPr>
        <w:t>Характеристика  предоставляемого жилого помещения указана в выписке</w:t>
      </w:r>
      <w:r>
        <w:rPr>
          <w:rFonts w:ascii="PT Astra Serif" w:hAnsi="PT Astra Serif"/>
        </w:rPr>
        <w:t xml:space="preserve"> </w:t>
      </w:r>
      <w:r w:rsidR="00EE6061" w:rsidRPr="00EE6061">
        <w:rPr>
          <w:rFonts w:ascii="PT Astra Serif" w:hAnsi="PT Astra Serif"/>
        </w:rPr>
        <w:t xml:space="preserve">из  </w:t>
      </w:r>
      <w:r>
        <w:rPr>
          <w:rFonts w:ascii="PT Astra Serif" w:hAnsi="PT Astra Serif"/>
        </w:rPr>
        <w:t xml:space="preserve">Единого </w:t>
      </w:r>
      <w:r w:rsidR="00EE6061" w:rsidRPr="00EE6061">
        <w:rPr>
          <w:rFonts w:ascii="PT Astra Serif" w:hAnsi="PT Astra Serif"/>
        </w:rPr>
        <w:t>государственного реестра недвижимости об основных</w:t>
      </w:r>
      <w:r>
        <w:rPr>
          <w:rFonts w:ascii="PT Astra Serif" w:hAnsi="PT Astra Serif"/>
        </w:rPr>
        <w:t xml:space="preserve"> </w:t>
      </w:r>
      <w:r w:rsidR="00EE6061" w:rsidRPr="00EE6061">
        <w:rPr>
          <w:rFonts w:ascii="PT Astra Serif" w:hAnsi="PT Astra Serif"/>
        </w:rPr>
        <w:t>характеристиках и зарегистрированных правах на объект недвижимости.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3. Совместно с Нанимателем в жилое помещение вселяются следующие члены</w:t>
      </w:r>
      <w:r w:rsidR="00842560">
        <w:rPr>
          <w:rFonts w:ascii="PT Astra Serif" w:hAnsi="PT Astra Serif"/>
        </w:rPr>
        <w:t xml:space="preserve"> </w:t>
      </w:r>
      <w:r w:rsidRPr="00EE6061">
        <w:rPr>
          <w:rFonts w:ascii="PT Astra Serif" w:hAnsi="PT Astra Serif"/>
        </w:rPr>
        <w:t>семьи: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    1) ___________________________________________________________________;</w:t>
      </w:r>
    </w:p>
    <w:p w:rsidR="00EE6061" w:rsidRPr="00EE6061" w:rsidRDefault="00842560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</w:t>
      </w:r>
      <w:r w:rsidR="00EE6061" w:rsidRPr="00EE6061">
        <w:rPr>
          <w:rFonts w:ascii="PT Astra Serif" w:hAnsi="PT Astra Serif"/>
        </w:rPr>
        <w:t xml:space="preserve">   (фамилия, имя, отчество члена семьи и степень родства с Нанимателем)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    2) ___________________________________________________________________;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 </w:t>
      </w:r>
      <w:r w:rsidR="00842560">
        <w:rPr>
          <w:rFonts w:ascii="PT Astra Serif" w:hAnsi="PT Astra Serif"/>
        </w:rPr>
        <w:t xml:space="preserve">                </w:t>
      </w:r>
      <w:r w:rsidRPr="00EE6061">
        <w:rPr>
          <w:rFonts w:ascii="PT Astra Serif" w:hAnsi="PT Astra Serif"/>
        </w:rPr>
        <w:t xml:space="preserve">  (фамилия, имя, отчество члена семьи и степень родства с Нанимателем)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    3) ___________________________________________________________________.</w:t>
      </w:r>
    </w:p>
    <w:p w:rsidR="00EE6061" w:rsidRPr="00EE6061" w:rsidRDefault="00842560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</w:t>
      </w:r>
      <w:r w:rsidR="00EE6061" w:rsidRPr="00EE6061">
        <w:rPr>
          <w:rFonts w:ascii="PT Astra Serif" w:hAnsi="PT Astra Serif"/>
        </w:rPr>
        <w:t xml:space="preserve">   (фамилия, имя, отчество члена семьи и степень родства с Нанимателем)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842560" w:rsidRDefault="00EE6061" w:rsidP="0084256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42560">
        <w:rPr>
          <w:rFonts w:ascii="PT Astra Serif" w:hAnsi="PT Astra Serif"/>
          <w:b/>
        </w:rPr>
        <w:t>II. Обязанности сторон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4. Наниматель обязан: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EE6061">
        <w:rPr>
          <w:rFonts w:ascii="PT Astra Serif" w:hAnsi="PT Astra Serif"/>
        </w:rPr>
        <w:t xml:space="preserve">а) принять от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EE6061">
        <w:rPr>
          <w:rFonts w:ascii="PT Astra Serif" w:hAnsi="PT Astra Serif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б) соблюдать правила пользования жилыми помещениями;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в) использовать жилое помещение в соответствии с его назначением;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EE6061">
        <w:rPr>
          <w:rFonts w:ascii="PT Astra Serif" w:hAnsi="PT Astra Serif"/>
        </w:rPr>
        <w:t>Наймодателю</w:t>
      </w:r>
      <w:proofErr w:type="spellEnd"/>
      <w:r w:rsidRPr="00EE6061">
        <w:rPr>
          <w:rFonts w:ascii="PT Astra Serif" w:hAnsi="PT Astra Serif"/>
        </w:rPr>
        <w:t xml:space="preserve"> или в соответствующую управляющую организацию;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е) производить текущий ремонт занимаемого жилого помещения.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EE6061">
        <w:rPr>
          <w:rFonts w:ascii="PT Astra Serif" w:hAnsi="PT Astra Serif"/>
        </w:rPr>
        <w:t xml:space="preserve"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</w:t>
      </w:r>
      <w:r w:rsidRPr="00EE6061">
        <w:rPr>
          <w:rFonts w:ascii="PT Astra Serif" w:hAnsi="PT Astra Serif"/>
        </w:rPr>
        <w:lastRenderedPageBreak/>
        <w:t>теплоснабжения, газоснабжения).</w:t>
      </w:r>
      <w:proofErr w:type="gramEnd"/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организацией, предложенной им;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EE6061">
        <w:rPr>
          <w:rFonts w:ascii="PT Astra Serif" w:hAnsi="PT Astra Serif"/>
        </w:rPr>
        <w:t>Наймодателю</w:t>
      </w:r>
      <w:proofErr w:type="spellEnd"/>
      <w:r w:rsidRPr="00EE6061">
        <w:rPr>
          <w:rFonts w:ascii="PT Astra Serif" w:hAnsi="PT Astra Serif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EE6061">
        <w:rPr>
          <w:rFonts w:ascii="PT Astra Serif" w:hAnsi="PT Astra Serif"/>
        </w:rPr>
        <w:t>Наймодателем</w:t>
      </w:r>
      <w:proofErr w:type="spellEnd"/>
      <w:r w:rsidRPr="00EE6061">
        <w:rPr>
          <w:rFonts w:ascii="PT Astra Serif" w:hAnsi="PT Astra Serif"/>
        </w:rPr>
        <w:t xml:space="preserve"> жилое помещение, отвечающее санитарным и техническим требованиям;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EE6061">
        <w:rPr>
          <w:rFonts w:ascii="PT Astra Serif" w:hAnsi="PT Astra Serif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EE6061">
        <w:rPr>
          <w:rFonts w:ascii="PT Astra Serif" w:hAnsi="PT Astra Serif"/>
        </w:rPr>
        <w:t>Наймодателю</w:t>
      </w:r>
      <w:proofErr w:type="spellEnd"/>
      <w:r w:rsidRPr="00EE6061">
        <w:rPr>
          <w:rFonts w:ascii="PT Astra Serif" w:hAnsi="PT Astra Serif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EE6061">
        <w:rPr>
          <w:rFonts w:ascii="PT Astra Serif" w:hAnsi="PT Astra Serif"/>
        </w:rPr>
        <w:t xml:space="preserve"> помещение и коммунальные услуги;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EE6061">
        <w:rPr>
          <w:rFonts w:ascii="PT Astra Serif" w:hAnsi="PT Astra Serif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м) информировать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н) </w:t>
      </w:r>
      <w:proofErr w:type="gramStart"/>
      <w:r w:rsidRPr="00EE6061">
        <w:rPr>
          <w:rFonts w:ascii="PT Astra Serif" w:hAnsi="PT Astra Serif"/>
        </w:rPr>
        <w:t>нести иные обязанности</w:t>
      </w:r>
      <w:proofErr w:type="gramEnd"/>
      <w:r w:rsidRPr="00EE6061">
        <w:rPr>
          <w:rFonts w:ascii="PT Astra Serif" w:hAnsi="PT Astra Serif"/>
        </w:rPr>
        <w:t>, предусмотренные Жилищным кодексом Российской Федерации и федеральными законами.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5. </w:t>
      </w:r>
      <w:proofErr w:type="spellStart"/>
      <w:r w:rsidRPr="00EE6061">
        <w:rPr>
          <w:rFonts w:ascii="PT Astra Serif" w:hAnsi="PT Astra Serif"/>
        </w:rPr>
        <w:t>Наймодатель</w:t>
      </w:r>
      <w:proofErr w:type="spellEnd"/>
      <w:r w:rsidRPr="00EE6061">
        <w:rPr>
          <w:rFonts w:ascii="PT Astra Serif" w:hAnsi="PT Astra Serif"/>
        </w:rPr>
        <w:t xml:space="preserve"> обязан: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в) осуществлять капитальный ремонт жилого помещения.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EE6061">
        <w:rPr>
          <w:rFonts w:ascii="PT Astra Serif" w:hAnsi="PT Astra Serif"/>
        </w:rPr>
        <w:t xml:space="preserve">При неисполнении или ненадлежащем исполнении </w:t>
      </w:r>
      <w:proofErr w:type="spellStart"/>
      <w:r w:rsidRPr="00EE6061">
        <w:rPr>
          <w:rFonts w:ascii="PT Astra Serif" w:hAnsi="PT Astra Serif"/>
        </w:rPr>
        <w:t>Наймодателем</w:t>
      </w:r>
      <w:proofErr w:type="spellEnd"/>
      <w:r w:rsidRPr="00EE6061">
        <w:rPr>
          <w:rFonts w:ascii="PT Astra Serif" w:hAnsi="PT Astra Serif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EE6061">
        <w:rPr>
          <w:rFonts w:ascii="PT Astra Serif" w:hAnsi="PT Astra Serif"/>
        </w:rPr>
        <w:t xml:space="preserve"> ненадлежащим исполнением или неисполнением указанных обязанностей </w:t>
      </w:r>
      <w:proofErr w:type="spellStart"/>
      <w:r w:rsidRPr="00EE6061">
        <w:rPr>
          <w:rFonts w:ascii="PT Astra Serif" w:hAnsi="PT Astra Serif"/>
        </w:rPr>
        <w:t>Наймодателем</w:t>
      </w:r>
      <w:proofErr w:type="spellEnd"/>
      <w:r w:rsidRPr="00EE6061">
        <w:rPr>
          <w:rFonts w:ascii="PT Astra Serif" w:hAnsi="PT Astra Serif"/>
        </w:rPr>
        <w:t>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>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EE6061">
        <w:rPr>
          <w:rFonts w:ascii="PT Astra Serif" w:hAnsi="PT Astra Serif"/>
        </w:rPr>
        <w:t>позднее</w:t>
      </w:r>
      <w:proofErr w:type="gramEnd"/>
      <w:r w:rsidRPr="00EE6061">
        <w:rPr>
          <w:rFonts w:ascii="PT Astra Serif" w:hAnsi="PT Astra Serif"/>
        </w:rPr>
        <w:t xml:space="preserve"> чем за 30 дней до начала работ;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з) контролировать качество предоставляемых жилищно-коммунальных услуг;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lastRenderedPageBreak/>
        <w:t xml:space="preserve">м) </w:t>
      </w:r>
      <w:proofErr w:type="gramStart"/>
      <w:r w:rsidRPr="00EE6061">
        <w:rPr>
          <w:rFonts w:ascii="PT Astra Serif" w:hAnsi="PT Astra Serif"/>
        </w:rPr>
        <w:t>нести иные обязанности</w:t>
      </w:r>
      <w:proofErr w:type="gramEnd"/>
      <w:r w:rsidRPr="00EE6061">
        <w:rPr>
          <w:rFonts w:ascii="PT Astra Serif" w:hAnsi="PT Astra Serif"/>
        </w:rPr>
        <w:t>, предусмотренные законодательством Российской Федерации.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842560" w:rsidRDefault="00EE6061" w:rsidP="0084256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42560">
        <w:rPr>
          <w:rFonts w:ascii="PT Astra Serif" w:hAnsi="PT Astra Serif"/>
          <w:b/>
        </w:rPr>
        <w:t>III. Права сторон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6. Наниматель вправе: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а) пользоваться общим имуществом многоквартирного дома;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б) вселить в занимаемое жилое помещение по договору социального найма своего супруга, своих детей и родителей с согласия в письменной форме членов своей семьи, в том числе временно отсутствующих членов своей семьи. На вселение указанных лиц согласие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не требуется. На вселение к родителям их несовершеннолетних детей не требуется согласие остальных членов семьи Нанимателя и согласие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. Вселить других граждан в качестве проживающих совместно с ним членов своей семьи с согласия в письменной форме членов своей семьи, в том числе временно отсутствующих членов своей семьи, и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>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в) сохранить права на жилое помещение при временном отсутствии его и членов его семьи;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г) требовать от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8. </w:t>
      </w:r>
      <w:proofErr w:type="spellStart"/>
      <w:r w:rsidRPr="00EE6061">
        <w:rPr>
          <w:rFonts w:ascii="PT Astra Serif" w:hAnsi="PT Astra Serif"/>
        </w:rPr>
        <w:t>Наймодатель</w:t>
      </w:r>
      <w:proofErr w:type="spellEnd"/>
      <w:r w:rsidRPr="00EE6061">
        <w:rPr>
          <w:rFonts w:ascii="PT Astra Serif" w:hAnsi="PT Astra Serif"/>
        </w:rPr>
        <w:t xml:space="preserve"> вправе: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а) требовать своевременного внесения платы за жилое помещение и коммунальные услуги;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EE6061">
        <w:rPr>
          <w:rFonts w:ascii="PT Astra Serif" w:hAnsi="PT Astra Serif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842560" w:rsidRDefault="00EE6061" w:rsidP="0084256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42560">
        <w:rPr>
          <w:rFonts w:ascii="PT Astra Serif" w:hAnsi="PT Astra Serif"/>
          <w:b/>
        </w:rPr>
        <w:t>IV. Порядок изменения, расторжения</w:t>
      </w:r>
    </w:p>
    <w:p w:rsidR="00EE6061" w:rsidRPr="00842560" w:rsidRDefault="00EE6061" w:rsidP="0084256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42560">
        <w:rPr>
          <w:rFonts w:ascii="PT Astra Serif" w:hAnsi="PT Astra Serif"/>
          <w:b/>
        </w:rPr>
        <w:t>и прекращения договора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11. По требованию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 xml:space="preserve"> настоящий </w:t>
      </w:r>
      <w:proofErr w:type="gramStart"/>
      <w:r w:rsidRPr="00EE6061">
        <w:rPr>
          <w:rFonts w:ascii="PT Astra Serif" w:hAnsi="PT Astra Serif"/>
        </w:rPr>
        <w:t>договор</w:t>
      </w:r>
      <w:proofErr w:type="gramEnd"/>
      <w:r w:rsidRPr="00EE6061">
        <w:rPr>
          <w:rFonts w:ascii="PT Astra Serif" w:hAnsi="PT Astra Serif"/>
        </w:rPr>
        <w:t xml:space="preserve"> может быть расторгнут в судебном порядке в следующих случаях: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а) использование Нанимателем жилого помещения не по назначению;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г) невнесение Нанимателем платы за жилое помещение и (или) коммунальные услуги в течение более 6 месяцев.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12. Настоящий </w:t>
      </w:r>
      <w:proofErr w:type="gramStart"/>
      <w:r w:rsidRPr="00EE6061">
        <w:rPr>
          <w:rFonts w:ascii="PT Astra Serif" w:hAnsi="PT Astra Serif"/>
        </w:rPr>
        <w:t>договор</w:t>
      </w:r>
      <w:proofErr w:type="gramEnd"/>
      <w:r w:rsidRPr="00EE6061">
        <w:rPr>
          <w:rFonts w:ascii="PT Astra Serif" w:hAnsi="PT Astra Serif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842560" w:rsidRDefault="00EE6061" w:rsidP="0084256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42560">
        <w:rPr>
          <w:rFonts w:ascii="PT Astra Serif" w:hAnsi="PT Astra Serif"/>
          <w:b/>
        </w:rPr>
        <w:t>V. Прочие условия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14. Настоящий договор составлен в 2 экземплярах, один из которых находится у </w:t>
      </w:r>
      <w:proofErr w:type="spellStart"/>
      <w:r w:rsidRPr="00EE6061">
        <w:rPr>
          <w:rFonts w:ascii="PT Astra Serif" w:hAnsi="PT Astra Serif"/>
        </w:rPr>
        <w:t>Наймодателя</w:t>
      </w:r>
      <w:proofErr w:type="spellEnd"/>
      <w:r w:rsidRPr="00EE6061">
        <w:rPr>
          <w:rFonts w:ascii="PT Astra Serif" w:hAnsi="PT Astra Serif"/>
        </w:rPr>
        <w:t>, другой - у Нанимателя.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spellStart"/>
      <w:r w:rsidRPr="00EE6061">
        <w:rPr>
          <w:rFonts w:ascii="PT Astra Serif" w:hAnsi="PT Astra Serif"/>
        </w:rPr>
        <w:t>Наймодатель</w:t>
      </w:r>
      <w:proofErr w:type="spellEnd"/>
      <w:r w:rsidRPr="00EE6061">
        <w:rPr>
          <w:rFonts w:ascii="PT Astra Serif" w:hAnsi="PT Astra Serif"/>
        </w:rPr>
        <w:t xml:space="preserve"> _______________           </w:t>
      </w:r>
      <w:r w:rsidR="00842560">
        <w:rPr>
          <w:rFonts w:ascii="PT Astra Serif" w:hAnsi="PT Astra Serif"/>
        </w:rPr>
        <w:t xml:space="preserve">                                                                    </w:t>
      </w:r>
      <w:r w:rsidRPr="00EE6061">
        <w:rPr>
          <w:rFonts w:ascii="PT Astra Serif" w:hAnsi="PT Astra Serif"/>
        </w:rPr>
        <w:t xml:space="preserve">        Наниматель __________________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 xml:space="preserve">             </w:t>
      </w:r>
      <w:r w:rsidR="00842560">
        <w:rPr>
          <w:rFonts w:ascii="PT Astra Serif" w:hAnsi="PT Astra Serif"/>
        </w:rPr>
        <w:t xml:space="preserve">                         </w:t>
      </w:r>
      <w:r w:rsidRPr="00EE6061">
        <w:rPr>
          <w:rFonts w:ascii="PT Astra Serif" w:hAnsi="PT Astra Serif"/>
        </w:rPr>
        <w:t xml:space="preserve"> (подпись)                          </w:t>
      </w:r>
      <w:r w:rsidR="00842560">
        <w:rPr>
          <w:rFonts w:ascii="PT Astra Serif" w:hAnsi="PT Astra Serif"/>
        </w:rPr>
        <w:t xml:space="preserve">                                                                                 </w:t>
      </w:r>
      <w:r w:rsidRPr="00EE6061">
        <w:rPr>
          <w:rFonts w:ascii="PT Astra Serif" w:hAnsi="PT Astra Serif"/>
        </w:rPr>
        <w:t xml:space="preserve">            (подпись)</w:t>
      </w:r>
    </w:p>
    <w:p w:rsidR="00EE6061" w:rsidRPr="00EE6061" w:rsidRDefault="00EE6061" w:rsidP="00EE606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E6061">
        <w:rPr>
          <w:rFonts w:ascii="PT Astra Serif" w:hAnsi="PT Astra Serif"/>
        </w:rPr>
        <w:t>М.П.</w:t>
      </w:r>
    </w:p>
    <w:sectPr w:rsidR="00EE6061" w:rsidRPr="00EE6061" w:rsidSect="000E65B4">
      <w:headerReference w:type="default" r:id="rId16"/>
      <w:pgSz w:w="11906" w:h="16838" w:code="9"/>
      <w:pgMar w:top="1134" w:right="709" w:bottom="992" w:left="1276" w:header="709" w:footer="709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21-10-12T15:55:00Z" w:initials="u">
    <w:p w:rsidR="009C7F9F" w:rsidRDefault="009C7F9F">
      <w:pPr>
        <w:pStyle w:val="af6"/>
        <w:rPr>
          <w:rFonts w:ascii="Tahoma" w:hAnsi="Tahoma" w:cs="Tahoma"/>
          <w:sz w:val="24"/>
          <w:szCs w:val="24"/>
        </w:rPr>
      </w:pPr>
      <w:r>
        <w:rPr>
          <w:rStyle w:val="af5"/>
        </w:rPr>
        <w:annotationRef/>
      </w:r>
      <w:r>
        <w:rPr>
          <w:rFonts w:ascii="Tahoma" w:hAnsi="Tahoma" w:cs="Tahoma"/>
          <w:sz w:val="24"/>
          <w:szCs w:val="24"/>
        </w:rPr>
        <w:t>Куда пропали???</w:t>
      </w:r>
    </w:p>
    <w:p w:rsidR="009C7F9F" w:rsidRDefault="009C7F9F">
      <w:pPr>
        <w:pStyle w:val="af6"/>
        <w:rPr>
          <w:rFonts w:ascii="Tahoma" w:hAnsi="Tahoma" w:cs="Tahoma"/>
          <w:sz w:val="24"/>
          <w:szCs w:val="24"/>
        </w:rPr>
      </w:pPr>
      <w:r w:rsidRPr="009C7F9F">
        <w:rPr>
          <w:rFonts w:ascii="Tahoma" w:hAnsi="Tahoma" w:cs="Tahoma"/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</w:r>
    </w:p>
    <w:p w:rsidR="009C7F9F" w:rsidRDefault="009C7F9F">
      <w:pPr>
        <w:pStyle w:val="af6"/>
      </w:pPr>
      <w:r w:rsidRPr="009C7F9F">
        <w:rPr>
          <w:rFonts w:ascii="Tahoma" w:hAnsi="Tahoma" w:cs="Tahoma"/>
          <w:b/>
          <w:bCs/>
          <w:sz w:val="24"/>
          <w:szCs w:val="24"/>
        </w:rPr>
        <w:t>Справка органов государственной регистрации о наличии или отсутствии жилых помещений на праве собственности по месту постоянного жительства гражданина и членов семьи, предоставляемая на каждого из членов семьи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9C7F9F" w:rsidRDefault="009C7F9F">
      <w:pPr>
        <w:pStyle w:val="af6"/>
      </w:pPr>
      <w:r w:rsidRPr="009C7F9F">
        <w:rPr>
          <w:rFonts w:ascii="Tahoma" w:hAnsi="Tahoma" w:cs="Tahoma"/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873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9C7F9F" w:rsidRPr="009C7F9F" w:rsidTr="009C7F9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1" type="#_x0000_t75" style="width:53.25pt;height:18pt" o:ole="">
                        <v:imagedata r:id="rId1" o:title=""/>
                      </v:shape>
                      <w:control r:id="rId2" w:name="DefaultOcxName" w:shapeid="_x0000_i1051"/>
                    </w:object>
                  </w:r>
                </w:p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9C7F9F" w:rsidRPr="009C7F9F" w:rsidRDefault="009C7F9F" w:rsidP="009C7F9F">
            <w:pPr>
              <w:textAlignment w:val="top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p w:rsidR="009C7F9F" w:rsidRPr="009C7F9F" w:rsidRDefault="009C7F9F" w:rsidP="009C7F9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p w:rsidR="009C7F9F" w:rsidRPr="009C7F9F" w:rsidRDefault="009C7F9F" w:rsidP="009C7F9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4254"/>
              <w:gridCol w:w="6"/>
              <w:gridCol w:w="6"/>
              <w:gridCol w:w="1065"/>
              <w:gridCol w:w="1065"/>
              <w:gridCol w:w="1065"/>
              <w:gridCol w:w="1065"/>
              <w:gridCol w:w="1065"/>
            </w:tblGrid>
            <w:tr w:rsidR="009C7F9F" w:rsidRPr="009C7F9F" w:rsidTr="009C7F9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drawing>
                      <wp:inline distT="0" distB="0" distL="0" distR="0" wp14:anchorId="368D0148" wp14:editId="5A76ED10">
                        <wp:extent cx="209550" cy="171450"/>
                        <wp:effectExtent l="0" t="0" r="0" b="0"/>
                        <wp:docPr id="20" name="Рисунок 20" descr="http://rgu.tularegion.ru/RGU_WAR_2/images/warning_stat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rgu.tularegion.ru/RGU_WAR_2/images/warning_stat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63" type="#_x0000_t75" style="width:53.25pt;height:18pt" o:ole="">
                        <v:imagedata r:id="rId1" o:title=""/>
                      </v:shape>
                      <w:control r:id="rId4" w:name="DefaultOcxName1" w:shapeid="_x0000_i1063"/>
                    </w:object>
                  </w:r>
                </w:p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Справка органов государственной регистрации о наличии или отсутствии жилых помещений на праве собственности по месту постоянного жительства гражданина и членов семьи, предоставляемая на каждого из членов семьи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67" type="#_x0000_t75" style="width:53.25pt;height:18pt" o:ole="">
                        <v:imagedata r:id="rId1" o:title=""/>
                      </v:shape>
                      <w:control r:id="rId5" w:name="DefaultOcxName2" w:shapeid="_x0000_i1067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71" type="#_x0000_t75" style="width:53.25pt;height:18pt" o:ole="">
                        <v:imagedata r:id="rId1" o:title=""/>
                      </v:shape>
                      <w:control r:id="rId6" w:name="DefaultOcxName3" w:shapeid="_x0000_i1071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75" type="#_x0000_t75" style="width:53.25pt;height:18pt" o:ole="">
                        <v:imagedata r:id="rId1" o:title=""/>
                      </v:shape>
                      <w:control r:id="rId7" w:name="DefaultOcxName4" w:shapeid="_x0000_i107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79" type="#_x0000_t75" style="width:53.25pt;height:18pt" o:ole="">
                        <v:imagedata r:id="rId1" o:title=""/>
                      </v:shape>
                      <w:control r:id="rId8" w:name="DefaultOcxName5" w:shapeid="_x0000_i1079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83" type="#_x0000_t75" style="width:53.25pt;height:18pt" o:ole="">
                        <v:imagedata r:id="rId1" o:title=""/>
                      </v:shape>
                      <w:control r:id="rId9" w:name="DefaultOcxName6" w:shapeid="_x0000_i1083"/>
                    </w:object>
                  </w:r>
                </w:p>
              </w:tc>
            </w:tr>
          </w:tbl>
          <w:p w:rsidR="009C7F9F" w:rsidRPr="009C7F9F" w:rsidRDefault="009C7F9F" w:rsidP="009C7F9F">
            <w:pPr>
              <w:textAlignment w:val="top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C7F9F" w:rsidRPr="009C7F9F" w:rsidRDefault="009C7F9F" w:rsidP="009C7F9F">
      <w:pPr>
        <w:shd w:val="clear" w:color="auto" w:fill="FFFFFF"/>
        <w:rPr>
          <w:rFonts w:ascii="Tahoma" w:hAnsi="Tahoma" w:cs="Tahoma"/>
          <w:b/>
          <w:bCs/>
          <w:vanish/>
          <w:color w:val="000000"/>
          <w:sz w:val="24"/>
          <w:szCs w:val="24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p w:rsidR="009C7F9F" w:rsidRPr="009C7F9F" w:rsidRDefault="009C7F9F" w:rsidP="009C7F9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p w:rsidR="009C7F9F" w:rsidRPr="009C7F9F" w:rsidRDefault="009C7F9F" w:rsidP="009C7F9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C7F9F" w:rsidRPr="009C7F9F" w:rsidRDefault="009C7F9F" w:rsidP="009C7F9F">
      <w:pPr>
        <w:shd w:val="clear" w:color="auto" w:fill="FFFFFF"/>
        <w:rPr>
          <w:rFonts w:ascii="Tahoma" w:hAnsi="Tahoma" w:cs="Tahoma"/>
          <w:b/>
          <w:bCs/>
          <w:vanish/>
          <w:color w:val="00000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C7F9F" w:rsidRPr="009C7F9F" w:rsidTr="009C7F9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9591"/>
            </w:tblGrid>
            <w:tr w:rsidR="009C7F9F" w:rsidRPr="009C7F9F" w:rsidTr="009C7F9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drawing>
                      <wp:inline distT="0" distB="0" distL="0" distR="0" wp14:anchorId="1F716AB6" wp14:editId="5D17912C">
                        <wp:extent cx="209550" cy="171450"/>
                        <wp:effectExtent l="0" t="0" r="0" b="0"/>
                        <wp:docPr id="21" name="Рисунок 21" descr="http://rgu.tularegion.ru/RGU_WAR_2/images/warning_stat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rgu.tularegion.ru/RGU_WAR_2/images/warning_stat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object w:dxaOrig="225" w:dyaOrig="225">
                      <v:shape id="_x0000_i1087" type="#_x0000_t75" style="width:53.25pt;height:18pt" o:ole="">
                        <v:imagedata r:id="rId1" o:title=""/>
                      </v:shape>
                      <w:control r:id="rId10" w:name="DefaultOcxName7" w:shapeid="_x0000_i1087"/>
                    </w:object>
                  </w:r>
                </w:p>
                <w:p w:rsidR="009C7F9F" w:rsidRPr="009C7F9F" w:rsidRDefault="009C7F9F" w:rsidP="009C7F9F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t>Справка из Щекинского отделения Тульского филиала ФГУП «</w:t>
                  </w:r>
                  <w:proofErr w:type="spellStart"/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t>Ростехинвентаризация</w:t>
                  </w:r>
                  <w:proofErr w:type="spellEnd"/>
                  <w:r w:rsidRPr="009C7F9F">
                    <w:rPr>
                      <w:rFonts w:ascii="Tahoma" w:hAnsi="Tahoma" w:cs="Tahoma"/>
                      <w:sz w:val="24"/>
                      <w:szCs w:val="24"/>
                    </w:rPr>
                    <w:t xml:space="preserve"> - Федеральное БТИ» о наличии (отсутствии) у Заявителя и членов его семьи жилого помещения на территории Тульской области</w:t>
                  </w:r>
                </w:p>
              </w:tc>
            </w:tr>
          </w:tbl>
          <w:p w:rsidR="009C7F9F" w:rsidRPr="009C7F9F" w:rsidRDefault="009C7F9F" w:rsidP="009C7F9F">
            <w:pPr>
              <w:textAlignment w:val="top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C7F9F" w:rsidRDefault="009C7F9F">
      <w:pPr>
        <w:pStyle w:val="af6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2F" w:rsidRDefault="00A8052F">
      <w:r>
        <w:separator/>
      </w:r>
    </w:p>
  </w:endnote>
  <w:endnote w:type="continuationSeparator" w:id="0">
    <w:p w:rsidR="00A8052F" w:rsidRDefault="00A8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2F" w:rsidRDefault="00A8052F">
      <w:r>
        <w:separator/>
      </w:r>
    </w:p>
  </w:footnote>
  <w:footnote w:type="continuationSeparator" w:id="0">
    <w:p w:rsidR="00A8052F" w:rsidRDefault="00A80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111958"/>
      <w:docPartObj>
        <w:docPartGallery w:val="Page Numbers (Top of Page)"/>
        <w:docPartUnique/>
      </w:docPartObj>
    </w:sdtPr>
    <w:sdtEndPr/>
    <w:sdtContent>
      <w:p w:rsidR="00A8052F" w:rsidRDefault="00A8052F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2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2D62120"/>
    <w:multiLevelType w:val="hybridMultilevel"/>
    <w:tmpl w:val="3146BE20"/>
    <w:lvl w:ilvl="0" w:tplc="899A44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</w:num>
  <w:num w:numId="14">
    <w:abstractNumId w:val="22"/>
  </w:num>
  <w:num w:numId="15">
    <w:abstractNumId w:val="16"/>
  </w:num>
  <w:num w:numId="16">
    <w:abstractNumId w:val="17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0"/>
  </w:num>
  <w:num w:numId="24">
    <w:abstractNumId w:val="21"/>
  </w:num>
  <w:num w:numId="25">
    <w:abstractNumId w:val="7"/>
  </w:num>
  <w:num w:numId="26">
    <w:abstractNumId w:val="4"/>
  </w:num>
  <w:num w:numId="27">
    <w:abstractNumId w:val="12"/>
  </w:num>
  <w:num w:numId="28">
    <w:abstractNumId w:val="23"/>
  </w:num>
  <w:num w:numId="29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9"/>
  </w:num>
  <w:num w:numId="33">
    <w:abstractNumId w:val="1"/>
  </w:num>
  <w:num w:numId="34">
    <w:abstractNumId w:val="11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3D9D"/>
    <w:rsid w:val="00004A85"/>
    <w:rsid w:val="00011AD7"/>
    <w:rsid w:val="00011EF4"/>
    <w:rsid w:val="00016516"/>
    <w:rsid w:val="0002052F"/>
    <w:rsid w:val="00021CF4"/>
    <w:rsid w:val="00024364"/>
    <w:rsid w:val="0002473E"/>
    <w:rsid w:val="00026BF7"/>
    <w:rsid w:val="00027C06"/>
    <w:rsid w:val="0003025A"/>
    <w:rsid w:val="00036A14"/>
    <w:rsid w:val="00036A72"/>
    <w:rsid w:val="00036F45"/>
    <w:rsid w:val="00040915"/>
    <w:rsid w:val="00042AB3"/>
    <w:rsid w:val="000442FC"/>
    <w:rsid w:val="00047C43"/>
    <w:rsid w:val="00051867"/>
    <w:rsid w:val="0006098D"/>
    <w:rsid w:val="000626B6"/>
    <w:rsid w:val="000651E0"/>
    <w:rsid w:val="00070F38"/>
    <w:rsid w:val="0007220A"/>
    <w:rsid w:val="000726B3"/>
    <w:rsid w:val="00072C1F"/>
    <w:rsid w:val="00076175"/>
    <w:rsid w:val="00076BA6"/>
    <w:rsid w:val="00083EAF"/>
    <w:rsid w:val="0008601B"/>
    <w:rsid w:val="000904F9"/>
    <w:rsid w:val="000959C0"/>
    <w:rsid w:val="00095F18"/>
    <w:rsid w:val="00095F1F"/>
    <w:rsid w:val="000A15B6"/>
    <w:rsid w:val="000A2264"/>
    <w:rsid w:val="000A279A"/>
    <w:rsid w:val="000A6E84"/>
    <w:rsid w:val="000A7680"/>
    <w:rsid w:val="000B1BD8"/>
    <w:rsid w:val="000B292A"/>
    <w:rsid w:val="000B36F5"/>
    <w:rsid w:val="000B3F46"/>
    <w:rsid w:val="000C1C96"/>
    <w:rsid w:val="000C3226"/>
    <w:rsid w:val="000C3AB9"/>
    <w:rsid w:val="000C49CF"/>
    <w:rsid w:val="000D155A"/>
    <w:rsid w:val="000D1A1A"/>
    <w:rsid w:val="000D1AA5"/>
    <w:rsid w:val="000D3447"/>
    <w:rsid w:val="000D4409"/>
    <w:rsid w:val="000D4617"/>
    <w:rsid w:val="000D488A"/>
    <w:rsid w:val="000D5C26"/>
    <w:rsid w:val="000E0178"/>
    <w:rsid w:val="000E160B"/>
    <w:rsid w:val="000E65B4"/>
    <w:rsid w:val="000E7BAB"/>
    <w:rsid w:val="000F295F"/>
    <w:rsid w:val="000F2B60"/>
    <w:rsid w:val="000F30DA"/>
    <w:rsid w:val="000F34C5"/>
    <w:rsid w:val="000F4B05"/>
    <w:rsid w:val="000F6172"/>
    <w:rsid w:val="000F7639"/>
    <w:rsid w:val="0010123B"/>
    <w:rsid w:val="001024C6"/>
    <w:rsid w:val="00104236"/>
    <w:rsid w:val="001043D8"/>
    <w:rsid w:val="001079E5"/>
    <w:rsid w:val="0011162C"/>
    <w:rsid w:val="00115AFC"/>
    <w:rsid w:val="0011671A"/>
    <w:rsid w:val="00116ADD"/>
    <w:rsid w:val="00124BBB"/>
    <w:rsid w:val="00124FAB"/>
    <w:rsid w:val="00130A72"/>
    <w:rsid w:val="001346FB"/>
    <w:rsid w:val="00136C5E"/>
    <w:rsid w:val="001375BF"/>
    <w:rsid w:val="00137F57"/>
    <w:rsid w:val="00142DCA"/>
    <w:rsid w:val="001436D3"/>
    <w:rsid w:val="00144129"/>
    <w:rsid w:val="00144330"/>
    <w:rsid w:val="00144BD0"/>
    <w:rsid w:val="00152B1E"/>
    <w:rsid w:val="001540BA"/>
    <w:rsid w:val="00155037"/>
    <w:rsid w:val="0016057F"/>
    <w:rsid w:val="00160849"/>
    <w:rsid w:val="00161D71"/>
    <w:rsid w:val="001626BD"/>
    <w:rsid w:val="0016309C"/>
    <w:rsid w:val="00163321"/>
    <w:rsid w:val="001634C7"/>
    <w:rsid w:val="001672B3"/>
    <w:rsid w:val="001678BD"/>
    <w:rsid w:val="00167B7E"/>
    <w:rsid w:val="0017279B"/>
    <w:rsid w:val="00172EEA"/>
    <w:rsid w:val="0017431A"/>
    <w:rsid w:val="00181342"/>
    <w:rsid w:val="0018242D"/>
    <w:rsid w:val="0018252C"/>
    <w:rsid w:val="001835E1"/>
    <w:rsid w:val="00184755"/>
    <w:rsid w:val="001856CD"/>
    <w:rsid w:val="00192454"/>
    <w:rsid w:val="001948EA"/>
    <w:rsid w:val="00194F9B"/>
    <w:rsid w:val="00195D7F"/>
    <w:rsid w:val="0019721B"/>
    <w:rsid w:val="0019749F"/>
    <w:rsid w:val="001A2EBB"/>
    <w:rsid w:val="001B2E80"/>
    <w:rsid w:val="001B3813"/>
    <w:rsid w:val="001B3BA6"/>
    <w:rsid w:val="001B3E14"/>
    <w:rsid w:val="001B648B"/>
    <w:rsid w:val="001B73E1"/>
    <w:rsid w:val="001B7A68"/>
    <w:rsid w:val="001C2BA1"/>
    <w:rsid w:val="001C5860"/>
    <w:rsid w:val="001C6890"/>
    <w:rsid w:val="001D0768"/>
    <w:rsid w:val="001D5FFD"/>
    <w:rsid w:val="001D711B"/>
    <w:rsid w:val="001E0686"/>
    <w:rsid w:val="001E16E5"/>
    <w:rsid w:val="001E1F69"/>
    <w:rsid w:val="001F074E"/>
    <w:rsid w:val="001F0E0B"/>
    <w:rsid w:val="001F559A"/>
    <w:rsid w:val="001F6CDA"/>
    <w:rsid w:val="00200AEF"/>
    <w:rsid w:val="002015B3"/>
    <w:rsid w:val="00203ECA"/>
    <w:rsid w:val="002057F6"/>
    <w:rsid w:val="00211060"/>
    <w:rsid w:val="00211C1B"/>
    <w:rsid w:val="00212BDC"/>
    <w:rsid w:val="00212ECA"/>
    <w:rsid w:val="002139BB"/>
    <w:rsid w:val="00216346"/>
    <w:rsid w:val="002208E1"/>
    <w:rsid w:val="00220E29"/>
    <w:rsid w:val="002210E7"/>
    <w:rsid w:val="00225565"/>
    <w:rsid w:val="00226312"/>
    <w:rsid w:val="002314C5"/>
    <w:rsid w:val="0023369F"/>
    <w:rsid w:val="00235B9A"/>
    <w:rsid w:val="002373F1"/>
    <w:rsid w:val="0024078D"/>
    <w:rsid w:val="00241396"/>
    <w:rsid w:val="00242521"/>
    <w:rsid w:val="00243387"/>
    <w:rsid w:val="00245F6B"/>
    <w:rsid w:val="002515E1"/>
    <w:rsid w:val="00252519"/>
    <w:rsid w:val="002560CE"/>
    <w:rsid w:val="002564B8"/>
    <w:rsid w:val="00260F67"/>
    <w:rsid w:val="0026286C"/>
    <w:rsid w:val="00270D87"/>
    <w:rsid w:val="002720EF"/>
    <w:rsid w:val="00280778"/>
    <w:rsid w:val="0028170F"/>
    <w:rsid w:val="0028270F"/>
    <w:rsid w:val="0028294A"/>
    <w:rsid w:val="00282B24"/>
    <w:rsid w:val="0029050E"/>
    <w:rsid w:val="002914AB"/>
    <w:rsid w:val="00294BF6"/>
    <w:rsid w:val="0029655B"/>
    <w:rsid w:val="00296A57"/>
    <w:rsid w:val="002A0E97"/>
    <w:rsid w:val="002A1204"/>
    <w:rsid w:val="002A67C0"/>
    <w:rsid w:val="002A6D3E"/>
    <w:rsid w:val="002B00A0"/>
    <w:rsid w:val="002B233A"/>
    <w:rsid w:val="002B414D"/>
    <w:rsid w:val="002B5957"/>
    <w:rsid w:val="002C0D3E"/>
    <w:rsid w:val="002C54B1"/>
    <w:rsid w:val="002C56D4"/>
    <w:rsid w:val="002D0CD5"/>
    <w:rsid w:val="002D323E"/>
    <w:rsid w:val="002D3FBD"/>
    <w:rsid w:val="002E09A1"/>
    <w:rsid w:val="002E4A6C"/>
    <w:rsid w:val="002F102D"/>
    <w:rsid w:val="002F1B08"/>
    <w:rsid w:val="002F1BA0"/>
    <w:rsid w:val="002F2FE3"/>
    <w:rsid w:val="002F3C79"/>
    <w:rsid w:val="002F662E"/>
    <w:rsid w:val="003022E4"/>
    <w:rsid w:val="00302B85"/>
    <w:rsid w:val="00303BC9"/>
    <w:rsid w:val="00305EE2"/>
    <w:rsid w:val="00307B0B"/>
    <w:rsid w:val="00312AF2"/>
    <w:rsid w:val="00315226"/>
    <w:rsid w:val="00316A45"/>
    <w:rsid w:val="00316F30"/>
    <w:rsid w:val="00320491"/>
    <w:rsid w:val="00322577"/>
    <w:rsid w:val="00327206"/>
    <w:rsid w:val="003272E1"/>
    <w:rsid w:val="00331A64"/>
    <w:rsid w:val="00332579"/>
    <w:rsid w:val="0033385D"/>
    <w:rsid w:val="00334852"/>
    <w:rsid w:val="00335832"/>
    <w:rsid w:val="00335F27"/>
    <w:rsid w:val="00340C65"/>
    <w:rsid w:val="003418DF"/>
    <w:rsid w:val="0034228F"/>
    <w:rsid w:val="0034327A"/>
    <w:rsid w:val="00350DAB"/>
    <w:rsid w:val="00353090"/>
    <w:rsid w:val="00354FD3"/>
    <w:rsid w:val="0035634D"/>
    <w:rsid w:val="00357D41"/>
    <w:rsid w:val="00357E94"/>
    <w:rsid w:val="00364323"/>
    <w:rsid w:val="0036514B"/>
    <w:rsid w:val="00365ACC"/>
    <w:rsid w:val="00366180"/>
    <w:rsid w:val="00366ADC"/>
    <w:rsid w:val="0037030B"/>
    <w:rsid w:val="00371235"/>
    <w:rsid w:val="0037142E"/>
    <w:rsid w:val="0037522B"/>
    <w:rsid w:val="003772EB"/>
    <w:rsid w:val="00377CF2"/>
    <w:rsid w:val="003850BB"/>
    <w:rsid w:val="00385E1A"/>
    <w:rsid w:val="003908DD"/>
    <w:rsid w:val="00391384"/>
    <w:rsid w:val="00391E27"/>
    <w:rsid w:val="00393774"/>
    <w:rsid w:val="003964D4"/>
    <w:rsid w:val="003A0E20"/>
    <w:rsid w:val="003A2094"/>
    <w:rsid w:val="003A30E5"/>
    <w:rsid w:val="003A4597"/>
    <w:rsid w:val="003A4BC7"/>
    <w:rsid w:val="003A56D0"/>
    <w:rsid w:val="003A6114"/>
    <w:rsid w:val="003A764E"/>
    <w:rsid w:val="003A765A"/>
    <w:rsid w:val="003B1C5F"/>
    <w:rsid w:val="003B3293"/>
    <w:rsid w:val="003B72E8"/>
    <w:rsid w:val="003C67E6"/>
    <w:rsid w:val="003C6BE4"/>
    <w:rsid w:val="003D17B9"/>
    <w:rsid w:val="003D30E8"/>
    <w:rsid w:val="003D424F"/>
    <w:rsid w:val="003D4B67"/>
    <w:rsid w:val="003D582D"/>
    <w:rsid w:val="003E1992"/>
    <w:rsid w:val="003E1C4F"/>
    <w:rsid w:val="003E6196"/>
    <w:rsid w:val="003E6BDA"/>
    <w:rsid w:val="003F19A8"/>
    <w:rsid w:val="003F2E0B"/>
    <w:rsid w:val="003F502A"/>
    <w:rsid w:val="003F603F"/>
    <w:rsid w:val="003F62FA"/>
    <w:rsid w:val="003F6746"/>
    <w:rsid w:val="003F6D0A"/>
    <w:rsid w:val="003F76F3"/>
    <w:rsid w:val="00401BF3"/>
    <w:rsid w:val="004023C0"/>
    <w:rsid w:val="0040417A"/>
    <w:rsid w:val="0041154D"/>
    <w:rsid w:val="00411CC7"/>
    <w:rsid w:val="00413249"/>
    <w:rsid w:val="0041401F"/>
    <w:rsid w:val="00415E2F"/>
    <w:rsid w:val="004165C5"/>
    <w:rsid w:val="0041660C"/>
    <w:rsid w:val="004221EB"/>
    <w:rsid w:val="00423BAD"/>
    <w:rsid w:val="00427B85"/>
    <w:rsid w:val="00432847"/>
    <w:rsid w:val="00434F21"/>
    <w:rsid w:val="004373DA"/>
    <w:rsid w:val="00440AC2"/>
    <w:rsid w:val="004439C9"/>
    <w:rsid w:val="00443A87"/>
    <w:rsid w:val="00443C97"/>
    <w:rsid w:val="00446D95"/>
    <w:rsid w:val="00452238"/>
    <w:rsid w:val="004552E2"/>
    <w:rsid w:val="004564B6"/>
    <w:rsid w:val="00457ACF"/>
    <w:rsid w:val="00460E0F"/>
    <w:rsid w:val="00466EA1"/>
    <w:rsid w:val="00470439"/>
    <w:rsid w:val="00471907"/>
    <w:rsid w:val="00472994"/>
    <w:rsid w:val="00473EA2"/>
    <w:rsid w:val="0047619B"/>
    <w:rsid w:val="004761A4"/>
    <w:rsid w:val="00476239"/>
    <w:rsid w:val="00477E54"/>
    <w:rsid w:val="00480FC0"/>
    <w:rsid w:val="00481652"/>
    <w:rsid w:val="004855BE"/>
    <w:rsid w:val="004915D3"/>
    <w:rsid w:val="004942A2"/>
    <w:rsid w:val="00495D99"/>
    <w:rsid w:val="004A04C1"/>
    <w:rsid w:val="004A0B2E"/>
    <w:rsid w:val="004A358F"/>
    <w:rsid w:val="004A4CEC"/>
    <w:rsid w:val="004A5D6A"/>
    <w:rsid w:val="004B0930"/>
    <w:rsid w:val="004B1D40"/>
    <w:rsid w:val="004B734E"/>
    <w:rsid w:val="004B7DE7"/>
    <w:rsid w:val="004C0A39"/>
    <w:rsid w:val="004C23ED"/>
    <w:rsid w:val="004C25D5"/>
    <w:rsid w:val="004C51AD"/>
    <w:rsid w:val="004C629F"/>
    <w:rsid w:val="004C69C5"/>
    <w:rsid w:val="004D2A2A"/>
    <w:rsid w:val="004D3CEA"/>
    <w:rsid w:val="004D5C57"/>
    <w:rsid w:val="004D6F86"/>
    <w:rsid w:val="004E4098"/>
    <w:rsid w:val="004E50EA"/>
    <w:rsid w:val="004E5A84"/>
    <w:rsid w:val="004F0DE5"/>
    <w:rsid w:val="004F2C02"/>
    <w:rsid w:val="004F3A9E"/>
    <w:rsid w:val="004F4D4B"/>
    <w:rsid w:val="004F6D17"/>
    <w:rsid w:val="004F7337"/>
    <w:rsid w:val="00502010"/>
    <w:rsid w:val="00507F0B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30402"/>
    <w:rsid w:val="005314AE"/>
    <w:rsid w:val="005364B7"/>
    <w:rsid w:val="00536FFC"/>
    <w:rsid w:val="00537F25"/>
    <w:rsid w:val="00542BD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7003D"/>
    <w:rsid w:val="0058023C"/>
    <w:rsid w:val="005819A8"/>
    <w:rsid w:val="00583730"/>
    <w:rsid w:val="00584CAD"/>
    <w:rsid w:val="005863D1"/>
    <w:rsid w:val="00586A36"/>
    <w:rsid w:val="005876DF"/>
    <w:rsid w:val="00587AC6"/>
    <w:rsid w:val="00592AD6"/>
    <w:rsid w:val="0059569E"/>
    <w:rsid w:val="00595891"/>
    <w:rsid w:val="005A1C02"/>
    <w:rsid w:val="005A1E5B"/>
    <w:rsid w:val="005A2AE1"/>
    <w:rsid w:val="005A4E63"/>
    <w:rsid w:val="005A6B58"/>
    <w:rsid w:val="005B0548"/>
    <w:rsid w:val="005B2FB4"/>
    <w:rsid w:val="005B49F6"/>
    <w:rsid w:val="005B5ECA"/>
    <w:rsid w:val="005C1538"/>
    <w:rsid w:val="005D4EA7"/>
    <w:rsid w:val="005D6E42"/>
    <w:rsid w:val="005D70B3"/>
    <w:rsid w:val="005D7F45"/>
    <w:rsid w:val="005E3101"/>
    <w:rsid w:val="005E630B"/>
    <w:rsid w:val="005F10D0"/>
    <w:rsid w:val="005F2C73"/>
    <w:rsid w:val="005F36DC"/>
    <w:rsid w:val="005F4D98"/>
    <w:rsid w:val="005F59A2"/>
    <w:rsid w:val="005F6F5F"/>
    <w:rsid w:val="006002E9"/>
    <w:rsid w:val="00600D1A"/>
    <w:rsid w:val="0060179B"/>
    <w:rsid w:val="006057D5"/>
    <w:rsid w:val="006100D7"/>
    <w:rsid w:val="0061038A"/>
    <w:rsid w:val="006118EB"/>
    <w:rsid w:val="00612509"/>
    <w:rsid w:val="006128C7"/>
    <w:rsid w:val="00614D66"/>
    <w:rsid w:val="0061699F"/>
    <w:rsid w:val="00616E04"/>
    <w:rsid w:val="00616FF6"/>
    <w:rsid w:val="006231F9"/>
    <w:rsid w:val="00623DBB"/>
    <w:rsid w:val="00626951"/>
    <w:rsid w:val="0063197B"/>
    <w:rsid w:val="0063314C"/>
    <w:rsid w:val="00633F5D"/>
    <w:rsid w:val="0063429D"/>
    <w:rsid w:val="00640025"/>
    <w:rsid w:val="0064438D"/>
    <w:rsid w:val="00645F0F"/>
    <w:rsid w:val="00646331"/>
    <w:rsid w:val="00647D3E"/>
    <w:rsid w:val="00647EC6"/>
    <w:rsid w:val="0065078B"/>
    <w:rsid w:val="0065102E"/>
    <w:rsid w:val="00651869"/>
    <w:rsid w:val="00651CBA"/>
    <w:rsid w:val="00655C34"/>
    <w:rsid w:val="00660756"/>
    <w:rsid w:val="00660B28"/>
    <w:rsid w:val="00670C04"/>
    <w:rsid w:val="00670D3F"/>
    <w:rsid w:val="00671158"/>
    <w:rsid w:val="006715A6"/>
    <w:rsid w:val="006758AD"/>
    <w:rsid w:val="00682877"/>
    <w:rsid w:val="00683B8C"/>
    <w:rsid w:val="00684426"/>
    <w:rsid w:val="00684594"/>
    <w:rsid w:val="00690961"/>
    <w:rsid w:val="00691D28"/>
    <w:rsid w:val="00691E3C"/>
    <w:rsid w:val="006944C6"/>
    <w:rsid w:val="006945DA"/>
    <w:rsid w:val="00695930"/>
    <w:rsid w:val="00697963"/>
    <w:rsid w:val="006B110F"/>
    <w:rsid w:val="006B3299"/>
    <w:rsid w:val="006B42E8"/>
    <w:rsid w:val="006B4E8F"/>
    <w:rsid w:val="006C0522"/>
    <w:rsid w:val="006C7E4A"/>
    <w:rsid w:val="006E6B34"/>
    <w:rsid w:val="006F01FF"/>
    <w:rsid w:val="006F0993"/>
    <w:rsid w:val="006F0F3C"/>
    <w:rsid w:val="006F20F3"/>
    <w:rsid w:val="00700AB5"/>
    <w:rsid w:val="00703BBB"/>
    <w:rsid w:val="0070469C"/>
    <w:rsid w:val="0070611B"/>
    <w:rsid w:val="00707595"/>
    <w:rsid w:val="00712A40"/>
    <w:rsid w:val="007162D3"/>
    <w:rsid w:val="00716715"/>
    <w:rsid w:val="00720D10"/>
    <w:rsid w:val="00721594"/>
    <w:rsid w:val="00721EC0"/>
    <w:rsid w:val="007300C0"/>
    <w:rsid w:val="007305A8"/>
    <w:rsid w:val="00730BFA"/>
    <w:rsid w:val="00730EF0"/>
    <w:rsid w:val="007345D0"/>
    <w:rsid w:val="00734F90"/>
    <w:rsid w:val="00736B0E"/>
    <w:rsid w:val="007515AF"/>
    <w:rsid w:val="00752015"/>
    <w:rsid w:val="00764033"/>
    <w:rsid w:val="00766BB2"/>
    <w:rsid w:val="0078190A"/>
    <w:rsid w:val="007829F2"/>
    <w:rsid w:val="007848DC"/>
    <w:rsid w:val="00790FA0"/>
    <w:rsid w:val="007920D3"/>
    <w:rsid w:val="007923E4"/>
    <w:rsid w:val="00793A7E"/>
    <w:rsid w:val="00794ABB"/>
    <w:rsid w:val="007955F6"/>
    <w:rsid w:val="007961A1"/>
    <w:rsid w:val="00797705"/>
    <w:rsid w:val="007A0AEA"/>
    <w:rsid w:val="007A1102"/>
    <w:rsid w:val="007A2AC2"/>
    <w:rsid w:val="007A3DA0"/>
    <w:rsid w:val="007B0813"/>
    <w:rsid w:val="007B61DF"/>
    <w:rsid w:val="007B666E"/>
    <w:rsid w:val="007B7249"/>
    <w:rsid w:val="007C0D5E"/>
    <w:rsid w:val="007C27C6"/>
    <w:rsid w:val="007D189A"/>
    <w:rsid w:val="007D40D9"/>
    <w:rsid w:val="007D41C0"/>
    <w:rsid w:val="007D6E49"/>
    <w:rsid w:val="007E01AD"/>
    <w:rsid w:val="007E6997"/>
    <w:rsid w:val="007F0257"/>
    <w:rsid w:val="007F360F"/>
    <w:rsid w:val="007F47A2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68E"/>
    <w:rsid w:val="00813716"/>
    <w:rsid w:val="00814882"/>
    <w:rsid w:val="00816809"/>
    <w:rsid w:val="00822FF8"/>
    <w:rsid w:val="00824FFE"/>
    <w:rsid w:val="008316AA"/>
    <w:rsid w:val="00831E08"/>
    <w:rsid w:val="00832FA9"/>
    <w:rsid w:val="00835206"/>
    <w:rsid w:val="00836C75"/>
    <w:rsid w:val="00840D42"/>
    <w:rsid w:val="008412DC"/>
    <w:rsid w:val="00842560"/>
    <w:rsid w:val="00843D44"/>
    <w:rsid w:val="00845A95"/>
    <w:rsid w:val="00846329"/>
    <w:rsid w:val="00850804"/>
    <w:rsid w:val="00853902"/>
    <w:rsid w:val="00853B00"/>
    <w:rsid w:val="00854594"/>
    <w:rsid w:val="00854AEE"/>
    <w:rsid w:val="00856D3F"/>
    <w:rsid w:val="00867724"/>
    <w:rsid w:val="008701DF"/>
    <w:rsid w:val="008701F9"/>
    <w:rsid w:val="00873A7E"/>
    <w:rsid w:val="00874278"/>
    <w:rsid w:val="008762A3"/>
    <w:rsid w:val="00880923"/>
    <w:rsid w:val="00883A82"/>
    <w:rsid w:val="00884A54"/>
    <w:rsid w:val="008915E0"/>
    <w:rsid w:val="0089470B"/>
    <w:rsid w:val="0089735D"/>
    <w:rsid w:val="008A1E54"/>
    <w:rsid w:val="008A3F47"/>
    <w:rsid w:val="008A54B1"/>
    <w:rsid w:val="008A62CE"/>
    <w:rsid w:val="008A6668"/>
    <w:rsid w:val="008B1689"/>
    <w:rsid w:val="008B1726"/>
    <w:rsid w:val="008B2225"/>
    <w:rsid w:val="008B327B"/>
    <w:rsid w:val="008B50E9"/>
    <w:rsid w:val="008B6D86"/>
    <w:rsid w:val="008C1685"/>
    <w:rsid w:val="008C25BE"/>
    <w:rsid w:val="008C5D36"/>
    <w:rsid w:val="008D1757"/>
    <w:rsid w:val="008D17A3"/>
    <w:rsid w:val="008D18DE"/>
    <w:rsid w:val="008D30F7"/>
    <w:rsid w:val="008E01F9"/>
    <w:rsid w:val="008E0261"/>
    <w:rsid w:val="008E4C29"/>
    <w:rsid w:val="008E4E8D"/>
    <w:rsid w:val="008E5452"/>
    <w:rsid w:val="008E7804"/>
    <w:rsid w:val="008F1725"/>
    <w:rsid w:val="008F4B2D"/>
    <w:rsid w:val="008F6395"/>
    <w:rsid w:val="00911F8B"/>
    <w:rsid w:val="009130D0"/>
    <w:rsid w:val="00921667"/>
    <w:rsid w:val="00922407"/>
    <w:rsid w:val="00923572"/>
    <w:rsid w:val="009240B8"/>
    <w:rsid w:val="00932B73"/>
    <w:rsid w:val="00935B67"/>
    <w:rsid w:val="00936FBD"/>
    <w:rsid w:val="00937A80"/>
    <w:rsid w:val="00937F36"/>
    <w:rsid w:val="009404DD"/>
    <w:rsid w:val="00941BD4"/>
    <w:rsid w:val="00944C47"/>
    <w:rsid w:val="00945989"/>
    <w:rsid w:val="00946DE4"/>
    <w:rsid w:val="00950BB3"/>
    <w:rsid w:val="00950F87"/>
    <w:rsid w:val="00951312"/>
    <w:rsid w:val="009538B6"/>
    <w:rsid w:val="009544FA"/>
    <w:rsid w:val="00954CBB"/>
    <w:rsid w:val="00955B10"/>
    <w:rsid w:val="00956BC9"/>
    <w:rsid w:val="009652C2"/>
    <w:rsid w:val="00967424"/>
    <w:rsid w:val="009708F6"/>
    <w:rsid w:val="00972005"/>
    <w:rsid w:val="00981D0F"/>
    <w:rsid w:val="009827AF"/>
    <w:rsid w:val="00984E87"/>
    <w:rsid w:val="00985DFC"/>
    <w:rsid w:val="00985EBB"/>
    <w:rsid w:val="00986BF2"/>
    <w:rsid w:val="00990C9F"/>
    <w:rsid w:val="00995917"/>
    <w:rsid w:val="00996334"/>
    <w:rsid w:val="0099687A"/>
    <w:rsid w:val="00997BB7"/>
    <w:rsid w:val="009A302D"/>
    <w:rsid w:val="009A3FA0"/>
    <w:rsid w:val="009A4AEF"/>
    <w:rsid w:val="009A532F"/>
    <w:rsid w:val="009B05CB"/>
    <w:rsid w:val="009B0C51"/>
    <w:rsid w:val="009C025D"/>
    <w:rsid w:val="009C0A1D"/>
    <w:rsid w:val="009C629F"/>
    <w:rsid w:val="009C6F61"/>
    <w:rsid w:val="009C7F9F"/>
    <w:rsid w:val="009D1B16"/>
    <w:rsid w:val="009D3E25"/>
    <w:rsid w:val="009D532F"/>
    <w:rsid w:val="009D6185"/>
    <w:rsid w:val="009D68AC"/>
    <w:rsid w:val="009D6FD7"/>
    <w:rsid w:val="009E35B6"/>
    <w:rsid w:val="009E3DA2"/>
    <w:rsid w:val="009E5D4A"/>
    <w:rsid w:val="009E6F86"/>
    <w:rsid w:val="009E704D"/>
    <w:rsid w:val="009F68E3"/>
    <w:rsid w:val="00A009F2"/>
    <w:rsid w:val="00A00E1B"/>
    <w:rsid w:val="00A023EC"/>
    <w:rsid w:val="00A02510"/>
    <w:rsid w:val="00A04F23"/>
    <w:rsid w:val="00A06B04"/>
    <w:rsid w:val="00A07E59"/>
    <w:rsid w:val="00A104A7"/>
    <w:rsid w:val="00A13423"/>
    <w:rsid w:val="00A144CC"/>
    <w:rsid w:val="00A170DA"/>
    <w:rsid w:val="00A177FE"/>
    <w:rsid w:val="00A21EF4"/>
    <w:rsid w:val="00A244CD"/>
    <w:rsid w:val="00A24C06"/>
    <w:rsid w:val="00A31961"/>
    <w:rsid w:val="00A325F7"/>
    <w:rsid w:val="00A32D9F"/>
    <w:rsid w:val="00A401A8"/>
    <w:rsid w:val="00A40E23"/>
    <w:rsid w:val="00A44DC3"/>
    <w:rsid w:val="00A456A7"/>
    <w:rsid w:val="00A464C9"/>
    <w:rsid w:val="00A47583"/>
    <w:rsid w:val="00A5232A"/>
    <w:rsid w:val="00A52933"/>
    <w:rsid w:val="00A54037"/>
    <w:rsid w:val="00A54462"/>
    <w:rsid w:val="00A54FC7"/>
    <w:rsid w:val="00A6566E"/>
    <w:rsid w:val="00A66451"/>
    <w:rsid w:val="00A74368"/>
    <w:rsid w:val="00A7543E"/>
    <w:rsid w:val="00A75E8B"/>
    <w:rsid w:val="00A768A7"/>
    <w:rsid w:val="00A77E50"/>
    <w:rsid w:val="00A8052F"/>
    <w:rsid w:val="00A81BBE"/>
    <w:rsid w:val="00A846FE"/>
    <w:rsid w:val="00A85F41"/>
    <w:rsid w:val="00A87E92"/>
    <w:rsid w:val="00A918A4"/>
    <w:rsid w:val="00A91E07"/>
    <w:rsid w:val="00A92FF5"/>
    <w:rsid w:val="00A95036"/>
    <w:rsid w:val="00A9576F"/>
    <w:rsid w:val="00A969D4"/>
    <w:rsid w:val="00A97136"/>
    <w:rsid w:val="00AA223B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C07C3"/>
    <w:rsid w:val="00AC29DD"/>
    <w:rsid w:val="00AC5D40"/>
    <w:rsid w:val="00AC5EBD"/>
    <w:rsid w:val="00AC5F38"/>
    <w:rsid w:val="00AD0C55"/>
    <w:rsid w:val="00AD23E0"/>
    <w:rsid w:val="00AD7458"/>
    <w:rsid w:val="00AE243D"/>
    <w:rsid w:val="00AF064F"/>
    <w:rsid w:val="00AF3866"/>
    <w:rsid w:val="00AF3AE1"/>
    <w:rsid w:val="00AF4C2F"/>
    <w:rsid w:val="00AF601C"/>
    <w:rsid w:val="00B020E0"/>
    <w:rsid w:val="00B03619"/>
    <w:rsid w:val="00B043FD"/>
    <w:rsid w:val="00B051F7"/>
    <w:rsid w:val="00B07D3F"/>
    <w:rsid w:val="00B12F4B"/>
    <w:rsid w:val="00B152F6"/>
    <w:rsid w:val="00B16253"/>
    <w:rsid w:val="00B23258"/>
    <w:rsid w:val="00B24BEF"/>
    <w:rsid w:val="00B254FB"/>
    <w:rsid w:val="00B25A67"/>
    <w:rsid w:val="00B31FB0"/>
    <w:rsid w:val="00B32D9C"/>
    <w:rsid w:val="00B33F41"/>
    <w:rsid w:val="00B34798"/>
    <w:rsid w:val="00B3657F"/>
    <w:rsid w:val="00B40892"/>
    <w:rsid w:val="00B424CB"/>
    <w:rsid w:val="00B45603"/>
    <w:rsid w:val="00B46F98"/>
    <w:rsid w:val="00B539EC"/>
    <w:rsid w:val="00B562F9"/>
    <w:rsid w:val="00B572E4"/>
    <w:rsid w:val="00B61560"/>
    <w:rsid w:val="00B61C65"/>
    <w:rsid w:val="00B67767"/>
    <w:rsid w:val="00B70B12"/>
    <w:rsid w:val="00B720E1"/>
    <w:rsid w:val="00B7314B"/>
    <w:rsid w:val="00B756FD"/>
    <w:rsid w:val="00B75BA3"/>
    <w:rsid w:val="00B81396"/>
    <w:rsid w:val="00B81A5F"/>
    <w:rsid w:val="00B82F6D"/>
    <w:rsid w:val="00B84C16"/>
    <w:rsid w:val="00B857C0"/>
    <w:rsid w:val="00B86485"/>
    <w:rsid w:val="00B90F1E"/>
    <w:rsid w:val="00B926F4"/>
    <w:rsid w:val="00BA56C4"/>
    <w:rsid w:val="00BA77A7"/>
    <w:rsid w:val="00BA7F5C"/>
    <w:rsid w:val="00BB0C5C"/>
    <w:rsid w:val="00BB5D15"/>
    <w:rsid w:val="00BC518B"/>
    <w:rsid w:val="00BE0753"/>
    <w:rsid w:val="00BE113C"/>
    <w:rsid w:val="00BE40E8"/>
    <w:rsid w:val="00BE4BD8"/>
    <w:rsid w:val="00BE6920"/>
    <w:rsid w:val="00BE756A"/>
    <w:rsid w:val="00BF6FB0"/>
    <w:rsid w:val="00BF7AF3"/>
    <w:rsid w:val="00C00169"/>
    <w:rsid w:val="00C03B06"/>
    <w:rsid w:val="00C13149"/>
    <w:rsid w:val="00C13188"/>
    <w:rsid w:val="00C1594D"/>
    <w:rsid w:val="00C15D10"/>
    <w:rsid w:val="00C16F1C"/>
    <w:rsid w:val="00C240B3"/>
    <w:rsid w:val="00C4045B"/>
    <w:rsid w:val="00C41CDB"/>
    <w:rsid w:val="00C41F52"/>
    <w:rsid w:val="00C4534B"/>
    <w:rsid w:val="00C46C6A"/>
    <w:rsid w:val="00C47DDE"/>
    <w:rsid w:val="00C50992"/>
    <w:rsid w:val="00C50EE0"/>
    <w:rsid w:val="00C52A28"/>
    <w:rsid w:val="00C53244"/>
    <w:rsid w:val="00C6145C"/>
    <w:rsid w:val="00C647A3"/>
    <w:rsid w:val="00C7047B"/>
    <w:rsid w:val="00C72A37"/>
    <w:rsid w:val="00C72B03"/>
    <w:rsid w:val="00C72F89"/>
    <w:rsid w:val="00C73EFC"/>
    <w:rsid w:val="00C75C53"/>
    <w:rsid w:val="00C75DE1"/>
    <w:rsid w:val="00C77ED5"/>
    <w:rsid w:val="00C873B5"/>
    <w:rsid w:val="00C9249D"/>
    <w:rsid w:val="00C93C64"/>
    <w:rsid w:val="00C94EFB"/>
    <w:rsid w:val="00C9614C"/>
    <w:rsid w:val="00C97392"/>
    <w:rsid w:val="00CA2512"/>
    <w:rsid w:val="00CA60B2"/>
    <w:rsid w:val="00CA7F9E"/>
    <w:rsid w:val="00CB0041"/>
    <w:rsid w:val="00CB247F"/>
    <w:rsid w:val="00CB6AD4"/>
    <w:rsid w:val="00CC015D"/>
    <w:rsid w:val="00CC08B5"/>
    <w:rsid w:val="00CC25C6"/>
    <w:rsid w:val="00CC37DB"/>
    <w:rsid w:val="00CC3D1C"/>
    <w:rsid w:val="00CC5F97"/>
    <w:rsid w:val="00CC7FAE"/>
    <w:rsid w:val="00CD0ACE"/>
    <w:rsid w:val="00CD0FA0"/>
    <w:rsid w:val="00CD114D"/>
    <w:rsid w:val="00CD1CC1"/>
    <w:rsid w:val="00CD230A"/>
    <w:rsid w:val="00CD3C65"/>
    <w:rsid w:val="00CD5888"/>
    <w:rsid w:val="00CD719C"/>
    <w:rsid w:val="00CE07DF"/>
    <w:rsid w:val="00CE154C"/>
    <w:rsid w:val="00CE1E75"/>
    <w:rsid w:val="00CE2C6D"/>
    <w:rsid w:val="00CE3F4D"/>
    <w:rsid w:val="00CE47CD"/>
    <w:rsid w:val="00CE5FA3"/>
    <w:rsid w:val="00CE6C3C"/>
    <w:rsid w:val="00CF28FA"/>
    <w:rsid w:val="00CF4892"/>
    <w:rsid w:val="00CF5FBF"/>
    <w:rsid w:val="00CF653D"/>
    <w:rsid w:val="00D01904"/>
    <w:rsid w:val="00D01BFC"/>
    <w:rsid w:val="00D05127"/>
    <w:rsid w:val="00D1076F"/>
    <w:rsid w:val="00D17CC4"/>
    <w:rsid w:val="00D21FB7"/>
    <w:rsid w:val="00D25A40"/>
    <w:rsid w:val="00D3067D"/>
    <w:rsid w:val="00D30AE1"/>
    <w:rsid w:val="00D31BBE"/>
    <w:rsid w:val="00D32677"/>
    <w:rsid w:val="00D35FE2"/>
    <w:rsid w:val="00D36533"/>
    <w:rsid w:val="00D426AB"/>
    <w:rsid w:val="00D42C15"/>
    <w:rsid w:val="00D438C6"/>
    <w:rsid w:val="00D444DF"/>
    <w:rsid w:val="00D4641A"/>
    <w:rsid w:val="00D4766F"/>
    <w:rsid w:val="00D54B28"/>
    <w:rsid w:val="00D55492"/>
    <w:rsid w:val="00D554F9"/>
    <w:rsid w:val="00D56FB0"/>
    <w:rsid w:val="00D57A84"/>
    <w:rsid w:val="00D649E0"/>
    <w:rsid w:val="00D7644B"/>
    <w:rsid w:val="00D77A2A"/>
    <w:rsid w:val="00D830F0"/>
    <w:rsid w:val="00D83629"/>
    <w:rsid w:val="00D879E0"/>
    <w:rsid w:val="00D91473"/>
    <w:rsid w:val="00D93CB7"/>
    <w:rsid w:val="00D94267"/>
    <w:rsid w:val="00D9676F"/>
    <w:rsid w:val="00D968CD"/>
    <w:rsid w:val="00DA35A2"/>
    <w:rsid w:val="00DA733E"/>
    <w:rsid w:val="00DB0107"/>
    <w:rsid w:val="00DB4FD4"/>
    <w:rsid w:val="00DB5095"/>
    <w:rsid w:val="00DB58B5"/>
    <w:rsid w:val="00DB67A2"/>
    <w:rsid w:val="00DB7C12"/>
    <w:rsid w:val="00DC0077"/>
    <w:rsid w:val="00DC0190"/>
    <w:rsid w:val="00DC3E90"/>
    <w:rsid w:val="00DC4F27"/>
    <w:rsid w:val="00DD008B"/>
    <w:rsid w:val="00DD087A"/>
    <w:rsid w:val="00DD29E8"/>
    <w:rsid w:val="00DE0121"/>
    <w:rsid w:val="00DE181F"/>
    <w:rsid w:val="00DE2416"/>
    <w:rsid w:val="00DE43B0"/>
    <w:rsid w:val="00DE7520"/>
    <w:rsid w:val="00DE7AEB"/>
    <w:rsid w:val="00DF25CD"/>
    <w:rsid w:val="00DF7D36"/>
    <w:rsid w:val="00E01C98"/>
    <w:rsid w:val="00E03825"/>
    <w:rsid w:val="00E03B31"/>
    <w:rsid w:val="00E0656F"/>
    <w:rsid w:val="00E1306F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5F59"/>
    <w:rsid w:val="00E36CCA"/>
    <w:rsid w:val="00E36FCD"/>
    <w:rsid w:val="00E43484"/>
    <w:rsid w:val="00E43F96"/>
    <w:rsid w:val="00E45575"/>
    <w:rsid w:val="00E45D9C"/>
    <w:rsid w:val="00E47591"/>
    <w:rsid w:val="00E50163"/>
    <w:rsid w:val="00E5057F"/>
    <w:rsid w:val="00E5226E"/>
    <w:rsid w:val="00E56D63"/>
    <w:rsid w:val="00E57739"/>
    <w:rsid w:val="00E60486"/>
    <w:rsid w:val="00E61B0D"/>
    <w:rsid w:val="00E61F47"/>
    <w:rsid w:val="00E6281C"/>
    <w:rsid w:val="00E63940"/>
    <w:rsid w:val="00E701CB"/>
    <w:rsid w:val="00E72C51"/>
    <w:rsid w:val="00E82878"/>
    <w:rsid w:val="00E90263"/>
    <w:rsid w:val="00E907A9"/>
    <w:rsid w:val="00E91CDA"/>
    <w:rsid w:val="00E9202F"/>
    <w:rsid w:val="00E92436"/>
    <w:rsid w:val="00E97AB6"/>
    <w:rsid w:val="00EA0BC9"/>
    <w:rsid w:val="00EA72B3"/>
    <w:rsid w:val="00EB136F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4146"/>
    <w:rsid w:val="00EC578B"/>
    <w:rsid w:val="00ED02CD"/>
    <w:rsid w:val="00ED2F7F"/>
    <w:rsid w:val="00ED386F"/>
    <w:rsid w:val="00ED4574"/>
    <w:rsid w:val="00ED50B8"/>
    <w:rsid w:val="00ED6628"/>
    <w:rsid w:val="00EE2D93"/>
    <w:rsid w:val="00EE6061"/>
    <w:rsid w:val="00EE64D2"/>
    <w:rsid w:val="00EE6787"/>
    <w:rsid w:val="00EE69EC"/>
    <w:rsid w:val="00EE6DFB"/>
    <w:rsid w:val="00F03ADF"/>
    <w:rsid w:val="00F05687"/>
    <w:rsid w:val="00F060A3"/>
    <w:rsid w:val="00F07C9E"/>
    <w:rsid w:val="00F107C1"/>
    <w:rsid w:val="00F10B24"/>
    <w:rsid w:val="00F12B60"/>
    <w:rsid w:val="00F20A53"/>
    <w:rsid w:val="00F22298"/>
    <w:rsid w:val="00F2287D"/>
    <w:rsid w:val="00F253D2"/>
    <w:rsid w:val="00F25982"/>
    <w:rsid w:val="00F25E5B"/>
    <w:rsid w:val="00F26D14"/>
    <w:rsid w:val="00F32B8A"/>
    <w:rsid w:val="00F334B7"/>
    <w:rsid w:val="00F33733"/>
    <w:rsid w:val="00F34D74"/>
    <w:rsid w:val="00F363CC"/>
    <w:rsid w:val="00F364A6"/>
    <w:rsid w:val="00F366DE"/>
    <w:rsid w:val="00F41447"/>
    <w:rsid w:val="00F4634C"/>
    <w:rsid w:val="00F52FC5"/>
    <w:rsid w:val="00F53A06"/>
    <w:rsid w:val="00F5436A"/>
    <w:rsid w:val="00F55D7E"/>
    <w:rsid w:val="00F57B65"/>
    <w:rsid w:val="00F623FE"/>
    <w:rsid w:val="00F62B55"/>
    <w:rsid w:val="00F62C05"/>
    <w:rsid w:val="00F67A38"/>
    <w:rsid w:val="00F7475B"/>
    <w:rsid w:val="00F74D1D"/>
    <w:rsid w:val="00F80F0E"/>
    <w:rsid w:val="00F87D25"/>
    <w:rsid w:val="00F91140"/>
    <w:rsid w:val="00F92CC4"/>
    <w:rsid w:val="00F9363D"/>
    <w:rsid w:val="00F96AED"/>
    <w:rsid w:val="00F97C12"/>
    <w:rsid w:val="00FA59C7"/>
    <w:rsid w:val="00FA7F98"/>
    <w:rsid w:val="00FA7FBE"/>
    <w:rsid w:val="00FB2677"/>
    <w:rsid w:val="00FB5380"/>
    <w:rsid w:val="00FB5880"/>
    <w:rsid w:val="00FC0D19"/>
    <w:rsid w:val="00FC27FD"/>
    <w:rsid w:val="00FC308B"/>
    <w:rsid w:val="00FC34DA"/>
    <w:rsid w:val="00FC381A"/>
    <w:rsid w:val="00FC4C76"/>
    <w:rsid w:val="00FC5F4F"/>
    <w:rsid w:val="00FC64EA"/>
    <w:rsid w:val="00FD1E1A"/>
    <w:rsid w:val="00FD4511"/>
    <w:rsid w:val="00FD5BFE"/>
    <w:rsid w:val="00FD6C5D"/>
    <w:rsid w:val="00FD7014"/>
    <w:rsid w:val="00FD75C8"/>
    <w:rsid w:val="00FE14D6"/>
    <w:rsid w:val="00FE209E"/>
    <w:rsid w:val="00FE27C9"/>
    <w:rsid w:val="00FE2F13"/>
    <w:rsid w:val="00FE338D"/>
    <w:rsid w:val="00FE5224"/>
    <w:rsid w:val="00FF2766"/>
    <w:rsid w:val="00FF2BD7"/>
    <w:rsid w:val="00FF3819"/>
    <w:rsid w:val="00FF43C6"/>
    <w:rsid w:val="00FF53AE"/>
    <w:rsid w:val="00FF5A44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26">
    <w:name w:val="Body Text Indent 2"/>
    <w:basedOn w:val="a"/>
    <w:link w:val="27"/>
    <w:uiPriority w:val="99"/>
    <w:semiHidden/>
    <w:unhideWhenUsed/>
    <w:rsid w:val="00850804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50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Текст2"/>
    <w:basedOn w:val="a"/>
    <w:rsid w:val="00302B85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styleId="af5">
    <w:name w:val="annotation reference"/>
    <w:basedOn w:val="a0"/>
    <w:uiPriority w:val="99"/>
    <w:semiHidden/>
    <w:unhideWhenUsed/>
    <w:rsid w:val="009C7F9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C7F9F"/>
  </w:style>
  <w:style w:type="character" w:customStyle="1" w:styleId="af7">
    <w:name w:val="Текст примечания Знак"/>
    <w:basedOn w:val="a0"/>
    <w:link w:val="af6"/>
    <w:uiPriority w:val="99"/>
    <w:semiHidden/>
    <w:rsid w:val="009C7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C7F9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C7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9C7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26">
    <w:name w:val="Body Text Indent 2"/>
    <w:basedOn w:val="a"/>
    <w:link w:val="27"/>
    <w:uiPriority w:val="99"/>
    <w:semiHidden/>
    <w:unhideWhenUsed/>
    <w:rsid w:val="00850804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50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Текст2"/>
    <w:basedOn w:val="a"/>
    <w:rsid w:val="00302B85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styleId="af5">
    <w:name w:val="annotation reference"/>
    <w:basedOn w:val="a0"/>
    <w:uiPriority w:val="99"/>
    <w:semiHidden/>
    <w:unhideWhenUsed/>
    <w:rsid w:val="009C7F9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C7F9F"/>
  </w:style>
  <w:style w:type="character" w:customStyle="1" w:styleId="af7">
    <w:name w:val="Текст примечания Знак"/>
    <w:basedOn w:val="a0"/>
    <w:link w:val="af6"/>
    <w:uiPriority w:val="99"/>
    <w:semiHidden/>
    <w:rsid w:val="009C7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C7F9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C7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9C7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6.xml"/><Relationship Id="rId3" Type="http://schemas.openxmlformats.org/officeDocument/2006/relationships/image" Target="media/image2.png"/><Relationship Id="rId7" Type="http://schemas.openxmlformats.org/officeDocument/2006/relationships/control" Target="activeX/activeX5.xml"/><Relationship Id="rId2" Type="http://schemas.openxmlformats.org/officeDocument/2006/relationships/control" Target="activeX/activeX1.xml"/><Relationship Id="rId1" Type="http://schemas.openxmlformats.org/officeDocument/2006/relationships/image" Target="media/image1.wmf"/><Relationship Id="rId6" Type="http://schemas.openxmlformats.org/officeDocument/2006/relationships/control" Target="activeX/activeX4.xml"/><Relationship Id="rId5" Type="http://schemas.openxmlformats.org/officeDocument/2006/relationships/control" Target="activeX/activeX3.xml"/><Relationship Id="rId10" Type="http://schemas.openxmlformats.org/officeDocument/2006/relationships/control" Target="activeX/activeX8.xml"/><Relationship Id="rId4" Type="http://schemas.openxmlformats.org/officeDocument/2006/relationships/control" Target="activeX/activeX2.xml"/><Relationship Id="rId9" Type="http://schemas.openxmlformats.org/officeDocument/2006/relationships/control" Target="activeX/activeX7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6EF332CF2AC0935BC3D60BE2CF5799D014B3C410F5B7B4F409DABED9E2x8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6EF332CF2AC0935BC3D60BE2CF5799D016B6C41AF3B7B4F409DABED9E2x8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ekino.ru" TargetMode="Externa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yperlink" Target="http://www.schekino.ru/about/norm_akt/197/8845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ekino.ru/about/norm_akt/197/79823/" TargetMode="External"/><Relationship Id="rId14" Type="http://schemas.openxmlformats.org/officeDocument/2006/relationships/hyperlink" Target="consultantplus://offline/ref=A26EF332CF2AC0935BC3D60BE2CF5799D016B7C511F0B7B4F409DABED9E2x8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B65E-290E-4D03-9B18-2F06306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30</Pages>
  <Words>11309</Words>
  <Characters>64462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2020-04-15T08:59:00Z</cp:lastPrinted>
  <dcterms:created xsi:type="dcterms:W3CDTF">2019-06-25T14:40:00Z</dcterms:created>
  <dcterms:modified xsi:type="dcterms:W3CDTF">2021-10-12T12:59:00Z</dcterms:modified>
</cp:coreProperties>
</file>