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3E" w:rsidRPr="000B557F" w:rsidRDefault="00D25D3E" w:rsidP="00D25D3E">
      <w:pPr>
        <w:jc w:val="center"/>
        <w:rPr>
          <w:rFonts w:ascii="PT Astra Serif" w:hAnsi="PT Astra Serif"/>
          <w:b/>
          <w:sz w:val="28"/>
          <w:szCs w:val="28"/>
        </w:rPr>
      </w:pPr>
      <w:r w:rsidRPr="000B557F"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 wp14:anchorId="2A2154E0" wp14:editId="5BC1DD61">
            <wp:extent cx="885825" cy="10001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D3E" w:rsidRPr="000B557F" w:rsidRDefault="00D25D3E" w:rsidP="00D25D3E">
      <w:pPr>
        <w:jc w:val="center"/>
        <w:rPr>
          <w:rFonts w:ascii="PT Astra Serif" w:hAnsi="PT Astra Serif"/>
          <w:b/>
          <w:sz w:val="28"/>
          <w:szCs w:val="28"/>
        </w:rPr>
      </w:pPr>
      <w:r w:rsidRPr="000B557F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D25D3E" w:rsidRPr="000B557F" w:rsidRDefault="00D25D3E" w:rsidP="00D25D3E">
      <w:pPr>
        <w:jc w:val="center"/>
        <w:rPr>
          <w:rFonts w:ascii="PT Astra Serif" w:hAnsi="PT Astra Serif"/>
          <w:b/>
          <w:sz w:val="28"/>
          <w:szCs w:val="28"/>
        </w:rPr>
      </w:pPr>
      <w:r w:rsidRPr="000B557F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:rsidR="00D25D3E" w:rsidRPr="000B557F" w:rsidRDefault="00D25D3E" w:rsidP="00D25D3E">
      <w:pPr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0B557F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D25D3E" w:rsidRPr="000B557F" w:rsidRDefault="00D25D3E" w:rsidP="00D25D3E">
      <w:pPr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D25D3E" w:rsidRPr="000B557F" w:rsidRDefault="00D25D3E" w:rsidP="00D25D3E">
      <w:pPr>
        <w:jc w:val="center"/>
        <w:rPr>
          <w:rFonts w:ascii="PT Astra Serif" w:hAnsi="PT Astra Serif"/>
          <w:b/>
          <w:sz w:val="28"/>
          <w:szCs w:val="28"/>
        </w:rPr>
      </w:pPr>
      <w:r w:rsidRPr="000B557F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D25D3E" w:rsidRPr="000B557F" w:rsidRDefault="00D25D3E" w:rsidP="00D25D3E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25D3E" w:rsidRPr="000B557F" w:rsidRDefault="00D25D3E" w:rsidP="00D25D3E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0B557F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0B557F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D25D3E" w:rsidRPr="000B557F" w:rsidRDefault="00D25D3E" w:rsidP="00D25D3E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0B557F">
        <w:rPr>
          <w:rFonts w:ascii="PT Astra Serif" w:hAnsi="PT Astra Serif"/>
          <w:sz w:val="28"/>
          <w:szCs w:val="28"/>
        </w:rPr>
        <w:tab/>
      </w:r>
    </w:p>
    <w:p w:rsidR="00D25D3E" w:rsidRPr="000B557F" w:rsidRDefault="00D25D3E" w:rsidP="00D25D3E">
      <w:pPr>
        <w:ind w:firstLine="142"/>
        <w:rPr>
          <w:rFonts w:ascii="PT Astra Serif" w:hAnsi="PT Astra Serif"/>
          <w:sz w:val="28"/>
          <w:szCs w:val="28"/>
        </w:rPr>
      </w:pPr>
      <w:r w:rsidRPr="000B557F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B77E6" wp14:editId="0863AAAB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D3E" w:rsidRPr="00A708BB" w:rsidRDefault="00D25D3E" w:rsidP="00D25D3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35B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20.09.2019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EE35B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9-1319</w:t>
                            </w:r>
                          </w:p>
                          <w:p w:rsidR="00D25D3E" w:rsidRDefault="00D25D3E" w:rsidP="00D25D3E">
                            <w:pPr>
                              <w:ind w:firstLine="142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25D3E" w:rsidRPr="002E1E92" w:rsidRDefault="00D25D3E" w:rsidP="00D25D3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D25D3E" w:rsidRPr="00A708BB" w:rsidRDefault="00D25D3E" w:rsidP="00D25D3E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="00EE35B5">
                        <w:rPr>
                          <w:rFonts w:ascii="PT Astra Serif" w:hAnsi="PT Astra Serif"/>
                          <w:sz w:val="28"/>
                          <w:szCs w:val="28"/>
                        </w:rPr>
                        <w:t>20.09.2019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EE35B5">
                        <w:rPr>
                          <w:rFonts w:ascii="PT Astra Serif" w:hAnsi="PT Astra Serif"/>
                          <w:sz w:val="28"/>
                          <w:szCs w:val="28"/>
                        </w:rPr>
                        <w:t>9-1319</w:t>
                      </w:r>
                    </w:p>
                    <w:p w:rsidR="00D25D3E" w:rsidRDefault="00D25D3E" w:rsidP="00D25D3E">
                      <w:pPr>
                        <w:ind w:firstLine="142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25D3E" w:rsidRPr="002E1E92" w:rsidRDefault="00D25D3E" w:rsidP="00D25D3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5D3E" w:rsidRPr="000B557F" w:rsidRDefault="00D25D3E" w:rsidP="00D25D3E">
      <w:pPr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D25D3E" w:rsidRDefault="00D25D3E" w:rsidP="00D25D3E">
      <w:pPr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942EC1" w:rsidRPr="000B557F" w:rsidRDefault="00942EC1" w:rsidP="00D25D3E">
      <w:pPr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D25D3E" w:rsidRPr="000B557F" w:rsidRDefault="00D25D3E" w:rsidP="00D25D3E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B557F">
        <w:rPr>
          <w:rFonts w:ascii="PT Astra Serif" w:hAnsi="PT Astra Serif"/>
          <w:b/>
          <w:color w:val="000000"/>
          <w:sz w:val="28"/>
          <w:szCs w:val="28"/>
        </w:rPr>
        <w:t xml:space="preserve">О предоставлении разрешения </w:t>
      </w:r>
    </w:p>
    <w:p w:rsidR="00D25D3E" w:rsidRPr="000B557F" w:rsidRDefault="00D25D3E" w:rsidP="00D25D3E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B557F">
        <w:rPr>
          <w:rFonts w:ascii="PT Astra Serif" w:hAnsi="PT Astra Serif"/>
          <w:b/>
          <w:color w:val="000000"/>
          <w:sz w:val="28"/>
          <w:szCs w:val="28"/>
        </w:rPr>
        <w:t xml:space="preserve">на условно разрешенный вид использования </w:t>
      </w:r>
    </w:p>
    <w:p w:rsidR="00D25D3E" w:rsidRPr="00DC74AA" w:rsidRDefault="00D25D3E" w:rsidP="00DC74AA">
      <w:pPr>
        <w:pStyle w:val="ConsPlusNormal"/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B557F">
        <w:rPr>
          <w:rFonts w:ascii="PT Astra Serif" w:hAnsi="PT Astra Serif"/>
          <w:b/>
          <w:color w:val="000000"/>
          <w:sz w:val="28"/>
          <w:szCs w:val="28"/>
        </w:rPr>
        <w:t xml:space="preserve">земельного участка </w:t>
      </w:r>
      <w:r w:rsidRPr="00A345D5">
        <w:rPr>
          <w:rFonts w:ascii="PT Astra Serif" w:hAnsi="PT Astra Serif"/>
          <w:b/>
          <w:color w:val="000000"/>
          <w:sz w:val="28"/>
          <w:szCs w:val="28"/>
        </w:rPr>
        <w:t>с</w:t>
      </w:r>
      <w:proofErr w:type="gramStart"/>
      <w:r w:rsidRPr="00A345D5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A345D5">
        <w:rPr>
          <w:rFonts w:ascii="PT Astra Serif" w:hAnsi="PT Astra Serif"/>
          <w:b/>
          <w:sz w:val="28"/>
          <w:szCs w:val="28"/>
        </w:rPr>
        <w:t xml:space="preserve"> </w:t>
      </w:r>
      <w:r w:rsidRPr="00A345D5">
        <w:rPr>
          <w:rFonts w:ascii="PT Astra Serif" w:hAnsi="PT Astra Serif"/>
          <w:sz w:val="28"/>
          <w:szCs w:val="28"/>
        </w:rPr>
        <w:t xml:space="preserve"> </w:t>
      </w:r>
      <w:r w:rsidR="00DC74AA" w:rsidRPr="00DC74AA">
        <w:rPr>
          <w:rFonts w:ascii="PT Astra Serif" w:hAnsi="PT Astra Serif"/>
          <w:b/>
          <w:sz w:val="28"/>
          <w:szCs w:val="28"/>
        </w:rPr>
        <w:t>К</w:t>
      </w:r>
      <w:proofErr w:type="gramEnd"/>
      <w:r w:rsidR="00DC74AA" w:rsidRPr="00DC74AA">
        <w:rPr>
          <w:rFonts w:ascii="PT Astra Serif" w:hAnsi="PT Astra Serif"/>
          <w:b/>
          <w:sz w:val="28"/>
          <w:szCs w:val="28"/>
        </w:rPr>
        <w:t xml:space="preserve">№ 71:22:020405:56, площадью 2362 кв. м, расположенного по адресу: Тульская область, Щекинский район, МО Яснополянское, д. Большая </w:t>
      </w:r>
      <w:proofErr w:type="spellStart"/>
      <w:r w:rsidR="00DC74AA" w:rsidRPr="00DC74AA">
        <w:rPr>
          <w:rFonts w:ascii="PT Astra Serif" w:hAnsi="PT Astra Serif"/>
          <w:b/>
          <w:sz w:val="28"/>
          <w:szCs w:val="28"/>
        </w:rPr>
        <w:t>Тросна</w:t>
      </w:r>
      <w:proofErr w:type="spellEnd"/>
      <w:r w:rsidR="00DC74AA" w:rsidRPr="00DC74AA">
        <w:rPr>
          <w:rFonts w:ascii="PT Astra Serif" w:hAnsi="PT Astra Serif"/>
          <w:b/>
          <w:sz w:val="28"/>
          <w:szCs w:val="28"/>
        </w:rPr>
        <w:t>, д. 58</w:t>
      </w:r>
    </w:p>
    <w:p w:rsidR="00A345D5" w:rsidRDefault="00A345D5" w:rsidP="00D25D3E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942EC1" w:rsidRPr="00DC74AA" w:rsidRDefault="00942EC1" w:rsidP="00D25D3E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D25D3E" w:rsidRPr="000B557F" w:rsidRDefault="00D25D3E" w:rsidP="00D25D3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B557F">
        <w:rPr>
          <w:rFonts w:ascii="PT Astra Serif" w:hAnsi="PT Astra Serif"/>
          <w:sz w:val="28"/>
          <w:szCs w:val="28"/>
        </w:rPr>
        <w:t xml:space="preserve">В  соответствии со статьей 39 Градостроительного кодекса Российской Федерации, Федеральным законом от 06.09.2003 № 131-ФЗ «Об общих принципах организации местного самоуправления в Российской Федерации», рассмотрев заявление </w:t>
      </w:r>
      <w:r w:rsidR="00DC74AA">
        <w:rPr>
          <w:rFonts w:ascii="PT Astra Serif" w:hAnsi="PT Astra Serif"/>
          <w:color w:val="000000" w:themeColor="text1"/>
          <w:sz w:val="28"/>
          <w:szCs w:val="28"/>
        </w:rPr>
        <w:t>гражданки</w:t>
      </w:r>
      <w:r w:rsidRPr="000B557F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</w:t>
      </w:r>
      <w:proofErr w:type="gramStart"/>
      <w:r w:rsidRPr="000B557F">
        <w:rPr>
          <w:rFonts w:ascii="PT Astra Serif" w:hAnsi="PT Astra Serif"/>
          <w:color w:val="000000" w:themeColor="text1"/>
          <w:sz w:val="28"/>
          <w:szCs w:val="28"/>
        </w:rPr>
        <w:t>Федерации</w:t>
      </w:r>
      <w:proofErr w:type="gramEnd"/>
      <w:r w:rsidRPr="000B557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C74AA">
        <w:rPr>
          <w:rFonts w:ascii="PT Astra Serif" w:hAnsi="PT Astra Serif"/>
          <w:sz w:val="28"/>
          <w:szCs w:val="28"/>
        </w:rPr>
        <w:t>Кондратенко Ольги Васильевны</w:t>
      </w:r>
      <w:r w:rsidRPr="000B557F">
        <w:rPr>
          <w:rFonts w:ascii="PT Astra Serif" w:hAnsi="PT Astra Serif"/>
          <w:sz w:val="28"/>
          <w:szCs w:val="28"/>
        </w:rPr>
        <w:t xml:space="preserve">, руководствуясь рекомендациями комиссии по подготовке проекта правил землепользования и застройки </w:t>
      </w:r>
      <w:r w:rsidR="00DC74AA" w:rsidRPr="00DC74AA">
        <w:rPr>
          <w:rFonts w:ascii="PT Astra Serif" w:hAnsi="PT Astra Serif"/>
          <w:sz w:val="28"/>
          <w:szCs w:val="28"/>
        </w:rPr>
        <w:t>территорий</w:t>
      </w:r>
      <w:r w:rsidRPr="000B557F">
        <w:rPr>
          <w:rFonts w:ascii="PT Astra Serif" w:hAnsi="PT Astra Serif"/>
          <w:sz w:val="28"/>
          <w:szCs w:val="28"/>
        </w:rPr>
        <w:t xml:space="preserve"> </w:t>
      </w:r>
      <w:r w:rsidR="00DC74AA">
        <w:rPr>
          <w:rFonts w:ascii="PT Astra Serif" w:hAnsi="PT Astra Serif"/>
          <w:sz w:val="28"/>
          <w:szCs w:val="28"/>
        </w:rPr>
        <w:t xml:space="preserve">сельских поселений </w:t>
      </w:r>
      <w:r w:rsidRPr="000B557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DC74AA">
        <w:rPr>
          <w:rFonts w:ascii="PT Astra Serif" w:hAnsi="PT Astra Serif"/>
          <w:sz w:val="28"/>
          <w:szCs w:val="28"/>
        </w:rPr>
        <w:t>Щекинский район</w:t>
      </w:r>
      <w:r w:rsidRPr="000B557F">
        <w:rPr>
          <w:rFonts w:ascii="PT Astra Serif" w:hAnsi="PT Astra Serif"/>
          <w:sz w:val="28"/>
          <w:szCs w:val="28"/>
        </w:rPr>
        <w:t xml:space="preserve">, </w:t>
      </w:r>
      <w:r w:rsidR="00DC74AA">
        <w:rPr>
          <w:rFonts w:ascii="PT Astra Serif" w:hAnsi="PT Astra Serif"/>
          <w:sz w:val="28"/>
          <w:szCs w:val="28"/>
        </w:rPr>
        <w:t xml:space="preserve">на основании </w:t>
      </w:r>
      <w:r w:rsidRPr="000B557F">
        <w:rPr>
          <w:rFonts w:ascii="PT Astra Serif" w:hAnsi="PT Astra Serif"/>
          <w:sz w:val="28"/>
          <w:szCs w:val="28"/>
        </w:rPr>
        <w:t xml:space="preserve">Устава  муниципального образования </w:t>
      </w:r>
      <w:r w:rsidR="00DC74AA">
        <w:rPr>
          <w:rFonts w:ascii="PT Astra Serif" w:hAnsi="PT Astra Serif"/>
          <w:sz w:val="28"/>
          <w:szCs w:val="28"/>
        </w:rPr>
        <w:t>Щекинский район</w:t>
      </w:r>
      <w:r w:rsidRPr="000B557F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D25D3E" w:rsidRPr="00A345D5" w:rsidRDefault="00D25D3E" w:rsidP="00DC74AA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B557F">
        <w:rPr>
          <w:rFonts w:ascii="PT Astra Serif" w:hAnsi="PT Astra Serif"/>
          <w:sz w:val="28"/>
          <w:szCs w:val="28"/>
        </w:rPr>
        <w:t>1. Предоставить разрешение на условно разрешенный вид использования «</w:t>
      </w:r>
      <w:r w:rsidR="00A345D5">
        <w:rPr>
          <w:rFonts w:ascii="PT Astra Serif" w:hAnsi="PT Astra Serif"/>
          <w:sz w:val="28"/>
          <w:szCs w:val="28"/>
        </w:rPr>
        <w:t>магазины</w:t>
      </w:r>
      <w:r w:rsidRPr="000B557F">
        <w:rPr>
          <w:rFonts w:ascii="PT Astra Serif" w:hAnsi="PT Astra Serif"/>
          <w:sz w:val="28"/>
          <w:szCs w:val="28"/>
        </w:rPr>
        <w:t xml:space="preserve">» </w:t>
      </w:r>
      <w:r w:rsidR="00D75F65">
        <w:rPr>
          <w:rFonts w:ascii="PT Astra Serif" w:hAnsi="PT Astra Serif"/>
          <w:sz w:val="28"/>
          <w:szCs w:val="28"/>
        </w:rPr>
        <w:t xml:space="preserve">для </w:t>
      </w:r>
      <w:r>
        <w:rPr>
          <w:rFonts w:ascii="PT Astra Serif" w:hAnsi="PT Astra Serif"/>
          <w:sz w:val="28"/>
          <w:szCs w:val="28"/>
        </w:rPr>
        <w:t xml:space="preserve">земельного </w:t>
      </w:r>
      <w:r w:rsidRPr="00A345D5">
        <w:rPr>
          <w:rFonts w:ascii="PT Astra Serif" w:hAnsi="PT Astra Serif"/>
          <w:sz w:val="28"/>
          <w:szCs w:val="28"/>
        </w:rPr>
        <w:t>участка     с</w:t>
      </w:r>
      <w:proofErr w:type="gramStart"/>
      <w:r w:rsidRPr="00A345D5">
        <w:rPr>
          <w:rFonts w:ascii="PT Astra Serif" w:hAnsi="PT Astra Serif"/>
          <w:sz w:val="28"/>
          <w:szCs w:val="28"/>
        </w:rPr>
        <w:t> </w:t>
      </w:r>
      <w:r w:rsidR="00A345D5" w:rsidRPr="00A345D5">
        <w:rPr>
          <w:rFonts w:ascii="PT Astra Serif" w:hAnsi="PT Astra Serif"/>
          <w:sz w:val="28"/>
          <w:szCs w:val="28"/>
        </w:rPr>
        <w:t xml:space="preserve"> </w:t>
      </w:r>
      <w:r w:rsidR="00DC74AA" w:rsidRPr="008711D0">
        <w:rPr>
          <w:rFonts w:ascii="PT Astra Serif" w:hAnsi="PT Astra Serif"/>
          <w:b/>
          <w:szCs w:val="28"/>
        </w:rPr>
        <w:t xml:space="preserve"> </w:t>
      </w:r>
      <w:r w:rsidR="00DC74AA" w:rsidRPr="00DC74AA">
        <w:rPr>
          <w:rFonts w:ascii="PT Astra Serif" w:hAnsi="PT Astra Serif"/>
          <w:sz w:val="28"/>
          <w:szCs w:val="28"/>
        </w:rPr>
        <w:t>К</w:t>
      </w:r>
      <w:proofErr w:type="gramEnd"/>
      <w:r w:rsidR="00DC74AA" w:rsidRPr="00DC74AA">
        <w:rPr>
          <w:rFonts w:ascii="PT Astra Serif" w:hAnsi="PT Astra Serif"/>
          <w:sz w:val="28"/>
          <w:szCs w:val="28"/>
        </w:rPr>
        <w:t>№ 71:</w:t>
      </w:r>
      <w:r w:rsidR="00D75F65">
        <w:rPr>
          <w:rFonts w:ascii="PT Astra Serif" w:hAnsi="PT Astra Serif"/>
          <w:sz w:val="28"/>
          <w:szCs w:val="28"/>
        </w:rPr>
        <w:t>22:020405:56, площадью 2362 кв. </w:t>
      </w:r>
      <w:r w:rsidR="00DC74AA" w:rsidRPr="00DC74AA">
        <w:rPr>
          <w:rFonts w:ascii="PT Astra Serif" w:hAnsi="PT Astra Serif"/>
          <w:sz w:val="28"/>
          <w:szCs w:val="28"/>
        </w:rPr>
        <w:t xml:space="preserve">м, расположенного по адресу: Тульская область, Щекинский район, МО Яснополянское, д. Большая </w:t>
      </w:r>
      <w:proofErr w:type="spellStart"/>
      <w:r w:rsidR="00DC74AA" w:rsidRPr="00DC74AA">
        <w:rPr>
          <w:rFonts w:ascii="PT Astra Serif" w:hAnsi="PT Astra Serif"/>
          <w:sz w:val="28"/>
          <w:szCs w:val="28"/>
        </w:rPr>
        <w:t>Тросна</w:t>
      </w:r>
      <w:proofErr w:type="spellEnd"/>
      <w:r w:rsidR="00DC74AA" w:rsidRPr="00DC74AA">
        <w:rPr>
          <w:rFonts w:ascii="PT Astra Serif" w:hAnsi="PT Astra Serif"/>
          <w:sz w:val="28"/>
          <w:szCs w:val="28"/>
        </w:rPr>
        <w:t>, д. 58</w:t>
      </w:r>
      <w:r w:rsidR="0083237D" w:rsidRPr="00DC74AA">
        <w:rPr>
          <w:rFonts w:ascii="PT Astra Serif" w:hAnsi="PT Astra Serif"/>
          <w:sz w:val="28"/>
          <w:szCs w:val="28"/>
        </w:rPr>
        <w:t>.</w:t>
      </w:r>
    </w:p>
    <w:p w:rsidR="00D25D3E" w:rsidRPr="000B557F" w:rsidRDefault="00D25D3E" w:rsidP="00D25D3E">
      <w:pPr>
        <w:pStyle w:val="a5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0B557F">
        <w:rPr>
          <w:rFonts w:ascii="PT Astra Serif" w:hAnsi="PT Astra Serif"/>
          <w:sz w:val="28"/>
          <w:szCs w:val="28"/>
        </w:rPr>
        <w:t xml:space="preserve">2. Постановление опубликовать в информационном бюллетене </w:t>
      </w:r>
      <w:r w:rsidR="00D75F65" w:rsidRPr="005263EB">
        <w:rPr>
          <w:rFonts w:ascii="PT Astra Serif" w:hAnsi="PT Astra Serif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A30BB77" wp14:editId="5A9471EF">
            <wp:simplePos x="0" y="0"/>
            <wp:positionH relativeFrom="column">
              <wp:posOffset>5634990</wp:posOffset>
            </wp:positionH>
            <wp:positionV relativeFrom="paragraph">
              <wp:posOffset>680720</wp:posOffset>
            </wp:positionV>
            <wp:extent cx="723900" cy="476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F65" w:rsidRPr="000B557F">
        <w:rPr>
          <w:rFonts w:ascii="PT Astra Serif" w:hAnsi="PT Astra Serif"/>
          <w:sz w:val="28"/>
          <w:szCs w:val="28"/>
        </w:rPr>
        <w:t xml:space="preserve"> </w:t>
      </w:r>
      <w:r w:rsidRPr="000B557F">
        <w:rPr>
          <w:rFonts w:ascii="PT Astra Serif" w:hAnsi="PT Astra Serif"/>
          <w:sz w:val="28"/>
          <w:szCs w:val="28"/>
        </w:rPr>
        <w:lastRenderedPageBreak/>
        <w:t>«Щекинский муниципальный вестник» и разместить на официальном Портале муниципального образования Щекинский район.</w:t>
      </w:r>
      <w:r w:rsidR="00CD6703" w:rsidRPr="00CD6703">
        <w:rPr>
          <w:rFonts w:ascii="PT Astra Serif" w:hAnsi="PT Astra Serif"/>
          <w:bCs/>
          <w:noProof/>
          <w:color w:val="000000"/>
          <w:sz w:val="28"/>
          <w:szCs w:val="28"/>
        </w:rPr>
        <w:t xml:space="preserve"> </w:t>
      </w:r>
    </w:p>
    <w:p w:rsidR="00D25D3E" w:rsidRPr="000B557F" w:rsidRDefault="00D25D3E" w:rsidP="00D25D3E">
      <w:pPr>
        <w:pStyle w:val="a3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0B557F">
        <w:rPr>
          <w:rFonts w:ascii="PT Astra Serif" w:hAnsi="PT Astra Serif"/>
          <w:sz w:val="28"/>
          <w:szCs w:val="28"/>
        </w:rPr>
        <w:t>3. Постановление вступает в силу со дня подписания.</w:t>
      </w:r>
    </w:p>
    <w:p w:rsidR="00D25D3E" w:rsidRPr="000B557F" w:rsidRDefault="00D25D3E" w:rsidP="00D25D3E">
      <w:pPr>
        <w:pStyle w:val="a3"/>
        <w:spacing w:line="360" w:lineRule="auto"/>
        <w:rPr>
          <w:rFonts w:ascii="PT Astra Serif" w:hAnsi="PT Astra Serif"/>
          <w:snapToGrid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C74AA" w:rsidRPr="00DF54EB" w:rsidTr="008D1C87">
        <w:tc>
          <w:tcPr>
            <w:tcW w:w="4785" w:type="dxa"/>
            <w:hideMark/>
          </w:tcPr>
          <w:p w:rsidR="00DC74AA" w:rsidRPr="00DF54EB" w:rsidRDefault="00DC74AA" w:rsidP="008D1C8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DF54EB">
              <w:rPr>
                <w:rFonts w:ascii="PT Astra Serif" w:hAnsi="PT Astra Serif"/>
                <w:b/>
                <w:sz w:val="28"/>
                <w:lang w:eastAsia="en-US"/>
              </w:rPr>
              <w:t>Первый заместитель главы администрации муниципального образования Щекинский район</w:t>
            </w:r>
          </w:p>
        </w:tc>
        <w:tc>
          <w:tcPr>
            <w:tcW w:w="4785" w:type="dxa"/>
          </w:tcPr>
          <w:p w:rsidR="00DC74AA" w:rsidRPr="00DF54EB" w:rsidRDefault="00DC74AA" w:rsidP="008D1C87">
            <w:pPr>
              <w:keepNext/>
              <w:tabs>
                <w:tab w:val="left" w:pos="9214"/>
              </w:tabs>
              <w:spacing w:line="276" w:lineRule="auto"/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  <w:lang w:eastAsia="en-US"/>
              </w:rPr>
            </w:pPr>
          </w:p>
          <w:p w:rsidR="00DC74AA" w:rsidRPr="00DF54EB" w:rsidRDefault="00DC74AA" w:rsidP="008D1C87">
            <w:pPr>
              <w:keepNext/>
              <w:tabs>
                <w:tab w:val="left" w:pos="9214"/>
              </w:tabs>
              <w:spacing w:line="276" w:lineRule="auto"/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  <w:lang w:eastAsia="en-US"/>
              </w:rPr>
            </w:pPr>
          </w:p>
          <w:p w:rsidR="00DC74AA" w:rsidRPr="00DF54EB" w:rsidRDefault="00DC74AA" w:rsidP="008D1C87">
            <w:pPr>
              <w:keepNext/>
              <w:tabs>
                <w:tab w:val="left" w:pos="9214"/>
              </w:tabs>
              <w:spacing w:line="276" w:lineRule="auto"/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DF54EB">
              <w:rPr>
                <w:rFonts w:ascii="PT Astra Serif" w:hAnsi="PT Astra Serif"/>
                <w:b/>
                <w:sz w:val="28"/>
                <w:lang w:eastAsia="en-US"/>
              </w:rPr>
              <w:t xml:space="preserve">Е.Е. </w:t>
            </w:r>
            <w:proofErr w:type="spellStart"/>
            <w:r w:rsidRPr="00DF54EB">
              <w:rPr>
                <w:rFonts w:ascii="PT Astra Serif" w:hAnsi="PT Astra Serif"/>
                <w:b/>
                <w:sz w:val="28"/>
                <w:lang w:eastAsia="en-US"/>
              </w:rPr>
              <w:t>Абрамина</w:t>
            </w:r>
            <w:proofErr w:type="spellEnd"/>
          </w:p>
        </w:tc>
      </w:tr>
    </w:tbl>
    <w:p w:rsidR="00D25D3E" w:rsidRPr="000B557F" w:rsidRDefault="00D25D3E" w:rsidP="00D25D3E">
      <w:pPr>
        <w:contextualSpacing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25D3E" w:rsidRPr="000B557F" w:rsidRDefault="00D25D3E" w:rsidP="00D25D3E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D25D3E" w:rsidRPr="000B557F" w:rsidRDefault="00D25D3E" w:rsidP="00D25D3E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  <w:r w:rsidRPr="000B557F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D25D3E" w:rsidRPr="000B557F" w:rsidRDefault="00D25D3E" w:rsidP="00D25D3E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D25D3E" w:rsidRPr="000B557F" w:rsidRDefault="00D25D3E" w:rsidP="00D25D3E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D25D3E" w:rsidRPr="000B557F" w:rsidRDefault="00D25D3E" w:rsidP="00D25D3E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D25D3E" w:rsidRPr="000B557F" w:rsidRDefault="00D25D3E" w:rsidP="00D25D3E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D25D3E" w:rsidRPr="000B557F" w:rsidRDefault="00D25D3E" w:rsidP="00D25D3E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D25D3E" w:rsidRPr="000B557F" w:rsidRDefault="00D25D3E" w:rsidP="00D25D3E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D25D3E" w:rsidRPr="000B557F" w:rsidRDefault="00D25D3E" w:rsidP="00D25D3E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D25D3E" w:rsidRPr="000B557F" w:rsidRDefault="00D25D3E" w:rsidP="00D25D3E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D25D3E" w:rsidRPr="000B557F" w:rsidRDefault="00D25D3E" w:rsidP="00D25D3E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D25D3E" w:rsidRPr="000B557F" w:rsidRDefault="00D25D3E" w:rsidP="00D25D3E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D25D3E" w:rsidRPr="000B557F" w:rsidRDefault="00D25D3E" w:rsidP="00D25D3E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D25D3E" w:rsidRDefault="00D25D3E" w:rsidP="00D25D3E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25D3E" w:rsidRDefault="00D25D3E" w:rsidP="00D25D3E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</w:p>
    <w:p w:rsidR="00D25D3E" w:rsidRDefault="00D25D3E" w:rsidP="00D25D3E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</w:p>
    <w:p w:rsidR="00D25D3E" w:rsidRDefault="00D25D3E" w:rsidP="00D25D3E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</w:p>
    <w:p w:rsidR="00CD6703" w:rsidRPr="000B557F" w:rsidRDefault="00CD6703" w:rsidP="00D25D3E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</w:p>
    <w:p w:rsidR="00D25D3E" w:rsidRPr="000B557F" w:rsidRDefault="00D25D3E" w:rsidP="00D25D3E">
      <w:pPr>
        <w:autoSpaceDE w:val="0"/>
        <w:autoSpaceDN w:val="0"/>
        <w:adjustRightInd w:val="0"/>
        <w:spacing w:line="360" w:lineRule="auto"/>
        <w:rPr>
          <w:rFonts w:ascii="PT Astra Serif" w:hAnsi="PT Astra Serif"/>
          <w:color w:val="FFFFFF" w:themeColor="background1"/>
          <w:sz w:val="28"/>
          <w:szCs w:val="28"/>
        </w:rPr>
      </w:pPr>
    </w:p>
    <w:p w:rsidR="00D25D3E" w:rsidRPr="000B557F" w:rsidRDefault="00D25D3E" w:rsidP="00D25D3E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4"/>
        </w:rPr>
      </w:pPr>
    </w:p>
    <w:p w:rsidR="00D25D3E" w:rsidRPr="000B557F" w:rsidRDefault="00D25D3E" w:rsidP="00D25D3E">
      <w:pPr>
        <w:rPr>
          <w:rFonts w:ascii="PT Astra Serif" w:hAnsi="PT Astra Serif"/>
          <w:color w:val="000000"/>
        </w:rPr>
      </w:pPr>
      <w:r w:rsidRPr="000B557F">
        <w:rPr>
          <w:rFonts w:ascii="PT Astra Serif" w:hAnsi="PT Astra Serif"/>
          <w:color w:val="000000"/>
        </w:rPr>
        <w:t>Исп. Шибанова Ирина Борисовна,</w:t>
      </w:r>
    </w:p>
    <w:p w:rsidR="00D25D3E" w:rsidRPr="000B557F" w:rsidRDefault="00D25D3E" w:rsidP="00D25D3E">
      <w:pPr>
        <w:rPr>
          <w:rFonts w:ascii="PT Astra Serif" w:hAnsi="PT Astra Serif"/>
          <w:color w:val="000000"/>
        </w:rPr>
      </w:pPr>
      <w:r w:rsidRPr="000B557F">
        <w:rPr>
          <w:rFonts w:ascii="PT Astra Serif" w:hAnsi="PT Astra Serif"/>
          <w:color w:val="000000"/>
        </w:rPr>
        <w:t>тел. 8(48751) 5-24-10</w:t>
      </w:r>
    </w:p>
    <w:p w:rsidR="00D25D3E" w:rsidRPr="000B557F" w:rsidRDefault="00D25D3E" w:rsidP="00D25D3E">
      <w:pPr>
        <w:rPr>
          <w:rFonts w:ascii="PT Astra Serif" w:hAnsi="PT Astra Serif"/>
        </w:rPr>
      </w:pPr>
    </w:p>
    <w:p w:rsidR="00D25D3E" w:rsidRPr="000B557F" w:rsidRDefault="00D25D3E" w:rsidP="00CD670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</w:rPr>
      </w:pPr>
      <w:r w:rsidRPr="000B557F">
        <w:rPr>
          <w:rFonts w:ascii="PT Astra Serif" w:hAnsi="PT Astra Serif"/>
          <w:color w:val="000000"/>
        </w:rPr>
        <w:t xml:space="preserve">О предоставлении разрешения на условно разрешенный вид использования </w:t>
      </w:r>
    </w:p>
    <w:p w:rsidR="00CD6703" w:rsidRPr="00CD6703" w:rsidRDefault="00D25D3E" w:rsidP="00CD6703">
      <w:pPr>
        <w:pStyle w:val="ConsPlusNormal"/>
        <w:ind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B557F">
        <w:rPr>
          <w:rFonts w:ascii="PT Astra Serif" w:hAnsi="PT Astra Serif"/>
          <w:color w:val="000000"/>
        </w:rPr>
        <w:t xml:space="preserve">земельного участка </w:t>
      </w:r>
      <w:r w:rsidR="0083237D">
        <w:rPr>
          <w:rFonts w:ascii="PT Astra Serif" w:hAnsi="PT Astra Serif"/>
          <w:color w:val="000000"/>
        </w:rPr>
        <w:t>с</w:t>
      </w:r>
      <w:proofErr w:type="gramStart"/>
      <w:r w:rsidR="0083237D">
        <w:rPr>
          <w:rFonts w:ascii="PT Astra Serif" w:hAnsi="PT Astra Serif"/>
          <w:color w:val="000000"/>
        </w:rPr>
        <w:t xml:space="preserve"> </w:t>
      </w:r>
      <w:r w:rsidR="00CD6703" w:rsidRPr="00CD6703">
        <w:rPr>
          <w:rFonts w:ascii="PT Astra Serif" w:hAnsi="PT Astra Serif"/>
          <w:sz w:val="24"/>
          <w:szCs w:val="24"/>
        </w:rPr>
        <w:t>К</w:t>
      </w:r>
      <w:proofErr w:type="gramEnd"/>
      <w:r w:rsidR="00CD6703" w:rsidRPr="00CD6703">
        <w:rPr>
          <w:rFonts w:ascii="PT Astra Serif" w:hAnsi="PT Astra Serif"/>
          <w:sz w:val="24"/>
          <w:szCs w:val="24"/>
        </w:rPr>
        <w:t xml:space="preserve">№ 71:22:020405:56, площадью 2362 кв. м, расположенного по адресу: Тульская область, Щекинский район, МО Яснополянское, д. Большая </w:t>
      </w:r>
      <w:proofErr w:type="spellStart"/>
      <w:r w:rsidR="00CD6703" w:rsidRPr="00CD6703">
        <w:rPr>
          <w:rFonts w:ascii="PT Astra Serif" w:hAnsi="PT Astra Serif"/>
          <w:sz w:val="24"/>
          <w:szCs w:val="24"/>
        </w:rPr>
        <w:t>Тросна</w:t>
      </w:r>
      <w:proofErr w:type="spellEnd"/>
      <w:r w:rsidR="00CD6703" w:rsidRPr="00CD6703">
        <w:rPr>
          <w:rFonts w:ascii="PT Astra Serif" w:hAnsi="PT Astra Serif"/>
          <w:sz w:val="24"/>
          <w:szCs w:val="24"/>
        </w:rPr>
        <w:t>, д. 58</w:t>
      </w:r>
    </w:p>
    <w:p w:rsidR="00A345D5" w:rsidRPr="00A345D5" w:rsidRDefault="00A345D5" w:rsidP="00CD6703">
      <w:pPr>
        <w:pStyle w:val="ConsPlusNormal"/>
        <w:ind w:firstLine="0"/>
        <w:jc w:val="both"/>
        <w:rPr>
          <w:rFonts w:ascii="PT Astra Serif" w:hAnsi="PT Astra Serif"/>
          <w:sz w:val="22"/>
          <w:szCs w:val="22"/>
        </w:rPr>
      </w:pPr>
    </w:p>
    <w:p w:rsidR="00626D6B" w:rsidRPr="00A345D5" w:rsidRDefault="00626D6B" w:rsidP="00CD670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sectPr w:rsidR="00626D6B" w:rsidRPr="00A345D5" w:rsidSect="0074793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39" w:rsidRDefault="00463D39">
      <w:r>
        <w:separator/>
      </w:r>
    </w:p>
  </w:endnote>
  <w:endnote w:type="continuationSeparator" w:id="0">
    <w:p w:rsidR="00463D39" w:rsidRDefault="0046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39" w:rsidRDefault="00463D39">
      <w:r>
        <w:separator/>
      </w:r>
    </w:p>
  </w:footnote>
  <w:footnote w:type="continuationSeparator" w:id="0">
    <w:p w:rsidR="00463D39" w:rsidRDefault="00463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361071"/>
      <w:docPartObj>
        <w:docPartGallery w:val="Page Numbers (Top of Page)"/>
        <w:docPartUnique/>
      </w:docPartObj>
    </w:sdtPr>
    <w:sdtEndPr/>
    <w:sdtContent>
      <w:p w:rsidR="0074793C" w:rsidRDefault="007A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CD4">
          <w:rPr>
            <w:noProof/>
          </w:rPr>
          <w:t>2</w:t>
        </w:r>
        <w:r>
          <w:fldChar w:fldCharType="end"/>
        </w:r>
      </w:p>
    </w:sdtContent>
  </w:sdt>
  <w:p w:rsidR="0074793C" w:rsidRDefault="00463D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3E"/>
    <w:rsid w:val="00156CD4"/>
    <w:rsid w:val="001D4EC6"/>
    <w:rsid w:val="001D6C62"/>
    <w:rsid w:val="004016A5"/>
    <w:rsid w:val="00463D39"/>
    <w:rsid w:val="004F2757"/>
    <w:rsid w:val="00606F43"/>
    <w:rsid w:val="00626D6B"/>
    <w:rsid w:val="006A24DE"/>
    <w:rsid w:val="007A329B"/>
    <w:rsid w:val="00812E43"/>
    <w:rsid w:val="0083237D"/>
    <w:rsid w:val="00942EC1"/>
    <w:rsid w:val="009C61D9"/>
    <w:rsid w:val="00A345D5"/>
    <w:rsid w:val="00CB7017"/>
    <w:rsid w:val="00CD6703"/>
    <w:rsid w:val="00D25D3E"/>
    <w:rsid w:val="00D75F65"/>
    <w:rsid w:val="00DC74AA"/>
    <w:rsid w:val="00E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5D3E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D25D3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D25D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25D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5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5D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5D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34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5D3E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D25D3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D25D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25D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5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5D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5D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34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9</cp:revision>
  <cp:lastPrinted>2019-09-25T14:34:00Z</cp:lastPrinted>
  <dcterms:created xsi:type="dcterms:W3CDTF">2019-08-06T07:11:00Z</dcterms:created>
  <dcterms:modified xsi:type="dcterms:W3CDTF">2019-09-25T14:36:00Z</dcterms:modified>
</cp:coreProperties>
</file>