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Pr="006D021A" w:rsidRDefault="00192DED">
      <w:pPr>
        <w:rPr>
          <w:rFonts w:ascii="PT Astra Serif" w:hAnsi="PT Astra Serif"/>
        </w:rPr>
      </w:pPr>
    </w:p>
    <w:p w:rsidR="00192DED" w:rsidRPr="006D021A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ИНФОРМАЦИОННОЕ СООБЩЕНИЕ</w:t>
      </w:r>
    </w:p>
    <w:p w:rsidR="00192DED" w:rsidRPr="006D021A" w:rsidRDefault="00192DED" w:rsidP="0009164B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6D021A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09164B">
        <w:rPr>
          <w:rFonts w:ascii="PT Astra Serif" w:hAnsi="PT Astra Serif"/>
          <w:sz w:val="28"/>
          <w:szCs w:val="28"/>
        </w:rPr>
        <w:t>10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 w:rsidR="0009164B">
        <w:rPr>
          <w:rFonts w:ascii="PT Astra Serif" w:hAnsi="PT Astra Serif"/>
          <w:color w:val="000000"/>
          <w:sz w:val="28"/>
          <w:szCs w:val="28"/>
        </w:rPr>
        <w:t>марта</w:t>
      </w:r>
      <w:r w:rsidRPr="006D021A">
        <w:rPr>
          <w:rFonts w:ascii="PT Astra Serif" w:hAnsi="PT Astra Serif"/>
          <w:sz w:val="28"/>
          <w:szCs w:val="28"/>
        </w:rPr>
        <w:t xml:space="preserve"> 20</w:t>
      </w:r>
      <w:r w:rsidR="00E603F3" w:rsidRPr="006D021A">
        <w:rPr>
          <w:rFonts w:ascii="PT Astra Serif" w:hAnsi="PT Astra Serif"/>
          <w:sz w:val="28"/>
          <w:szCs w:val="28"/>
        </w:rPr>
        <w:t>2</w:t>
      </w:r>
      <w:r w:rsidR="00517F85">
        <w:rPr>
          <w:rFonts w:ascii="PT Astra Serif" w:hAnsi="PT Astra Serif"/>
          <w:sz w:val="28"/>
          <w:szCs w:val="28"/>
        </w:rPr>
        <w:t>1</w:t>
      </w:r>
      <w:r w:rsidRPr="006D021A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9018B3" w:rsidRPr="006D021A">
        <w:rPr>
          <w:rFonts w:ascii="PT Astra Serif" w:hAnsi="PT Astra Serif"/>
          <w:bCs/>
          <w:sz w:val="28"/>
          <w:szCs w:val="28"/>
        </w:rPr>
        <w:t>«</w:t>
      </w:r>
      <w:r w:rsidR="0009164B" w:rsidRPr="0009164B">
        <w:rPr>
          <w:rFonts w:ascii="PT Astra Serif" w:hAnsi="PT Astra Serif"/>
          <w:bCs/>
          <w:sz w:val="28"/>
          <w:szCs w:val="28"/>
        </w:rPr>
        <w:t>О внесении изменени</w:t>
      </w:r>
      <w:r w:rsidR="0009164B">
        <w:rPr>
          <w:rFonts w:ascii="PT Astra Serif" w:hAnsi="PT Astra Serif"/>
          <w:bCs/>
          <w:sz w:val="28"/>
          <w:szCs w:val="28"/>
        </w:rPr>
        <w:t xml:space="preserve">я в постановление администрации </w:t>
      </w:r>
      <w:r w:rsidR="0009164B" w:rsidRPr="0009164B">
        <w:rPr>
          <w:rFonts w:ascii="PT Astra Serif" w:hAnsi="PT Astra Serif"/>
          <w:bCs/>
          <w:sz w:val="28"/>
          <w:szCs w:val="28"/>
        </w:rPr>
        <w:t>муниципальн</w:t>
      </w:r>
      <w:r w:rsidR="0009164B">
        <w:rPr>
          <w:rFonts w:ascii="PT Astra Serif" w:hAnsi="PT Astra Serif"/>
          <w:bCs/>
          <w:sz w:val="28"/>
          <w:szCs w:val="28"/>
        </w:rPr>
        <w:t xml:space="preserve">ого образования Щекинский район </w:t>
      </w:r>
      <w:r w:rsidR="0009164B" w:rsidRPr="0009164B">
        <w:rPr>
          <w:rFonts w:ascii="PT Astra Serif" w:hAnsi="PT Astra Serif"/>
          <w:bCs/>
          <w:sz w:val="28"/>
          <w:szCs w:val="28"/>
        </w:rPr>
        <w:t>от 21.09.2015 № 9</w:t>
      </w:r>
      <w:r w:rsidR="0009164B">
        <w:rPr>
          <w:rFonts w:ascii="PT Astra Serif" w:hAnsi="PT Astra Serif"/>
          <w:bCs/>
          <w:sz w:val="28"/>
          <w:szCs w:val="28"/>
        </w:rPr>
        <w:t xml:space="preserve">-1390  «Об оценке регулирующего </w:t>
      </w:r>
      <w:r w:rsidR="0009164B" w:rsidRPr="0009164B">
        <w:rPr>
          <w:rFonts w:ascii="PT Astra Serif" w:hAnsi="PT Astra Serif"/>
          <w:bCs/>
          <w:sz w:val="28"/>
          <w:szCs w:val="28"/>
        </w:rPr>
        <w:t>воздействия про</w:t>
      </w:r>
      <w:r w:rsidR="0009164B">
        <w:rPr>
          <w:rFonts w:ascii="PT Astra Serif" w:hAnsi="PT Astra Serif"/>
          <w:bCs/>
          <w:sz w:val="28"/>
          <w:szCs w:val="28"/>
        </w:rPr>
        <w:t xml:space="preserve">ектов муниципальных нормативных </w:t>
      </w:r>
      <w:r w:rsidR="0009164B" w:rsidRPr="0009164B">
        <w:rPr>
          <w:rFonts w:ascii="PT Astra Serif" w:hAnsi="PT Astra Serif"/>
          <w:bCs/>
          <w:sz w:val="28"/>
          <w:szCs w:val="28"/>
        </w:rPr>
        <w:t>правовых акт</w:t>
      </w:r>
      <w:r w:rsidR="0009164B">
        <w:rPr>
          <w:rFonts w:ascii="PT Astra Serif" w:hAnsi="PT Astra Serif"/>
          <w:bCs/>
          <w:sz w:val="28"/>
          <w:szCs w:val="28"/>
        </w:rPr>
        <w:t xml:space="preserve">ов администрации муниципального </w:t>
      </w:r>
      <w:r w:rsidR="0009164B" w:rsidRPr="0009164B">
        <w:rPr>
          <w:rFonts w:ascii="PT Astra Serif" w:hAnsi="PT Astra Serif"/>
          <w:bCs/>
          <w:sz w:val="28"/>
          <w:szCs w:val="28"/>
        </w:rPr>
        <w:t>образования Щекинский район, экспертизе муниципальных нормативных правовых актов администрации муниципального образования Щекинский район, устанавливающих новые или изменяющих</w:t>
      </w:r>
      <w:proofErr w:type="gramEnd"/>
      <w:r w:rsidR="0009164B" w:rsidRPr="0009164B">
        <w:rPr>
          <w:rFonts w:ascii="PT Astra Serif" w:hAnsi="PT Astra Serif"/>
          <w:bCs/>
          <w:sz w:val="28"/>
          <w:szCs w:val="28"/>
        </w:rPr>
        <w:t xml:space="preserve"> ранее предусмотренные муниципальными нормативными правовыми актами обязанности для субъектов предпринимательской и </w:t>
      </w:r>
      <w:r w:rsidR="0009164B">
        <w:rPr>
          <w:rFonts w:ascii="PT Astra Serif" w:hAnsi="PT Astra Serif"/>
          <w:bCs/>
          <w:sz w:val="28"/>
          <w:szCs w:val="28"/>
        </w:rPr>
        <w:t>инвестиционной  деятельности</w:t>
      </w:r>
      <w:r w:rsidR="00856ABA" w:rsidRPr="006D021A">
        <w:rPr>
          <w:rFonts w:ascii="PT Astra Serif" w:hAnsi="PT Astra Serif"/>
          <w:bCs/>
          <w:sz w:val="28"/>
          <w:szCs w:val="28"/>
        </w:rPr>
        <w:t>»</w:t>
      </w:r>
      <w:r w:rsidR="009A0D4E">
        <w:rPr>
          <w:rFonts w:ascii="PT Astra Serif" w:hAnsi="PT Astra Serif"/>
          <w:bCs/>
          <w:sz w:val="28"/>
          <w:szCs w:val="28"/>
        </w:rPr>
        <w:t xml:space="preserve"> размещен в сети Интернет</w:t>
      </w:r>
      <w:bookmarkStart w:id="0" w:name="_GoBack"/>
      <w:bookmarkEnd w:id="0"/>
      <w:r w:rsidRPr="006D021A">
        <w:rPr>
          <w:rFonts w:ascii="PT Astra Serif" w:hAnsi="PT Astra Serif"/>
          <w:sz w:val="28"/>
          <w:szCs w:val="28"/>
        </w:rPr>
        <w:t xml:space="preserve">. </w:t>
      </w:r>
    </w:p>
    <w:p w:rsidR="00192DED" w:rsidRPr="006D021A" w:rsidRDefault="00192DED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176253" w:rsidRPr="006D021A">
        <w:rPr>
          <w:rFonts w:ascii="PT Astra Serif" w:hAnsi="PT Astra Serif"/>
          <w:sz w:val="28"/>
          <w:szCs w:val="28"/>
        </w:rPr>
        <w:t xml:space="preserve">            </w:t>
      </w:r>
      <w:r w:rsidRPr="006D021A">
        <w:rPr>
          <w:rFonts w:ascii="PT Astra Serif" w:hAnsi="PT Astra Serif"/>
          <w:sz w:val="28"/>
          <w:szCs w:val="28"/>
        </w:rPr>
        <w:t xml:space="preserve">7 рабочих дней </w:t>
      </w:r>
      <w:proofErr w:type="gramStart"/>
      <w:r w:rsidRPr="006D021A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6D021A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 w:rsidRPr="006D021A">
        <w:rPr>
          <w:rFonts w:ascii="PT Astra Serif" w:hAnsi="PT Astra Serif"/>
          <w:sz w:val="28"/>
          <w:szCs w:val="28"/>
        </w:rPr>
        <w:t xml:space="preserve"> </w:t>
      </w:r>
      <w:r w:rsidRPr="006D021A">
        <w:rPr>
          <w:rFonts w:ascii="PT Astra Serif" w:hAnsi="PT Astra Serif"/>
          <w:sz w:val="28"/>
          <w:szCs w:val="28"/>
        </w:rPr>
        <w:t xml:space="preserve">с </w:t>
      </w:r>
      <w:r w:rsidR="0009164B" w:rsidRPr="006D021A">
        <w:rPr>
          <w:rFonts w:ascii="PT Astra Serif" w:hAnsi="PT Astra Serif"/>
          <w:sz w:val="28"/>
          <w:szCs w:val="28"/>
        </w:rPr>
        <w:t>«</w:t>
      </w:r>
      <w:r w:rsidR="0009164B">
        <w:rPr>
          <w:rFonts w:ascii="PT Astra Serif" w:hAnsi="PT Astra Serif"/>
          <w:sz w:val="28"/>
          <w:szCs w:val="28"/>
        </w:rPr>
        <w:t>10</w:t>
      </w:r>
      <w:r w:rsidR="0009164B" w:rsidRPr="006D021A">
        <w:rPr>
          <w:rFonts w:ascii="PT Astra Serif" w:hAnsi="PT Astra Serif"/>
          <w:sz w:val="28"/>
          <w:szCs w:val="28"/>
        </w:rPr>
        <w:t xml:space="preserve">» </w:t>
      </w:r>
      <w:r w:rsidR="0009164B">
        <w:rPr>
          <w:rFonts w:ascii="PT Astra Serif" w:hAnsi="PT Astra Serif"/>
          <w:color w:val="000000"/>
          <w:sz w:val="28"/>
          <w:szCs w:val="28"/>
        </w:rPr>
        <w:t>марта</w:t>
      </w:r>
      <w:r w:rsidR="0009164B" w:rsidRPr="006D021A">
        <w:rPr>
          <w:rFonts w:ascii="PT Astra Serif" w:hAnsi="PT Astra Serif"/>
          <w:sz w:val="28"/>
          <w:szCs w:val="28"/>
        </w:rPr>
        <w:t xml:space="preserve"> </w:t>
      </w:r>
      <w:r w:rsidR="00E603F3" w:rsidRPr="006D021A">
        <w:rPr>
          <w:rFonts w:ascii="PT Astra Serif" w:hAnsi="PT Astra Serif"/>
          <w:sz w:val="28"/>
          <w:szCs w:val="28"/>
        </w:rPr>
        <w:t>202</w:t>
      </w:r>
      <w:r w:rsidR="00517F85">
        <w:rPr>
          <w:rFonts w:ascii="PT Astra Serif" w:hAnsi="PT Astra Serif"/>
          <w:sz w:val="28"/>
          <w:szCs w:val="28"/>
        </w:rPr>
        <w:t>1</w:t>
      </w:r>
      <w:r w:rsidR="00E603F3" w:rsidRPr="006D021A">
        <w:rPr>
          <w:rFonts w:ascii="PT Astra Serif" w:hAnsi="PT Astra Serif"/>
          <w:sz w:val="28"/>
          <w:szCs w:val="28"/>
        </w:rPr>
        <w:t xml:space="preserve"> </w:t>
      </w:r>
      <w:r w:rsidR="00462ADD" w:rsidRPr="006D021A">
        <w:rPr>
          <w:rFonts w:ascii="PT Astra Serif" w:hAnsi="PT Astra Serif"/>
          <w:sz w:val="28"/>
          <w:szCs w:val="28"/>
        </w:rPr>
        <w:t>года </w:t>
      </w:r>
      <w:r w:rsidRPr="006D021A">
        <w:rPr>
          <w:rFonts w:ascii="PT Astra Serif" w:hAnsi="PT Astra Serif"/>
          <w:sz w:val="28"/>
          <w:szCs w:val="28"/>
        </w:rPr>
        <w:t xml:space="preserve"> по </w:t>
      </w:r>
      <w:r w:rsidR="0009164B" w:rsidRPr="006D021A">
        <w:rPr>
          <w:rFonts w:ascii="PT Astra Serif" w:hAnsi="PT Astra Serif"/>
          <w:sz w:val="28"/>
          <w:szCs w:val="28"/>
        </w:rPr>
        <w:t>«</w:t>
      </w:r>
      <w:r w:rsidR="0009164B">
        <w:rPr>
          <w:rFonts w:ascii="PT Astra Serif" w:hAnsi="PT Astra Serif"/>
          <w:sz w:val="28"/>
          <w:szCs w:val="28"/>
        </w:rPr>
        <w:t>18</w:t>
      </w:r>
      <w:r w:rsidR="0009164B" w:rsidRPr="006D021A">
        <w:rPr>
          <w:rFonts w:ascii="PT Astra Serif" w:hAnsi="PT Astra Serif"/>
          <w:sz w:val="28"/>
          <w:szCs w:val="28"/>
        </w:rPr>
        <w:t xml:space="preserve">» </w:t>
      </w:r>
      <w:r w:rsidR="0009164B">
        <w:rPr>
          <w:rFonts w:ascii="PT Astra Serif" w:hAnsi="PT Astra Serif"/>
          <w:color w:val="000000"/>
          <w:sz w:val="28"/>
          <w:szCs w:val="28"/>
        </w:rPr>
        <w:t>марта 2021</w:t>
      </w:r>
      <w:r w:rsidR="00856ABA" w:rsidRPr="006D021A">
        <w:rPr>
          <w:rFonts w:ascii="PT Astra Serif" w:hAnsi="PT Astra Serif"/>
          <w:sz w:val="28"/>
          <w:szCs w:val="28"/>
        </w:rPr>
        <w:t> </w:t>
      </w:r>
      <w:r w:rsidRPr="006D021A">
        <w:rPr>
          <w:rFonts w:ascii="PT Astra Serif" w:hAnsi="PT Astra Serif"/>
          <w:sz w:val="28"/>
          <w:szCs w:val="28"/>
        </w:rPr>
        <w:t>года.</w:t>
      </w:r>
    </w:p>
    <w:p w:rsidR="00192DED" w:rsidRPr="006D021A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6D021A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5" w:history="1">
        <w:r w:rsidRPr="006D021A">
          <w:rPr>
            <w:rStyle w:val="a4"/>
            <w:rFonts w:ascii="PT Astra Serif" w:hAnsi="PT Astra Serif"/>
            <w:color w:val="auto"/>
            <w:sz w:val="28"/>
            <w:szCs w:val="28"/>
          </w:rPr>
          <w:t>ased_mo_schekino@tularegion.ru</w:t>
        </w:r>
      </w:hyperlink>
    </w:p>
    <w:p w:rsidR="00176253" w:rsidRPr="006D021A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  <w:sz w:val="28"/>
          <w:szCs w:val="28"/>
        </w:rPr>
      </w:pPr>
    </w:p>
    <w:p w:rsidR="0024190F" w:rsidRPr="006D021A" w:rsidRDefault="0009164B" w:rsidP="00517F85">
      <w:pPr>
        <w:jc w:val="right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10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color w:val="000000"/>
          <w:sz w:val="28"/>
          <w:szCs w:val="28"/>
        </w:rPr>
        <w:t>марта</w:t>
      </w:r>
      <w:r w:rsidRPr="006D021A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1</w:t>
      </w:r>
      <w:r w:rsidRPr="006D021A">
        <w:rPr>
          <w:rFonts w:ascii="PT Astra Serif" w:hAnsi="PT Astra Serif"/>
          <w:sz w:val="28"/>
          <w:szCs w:val="28"/>
        </w:rPr>
        <w:t xml:space="preserve"> </w:t>
      </w:r>
      <w:r w:rsidR="00517F85">
        <w:rPr>
          <w:rFonts w:ascii="PT Astra Serif" w:hAnsi="PT Astra Serif"/>
          <w:sz w:val="28"/>
          <w:szCs w:val="28"/>
        </w:rPr>
        <w:t>года</w:t>
      </w:r>
    </w:p>
    <w:p w:rsidR="00856ABA" w:rsidRPr="006D021A" w:rsidRDefault="00856ABA">
      <w:pPr>
        <w:rPr>
          <w:rFonts w:ascii="PT Astra Serif" w:hAnsi="PT Astra Serif"/>
          <w:sz w:val="28"/>
          <w:szCs w:val="28"/>
        </w:rPr>
      </w:pP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</w:p>
    <w:sectPr w:rsidR="00462ADD" w:rsidRPr="006D021A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09164B"/>
    <w:rsid w:val="00176253"/>
    <w:rsid w:val="00192DED"/>
    <w:rsid w:val="001B2EBB"/>
    <w:rsid w:val="001F3466"/>
    <w:rsid w:val="0024190F"/>
    <w:rsid w:val="00310E2C"/>
    <w:rsid w:val="00315867"/>
    <w:rsid w:val="00356FB9"/>
    <w:rsid w:val="003F7037"/>
    <w:rsid w:val="004016A5"/>
    <w:rsid w:val="004114F1"/>
    <w:rsid w:val="00462ADD"/>
    <w:rsid w:val="00484A23"/>
    <w:rsid w:val="004F2757"/>
    <w:rsid w:val="00517F85"/>
    <w:rsid w:val="00543B6D"/>
    <w:rsid w:val="005724F1"/>
    <w:rsid w:val="00575C9D"/>
    <w:rsid w:val="005F1A4C"/>
    <w:rsid w:val="00606F43"/>
    <w:rsid w:val="00615DC2"/>
    <w:rsid w:val="00626D6B"/>
    <w:rsid w:val="0066095E"/>
    <w:rsid w:val="006A24DE"/>
    <w:rsid w:val="006D021A"/>
    <w:rsid w:val="007731BF"/>
    <w:rsid w:val="00812E43"/>
    <w:rsid w:val="00841ADD"/>
    <w:rsid w:val="00856ABA"/>
    <w:rsid w:val="00861663"/>
    <w:rsid w:val="009018B3"/>
    <w:rsid w:val="009227DD"/>
    <w:rsid w:val="00992402"/>
    <w:rsid w:val="009A0D4E"/>
    <w:rsid w:val="009C61D9"/>
    <w:rsid w:val="00B451C8"/>
    <w:rsid w:val="00B45275"/>
    <w:rsid w:val="00BC0789"/>
    <w:rsid w:val="00BE7948"/>
    <w:rsid w:val="00C30269"/>
    <w:rsid w:val="00C351D1"/>
    <w:rsid w:val="00CC6297"/>
    <w:rsid w:val="00D4091D"/>
    <w:rsid w:val="00DB20E2"/>
    <w:rsid w:val="00DC6E9D"/>
    <w:rsid w:val="00DF4FA3"/>
    <w:rsid w:val="00E56D81"/>
    <w:rsid w:val="00E603F3"/>
    <w:rsid w:val="00EC5360"/>
    <w:rsid w:val="00F92B07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13</cp:revision>
  <cp:lastPrinted>2021-01-15T11:34:00Z</cp:lastPrinted>
  <dcterms:created xsi:type="dcterms:W3CDTF">2019-12-03T07:53:00Z</dcterms:created>
  <dcterms:modified xsi:type="dcterms:W3CDTF">2021-03-10T08:51:00Z</dcterms:modified>
</cp:coreProperties>
</file>