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779E9" w:rsidRDefault="001B355B" w:rsidP="00D779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323AD0">
        <w:rPr>
          <w:rFonts w:ascii="PT Astra Serif" w:hAnsi="PT Astra Serif"/>
          <w:sz w:val="24"/>
          <w:szCs w:val="24"/>
        </w:rPr>
        <w:t>я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D779E9">
        <w:rPr>
          <w:rFonts w:ascii="PT Astra Serif" w:hAnsi="PT Astra Serif"/>
          <w:sz w:val="24"/>
          <w:szCs w:val="24"/>
        </w:rPr>
        <w:t>5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D779E9">
        <w:rPr>
          <w:rFonts w:ascii="PT Astra Serif" w:hAnsi="PT Astra Serif"/>
          <w:sz w:val="24"/>
          <w:szCs w:val="24"/>
        </w:rPr>
        <w:t xml:space="preserve">Щекинский район «Энергосбережение и повышение энергетической эффективности в муниципальном образовании Щекинский район» 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D779E9" w:rsidRPr="00D779E9">
        <w:rPr>
          <w:rFonts w:ascii="PT Astra Serif" w:hAnsi="PT Astra Serif"/>
          <w:sz w:val="24"/>
          <w:szCs w:val="24"/>
        </w:rPr>
        <w:t xml:space="preserve"> «О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D779E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779E9" w:rsidRPr="00D779E9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D779E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1A0724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323AD0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.02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D127E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2377F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779E9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AC5C88-D4D2-44BA-8203-D155054C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2022-02-04T08:39:00Z</cp:lastPrinted>
  <dcterms:created xsi:type="dcterms:W3CDTF">2022-02-09T08:45:00Z</dcterms:created>
  <dcterms:modified xsi:type="dcterms:W3CDTF">2022-02-09T08:45:00Z</dcterms:modified>
</cp:coreProperties>
</file>