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63C5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C58B1C7" wp14:editId="31A90486">
            <wp:extent cx="885711" cy="101260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85711" cy="101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647F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22B40D38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706BCFD8" w14:textId="77777777"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73117BA4" w14:textId="77777777"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14:paraId="00C12B42" w14:textId="77777777"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0DA52D04" w14:textId="77777777"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14:paraId="14BCA21D" w14:textId="77777777"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23A3DF3B" w14:textId="77777777"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14:paraId="60B7AE77" w14:textId="77777777"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1F4B5E" wp14:editId="179B21F4">
                <wp:simplePos x="0" y="0"/>
                <wp:positionH relativeFrom="column">
                  <wp:posOffset>243840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D3F80" w14:textId="77777777" w:rsidR="005B10CE" w:rsidRDefault="005B10CE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 ____________</w:t>
                            </w:r>
                          </w:p>
                          <w:p w14:paraId="5A39F0E2" w14:textId="77777777" w:rsidR="005B10CE" w:rsidRDefault="005B10C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BDAF0B4" w14:textId="77777777" w:rsidR="005B10CE" w:rsidRDefault="005B10C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9512B18" w14:textId="77777777" w:rsidR="005B10CE" w:rsidRDefault="005B10CE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C1F4B5E" id="Прямоугольник 2" o:spid="_x0000_s1026" style="position:absolute;margin-left:19.2pt;margin-top:6.1pt;width:300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" filled="f" stroked="f">
                <v:textbox inset="0,0,0,0">
                  <w:txbxContent>
                    <w:p w14:paraId="3FBD3F80" w14:textId="77777777" w:rsidR="005B10CE" w:rsidRDefault="005B10CE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______________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 ____________</w:t>
                      </w:r>
                    </w:p>
                    <w:p w14:paraId="5A39F0E2" w14:textId="77777777" w:rsidR="005B10CE" w:rsidRDefault="005B10C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BDAF0B4" w14:textId="77777777" w:rsidR="005B10CE" w:rsidRDefault="005B10C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9512B18" w14:textId="77777777" w:rsidR="005B10CE" w:rsidRDefault="005B10CE"/>
                  </w:txbxContent>
                </v:textbox>
              </v:rect>
            </w:pict>
          </mc:Fallback>
        </mc:AlternateContent>
      </w:r>
    </w:p>
    <w:p w14:paraId="01ACED21" w14:textId="77777777" w:rsidR="00F4692A" w:rsidRDefault="00F4692A">
      <w:pPr>
        <w:ind w:firstLine="142"/>
        <w:rPr>
          <w:rFonts w:ascii="PT Astra Serif" w:hAnsi="PT Astra Serif"/>
        </w:rPr>
      </w:pPr>
    </w:p>
    <w:p w14:paraId="6211B758" w14:textId="77777777" w:rsidR="00F4692A" w:rsidRDefault="00F4692A">
      <w:pPr>
        <w:ind w:firstLine="142"/>
        <w:rPr>
          <w:rFonts w:ascii="PT Astra Serif" w:hAnsi="PT Astra Serif"/>
        </w:rPr>
      </w:pPr>
    </w:p>
    <w:p w14:paraId="5CB39930" w14:textId="77777777"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7108BEB2" w14:textId="77777777"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7788A0F5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14:paraId="4F93BF3B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14:paraId="721C0762" w14:textId="77777777"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38542959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FC300CB" w14:textId="77777777"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7022DD5" w14:textId="77777777" w:rsidR="00F4692A" w:rsidRDefault="00E56FD0">
      <w:pPr>
        <w:pStyle w:val="aff1"/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20.07.2015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№ 7 - 1117 «О Порядке разработки, реализации и оценки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эффективности муниципальных программ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39A52629" w14:textId="4C46C27A" w:rsidR="00F4692A" w:rsidRDefault="008F22B3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724816" wp14:editId="3AB1A6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7A9D1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EC0FB0">
        <w:rPr>
          <w:rFonts w:ascii="PT Astra Serif" w:hAnsi="PT Astra Serif"/>
          <w:sz w:val="28"/>
          <w:szCs w:val="28"/>
        </w:rPr>
        <w:object w:dxaOrig="1440" w:dyaOrig="1440" w14:anchorId="7C444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5pt;margin-top:784.5pt;width:56.4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698749748" r:id="rId10"/>
        </w:object>
      </w:r>
      <w:r w:rsidR="00E56FD0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14:paraId="0FB5CE4F" w14:textId="77777777"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</w:t>
      </w:r>
      <w:r>
        <w:rPr>
          <w:rFonts w:ascii="PT Astra Serif" w:hAnsi="PT Astra Serif"/>
          <w:sz w:val="28"/>
          <w:szCs w:val="28"/>
        </w:rPr>
        <w:lastRenderedPageBreak/>
        <w:t>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14:paraId="4CB87741" w14:textId="77777777"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14:paraId="5BC3C830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14:paraId="00E3AF89" w14:textId="77777777"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6"/>
      </w:tblGrid>
      <w:tr w:rsidR="00F4692A" w14:paraId="0D2F49B0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D1C2EF" w14:textId="77777777" w:rsidR="00F4692A" w:rsidRDefault="00E56FD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300C17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314C9550" w14:textId="77777777"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6208F86D" w14:textId="77777777" w:rsidR="00F4692A" w:rsidRDefault="00E56FD0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6A2AA17A" w14:textId="77777777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0081BC89" w14:textId="77777777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14:paraId="0C2A86E0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5684EE35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44B33A63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2AD3C2EE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18E9EB92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60FF01F9" w14:textId="77777777"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31FBA7AB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1E5C086A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4BBB9450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763597AD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0108C728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48CCEE05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14:paraId="78D42143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7D0CFEC6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7696E072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152D729F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0B930552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223FE02D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0787D978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01AE9023" w14:textId="77777777"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14:paraId="20DC4364" w14:textId="77777777" w:rsidR="00F4692A" w:rsidRDefault="00F4692A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</w:p>
    <w:p w14:paraId="3D122168" w14:textId="77777777" w:rsidR="00F4692A" w:rsidRDefault="00F4692A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</w:p>
    <w:p w14:paraId="7B986799" w14:textId="77777777" w:rsidR="00F4692A" w:rsidRPr="005B10CE" w:rsidRDefault="00F4692A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</w:p>
    <w:p w14:paraId="20CB4A1A" w14:textId="77777777" w:rsidR="00F4692A" w:rsidRPr="005B10CE" w:rsidRDefault="00E56FD0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Согласовано:</w:t>
      </w:r>
    </w:p>
    <w:p w14:paraId="31E6821E" w14:textId="77777777" w:rsidR="00F4692A" w:rsidRPr="005B10CE" w:rsidRDefault="00E56FD0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Е.Е. Абрамина</w:t>
      </w:r>
    </w:p>
    <w:p w14:paraId="731A74FD" w14:textId="77777777" w:rsidR="00F4692A" w:rsidRPr="005B10CE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О.А. Лукинова</w:t>
      </w:r>
    </w:p>
    <w:p w14:paraId="590701AC" w14:textId="77777777" w:rsidR="00F4692A" w:rsidRPr="005B10CE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Е.Н. Афанасьева</w:t>
      </w:r>
    </w:p>
    <w:p w14:paraId="7CD815BF" w14:textId="77777777" w:rsidR="00F4692A" w:rsidRPr="005B10CE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Н.И. Чугунова</w:t>
      </w:r>
    </w:p>
    <w:p w14:paraId="08C740AB" w14:textId="77777777" w:rsidR="00F4692A" w:rsidRPr="005B10CE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С.В. Зыбин</w:t>
      </w:r>
    </w:p>
    <w:p w14:paraId="5F089265" w14:textId="77777777" w:rsidR="00F4692A" w:rsidRPr="005B10CE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Л.Н. Сенюшина</w:t>
      </w:r>
    </w:p>
    <w:p w14:paraId="66E52852" w14:textId="77777777" w:rsidR="00F4692A" w:rsidRPr="005B10CE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>Т.Н. Еремеева</w:t>
      </w:r>
    </w:p>
    <w:p w14:paraId="0048C6C2" w14:textId="77777777" w:rsidR="00F4692A" w:rsidRPr="005B10CE" w:rsidRDefault="00E56FD0">
      <w:pPr>
        <w:pStyle w:val="afd"/>
        <w:ind w:left="0" w:right="11"/>
        <w:jc w:val="left"/>
        <w:rPr>
          <w:rFonts w:ascii="PT Astra Serif" w:hAnsi="PT Astra Serif"/>
          <w:sz w:val="28"/>
          <w:szCs w:val="28"/>
        </w:rPr>
      </w:pP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  <w:r w:rsidRPr="005B10CE">
        <w:rPr>
          <w:rFonts w:ascii="PT Astra Serif" w:hAnsi="PT Astra Serif"/>
          <w:sz w:val="28"/>
          <w:szCs w:val="28"/>
        </w:rPr>
        <w:tab/>
      </w:r>
    </w:p>
    <w:p w14:paraId="02FDA259" w14:textId="77777777" w:rsidR="00F4692A" w:rsidRPr="005B10CE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5749E7B4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494AD585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56EE33DE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0B48C2B7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01628BA6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3C941661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182B4E20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5060DA1F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2E9CAF74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4C03C6F6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47F4B2B1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11781CA6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47EFD8CE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575D4222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2FBEF063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4B18DE3B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1412563A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1E82ABEA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1609F65E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173D3D22" w14:textId="77777777"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14:paraId="235EF1AF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0C6A801F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6CC1EBEB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66847B39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0378266F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336712F1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144E7E3F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224DF06F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230D98FC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5BB2BA09" w14:textId="77777777"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14:paraId="7297D7D6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14:paraId="46403483" w14:textId="77777777"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14:paraId="282B6487" w14:textId="77777777" w:rsidR="00F4692A" w:rsidRDefault="00E56FD0">
      <w:pPr>
        <w:ind w:right="11"/>
        <w:rPr>
          <w:rFonts w:ascii="PT Astra Serif" w:hAnsi="PT Astra Serif"/>
        </w:rPr>
        <w:sectPr w:rsidR="00F4692A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</w:rPr>
        <w:t>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14:paraId="23BC47D7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91CD0CF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Приложение</w:t>
      </w:r>
    </w:p>
    <w:p w14:paraId="3183568A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169BAE99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6D85DB7A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4341C47E" w14:textId="77777777"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 w:rsidR="005B10CE">
        <w:rPr>
          <w:rFonts w:ascii="PT Astra Serif" w:hAnsi="PT Astra Serif"/>
          <w:sz w:val="28"/>
          <w:szCs w:val="28"/>
          <w:u w:val="single"/>
        </w:rPr>
        <w:t>______________</w:t>
      </w:r>
      <w:r>
        <w:rPr>
          <w:rFonts w:ascii="PT Astra Serif" w:hAnsi="PT Astra Serif"/>
          <w:sz w:val="28"/>
          <w:szCs w:val="28"/>
        </w:rPr>
        <w:t xml:space="preserve"> № </w:t>
      </w:r>
      <w:r w:rsidR="005B10CE">
        <w:rPr>
          <w:rFonts w:ascii="PT Astra Serif" w:hAnsi="PT Astra Serif"/>
          <w:sz w:val="28"/>
          <w:szCs w:val="28"/>
          <w:u w:val="single"/>
        </w:rPr>
        <w:t>________</w:t>
      </w:r>
    </w:p>
    <w:p w14:paraId="4D1BE246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41C482BA" w14:textId="77777777"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14:paraId="2AD7F79B" w14:textId="77777777" w:rsidR="00F4692A" w:rsidRDefault="00E56FD0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3A42CD93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2FD55932" w14:textId="77777777"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26CB9002" w14:textId="77777777"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14:paraId="6A606315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0EC60BFA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5EC62626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14:paraId="72B25FB6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14:paraId="400EB623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0F6E41A6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13D9241F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0C4B7030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14:paraId="451B9A62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14:paraId="4EFE7D3D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14176C9F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1AED2F8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p w14:paraId="0AE071AD" w14:textId="77777777" w:rsidR="00F4692A" w:rsidRDefault="00F4692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F4692A" w14:paraId="5E9FE9FC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5F75BDC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14:paraId="42FF7E5F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имущественных отношений)</w:t>
            </w:r>
          </w:p>
        </w:tc>
      </w:tr>
      <w:tr w:rsidR="00F4692A" w14:paraId="41E1DE43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37E062D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14:paraId="363C49A4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F4692A" w14:paraId="7FFB4924" w14:textId="77777777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14:paraId="1118875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14:paraId="750C9D4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F4692A" w14:paraId="304E592F" w14:textId="77777777" w:rsidTr="00E56FD0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F6D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14:paraId="25D8882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7EED04E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21AF6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14:paraId="2E3131C0" w14:textId="77777777" w:rsidR="00F4692A" w:rsidRDefault="00E56FD0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F4692A" w14:paraId="6636F48C" w14:textId="77777777" w:rsidTr="00E56FD0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00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F28C1" w14:textId="77777777" w:rsidR="00F4692A" w:rsidRDefault="00F4692A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B2E08" w14:textId="77777777" w:rsidR="00F4692A" w:rsidRDefault="00F4692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B1D26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3E1B00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542AEB1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14:paraId="0D889B9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14:paraId="4CC563A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14:paraId="4B8C737A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0270663E" w14:textId="77777777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87E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C272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14:paraId="4982703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14:paraId="2C180842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услуг.</w:t>
            </w:r>
          </w:p>
          <w:p w14:paraId="3101A5B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14:paraId="274034B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14:paraId="6533A114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района.</w:t>
            </w:r>
          </w:p>
          <w:p w14:paraId="08B7707C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14:paraId="0062EDF6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проведение ремонтных работ к общему количеству заявок.</w:t>
            </w:r>
          </w:p>
          <w:p w14:paraId="6E4FB09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14:paraId="02364982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77AEA803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14BBA479" w14:textId="77777777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195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74BD6A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B069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2B5AB3FE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14:paraId="51B7D6E3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F4692A" w14:paraId="33BC5F60" w14:textId="77777777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FE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F23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F4692A" w14:paraId="1AE96AE7" w14:textId="77777777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BF5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0F041C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6C191D1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1A7E612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7D623F5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D2466C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8871A6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0FB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14:paraId="13C4ECA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 тыс. руб.</w:t>
            </w:r>
          </w:p>
          <w:p w14:paraId="04B87DF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4C553C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14:paraId="112B09F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- 42103,8 тыс. руб.;</w:t>
            </w:r>
          </w:p>
          <w:p w14:paraId="3B298C4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2021 год  - 68579,4 тыс. руб.;</w:t>
            </w:r>
          </w:p>
          <w:p w14:paraId="43F6D02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14:paraId="6E9BBAD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675B81B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3C8BA7D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54B2A79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64D42671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Щекинский район:</w:t>
            </w:r>
          </w:p>
          <w:p w14:paraId="39D3AE0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 тыс. руб.</w:t>
            </w:r>
          </w:p>
          <w:p w14:paraId="08C8B28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16762A1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54113,0 тыс. руб.;</w:t>
            </w:r>
          </w:p>
          <w:p w14:paraId="4E3A1CB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14:paraId="266C2FDC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- 54953,0 тыс. руб.;</w:t>
            </w:r>
          </w:p>
          <w:p w14:paraId="1F74D82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14:paraId="6095F43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73C7A35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4CD2695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3F2030E8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город Щекино Щекинского района:</w:t>
            </w:r>
          </w:p>
          <w:p w14:paraId="5101094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2FCCB55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5B55A35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7F675D0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3B68A00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37CFCEF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3A428EF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673D2B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4468157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680C65A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3EA46EF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 тыс. руб.</w:t>
            </w:r>
          </w:p>
          <w:p w14:paraId="4541D58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09A9165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36CB35A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2CD692B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- 13626,4 тыс. руб.;</w:t>
            </w:r>
          </w:p>
          <w:p w14:paraId="3EC7A67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14:paraId="0C4AD6B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E1CD58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2338266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3C2559F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7FFA1752" w14:textId="77777777" w:rsidR="00F4692A" w:rsidRDefault="00E56FD0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14:paraId="385DB1E1" w14:textId="77777777" w:rsidR="00F4692A" w:rsidRDefault="00F4692A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14:paraId="7D7DDFC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Всего: </w:t>
            </w:r>
            <w:r w:rsidR="005B10CE">
              <w:rPr>
                <w:rFonts w:ascii="PT Astra Serif" w:hAnsi="PT Astra Serif"/>
              </w:rPr>
              <w:t>264508,6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14:paraId="60FEA35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3CE317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14:paraId="384CF77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14:paraId="7BBEDB3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B10CE">
              <w:rPr>
                <w:rFonts w:ascii="PT Astra Serif" w:hAnsi="PT Astra Serif"/>
              </w:rPr>
              <w:t>45623,1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63EC82E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0367B5E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3CBA7021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576C7C93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77F4046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67596D3B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14:paraId="6CC068D7" w14:textId="77777777" w:rsidR="00F4692A" w:rsidRDefault="00572937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259892,8</w:t>
            </w:r>
            <w:r w:rsidR="00E56FD0">
              <w:rPr>
                <w:rFonts w:ascii="PT Astra Serif" w:hAnsi="PT Astra Serif"/>
              </w:rPr>
              <w:t xml:space="preserve"> тыс. руб.</w:t>
            </w:r>
          </w:p>
          <w:p w14:paraId="2C82FC57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8174F60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14:paraId="714CF16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14:paraId="2FD72E2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2021 год  - </w:t>
            </w:r>
            <w:r w:rsidR="00572937">
              <w:rPr>
                <w:rFonts w:ascii="PT Astra Serif" w:hAnsi="PT Astra Serif"/>
              </w:rPr>
              <w:t>43383,1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6D13621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1BA7F6B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15B0677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2B7E987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32AC3C0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14881C8F" w14:textId="77777777" w:rsidR="00F4692A" w:rsidRDefault="00E56FD0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14:paraId="44BC5405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07F014E4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205E36D6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596A789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64A0682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78C8AEA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45E2357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122A9BA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07A24C0F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784C8E9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  <w:p w14:paraId="2C086C4A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5A2F168B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14:paraId="5B80AD2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727FCF7D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2C47E73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5D7D3B82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14:paraId="2860DBF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26E38898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01FBFE59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3B59489E" w14:textId="77777777" w:rsidR="00F4692A" w:rsidRDefault="00E56FD0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6B43964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</w:tr>
      <w:tr w:rsidR="00F4692A" w14:paraId="0BA436D9" w14:textId="77777777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07B6E77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0EDAF8B5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14:paraId="0183F2E0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отношении объектов недвижимости.</w:t>
            </w:r>
          </w:p>
          <w:p w14:paraId="3E093AEA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14:paraId="0325FE0D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платы.</w:t>
            </w:r>
          </w:p>
          <w:p w14:paraId="638FEBE6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14:paraId="2359B2B9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14:paraId="432A175B" w14:textId="77777777" w:rsidR="00F4692A" w:rsidRDefault="00E56FD0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14:paraId="40CEE815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5CAA484A" w14:textId="77777777" w:rsidR="00F4692A" w:rsidRDefault="00F4692A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14:paraId="35D8CEE4" w14:textId="77777777" w:rsidR="00F4692A" w:rsidRDefault="00F4692A">
      <w:pPr>
        <w:widowControl w:val="0"/>
        <w:rPr>
          <w:rFonts w:ascii="PT Astra Serif" w:hAnsi="PT Astra Serif"/>
          <w:sz w:val="28"/>
          <w:szCs w:val="28"/>
        </w:rPr>
      </w:pPr>
    </w:p>
    <w:p w14:paraId="5985D32C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7E0330B9" w14:textId="77777777" w:rsidR="00F4692A" w:rsidRDefault="00E56FD0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14:paraId="5B711F11" w14:textId="77777777" w:rsidR="00F4692A" w:rsidRDefault="00E56FD0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14:paraId="1DC1C4BE" w14:textId="77777777" w:rsidR="00F4692A" w:rsidRDefault="00F4692A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2DA5604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14:paraId="3C6B408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Повышение эффективности управления и распоряжения имуществом, находящимся в муниципальной собственности 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имущественно-земельных отношений для 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14:paraId="799893B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формированию земельных участков юридическими и физическими лицами для различных целей.</w:t>
      </w:r>
    </w:p>
    <w:p w14:paraId="6D672D7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находящимися в муниципальной собственности, а также всеми землями, государственная собственность на которые не разграничена.</w:t>
      </w:r>
    </w:p>
    <w:p w14:paraId="2A49112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14:paraId="502462B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земельные участки для предоставления многодетным семьям;</w:t>
      </w:r>
    </w:p>
    <w:p w14:paraId="1EEC7E0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132 - земельные участки под многоквартирными домами;</w:t>
      </w:r>
    </w:p>
    <w:p w14:paraId="71AC4B3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14:paraId="79CEEB1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14:paraId="121E282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 счет продажи права аренды земельных участков или продажи земельного участка с торгов обеспечиваются дополнительные поступления денежных средств в местный бюджет. За период с 2014 года по 2018 год проведено 38 аукционов, в результате которых было выручено более                700 тыс. руб. </w:t>
      </w:r>
    </w:p>
    <w:p w14:paraId="29F8173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увеличить количество аукционов по продаже участков и права их аренды.</w:t>
      </w:r>
    </w:p>
    <w:p w14:paraId="2D9EB2A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14:paraId="3C379FA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14:paraId="3CF5C43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14:paraId="3B74F19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Важнейшим экономическим ресурсом развития экономики района является муниципальное имущество. В современных условиях эффективное управление имуществом, находящимся в муниципальной собственности, оказывает положительное влияние на формирование местного бюджета.</w:t>
      </w:r>
    </w:p>
    <w:p w14:paraId="1065A4A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Имущественный комплекс муниципального образования Щекинский район на 31.12.2018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предприятиям и учреждениям.</w:t>
      </w:r>
    </w:p>
    <w:p w14:paraId="266B1A6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единиц, объекты недвижимого имущества составляют – 2914 единиц, из которых 1211 объектов инженерной инфраструктуры.</w:t>
      </w:r>
    </w:p>
    <w:p w14:paraId="75E0929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отображения и анализа необходимой управленческой информации, который позволяет учитывать весь спектр имущественных отношений.</w:t>
      </w:r>
    </w:p>
    <w:p w14:paraId="4363CAD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период с 2014 года по 2018 год составляли:</w:t>
      </w:r>
    </w:p>
    <w:p w14:paraId="666AB32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14:paraId="266735A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14:paraId="6082561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приватизация муниципального имущества (продажа) –                           11937 тыс. руб.;</w:t>
      </w:r>
    </w:p>
    <w:p w14:paraId="032E2F1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продажа земельных участков под зданиями – 5036 тыс. руб.</w:t>
      </w:r>
    </w:p>
    <w:p w14:paraId="1DD2353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жилищно-коммунальных услуг, а также взносов за капитальный ремонт.</w:t>
      </w:r>
    </w:p>
    <w:p w14:paraId="244F617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14:paraId="145BA3DF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Одна из организационно-правовых форм юридических лиц, используемая для реализации местным самоуправлением социальных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содержание. Их продукция - коллективные блага (здоровье граждан, доступность образования, общественная безопасность и т.д.).</w:t>
      </w:r>
    </w:p>
    <w:p w14:paraId="1AAA62F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14:paraId="15A3D6C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«Хозяйственно-эксплуатационное управление Щекинского района»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49746956" w14:textId="77777777" w:rsidR="00F4692A" w:rsidRDefault="00F4692A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11F9F38B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14:paraId="3D00D32B" w14:textId="77777777" w:rsidR="00F4692A" w:rsidRDefault="00F4692A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14:paraId="63B1F0E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14:paraId="3C730D4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14:paraId="24D059D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формирование эффективной структуры муниципальной собственности, системы управления муниципальным имуществом и земельными участками.</w:t>
      </w:r>
    </w:p>
    <w:p w14:paraId="681293A5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достижения целей, определенных ранее действующей муниципальной программой.</w:t>
      </w:r>
    </w:p>
    <w:p w14:paraId="2BB7104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14:paraId="28F89737" w14:textId="77777777" w:rsidR="00F4692A" w:rsidRDefault="00E56FD0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</w:r>
    </w:p>
    <w:p w14:paraId="63CDD28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14:paraId="6A124BB3" w14:textId="77777777" w:rsidR="00F4692A" w:rsidRDefault="00F4692A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5AEEF6E1" w14:textId="77777777" w:rsidR="00F4692A" w:rsidRDefault="00E56FD0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Перечень подпрограмм, основных мероприятий </w:t>
      </w:r>
    </w:p>
    <w:p w14:paraId="1C820250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14:paraId="429F721B" w14:textId="77777777" w:rsidR="00F4692A" w:rsidRDefault="00F4692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79E954BD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14:paraId="0764DC3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14:paraId="435FC4ED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организационного и хозяйственного обеспечения деятельности обслуживающих учреждений Щекинского района на договорной основе.</w:t>
      </w:r>
    </w:p>
    <w:p w14:paraId="4C12875F" w14:textId="77777777" w:rsidR="00F4692A" w:rsidRDefault="00E56FD0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поскольку здесь необходимость производства диктуется интересами не только получения прибыли, но и общественной полезности.</w:t>
      </w:r>
    </w:p>
    <w:p w14:paraId="7DE02817" w14:textId="77777777" w:rsidR="00F4692A" w:rsidRDefault="00F4692A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F4692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B6EFFBB" w14:textId="77777777" w:rsidR="00F4692A" w:rsidRDefault="00E56FD0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Перечень мероприятий по реализации муниципальной программы «Управление муниципальным казенным учреждением «Хозяйственно-эксплуатационное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F4692A" w14:paraId="52207AF1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0C5568B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439E649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2E86766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777872E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62DCF7E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57EE41B6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431957B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3E465A4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2C03018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0A5DA14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14:paraId="450124D1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F4692A" w14:paraId="077C6843" w14:textId="77777777">
        <w:trPr>
          <w:cantSplit/>
        </w:trPr>
        <w:tc>
          <w:tcPr>
            <w:tcW w:w="1986" w:type="dxa"/>
            <w:vMerge/>
            <w:vAlign w:val="center"/>
          </w:tcPr>
          <w:p w14:paraId="6A5BD08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5F5B12E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43F1BFB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2C54194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315BB90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14:paraId="26D6066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7BC0747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14:paraId="2141957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14:paraId="6C0E9BD0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4746463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4AB882D1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237F79C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14:paraId="6C6F5F5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14:paraId="07A99893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04EFE92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4188DF3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14:paraId="3AE8E37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36BA1A1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14:paraId="23245CF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14:paraId="450ED0B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469A85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46AE8DE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34F6EA1B" w14:textId="77777777">
        <w:trPr>
          <w:cantSplit/>
          <w:trHeight w:val="222"/>
        </w:trPr>
        <w:tc>
          <w:tcPr>
            <w:tcW w:w="1986" w:type="dxa"/>
            <w:vMerge/>
          </w:tcPr>
          <w:p w14:paraId="103C1EB5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D72B91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65331E5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14:paraId="7520B76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329515A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14:paraId="63229647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14:paraId="40EBFE8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3891797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3FEE531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C11C518" w14:textId="77777777">
        <w:trPr>
          <w:cantSplit/>
          <w:trHeight w:val="222"/>
        </w:trPr>
        <w:tc>
          <w:tcPr>
            <w:tcW w:w="1986" w:type="dxa"/>
            <w:vMerge/>
          </w:tcPr>
          <w:p w14:paraId="7F7FE998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931599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2547BD5E" w14:textId="77777777"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45623,1</w:t>
            </w:r>
          </w:p>
        </w:tc>
        <w:tc>
          <w:tcPr>
            <w:tcW w:w="1701" w:type="dxa"/>
          </w:tcPr>
          <w:p w14:paraId="4C38971D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20A16D1" w14:textId="77777777" w:rsidR="00F4692A" w:rsidRDefault="00E56FD0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14:paraId="481A1D40" w14:textId="77777777" w:rsidR="00F4692A" w:rsidRDefault="005B10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43383,1</w:t>
            </w:r>
          </w:p>
        </w:tc>
        <w:tc>
          <w:tcPr>
            <w:tcW w:w="1701" w:type="dxa"/>
          </w:tcPr>
          <w:p w14:paraId="2CE10B7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081F80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2514DA9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0ED67DD" w14:textId="77777777">
        <w:trPr>
          <w:cantSplit/>
          <w:trHeight w:val="222"/>
        </w:trPr>
        <w:tc>
          <w:tcPr>
            <w:tcW w:w="1986" w:type="dxa"/>
            <w:vMerge/>
          </w:tcPr>
          <w:p w14:paraId="40C2EA15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09B029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25BF485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36468074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9BAB5F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1AE46834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477E5CB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5B6EF4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6606761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5F86B936" w14:textId="77777777">
        <w:trPr>
          <w:cantSplit/>
          <w:trHeight w:val="222"/>
        </w:trPr>
        <w:tc>
          <w:tcPr>
            <w:tcW w:w="1986" w:type="dxa"/>
            <w:vMerge/>
          </w:tcPr>
          <w:p w14:paraId="4EB6476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1DE042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7D51F57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4C424033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4A5D57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08FA45F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045BD10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16DE1E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7F7FA91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02F23AF5" w14:textId="77777777">
        <w:trPr>
          <w:cantSplit/>
          <w:trHeight w:val="222"/>
        </w:trPr>
        <w:tc>
          <w:tcPr>
            <w:tcW w:w="1986" w:type="dxa"/>
            <w:vMerge/>
          </w:tcPr>
          <w:p w14:paraId="4E7C2F2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D29992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0FE61B0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09A8BB6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92A5E0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5965CC7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3161EB9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1497CB1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1E56CC8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24991CB8" w14:textId="77777777">
        <w:trPr>
          <w:cantSplit/>
          <w:trHeight w:val="222"/>
        </w:trPr>
        <w:tc>
          <w:tcPr>
            <w:tcW w:w="1986" w:type="dxa"/>
            <w:vMerge/>
          </w:tcPr>
          <w:p w14:paraId="21CC748A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14:paraId="3B9F9A11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74E6570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14:paraId="43A604C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3133B8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3DEE0E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3867400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C114B2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6E7BF5F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F4692A" w14:paraId="410586EA" w14:textId="77777777">
        <w:trPr>
          <w:cantSplit/>
          <w:trHeight w:val="222"/>
        </w:trPr>
        <w:tc>
          <w:tcPr>
            <w:tcW w:w="1986" w:type="dxa"/>
            <w:vAlign w:val="center"/>
          </w:tcPr>
          <w:p w14:paraId="20EF73A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  <w:p w14:paraId="1D35432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14:paraId="1F5D4B4A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91E2ADA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755EC64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14:paraId="4FE9B73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427550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3F604C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14:paraId="1021025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D643745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8A94694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14:paraId="0C158F1C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321FDF51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F4692A" w14:paraId="7FB14817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0BC6FE7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6C1D057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306808E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14:paraId="2229D82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3A5591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F4692A" w14:paraId="405F9E1A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4F279B6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3D80D05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11C5C6B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6B643E6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14:paraId="7FBAE7E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57CDBE8" w14:textId="77777777">
        <w:trPr>
          <w:cantSplit/>
        </w:trPr>
        <w:tc>
          <w:tcPr>
            <w:tcW w:w="1986" w:type="dxa"/>
            <w:vMerge/>
            <w:vAlign w:val="center"/>
          </w:tcPr>
          <w:p w14:paraId="2F4117C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6F3ACA7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3D7643D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7D16999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670F8FB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14:paraId="5B0A745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3B1D30C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14:paraId="69E5049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14:paraId="11EE7EA3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F0DDB8D" w14:textId="77777777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14:paraId="220CF89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14:paraId="66A9CA9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1ACDE7D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6844B710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F2FE05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ABE494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510E73F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284EED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0CC0CA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703F8568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1AC803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1C0CA6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5C2293D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358E433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DB5C15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0C6119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399D036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79764F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608876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245FA1E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4FEDE4C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46FC71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7F36B5A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70E35C9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D6340F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3BFAA7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210,00</w:t>
            </w:r>
          </w:p>
        </w:tc>
        <w:tc>
          <w:tcPr>
            <w:tcW w:w="1701" w:type="dxa"/>
          </w:tcPr>
          <w:p w14:paraId="2AFC025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0F3367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D7CA80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8012B4D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1991CD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9F59E4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7EC51E9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6B32A3A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10BD04A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E67489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1B579F5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B89B7F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D621D0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A80C707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FE70FE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E5AC0C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3AA174CB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F0A70E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E9B247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0D3BAEF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5B72F6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FA24E5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0A379B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657DBEF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960532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F63B3F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1EFB398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26DA0DF7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656792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E71838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3D0007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DAF1CC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1EF59E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3BF3FAAB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39D5FC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7711E9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29AFDFB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B25A32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DEFFF4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B2236C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A9BD87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7CC303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F625F6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5D2F4B1" w14:textId="77777777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14:paraId="19E447B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14:paraId="659F156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23053B42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1ABF0BDA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E36588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5EE0A1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48058A7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79DD1F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C8CEFA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4DB68698" w14:textId="77777777">
        <w:trPr>
          <w:cantSplit/>
          <w:trHeight w:val="387"/>
        </w:trPr>
        <w:tc>
          <w:tcPr>
            <w:tcW w:w="1986" w:type="dxa"/>
            <w:vMerge/>
          </w:tcPr>
          <w:p w14:paraId="6902236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21454D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3106DD8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6F6E14D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D22FCF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24F365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63E3B03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0ED2D3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5ED5A8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439F8157" w14:textId="77777777">
        <w:trPr>
          <w:cantSplit/>
          <w:trHeight w:val="387"/>
        </w:trPr>
        <w:tc>
          <w:tcPr>
            <w:tcW w:w="1986" w:type="dxa"/>
            <w:vMerge/>
          </w:tcPr>
          <w:p w14:paraId="6E564CB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FCAA820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1CA0E01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62C2A88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0C9184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DB4C9E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3BB1D37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00B744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279543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AF45534" w14:textId="77777777">
        <w:trPr>
          <w:cantSplit/>
          <w:trHeight w:val="387"/>
        </w:trPr>
        <w:tc>
          <w:tcPr>
            <w:tcW w:w="1986" w:type="dxa"/>
            <w:vMerge/>
          </w:tcPr>
          <w:p w14:paraId="5931C08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4B386F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564D3A45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6BC15E07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441212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1A1197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1C5A33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B7AB18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CFA574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7B9E3E5" w14:textId="77777777">
        <w:trPr>
          <w:cantSplit/>
          <w:trHeight w:val="387"/>
        </w:trPr>
        <w:tc>
          <w:tcPr>
            <w:tcW w:w="1986" w:type="dxa"/>
            <w:vMerge/>
          </w:tcPr>
          <w:p w14:paraId="3A758E1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ADA1A3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2C2BCF5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27BD70DB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99F42E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DD6340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7D965BB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C49424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180DD6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ACFA648" w14:textId="77777777">
        <w:trPr>
          <w:cantSplit/>
          <w:trHeight w:val="387"/>
        </w:trPr>
        <w:tc>
          <w:tcPr>
            <w:tcW w:w="1986" w:type="dxa"/>
            <w:vMerge/>
          </w:tcPr>
          <w:p w14:paraId="3168CC9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C7D953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18D17EED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7FF02D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D1BF90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52D20A3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6F49F5A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3625C8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F84F59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1EE9853" w14:textId="77777777">
        <w:trPr>
          <w:cantSplit/>
          <w:trHeight w:val="387"/>
        </w:trPr>
        <w:tc>
          <w:tcPr>
            <w:tcW w:w="1986" w:type="dxa"/>
            <w:vMerge/>
          </w:tcPr>
          <w:p w14:paraId="6B2B09F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D2A6BE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0F7B2E4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03AA2E49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2BE629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CD9EE7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5F9D0A8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6A93CE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592205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99083A4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95653E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FDDEE7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14:paraId="1012C08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3A7188DC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309C3D2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4E219B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1007B10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2A7DCDA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748873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479391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5400F7ED" w14:textId="77777777">
        <w:trPr>
          <w:cantSplit/>
          <w:trHeight w:val="222"/>
        </w:trPr>
        <w:tc>
          <w:tcPr>
            <w:tcW w:w="1986" w:type="dxa"/>
            <w:vMerge/>
          </w:tcPr>
          <w:p w14:paraId="68172BAD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BF38AC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291FC298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427913F1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9FECC6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EF49309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07B9B7A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AC682F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C9B11A7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A501964" w14:textId="77777777">
        <w:trPr>
          <w:cantSplit/>
          <w:trHeight w:val="222"/>
        </w:trPr>
        <w:tc>
          <w:tcPr>
            <w:tcW w:w="1986" w:type="dxa"/>
            <w:vMerge/>
          </w:tcPr>
          <w:p w14:paraId="44342B2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068016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510BD4BE" w14:textId="77777777"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14:paraId="4DED598F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591A94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018CD75" w14:textId="77777777" w:rsidR="00F4692A" w:rsidRDefault="005B10C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4425,9</w:t>
            </w:r>
          </w:p>
        </w:tc>
        <w:tc>
          <w:tcPr>
            <w:tcW w:w="1701" w:type="dxa"/>
          </w:tcPr>
          <w:p w14:paraId="328EDD3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DC96D6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377143C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77DEB83" w14:textId="77777777">
        <w:trPr>
          <w:cantSplit/>
          <w:trHeight w:val="222"/>
        </w:trPr>
        <w:tc>
          <w:tcPr>
            <w:tcW w:w="1986" w:type="dxa"/>
            <w:vMerge/>
          </w:tcPr>
          <w:p w14:paraId="5DEAD1C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47E2E2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47BCB7B3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2DE036B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0D9F67B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75AA68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2BB37B1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F85C00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923A50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4FF37D2" w14:textId="77777777">
        <w:trPr>
          <w:cantSplit/>
          <w:trHeight w:val="222"/>
        </w:trPr>
        <w:tc>
          <w:tcPr>
            <w:tcW w:w="1986" w:type="dxa"/>
            <w:vMerge/>
          </w:tcPr>
          <w:p w14:paraId="54C0B364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FAEE302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7347C23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22F2361C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11295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0F7AA76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3853166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68F6DB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77029C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3558856" w14:textId="77777777">
        <w:trPr>
          <w:cantSplit/>
          <w:trHeight w:val="222"/>
        </w:trPr>
        <w:tc>
          <w:tcPr>
            <w:tcW w:w="1986" w:type="dxa"/>
            <w:vMerge/>
          </w:tcPr>
          <w:p w14:paraId="1E0D312F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B248CE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443E2F91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20B3A99D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77EC10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4BF1C74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72B366D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77DBBC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D9A4BA9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27BC07D0" w14:textId="77777777">
        <w:trPr>
          <w:cantSplit/>
          <w:trHeight w:val="222"/>
        </w:trPr>
        <w:tc>
          <w:tcPr>
            <w:tcW w:w="1986" w:type="dxa"/>
            <w:vMerge/>
          </w:tcPr>
          <w:p w14:paraId="035BFAF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AB7F0F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7DA4B4CE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32B94B22" w14:textId="77777777" w:rsidR="00F4692A" w:rsidRDefault="00F4692A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9841A6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BF61DCA" w14:textId="77777777" w:rsidR="00F4692A" w:rsidRDefault="00E56FD0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1BE19A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8F43BEB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CAB6E8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640F0647" w14:textId="77777777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14:paraId="7384771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4 Капитальный ремонт зданий, помещений, сооружений, находящихся в собственности 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14:paraId="3BD8FCC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0E6729B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14:paraId="26B7A11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6DAB491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F1EF1F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14:paraId="41361E1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42D7ED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068158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7B97A33" w14:textId="77777777">
        <w:trPr>
          <w:cantSplit/>
          <w:trHeight w:val="272"/>
        </w:trPr>
        <w:tc>
          <w:tcPr>
            <w:tcW w:w="1986" w:type="dxa"/>
            <w:vMerge/>
            <w:vAlign w:val="center"/>
          </w:tcPr>
          <w:p w14:paraId="2F70C60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4690A01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1CB1829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60EB6D2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42C6BDD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D6DD10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58F9A16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BB304A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DC55E2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17F78C5B" w14:textId="77777777">
        <w:trPr>
          <w:cantSplit/>
          <w:trHeight w:val="260"/>
        </w:trPr>
        <w:tc>
          <w:tcPr>
            <w:tcW w:w="1986" w:type="dxa"/>
            <w:vMerge/>
            <w:vAlign w:val="center"/>
          </w:tcPr>
          <w:p w14:paraId="6191B850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2E58C15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1DFDC5C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2B992C5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2E472FF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C08FF0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002DCFD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88B72C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8BFFA71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7AECB28" w14:textId="77777777">
        <w:trPr>
          <w:cantSplit/>
          <w:trHeight w:val="263"/>
        </w:trPr>
        <w:tc>
          <w:tcPr>
            <w:tcW w:w="1986" w:type="dxa"/>
            <w:vMerge/>
            <w:vAlign w:val="center"/>
          </w:tcPr>
          <w:p w14:paraId="0ED0479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7573F19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191C9AB8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14:paraId="7968494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30CF163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1394CA8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14:paraId="4E2B3307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A51690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03761C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1EA9C94" w14:textId="77777777">
        <w:trPr>
          <w:cantSplit/>
          <w:trHeight w:val="254"/>
        </w:trPr>
        <w:tc>
          <w:tcPr>
            <w:tcW w:w="1986" w:type="dxa"/>
            <w:vMerge/>
            <w:vAlign w:val="center"/>
          </w:tcPr>
          <w:p w14:paraId="07B4C2C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CA03E7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6A88C7E6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1C69A1A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1B6AD75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CD2DD85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70891FC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7948422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79DF5C6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769BB5C4" w14:textId="77777777">
        <w:trPr>
          <w:cantSplit/>
          <w:trHeight w:val="257"/>
        </w:trPr>
        <w:tc>
          <w:tcPr>
            <w:tcW w:w="1986" w:type="dxa"/>
            <w:vMerge/>
            <w:vAlign w:val="center"/>
          </w:tcPr>
          <w:p w14:paraId="20857FC2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C82EC7A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14:paraId="05B6DB3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30581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154A1E55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77A627E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0D215DC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4178B9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653C43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052E12C0" w14:textId="77777777">
        <w:trPr>
          <w:cantSplit/>
          <w:trHeight w:val="600"/>
        </w:trPr>
        <w:tc>
          <w:tcPr>
            <w:tcW w:w="1986" w:type="dxa"/>
            <w:vMerge/>
            <w:vAlign w:val="center"/>
          </w:tcPr>
          <w:p w14:paraId="4E991218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158002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080AC56B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204446E8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7660EC1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F4F6A2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24A854FA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8D0C991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CD1BC35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F4692A" w14:paraId="5DE6856B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53920CE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5.</w:t>
            </w:r>
          </w:p>
          <w:p w14:paraId="2505691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14:paraId="5B9C434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14CF05E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6521CDA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CDB40A1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24B4CD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7DCF7A3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B9187D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914615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3ED75E3" w14:textId="77777777">
        <w:trPr>
          <w:cantSplit/>
          <w:trHeight w:val="222"/>
        </w:trPr>
        <w:tc>
          <w:tcPr>
            <w:tcW w:w="1986" w:type="dxa"/>
            <w:vMerge/>
          </w:tcPr>
          <w:p w14:paraId="6F9932A9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339609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2B3BBA4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2D670B51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529F91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646D3C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363872DC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E9B206A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03748B8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1EAF7E18" w14:textId="77777777">
        <w:trPr>
          <w:cantSplit/>
          <w:trHeight w:val="222"/>
        </w:trPr>
        <w:tc>
          <w:tcPr>
            <w:tcW w:w="1986" w:type="dxa"/>
            <w:vMerge/>
          </w:tcPr>
          <w:p w14:paraId="37D06466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0A87C37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6AB217AE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12790,4</w:t>
            </w:r>
          </w:p>
        </w:tc>
        <w:tc>
          <w:tcPr>
            <w:tcW w:w="1701" w:type="dxa"/>
          </w:tcPr>
          <w:p w14:paraId="4D4355E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B43B47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11386,4</w:t>
            </w:r>
          </w:p>
        </w:tc>
        <w:tc>
          <w:tcPr>
            <w:tcW w:w="1984" w:type="dxa"/>
          </w:tcPr>
          <w:p w14:paraId="5F6F3DDA" w14:textId="77777777" w:rsidR="00F4692A" w:rsidRDefault="0047507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1404,0</w:t>
            </w:r>
          </w:p>
        </w:tc>
        <w:tc>
          <w:tcPr>
            <w:tcW w:w="1701" w:type="dxa"/>
          </w:tcPr>
          <w:p w14:paraId="49A4C15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09AFF9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54B8EBB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63922BA" w14:textId="77777777">
        <w:trPr>
          <w:cantSplit/>
          <w:trHeight w:val="222"/>
        </w:trPr>
        <w:tc>
          <w:tcPr>
            <w:tcW w:w="1986" w:type="dxa"/>
            <w:vMerge/>
          </w:tcPr>
          <w:p w14:paraId="4D85103F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4CD1D34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4BE5FEF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14:paraId="5173814E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73467E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14:paraId="1083B9B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14:paraId="2878EB1D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1E0898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E080F20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36C6D049" w14:textId="77777777">
        <w:trPr>
          <w:cantSplit/>
          <w:trHeight w:val="222"/>
        </w:trPr>
        <w:tc>
          <w:tcPr>
            <w:tcW w:w="1986" w:type="dxa"/>
            <w:vMerge/>
          </w:tcPr>
          <w:p w14:paraId="08F62D30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7304867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2567993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A82D44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8171D8E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9D5C86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975B589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3C249B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F9308D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5AE158C" w14:textId="77777777">
        <w:trPr>
          <w:cantSplit/>
          <w:trHeight w:val="222"/>
        </w:trPr>
        <w:tc>
          <w:tcPr>
            <w:tcW w:w="1986" w:type="dxa"/>
            <w:vMerge/>
          </w:tcPr>
          <w:p w14:paraId="0431527F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73367AAC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0C0CFC9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6942FA1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981C210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1FEBB01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458CB02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D710E0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533F796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5100503" w14:textId="77777777">
        <w:trPr>
          <w:cantSplit/>
          <w:trHeight w:val="222"/>
        </w:trPr>
        <w:tc>
          <w:tcPr>
            <w:tcW w:w="1986" w:type="dxa"/>
            <w:vMerge/>
          </w:tcPr>
          <w:p w14:paraId="327D96D1" w14:textId="77777777" w:rsidR="00F4692A" w:rsidRDefault="00F4692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70FAC9D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4F5DD0F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D26439C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FFC9423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7CBBBB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1DEDFDE8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E326241" w14:textId="77777777" w:rsidR="00F4692A" w:rsidRDefault="00F4692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DF0418F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FD96C13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529CF385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14:paraId="6A370E54" w14:textId="77777777" w:rsidR="00F4692A" w:rsidRDefault="00F4692A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D2DA4A0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3B116E7C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14:paraId="26C8552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E77854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A417D1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14:paraId="3D67C18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078357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EA87691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C0CEB6E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2313CEC0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9EF57E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7E0CA6B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14:paraId="46658EBB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1216F54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AB8C9B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14:paraId="5E1FA0B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E66470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4BFC59D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5C968962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6B0BB2B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5094327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5F62038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  <w:vAlign w:val="center"/>
          </w:tcPr>
          <w:p w14:paraId="4E2E8CD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ADDE76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E0419D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190,0</w:t>
            </w:r>
          </w:p>
        </w:tc>
        <w:tc>
          <w:tcPr>
            <w:tcW w:w="1701" w:type="dxa"/>
          </w:tcPr>
          <w:p w14:paraId="5E600D7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5F18F8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F1D280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10BF311F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6216ED0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BA4DEDB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1F06415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14:paraId="4E066367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6203F5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E2B773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14:paraId="6488C40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DD44A8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43C1A0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13CA4D58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11CC3D0B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14:paraId="634E8D1C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14:paraId="57885B4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25220F5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14:paraId="26B3CCC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AC2F8E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4D2B7B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14:paraId="22DFABFF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9D6236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71961D1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61110EFA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305E835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4AA1EC9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2D6BBD3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14:paraId="1946C9AA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BB33AB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5DFCADB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14:paraId="657607A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C0F7DA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9558660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29F75858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667881A2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8120483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643D53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14:paraId="13570DE6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DBCFA83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5E331C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</w:tcPr>
          <w:p w14:paraId="17F9965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D09EC9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0C613ED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0F72D9A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104FB5E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72BFEFF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3DE238CE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14:paraId="2AAA0B3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87CB7F6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AA2BB0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14:paraId="725AD82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2241D0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5E795D25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76E6CC1E" w14:textId="77777777">
        <w:trPr>
          <w:trHeight w:val="222"/>
        </w:trPr>
        <w:tc>
          <w:tcPr>
            <w:tcW w:w="1986" w:type="dxa"/>
            <w:vAlign w:val="center"/>
          </w:tcPr>
          <w:p w14:paraId="559D72FE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8</w:t>
            </w:r>
          </w:p>
          <w:p w14:paraId="14515278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14:paraId="0ED5710E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2D5EE70D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14:paraId="2CD2A3B5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7DF2342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6585FE9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14:paraId="77644BA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DB82A7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D426342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BD0CA90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F317F88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14:paraId="78F635C8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14:paraId="187A2E66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2252B288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5997DD14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20921A8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35CF84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40ACC7BB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F771CE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79CF787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F4692A" w14:paraId="378E6519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53F7CBF4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4584115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28C59C9F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40163902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F95D2E0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1C7AA5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03DF0369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D9275E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6C25047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004DD01E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6CC9377C" w14:textId="77777777" w:rsidR="00F4692A" w:rsidRDefault="00F4692A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E62943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26DD1212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0A0AFB68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25B8777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C68D365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0C82AA81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0BD3BE0E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552ED27C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</w:tr>
      <w:tr w:rsidR="00F4692A" w14:paraId="2DB186B2" w14:textId="77777777">
        <w:trPr>
          <w:trHeight w:val="222"/>
        </w:trPr>
        <w:tc>
          <w:tcPr>
            <w:tcW w:w="1986" w:type="dxa"/>
            <w:vAlign w:val="center"/>
          </w:tcPr>
          <w:p w14:paraId="4435C60C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14:paraId="5DFB8836" w14:textId="77777777" w:rsidR="00F4692A" w:rsidRDefault="00E56FD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«Лазаревское 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14:paraId="15A55D48" w14:textId="77777777" w:rsidR="00F4692A" w:rsidRDefault="00E56F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03F84896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14:paraId="67054329" w14:textId="77777777" w:rsidR="00F4692A" w:rsidRDefault="00F4692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FEE5D3A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67B520A" w14:textId="77777777" w:rsidR="00F4692A" w:rsidRDefault="00E56FD0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14:paraId="4407068D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C931C8C" w14:textId="77777777" w:rsidR="00F4692A" w:rsidRDefault="00F4692A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2BB1216" w14:textId="77777777" w:rsidR="00F4692A" w:rsidRDefault="00E56FD0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14:paraId="0E89370E" w14:textId="77777777" w:rsidR="00F4692A" w:rsidRDefault="00F4692A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4111C623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14:paraId="61EB1371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F4692A" w14:paraId="5CCB7791" w14:textId="77777777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14:paraId="1255B10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14:paraId="7C74AD8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14:paraId="23332F4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14:paraId="7DA87E1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14:paraId="43FA426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14:paraId="72D126D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4692A" w14:paraId="21B60084" w14:textId="77777777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14:paraId="04B6ECE4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78AA99ED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14:paraId="43E014A8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14:paraId="068538BE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14:paraId="3FDE7DF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14:paraId="5593DF6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14:paraId="24EF18E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14:paraId="039A9077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14:paraId="5BA4CA18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14:paraId="5BE9E2A5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14:paraId="36A8AB4F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14:paraId="7FC0C798" w14:textId="77777777" w:rsidR="00F4692A" w:rsidRDefault="00F4692A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F4692A" w14:paraId="2261DC5A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5E3E89D0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14:paraId="2039E3CE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14:paraId="67E5173F" w14:textId="77777777" w:rsidR="00F4692A" w:rsidRDefault="00E56FD0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14:paraId="5AB9BBAE" w14:textId="77777777" w:rsidR="00F4692A" w:rsidRDefault="00F4692A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F4692A" w14:paraId="3D56A1C3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1F4F2FE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3BEC93A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14:paraId="7DE8F0A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14:paraId="6C658DC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EFD44B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14:paraId="2542F61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14:paraId="14E73AE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14:paraId="05CC71E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14:paraId="0F39D88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14:paraId="3933617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14:paraId="032F10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14:paraId="3F9B213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F4692A" w14:paraId="2D065CC0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3F8891B4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54A746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14:paraId="445FFD8A" w14:textId="77777777" w:rsidR="00F4692A" w:rsidRDefault="00E56FD0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318E6F7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405754B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7159CF9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14:paraId="1D7CB46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14:paraId="5421E59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14:paraId="33722D6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14:paraId="3E445D7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14:paraId="5FC2C65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14:paraId="4E40F51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F4692A" w14:paraId="2730D28C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682107D7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636B7F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14:paraId="0C3D72E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2C6DC36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9EE758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1C1F827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14:paraId="7FDD524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14:paraId="68A9F3A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14:paraId="5AF494A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73F7756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775ED23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14:paraId="0BB483C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F4692A" w14:paraId="58CA8658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170A097F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71B0F4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14:paraId="6426BF5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3D8803D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26090E2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4470B1F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3268AC6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74AB749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70A4980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75690FF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5A97802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011D36C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F4692A" w14:paraId="5DD77722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6C90BDF3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07D412BC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6DDF68B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2EC1646A" w14:textId="77777777" w:rsidR="00F4692A" w:rsidRDefault="00F4692A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4C35FCD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4E3299A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14:paraId="063C8C2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5BDAA09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14:paraId="6D50BA6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14:paraId="4D0C7FB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14:paraId="738CC8E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14:paraId="7B051B7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14:paraId="0DFA94E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14:paraId="612EDCB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F4692A" w14:paraId="2EB64646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2E0234D6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25B1B549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2D846632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4B515A3D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0AFFBA5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0F9C6FD4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7F7AD1C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14:paraId="25CEE79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14:paraId="0D9717C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14:paraId="7877B5D5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14:paraId="2387A15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25457547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74B0E32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14:paraId="41066DFC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F4692A" w14:paraId="43074730" w14:textId="77777777">
        <w:trPr>
          <w:jc w:val="center"/>
        </w:trPr>
        <w:tc>
          <w:tcPr>
            <w:tcW w:w="2057" w:type="dxa"/>
            <w:vAlign w:val="center"/>
          </w:tcPr>
          <w:p w14:paraId="21B2AA39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E39086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4D050E85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560AE4C0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7AF66AD2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A6CE8A8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14:paraId="1F26644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14:paraId="1EE2ADB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14:paraId="792E69B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14:paraId="049997F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14:paraId="1367077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14:paraId="72953C6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14:paraId="623C6BFA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4692A" w14:paraId="7E1AE5E8" w14:textId="77777777">
        <w:trPr>
          <w:jc w:val="center"/>
        </w:trPr>
        <w:tc>
          <w:tcPr>
            <w:tcW w:w="2057" w:type="dxa"/>
            <w:vAlign w:val="center"/>
          </w:tcPr>
          <w:p w14:paraId="0942CF76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631D9F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14:paraId="0272919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0047608A" w14:textId="77777777" w:rsidR="00F4692A" w:rsidRDefault="00F4692A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14:paraId="4D4F4116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7480C73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B6898CD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14:paraId="46BAACF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14:paraId="0289636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14:paraId="6BB8508B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14:paraId="18F6DFAF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14:paraId="51EFF871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F4692A" w14:paraId="354D9D83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68F2F3D5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14:paraId="4B812AA3" w14:textId="77777777" w:rsidR="00F4692A" w:rsidRDefault="00E56FD0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F4692A" w14:paraId="58E699C0" w14:textId="77777777">
        <w:trPr>
          <w:jc w:val="center"/>
        </w:trPr>
        <w:tc>
          <w:tcPr>
            <w:tcW w:w="2057" w:type="dxa"/>
            <w:vAlign w:val="center"/>
          </w:tcPr>
          <w:p w14:paraId="7DA06C73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0E6D6B0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1441" w:type="dxa"/>
            <w:vAlign w:val="center"/>
          </w:tcPr>
          <w:p w14:paraId="16AF6062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6111409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6DE84C3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03C05530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0490D44E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432D5AD9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3E031E9C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18BA101B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35088F96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247934AD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21A550D7" w14:textId="77777777" w:rsidR="00F4692A" w:rsidRDefault="00E56FD0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F4692A" w14:paraId="0A271088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5E1B05C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14:paraId="4DB9433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575456F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14:paraId="599A291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F4692A" w14:paraId="494512A8" w14:textId="77777777">
        <w:trPr>
          <w:cantSplit/>
          <w:jc w:val="center"/>
        </w:trPr>
        <w:tc>
          <w:tcPr>
            <w:tcW w:w="1878" w:type="dxa"/>
            <w:vMerge/>
            <w:vAlign w:val="center"/>
          </w:tcPr>
          <w:p w14:paraId="17B1D53A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14:paraId="1C4DBECE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6D9DA92B" w14:textId="77777777" w:rsidR="00F4692A" w:rsidRDefault="00F4692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546FC9A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14:paraId="5F97452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F4692A" w14:paraId="279BFFE6" w14:textId="77777777">
        <w:trPr>
          <w:cantSplit/>
          <w:jc w:val="center"/>
        </w:trPr>
        <w:tc>
          <w:tcPr>
            <w:tcW w:w="1878" w:type="dxa"/>
            <w:vMerge/>
          </w:tcPr>
          <w:p w14:paraId="79E98BEC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0FA9D53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0165A22F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14:paraId="330B9A9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14:paraId="5F35C76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14:paraId="2D2FA32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14:paraId="17920FF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14:paraId="597A5A0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14:paraId="45DDAC3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14:paraId="6423BD3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14:paraId="4A1F235A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F4692A" w14:paraId="766E4DB7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26B4E9F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14:paraId="05810A5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14:paraId="4276825F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14:paraId="57745D6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334780,2</w:t>
            </w:r>
          </w:p>
        </w:tc>
        <w:tc>
          <w:tcPr>
            <w:tcW w:w="1032" w:type="dxa"/>
            <w:vAlign w:val="center"/>
          </w:tcPr>
          <w:p w14:paraId="262F87DE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14:paraId="087C0E8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14:paraId="1A45A0A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68579,4</w:t>
            </w:r>
          </w:p>
        </w:tc>
        <w:tc>
          <w:tcPr>
            <w:tcW w:w="1175" w:type="dxa"/>
            <w:vAlign w:val="center"/>
          </w:tcPr>
          <w:p w14:paraId="7C30806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14:paraId="6BB9EA0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56549BE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06EE137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0EDB920F" w14:textId="77777777">
        <w:trPr>
          <w:cantSplit/>
          <w:jc w:val="center"/>
        </w:trPr>
        <w:tc>
          <w:tcPr>
            <w:tcW w:w="1878" w:type="dxa"/>
            <w:vMerge/>
          </w:tcPr>
          <w:p w14:paraId="00A8653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57407D19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00BFAC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14:paraId="46A1842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3D57CBC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C312B3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3553D75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C78EFE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7698862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4603F9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B747C9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43E07EE8" w14:textId="77777777">
        <w:trPr>
          <w:cantSplit/>
          <w:jc w:val="center"/>
        </w:trPr>
        <w:tc>
          <w:tcPr>
            <w:tcW w:w="1878" w:type="dxa"/>
            <w:vMerge/>
          </w:tcPr>
          <w:p w14:paraId="187EF296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592D339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622070C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14:paraId="5275183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</w:t>
            </w:r>
          </w:p>
        </w:tc>
        <w:tc>
          <w:tcPr>
            <w:tcW w:w="1032" w:type="dxa"/>
            <w:vAlign w:val="center"/>
          </w:tcPr>
          <w:p w14:paraId="71300E4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14:paraId="5BA0175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14:paraId="27ABB61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13626,4</w:t>
            </w:r>
          </w:p>
        </w:tc>
        <w:tc>
          <w:tcPr>
            <w:tcW w:w="1175" w:type="dxa"/>
            <w:vAlign w:val="center"/>
          </w:tcPr>
          <w:p w14:paraId="0174D87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14:paraId="7AA0ED5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0ABF52C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8D80FB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00A7F9B2" w14:textId="77777777">
        <w:trPr>
          <w:cantSplit/>
          <w:jc w:val="center"/>
        </w:trPr>
        <w:tc>
          <w:tcPr>
            <w:tcW w:w="1878" w:type="dxa"/>
            <w:vMerge/>
          </w:tcPr>
          <w:p w14:paraId="16715B6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15CD59F0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20010E7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14:paraId="579510AF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310435,3</w:t>
            </w:r>
          </w:p>
        </w:tc>
        <w:tc>
          <w:tcPr>
            <w:tcW w:w="1032" w:type="dxa"/>
            <w:vAlign w:val="center"/>
          </w:tcPr>
          <w:p w14:paraId="0CADEE3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14:paraId="07982F90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14:paraId="746565A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54953,0</w:t>
            </w:r>
          </w:p>
        </w:tc>
        <w:tc>
          <w:tcPr>
            <w:tcW w:w="1175" w:type="dxa"/>
            <w:vAlign w:val="center"/>
          </w:tcPr>
          <w:p w14:paraId="70F9964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14:paraId="3207F1B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75D01EE4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4C3DF9E1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F4692A" w14:paraId="23BEFF5F" w14:textId="77777777">
        <w:trPr>
          <w:cantSplit/>
          <w:jc w:val="center"/>
        </w:trPr>
        <w:tc>
          <w:tcPr>
            <w:tcW w:w="1878" w:type="dxa"/>
            <w:vMerge/>
          </w:tcPr>
          <w:p w14:paraId="4722C3AE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1BB9D5E3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34F2514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14:paraId="4E4E524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2DB7116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322C127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4758EC3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96B5EF6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6726E0C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98B05B8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567373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F4692A" w14:paraId="40F83AD3" w14:textId="77777777">
        <w:trPr>
          <w:cantSplit/>
          <w:jc w:val="center"/>
        </w:trPr>
        <w:tc>
          <w:tcPr>
            <w:tcW w:w="1878" w:type="dxa"/>
            <w:vMerge/>
          </w:tcPr>
          <w:p w14:paraId="71579BAD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48FC3694" w14:textId="77777777" w:rsidR="00F4692A" w:rsidRDefault="00F4692A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EC6B9FD" w14:textId="77777777" w:rsidR="00F4692A" w:rsidRDefault="00E56FD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14:paraId="78D9D9CD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14:paraId="588584D5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1545C6DC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30EA937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322899F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5AA69E99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451F2A93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57B11ED2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0DF59702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</w:pPr>
    </w:p>
    <w:p w14:paraId="21AEDFDA" w14:textId="77777777" w:rsidR="00F4692A" w:rsidRDefault="00F4692A">
      <w:pPr>
        <w:jc w:val="center"/>
        <w:rPr>
          <w:rFonts w:ascii="PT Astra Serif" w:hAnsi="PT Astra Serif"/>
          <w:sz w:val="28"/>
          <w:szCs w:val="28"/>
        </w:rPr>
        <w:sectPr w:rsidR="00F4692A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14:paraId="4CCE638B" w14:textId="77777777" w:rsidR="00F4692A" w:rsidRDefault="00E56F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Механизм реализации муниципальной программы</w:t>
      </w:r>
    </w:p>
    <w:p w14:paraId="24CDB1ED" w14:textId="77777777" w:rsidR="00F4692A" w:rsidRDefault="00F4692A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14:paraId="022F903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район».</w:t>
      </w:r>
    </w:p>
    <w:p w14:paraId="75BB5907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мониторинга реализации программы, выработку решений при возникновении отклонений хода работ от плана мероприятий программы.</w:t>
      </w:r>
    </w:p>
    <w:p w14:paraId="2F53485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14:paraId="290B50F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14:paraId="322E6E1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14:paraId="3A418DEB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7FEE40FE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также конечных результатов ее реализации;</w:t>
      </w:r>
    </w:p>
    <w:p w14:paraId="72403B32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14:paraId="252BCECC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14:paraId="1CA935A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14:paraId="227C6E29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необходимости внесения изменений в программу;</w:t>
      </w:r>
    </w:p>
    <w:p w14:paraId="1A9AE59A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14:paraId="4366FC18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 анализа реализации программы.</w:t>
      </w:r>
    </w:p>
    <w:p w14:paraId="60E1F291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14:paraId="57239A50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0BE3CFA6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 </w:t>
      </w:r>
      <w:hyperlink r:id="rId13" w:tooltip="http://docs.cntd.ru/document/499011838" w:history="1">
        <w:r>
          <w:rPr>
            <w:rFonts w:ascii="PT Astra Serif" w:hAnsi="PT Astra Serif"/>
            <w:spacing w:val="2"/>
            <w:sz w:val="28"/>
            <w:szCs w:val="28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14:paraId="3DA1CBF3" w14:textId="77777777" w:rsidR="00F4692A" w:rsidRDefault="00E56FD0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14:paraId="031A0F69" w14:textId="77777777" w:rsidR="00F4692A" w:rsidRDefault="00E56FD0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результативности</w:t>
      </w:r>
    </w:p>
    <w:p w14:paraId="19CDD25D" w14:textId="77777777" w:rsidR="00F4692A" w:rsidRDefault="00E56FD0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39"/>
        <w:gridCol w:w="2954"/>
        <w:gridCol w:w="2351"/>
      </w:tblGrid>
      <w:tr w:rsidR="00F4692A" w14:paraId="704AFDC1" w14:textId="77777777">
        <w:tc>
          <w:tcPr>
            <w:tcW w:w="2410" w:type="dxa"/>
          </w:tcPr>
          <w:p w14:paraId="080BFB8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14:paraId="4EBC337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14:paraId="250E5D0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14:paraId="3312B8D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F4692A" w14:paraId="17CD5C99" w14:textId="77777777">
        <w:tc>
          <w:tcPr>
            <w:tcW w:w="2410" w:type="dxa"/>
            <w:vAlign w:val="center"/>
          </w:tcPr>
          <w:p w14:paraId="07F5BE8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14:paraId="799B7D7C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5D29F79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Сводный отчет об оценке рыночной стоимости на отчетную дату</w:t>
            </w:r>
          </w:p>
        </w:tc>
        <w:tc>
          <w:tcPr>
            <w:tcW w:w="2410" w:type="dxa"/>
            <w:vAlign w:val="center"/>
          </w:tcPr>
          <w:p w14:paraId="2E0BDA95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318E2ACF" w14:textId="77777777">
        <w:tc>
          <w:tcPr>
            <w:tcW w:w="2410" w:type="dxa"/>
            <w:vAlign w:val="center"/>
          </w:tcPr>
          <w:p w14:paraId="3C66249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14:paraId="3596618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6527C25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14:paraId="4156949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1316A47" w14:textId="77777777">
        <w:tc>
          <w:tcPr>
            <w:tcW w:w="2410" w:type="dxa"/>
          </w:tcPr>
          <w:p w14:paraId="360D2084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14:paraId="30A52F3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4C10FA7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42667F6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744B04FC" w14:textId="77777777">
        <w:tc>
          <w:tcPr>
            <w:tcW w:w="2410" w:type="dxa"/>
          </w:tcPr>
          <w:p w14:paraId="0FC70EEC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14:paraId="6294213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67CB1EA2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76631D0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535D1F6F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368BBE44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>– количество отремонтированных зданий, помещений, сооружений,</w:t>
            </w:r>
          </w:p>
          <w:p w14:paraId="2A0F017C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 - общее 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14:paraId="1CB8B02A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15C92E0E" w14:textId="77777777">
        <w:tc>
          <w:tcPr>
            <w:tcW w:w="2410" w:type="dxa"/>
          </w:tcPr>
          <w:p w14:paraId="7D0B2D8E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30DFA416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0EA6B17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BF20089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7E0B625B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6C9B146E" w14:textId="77777777">
        <w:tc>
          <w:tcPr>
            <w:tcW w:w="2410" w:type="dxa"/>
          </w:tcPr>
          <w:p w14:paraId="61F87F43" w14:textId="77777777" w:rsidR="00F4692A" w:rsidRDefault="00E56FD0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153725AD" w14:textId="77777777" w:rsidR="00F4692A" w:rsidRDefault="00F4692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7FAD2CBE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19A7F7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0F19D20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34CFA367" w14:textId="77777777">
        <w:tc>
          <w:tcPr>
            <w:tcW w:w="2410" w:type="dxa"/>
            <w:vAlign w:val="center"/>
          </w:tcPr>
          <w:p w14:paraId="146BC184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04EB9AAE" w14:textId="77777777" w:rsidR="00F4692A" w:rsidRDefault="00F4692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5D99C1C0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6EAAD9F5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К=А/В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2B788BD5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А – сумма  поступлений в бюджет МО Щекинский район в отчетном году доходов от использования муниципального имущества, </w:t>
            </w:r>
          </w:p>
          <w:p w14:paraId="4A993FB9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14:paraId="742E71C6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26CD2E35" w14:textId="77777777">
        <w:tc>
          <w:tcPr>
            <w:tcW w:w="2410" w:type="dxa"/>
            <w:vAlign w:val="center"/>
          </w:tcPr>
          <w:p w14:paraId="1CBC849B" w14:textId="77777777" w:rsidR="00F4692A" w:rsidRDefault="00E56FD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14:paraId="0737EE27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07B7F85B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37BF78A7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47845DFB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3C1652AE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>– количество исполненных заявок на проведение ремонтных работ,</w:t>
            </w:r>
          </w:p>
          <w:p w14:paraId="3F6EB7A6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14:paraId="15883E5D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F4692A" w14:paraId="2C7F9BDC" w14:textId="77777777">
        <w:tc>
          <w:tcPr>
            <w:tcW w:w="2410" w:type="dxa"/>
            <w:vAlign w:val="center"/>
          </w:tcPr>
          <w:p w14:paraId="2872787A" w14:textId="77777777" w:rsidR="00F4692A" w:rsidRDefault="00E56F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14:paraId="4A84B643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60510F4A" w14:textId="77777777" w:rsidR="00F4692A" w:rsidRDefault="00E56FD0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2410" w:type="dxa"/>
            <w:vAlign w:val="center"/>
          </w:tcPr>
          <w:p w14:paraId="20C479C1" w14:textId="77777777" w:rsidR="00F4692A" w:rsidRDefault="00E56FD0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14:paraId="368B09FC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</w:t>
      </w:r>
      <w:r>
        <w:rPr>
          <w:rFonts w:ascii="PT Astra Serif" w:hAnsi="PT Astra Serif"/>
          <w:b/>
          <w:spacing w:val="2"/>
          <w:sz w:val="24"/>
          <w:szCs w:val="28"/>
        </w:rPr>
        <w:t>Заместитель начальника управления -</w:t>
      </w:r>
    </w:p>
    <w:p w14:paraId="0F0AD1D4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>начальник отдела имущественных отношений</w:t>
      </w:r>
    </w:p>
    <w:p w14:paraId="2D207E38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архитектуры, земельных и имущественных </w:t>
      </w:r>
    </w:p>
    <w:p w14:paraId="5296F9C4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b/>
          <w:spacing w:val="2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отношений администрации муниципального </w:t>
      </w:r>
    </w:p>
    <w:p w14:paraId="04F8C2BA" w14:textId="77777777" w:rsidR="00F4692A" w:rsidRDefault="00E56FD0">
      <w:pPr>
        <w:shd w:val="clear" w:color="FFFFFF" w:fill="FFFFFF"/>
        <w:contextualSpacing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/>
          <w:spacing w:val="2"/>
          <w:sz w:val="24"/>
          <w:szCs w:val="28"/>
        </w:rPr>
        <w:t xml:space="preserve">          образования Щекинский район                                     Е.Н. Ларичева</w:t>
      </w:r>
    </w:p>
    <w:p w14:paraId="565309F9" w14:textId="77777777" w:rsidR="00F4692A" w:rsidRDefault="00F4692A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F4692A">
          <w:headerReference w:type="even" r:id="rId14"/>
          <w:headerReference w:type="default" r:id="rId15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AB27C55" w14:textId="77777777" w:rsidR="00F4692A" w:rsidRDefault="00F4692A"/>
    <w:sectPr w:rsidR="00F4692A">
      <w:headerReference w:type="default" r:id="rId16"/>
      <w:footerReference w:type="first" r:id="rId1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EA0E" w14:textId="77777777" w:rsidR="00EC0FB0" w:rsidRDefault="00EC0FB0">
      <w:r>
        <w:separator/>
      </w:r>
    </w:p>
  </w:endnote>
  <w:endnote w:type="continuationSeparator" w:id="0">
    <w:p w14:paraId="3214020C" w14:textId="77777777" w:rsidR="00EC0FB0" w:rsidRDefault="00EC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D979" w14:textId="77777777" w:rsidR="005B10CE" w:rsidRDefault="005B10CE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DEE2" w14:textId="77777777" w:rsidR="005B10CE" w:rsidRDefault="005B10CE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2B51" w14:textId="77777777" w:rsidR="00EC0FB0" w:rsidRDefault="00EC0FB0">
      <w:r>
        <w:separator/>
      </w:r>
    </w:p>
  </w:footnote>
  <w:footnote w:type="continuationSeparator" w:id="0">
    <w:p w14:paraId="3E35BBC5" w14:textId="77777777" w:rsidR="00EC0FB0" w:rsidRDefault="00EC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298F" w14:textId="77777777" w:rsidR="005B10CE" w:rsidRDefault="005B10CE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 w:rsidR="00572937" w:rsidRPr="00572937">
      <w:rPr>
        <w:rFonts w:ascii="PT Astra Serif" w:hAnsi="PT Astra Serif"/>
        <w:noProof/>
        <w:lang w:val="ru-RU"/>
      </w:rPr>
      <w:t>4</w:t>
    </w:r>
    <w:r>
      <w:rPr>
        <w:rFonts w:ascii="PT Astra Serif" w:hAnsi="PT Astra Serif"/>
      </w:rPr>
      <w:fldChar w:fldCharType="end"/>
    </w:r>
  </w:p>
  <w:p w14:paraId="37D52CCA" w14:textId="77777777" w:rsidR="005B10CE" w:rsidRDefault="005B10C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259C" w14:textId="77777777" w:rsidR="005B10CE" w:rsidRDefault="005B10CE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55E6C403" w14:textId="77777777" w:rsidR="005B10CE" w:rsidRDefault="005B10CE">
    <w:pPr>
      <w:pStyle w:val="ab"/>
    </w:pPr>
  </w:p>
  <w:p w14:paraId="10FA87FA" w14:textId="77777777" w:rsidR="005B10CE" w:rsidRDefault="005B10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5F76" w14:textId="77777777" w:rsidR="005B10CE" w:rsidRDefault="005B10CE">
    <w:pPr>
      <w:pStyle w:val="ab"/>
      <w:jc w:val="center"/>
    </w:pPr>
  </w:p>
  <w:p w14:paraId="01FB2363" w14:textId="77777777" w:rsidR="005B10CE" w:rsidRDefault="005B10CE">
    <w:pPr>
      <w:pStyle w:val="ab"/>
    </w:pPr>
  </w:p>
  <w:p w14:paraId="1A8947A3" w14:textId="77777777" w:rsidR="005B10CE" w:rsidRDefault="005B10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5F1B" w14:textId="77777777" w:rsidR="005B10CE" w:rsidRDefault="005B10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14:paraId="3E675192" w14:textId="77777777" w:rsidR="005B10CE" w:rsidRDefault="005B10C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A"/>
    <w:rsid w:val="004665B1"/>
    <w:rsid w:val="00475074"/>
    <w:rsid w:val="00572937"/>
    <w:rsid w:val="005B10CE"/>
    <w:rsid w:val="007F1800"/>
    <w:rsid w:val="008F22B3"/>
    <w:rsid w:val="00D45F4B"/>
    <w:rsid w:val="00DF1867"/>
    <w:rsid w:val="00E56FD0"/>
    <w:rsid w:val="00EC0FB0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CC1A3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ivanov</dc:creator>
  <cp:lastModifiedBy>ilya ivanov</cp:lastModifiedBy>
  <cp:revision>2</cp:revision>
  <cp:lastPrinted>2021-11-17T11:56:00Z</cp:lastPrinted>
  <dcterms:created xsi:type="dcterms:W3CDTF">2021-11-18T11:09:00Z</dcterms:created>
  <dcterms:modified xsi:type="dcterms:W3CDTF">2021-11-18T11:09:00Z</dcterms:modified>
</cp:coreProperties>
</file>