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95" w:rsidRPr="008A020A" w:rsidRDefault="00794995" w:rsidP="00794995">
      <w:pPr>
        <w:pStyle w:val="ConsNonformat"/>
        <w:widowControl/>
        <w:ind w:right="0"/>
        <w:jc w:val="center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noProof/>
          <w:sz w:val="28"/>
          <w:szCs w:val="28"/>
        </w:rPr>
        <w:drawing>
          <wp:inline distT="0" distB="0" distL="0" distR="0" wp14:anchorId="3F705CF1" wp14:editId="54AA6EB4">
            <wp:extent cx="781050" cy="9048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42" cy="90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93"/>
        <w:gridCol w:w="4678"/>
      </w:tblGrid>
      <w:tr w:rsidR="00794995" w:rsidRPr="008A020A" w:rsidTr="00DF628E">
        <w:tc>
          <w:tcPr>
            <w:tcW w:w="5000" w:type="pct"/>
            <w:gridSpan w:val="2"/>
          </w:tcPr>
          <w:p w:rsidR="00794995" w:rsidRPr="008A020A" w:rsidRDefault="00794995" w:rsidP="00DF628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 область</w:t>
            </w:r>
          </w:p>
        </w:tc>
      </w:tr>
      <w:tr w:rsidR="00794995" w:rsidRPr="008A020A" w:rsidTr="00DF628E">
        <w:tc>
          <w:tcPr>
            <w:tcW w:w="5000" w:type="pct"/>
            <w:gridSpan w:val="2"/>
          </w:tcPr>
          <w:p w:rsidR="00794995" w:rsidRPr="008A020A" w:rsidRDefault="00794995" w:rsidP="00DF628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794995" w:rsidRPr="008A020A" w:rsidTr="00DF628E">
        <w:tc>
          <w:tcPr>
            <w:tcW w:w="5000" w:type="pct"/>
            <w:gridSpan w:val="2"/>
          </w:tcPr>
          <w:p w:rsidR="00794995" w:rsidRPr="008A020A" w:rsidRDefault="00794995" w:rsidP="00DF628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СОБРАНИЕ  ДЕПУТАТОВ </w:t>
            </w:r>
          </w:p>
          <w:p w:rsidR="00794995" w:rsidRPr="008A020A" w:rsidRDefault="00794995" w:rsidP="00DF628E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  <w:p w:rsidR="00794995" w:rsidRPr="008A020A" w:rsidRDefault="00794995" w:rsidP="00DF628E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794995" w:rsidRPr="008A020A" w:rsidTr="00DF628E">
        <w:tc>
          <w:tcPr>
            <w:tcW w:w="5000" w:type="pct"/>
            <w:gridSpan w:val="2"/>
          </w:tcPr>
          <w:p w:rsidR="00794995" w:rsidRPr="008A020A" w:rsidRDefault="00794995" w:rsidP="00DF628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794995" w:rsidRPr="008A020A" w:rsidTr="00DF628E">
        <w:tc>
          <w:tcPr>
            <w:tcW w:w="5000" w:type="pct"/>
            <w:gridSpan w:val="2"/>
          </w:tcPr>
          <w:p w:rsidR="00794995" w:rsidRPr="008A020A" w:rsidRDefault="00794995" w:rsidP="00DF628E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794995" w:rsidRPr="008A020A" w:rsidTr="00DF628E">
        <w:tc>
          <w:tcPr>
            <w:tcW w:w="2556" w:type="pct"/>
          </w:tcPr>
          <w:p w:rsidR="00794995" w:rsidRPr="008A020A" w:rsidRDefault="00705700" w:rsidP="00705700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24 марта </w:t>
            </w:r>
            <w:r w:rsidR="00794995"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202</w:t>
            </w:r>
            <w:r w:rsidR="0079499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</w:t>
            </w:r>
            <w:r w:rsidR="00794995"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444" w:type="pct"/>
          </w:tcPr>
          <w:p w:rsidR="00794995" w:rsidRPr="008A020A" w:rsidRDefault="00794995" w:rsidP="00705700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№ </w:t>
            </w:r>
            <w:r w:rsidR="00705700">
              <w:rPr>
                <w:rFonts w:ascii="PT Astra Serif" w:hAnsi="PT Astra Serif" w:cs="Arial"/>
                <w:b/>
                <w:bCs/>
                <w:sz w:val="28"/>
                <w:szCs w:val="28"/>
              </w:rPr>
              <w:t>66-289</w:t>
            </w:r>
          </w:p>
        </w:tc>
      </w:tr>
    </w:tbl>
    <w:p w:rsidR="00794995" w:rsidRPr="008A020A" w:rsidRDefault="00794995" w:rsidP="00794995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bookmarkStart w:id="0" w:name="_GoBack"/>
      <w:r w:rsidRPr="008A020A">
        <w:rPr>
          <w:rFonts w:ascii="PT Astra Serif" w:hAnsi="PT Astra Serif" w:cs="Arial"/>
          <w:b/>
          <w:bCs/>
          <w:sz w:val="28"/>
          <w:szCs w:val="28"/>
        </w:rPr>
        <w:t>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</w:t>
      </w:r>
      <w:r>
        <w:rPr>
          <w:rFonts w:ascii="PT Astra Serif" w:hAnsi="PT Astra Serif" w:cs="Arial"/>
          <w:b/>
          <w:bCs/>
          <w:sz w:val="28"/>
          <w:szCs w:val="28"/>
        </w:rPr>
        <w:t>22</w:t>
      </w:r>
      <w:r w:rsidRPr="008A020A">
        <w:rPr>
          <w:rFonts w:ascii="PT Astra Serif" w:hAnsi="PT Astra Serif" w:cs="Arial"/>
          <w:b/>
          <w:bCs/>
          <w:sz w:val="28"/>
          <w:szCs w:val="28"/>
        </w:rPr>
        <w:t>году</w:t>
      </w:r>
    </w:p>
    <w:bookmarkEnd w:id="0"/>
    <w:p w:rsidR="00794995" w:rsidRPr="008A020A" w:rsidRDefault="00794995" w:rsidP="00794995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>Заслушав и обсудив отчет главы администрации муниципального образования Щекинский район, на основании ст. 38 Устава муниципального образования город Щекино Щекинского района, Собрание депутатов муниципального образования город Щекино Щекинского района,</w:t>
      </w: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>РЕШИЛО:</w:t>
      </w: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bookmarkStart w:id="1" w:name="sub_1"/>
      <w:r w:rsidRPr="008A020A">
        <w:rPr>
          <w:rFonts w:ascii="PT Astra Serif" w:hAnsi="PT Astra Serif" w:cs="Arial"/>
          <w:sz w:val="28"/>
          <w:szCs w:val="28"/>
        </w:rPr>
        <w:t xml:space="preserve">1. </w:t>
      </w:r>
      <w:bookmarkEnd w:id="1"/>
      <w:r w:rsidRPr="008A020A">
        <w:rPr>
          <w:rFonts w:ascii="PT Astra Serif" w:hAnsi="PT Astra Serif" w:cs="Arial"/>
          <w:sz w:val="28"/>
          <w:szCs w:val="28"/>
        </w:rPr>
        <w:t xml:space="preserve">Принять к сведению отчет </w:t>
      </w:r>
      <w:r w:rsidRPr="008A020A">
        <w:rPr>
          <w:rFonts w:ascii="PT Astra Serif" w:hAnsi="PT Astra Serif" w:cs="Arial"/>
          <w:bCs/>
          <w:sz w:val="28"/>
          <w:szCs w:val="28"/>
        </w:rPr>
        <w:t>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</w:t>
      </w:r>
      <w:r>
        <w:rPr>
          <w:rFonts w:ascii="PT Astra Serif" w:hAnsi="PT Astra Serif" w:cs="Arial"/>
          <w:bCs/>
          <w:sz w:val="28"/>
          <w:szCs w:val="28"/>
        </w:rPr>
        <w:t>22</w:t>
      </w:r>
      <w:r w:rsidRPr="008A020A">
        <w:rPr>
          <w:rFonts w:ascii="PT Astra Serif" w:hAnsi="PT Astra Serif" w:cs="Arial"/>
          <w:bCs/>
          <w:sz w:val="28"/>
          <w:szCs w:val="28"/>
        </w:rPr>
        <w:t>году.</w:t>
      </w: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 xml:space="preserve">2. Настоящее решение обнародовать путем размещения на официальном Портале муниципального образования Щекинский район и в официальном сетевом издании в сети «Интернет» по адресу: </w:t>
      </w:r>
      <w:hyperlink r:id="rId10" w:history="1">
        <w:r w:rsidRPr="008A020A">
          <w:rPr>
            <w:rStyle w:val="af4"/>
            <w:rFonts w:ascii="PT Astra Serif" w:hAnsi="PT Astra Serif" w:cs="Arial"/>
            <w:sz w:val="28"/>
            <w:szCs w:val="28"/>
            <w:lang w:val="en-US"/>
          </w:rPr>
          <w:t>http</w:t>
        </w:r>
        <w:r w:rsidRPr="008A020A">
          <w:rPr>
            <w:rStyle w:val="af4"/>
            <w:rFonts w:ascii="PT Astra Serif" w:hAnsi="PT Astra Serif" w:cs="Arial"/>
            <w:sz w:val="28"/>
            <w:szCs w:val="28"/>
          </w:rPr>
          <w:t>://</w:t>
        </w:r>
        <w:proofErr w:type="spellStart"/>
        <w:r w:rsidRPr="008A020A">
          <w:rPr>
            <w:rStyle w:val="af4"/>
            <w:rFonts w:ascii="PT Astra Serif" w:hAnsi="PT Astra Serif" w:cs="Arial"/>
            <w:sz w:val="28"/>
            <w:szCs w:val="28"/>
            <w:lang w:val="en-US"/>
          </w:rPr>
          <w:t>npa</w:t>
        </w:r>
        <w:proofErr w:type="spellEnd"/>
        <w:r w:rsidRPr="008A020A">
          <w:rPr>
            <w:rStyle w:val="af4"/>
            <w:rFonts w:ascii="PT Astra Serif" w:hAnsi="PT Astra Serif" w:cs="Arial"/>
            <w:sz w:val="28"/>
            <w:szCs w:val="28"/>
          </w:rPr>
          <w:t>-</w:t>
        </w:r>
        <w:proofErr w:type="spellStart"/>
        <w:r w:rsidRPr="008A020A">
          <w:rPr>
            <w:rStyle w:val="af4"/>
            <w:rFonts w:ascii="PT Astra Serif" w:hAnsi="PT Astra Serif" w:cs="Arial"/>
            <w:sz w:val="28"/>
            <w:szCs w:val="28"/>
            <w:lang w:val="en-US"/>
          </w:rPr>
          <w:t>schekino</w:t>
        </w:r>
        <w:proofErr w:type="spellEnd"/>
        <w:r w:rsidRPr="008A020A">
          <w:rPr>
            <w:rStyle w:val="af4"/>
            <w:rFonts w:ascii="PT Astra Serif" w:hAnsi="PT Astra Serif" w:cs="Arial"/>
            <w:sz w:val="28"/>
            <w:szCs w:val="28"/>
          </w:rPr>
          <w:t>.</w:t>
        </w:r>
        <w:proofErr w:type="spellStart"/>
        <w:r w:rsidRPr="008A020A">
          <w:rPr>
            <w:rStyle w:val="af4"/>
            <w:rFonts w:ascii="PT Astra Serif" w:hAnsi="PT Astra Serif" w:cs="Arial"/>
            <w:sz w:val="28"/>
            <w:szCs w:val="28"/>
            <w:lang w:val="en-US"/>
          </w:rPr>
          <w:t>ru</w:t>
        </w:r>
        <w:proofErr w:type="spellEnd"/>
        <w:r w:rsidRPr="008A020A">
          <w:rPr>
            <w:rStyle w:val="af4"/>
            <w:rFonts w:ascii="PT Astra Serif" w:hAnsi="PT Astra Serif" w:cs="Arial"/>
            <w:sz w:val="28"/>
            <w:szCs w:val="28"/>
          </w:rPr>
          <w:t>/</w:t>
        </w:r>
      </w:hyperlink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>3. Решение вступает в силу со дня принятия.</w:t>
      </w: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>гор</w:t>
      </w:r>
      <w:r>
        <w:rPr>
          <w:rFonts w:ascii="PT Astra Serif" w:hAnsi="PT Astra Serif" w:cs="Arial"/>
          <w:sz w:val="28"/>
          <w:szCs w:val="28"/>
        </w:rPr>
        <w:t xml:space="preserve">од Щекино Щекинского района </w:t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  <w:t xml:space="preserve">     </w:t>
      </w:r>
      <w:r w:rsidRPr="008A020A">
        <w:rPr>
          <w:rFonts w:ascii="PT Astra Serif" w:hAnsi="PT Astra Serif" w:cs="Arial"/>
          <w:sz w:val="28"/>
          <w:szCs w:val="28"/>
        </w:rPr>
        <w:t>Ю.В. Савушкин</w:t>
      </w: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794995" w:rsidRPr="008A020A" w:rsidRDefault="00794995" w:rsidP="00794995">
      <w:pPr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lastRenderedPageBreak/>
        <w:t>Приложение</w:t>
      </w:r>
    </w:p>
    <w:p w:rsidR="00794995" w:rsidRPr="008A020A" w:rsidRDefault="00794995" w:rsidP="00794995">
      <w:pPr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 xml:space="preserve">  к решению Собрания депутатов</w:t>
      </w:r>
    </w:p>
    <w:p w:rsidR="00794995" w:rsidRDefault="00794995" w:rsidP="00794995">
      <w:pPr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муниципального образования</w:t>
      </w:r>
    </w:p>
    <w:p w:rsidR="00794995" w:rsidRPr="008A020A" w:rsidRDefault="00794995" w:rsidP="00794995">
      <w:pPr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город </w:t>
      </w:r>
      <w:r w:rsidRPr="008A020A">
        <w:rPr>
          <w:rFonts w:ascii="PT Astra Serif" w:hAnsi="PT Astra Serif" w:cs="Arial"/>
          <w:sz w:val="28"/>
          <w:szCs w:val="28"/>
        </w:rPr>
        <w:t>Щекино Щекинского района</w:t>
      </w:r>
    </w:p>
    <w:p w:rsidR="00794995" w:rsidRDefault="00794995" w:rsidP="00705700">
      <w:pPr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sz w:val="28"/>
          <w:szCs w:val="28"/>
        </w:rPr>
        <w:t xml:space="preserve"> от </w:t>
      </w:r>
      <w:r w:rsidR="00705700">
        <w:rPr>
          <w:rFonts w:ascii="PT Astra Serif" w:hAnsi="PT Astra Serif" w:cs="Arial"/>
          <w:sz w:val="28"/>
          <w:szCs w:val="28"/>
        </w:rPr>
        <w:t>24.03.</w:t>
      </w:r>
      <w:r>
        <w:rPr>
          <w:rFonts w:ascii="PT Astra Serif" w:hAnsi="PT Astra Serif" w:cs="Arial"/>
          <w:sz w:val="28"/>
          <w:szCs w:val="28"/>
        </w:rPr>
        <w:t>2023г.</w:t>
      </w:r>
      <w:r w:rsidRPr="008A020A">
        <w:rPr>
          <w:rFonts w:ascii="PT Astra Serif" w:hAnsi="PT Astra Serif" w:cs="Arial"/>
          <w:sz w:val="28"/>
          <w:szCs w:val="28"/>
        </w:rPr>
        <w:t xml:space="preserve"> года № </w:t>
      </w:r>
      <w:r w:rsidR="00705700">
        <w:rPr>
          <w:rFonts w:ascii="PT Astra Serif" w:hAnsi="PT Astra Serif" w:cs="Arial"/>
          <w:sz w:val="28"/>
          <w:szCs w:val="28"/>
        </w:rPr>
        <w:t>66-289</w:t>
      </w:r>
    </w:p>
    <w:p w:rsidR="00705700" w:rsidRDefault="00705700" w:rsidP="00705700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002B6" w:rsidRPr="00DA5AF5" w:rsidRDefault="00E002B6" w:rsidP="00036F19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DA5AF5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Отчет о работе администрации МО Щекинский район по полномочиям, переданным из администрации МО г. Щекино, в 20</w:t>
      </w:r>
      <w:r w:rsidR="00795DCC" w:rsidRPr="00DA5AF5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2</w:t>
      </w:r>
      <w:r w:rsidR="00CD49AA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2</w:t>
      </w:r>
      <w:r w:rsidR="00795DCC" w:rsidRPr="00DA5AF5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A5AF5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г</w:t>
      </w:r>
      <w:r w:rsidR="002E426F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оду</w:t>
      </w:r>
    </w:p>
    <w:p w:rsidR="00192D54" w:rsidRPr="00DA5AF5" w:rsidRDefault="00192D54" w:rsidP="00036F19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CD49AA" w:rsidRPr="00E31765" w:rsidRDefault="00CD49AA" w:rsidP="00CD49AA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На сегодняшний день административный центр Щекинского района – город Щекино - занимает площадь 14,5 кв. км, а население города составляет около 55</w:t>
      </w:r>
      <w:r w:rsidR="002E426F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тысяч жителей. </w:t>
      </w:r>
    </w:p>
    <w:p w:rsidR="00394880" w:rsidRPr="00E31765" w:rsidRDefault="00394880" w:rsidP="0039488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Численность граждан, состоящих на регистрационном учете в целях поиска подходящей работы, на 1 января 2023 года составила 80 человек. Численность граждан, состоящих на регистрационном учете в качестве безработных – 68 человек </w:t>
      </w:r>
      <w:r w:rsidRPr="00E31765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(</w:t>
      </w:r>
      <w:r w:rsidRPr="00E31765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на 01.01.2022 года – 140 человек)</w:t>
      </w:r>
      <w:r w:rsidRPr="00E31765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,</w:t>
      </w: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потребность работодателей в работниках – 1 803 человека</w:t>
      </w:r>
      <w:r w:rsidRPr="00E31765">
        <w:rPr>
          <w:rFonts w:ascii="PT Astra Serif" w:eastAsia="Times New Roman" w:hAnsi="PT Astra Serif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394880" w:rsidRPr="00E31765" w:rsidRDefault="00394880" w:rsidP="0039488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Коэффициент напряженности на рынке труда по состоянию на 1 января 2023 года составил 0,04 ед.</w:t>
      </w:r>
    </w:p>
    <w:p w:rsidR="00394880" w:rsidRPr="00E31765" w:rsidRDefault="00394880" w:rsidP="0039488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Начисленная заработная плата по кругу крупных и средних предприятий и организаций составила</w:t>
      </w:r>
      <w:r w:rsidR="002E426F"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почти</w:t>
      </w: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2E426F"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52 </w:t>
      </w: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тыс. руб. </w:t>
      </w:r>
      <w:r w:rsidR="002E426F" w:rsidRPr="00E31765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  <w:t>(51 700 руб.)</w:t>
      </w:r>
      <w:r w:rsidR="002E426F"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по сравнению с соответствующим периодом 2021 года выросла на 14%. </w:t>
      </w:r>
    </w:p>
    <w:p w:rsidR="00394880" w:rsidRPr="00E31765" w:rsidRDefault="00394880" w:rsidP="0039488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Одним из приоритетных направлений экономики г. Щекино является промышленность. Наиболее крупные и значимые предприятия города - филиал «</w:t>
      </w:r>
      <w:proofErr w:type="spellStart"/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Газэнергосервис</w:t>
      </w:r>
      <w:proofErr w:type="spellEnd"/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» - завод «РТО», «Щекинская городская электросеть», филиал «Газпром Газораспределение Тула» в г. Щекино. </w:t>
      </w:r>
    </w:p>
    <w:p w:rsidR="00394880" w:rsidRPr="00E31765" w:rsidRDefault="00394880" w:rsidP="0039488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Объем отгруженной продукции промышленного производства за 2022 год вырос и составил 4,6 млрд. руб. (</w:t>
      </w:r>
      <w:r w:rsidRPr="00E31765">
        <w:rPr>
          <w:rFonts w:ascii="PT Astra Serif" w:eastAsia="Times New Roman" w:hAnsi="PT Astra Serif" w:cs="Times New Roman"/>
          <w:i/>
          <w:color w:val="000000" w:themeColor="text1"/>
          <w:sz w:val="28"/>
          <w:szCs w:val="28"/>
          <w:lang w:eastAsia="ru-RU"/>
        </w:rPr>
        <w:t>за 2021 год – 2,6 млрд. руб</w:t>
      </w:r>
      <w:r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.). </w:t>
      </w:r>
    </w:p>
    <w:p w:rsidR="00394880" w:rsidRPr="00E31765" w:rsidRDefault="00394880" w:rsidP="0039488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Объем инвестиций в основной капитал по кругу крупных и средних предприятий и организаций города по расчетным показателям 2022 года составил 7</w:t>
      </w:r>
      <w:r w:rsidR="002E426F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50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млн. руб. </w:t>
      </w:r>
    </w:p>
    <w:p w:rsidR="00394880" w:rsidRPr="00E31765" w:rsidRDefault="00394880" w:rsidP="0070570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Наиболее крупные инвестиционные проекты на территории города Щекино в 2022 году:</w:t>
      </w:r>
    </w:p>
    <w:p w:rsidR="00394880" w:rsidRPr="00E31765" w:rsidRDefault="00394880" w:rsidP="0070570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- «Радимакс» - организация литейного производства чугунных ретро радиаторов;</w:t>
      </w:r>
    </w:p>
    <w:p w:rsidR="0069072A" w:rsidRPr="00E31765" w:rsidRDefault="00394880" w:rsidP="0070570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- «</w:t>
      </w:r>
      <w:proofErr w:type="spell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Энергомаш</w:t>
      </w:r>
      <w:proofErr w:type="spell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- создание производства </w:t>
      </w:r>
      <w:r w:rsidR="001322B5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высоконапорных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трубных систем.</w:t>
      </w:r>
    </w:p>
    <w:p w:rsidR="00394880" w:rsidRPr="00E31765" w:rsidRDefault="00394880" w:rsidP="0070570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В муниципальном образовании активно развиваются малый бизнес и предпринимательская среда. Данный сектор представляют 1658 субъектов малого и среднего предпринимательства, в том числе 1300 индивидуальных предпринимателей </w:t>
      </w:r>
      <w:r w:rsidRPr="00E31765">
        <w:rPr>
          <w:rFonts w:ascii="PT Astra Serif" w:hAnsi="PT Astra Serif"/>
          <w:i/>
          <w:color w:val="000000" w:themeColor="text1"/>
        </w:rPr>
        <w:t xml:space="preserve">(78,4%) 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и 358 малое и среднее предприятие </w:t>
      </w:r>
      <w:r w:rsidRPr="00E31765">
        <w:rPr>
          <w:rFonts w:ascii="PT Astra Serif" w:hAnsi="PT Astra Serif"/>
          <w:i/>
          <w:color w:val="000000" w:themeColor="text1"/>
        </w:rPr>
        <w:t>(21,6%).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94880" w:rsidRPr="00E31765" w:rsidRDefault="00394880" w:rsidP="0070570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Реализация мероприятий по поддержке предпринимательства, легализации трудовых отношений способствует положительной динамике 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развития бизнеса. В 2022 году на территории города Щекино вновь зарегистрировались в качестве индивидуальных предпринимателей 289 человек и создано 20 юридических лиц. Вместе с тем растет число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самозанятых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– по итогам 2022 года на территории города Щекино осуществляют деятельность 260 человек, зарегистрированных в качестве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самозанятых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94880" w:rsidRPr="00E31765" w:rsidRDefault="00394880" w:rsidP="0070570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Малый и средний бизнес города охватывает все отрасли экономики, но наибольшую долю занимает сфера торговли - 38%. Объем торговых площадей составляет свыше 57</w:t>
      </w:r>
      <w:r w:rsidR="002E426F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тыс. 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кв.м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. Фактическая обеспеченность населения торговыми объектами только местного значения в 3,6 раза выше установленного норматива обеспеченности населения площадью стационарных торговых объектов для города Щекино </w:t>
      </w:r>
      <w:r w:rsidRPr="00E31765">
        <w:rPr>
          <w:rFonts w:ascii="PT Astra Serif" w:hAnsi="PT Astra Serif"/>
          <w:i/>
          <w:color w:val="000000" w:themeColor="text1"/>
        </w:rPr>
        <w:t>(норматив – 67 объектов, фактическое количество – 242)</w:t>
      </w:r>
      <w:r w:rsidRPr="00E31765">
        <w:rPr>
          <w:rFonts w:ascii="PT Astra Serif" w:hAnsi="PT Astra Serif"/>
          <w:color w:val="000000" w:themeColor="text1"/>
        </w:rPr>
        <w:t>.</w:t>
      </w:r>
      <w:proofErr w:type="gramEnd"/>
    </w:p>
    <w:p w:rsidR="00B1086B" w:rsidRPr="00E31765" w:rsidRDefault="00394880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Динамично развивается малоформатная торговля, в том числе нестационарная торговая сеть. В 2022 году продолжилась работа по проведению аукционов, по итогам которых заключено 74 договора. По </w:t>
      </w:r>
      <w:r w:rsidR="002E426F" w:rsidRPr="00E31765">
        <w:rPr>
          <w:rFonts w:ascii="PT Astra Serif" w:hAnsi="PT Astra Serif"/>
          <w:color w:val="000000" w:themeColor="text1"/>
          <w:sz w:val="28"/>
          <w:szCs w:val="28"/>
        </w:rPr>
        <w:t>итогам 2022 года поступление в бюджет города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платы по договорам на размещение нестационарных торговых объектов составило </w:t>
      </w:r>
      <w:r w:rsidR="002E426F" w:rsidRPr="00E31765">
        <w:rPr>
          <w:rFonts w:ascii="PT Astra Serif" w:hAnsi="PT Astra Serif"/>
          <w:color w:val="000000" w:themeColor="text1"/>
          <w:sz w:val="28"/>
          <w:szCs w:val="28"/>
        </w:rPr>
        <w:t>почти 9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млн. рублей, в сравнении с 2021 годом сумма поступлений увеличилась на 57% </w:t>
      </w:r>
      <w:r w:rsidRPr="00E31765">
        <w:rPr>
          <w:rFonts w:ascii="PT Astra Serif" w:hAnsi="PT Astra Serif"/>
          <w:i/>
          <w:color w:val="000000" w:themeColor="text1"/>
        </w:rPr>
        <w:t>(5,6 млн. рублей - в 2021 году)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. Эффективная деятельность 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бизнес-сообщества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Щекинского района позволяет не только предлагать рабочие места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щекинцам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>, но и обеспечить поступления в городской бюджет.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За 2022 год в бюджет город</w:t>
      </w:r>
      <w:r w:rsidR="002E426F" w:rsidRPr="00E31765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Щекино поступления налоговых и неналоговых доходов увеличились к уровню поступлений 2021 года на 20,8 млн. рублей </w:t>
      </w:r>
      <w:r w:rsidRPr="00E31765">
        <w:rPr>
          <w:rFonts w:ascii="PT Astra Serif" w:hAnsi="PT Astra Serif"/>
          <w:i/>
          <w:color w:val="000000" w:themeColor="text1"/>
        </w:rPr>
        <w:t>(7,7%)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и составили 161,5 млн. рублей.</w:t>
      </w:r>
    </w:p>
    <w:p w:rsidR="002E426F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В целом выросли доходы</w:t>
      </w:r>
      <w:r w:rsidR="002E426F" w:rsidRPr="00E3176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2E426F" w:rsidRPr="00E31765" w:rsidRDefault="002E426F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по налогу на доходы физических лиц на 9,1 </w:t>
      </w:r>
      <w:proofErr w:type="spellStart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уб</w:t>
      </w:r>
      <w:proofErr w:type="spellEnd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D911E9" w:rsidRPr="00E31765">
        <w:rPr>
          <w:rFonts w:ascii="PT Astra Serif" w:hAnsi="PT Astra Serif"/>
          <w:i/>
          <w:color w:val="000000" w:themeColor="text1"/>
        </w:rPr>
        <w:t>(15,3%)</w:t>
      </w:r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2E426F" w:rsidRPr="00E31765" w:rsidRDefault="002E426F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по налогу на имущество физическ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их лиц на 2,7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>ублей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31765">
        <w:rPr>
          <w:rFonts w:ascii="PT Astra Serif" w:hAnsi="PT Astra Serif"/>
          <w:i/>
          <w:color w:val="000000" w:themeColor="text1"/>
        </w:rPr>
        <w:t>(16%)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D911E9" w:rsidRPr="00E31765" w:rsidRDefault="002E426F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земельному налогу на 7,6 </w:t>
      </w:r>
      <w:proofErr w:type="spellStart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ублей</w:t>
      </w:r>
      <w:proofErr w:type="spellEnd"/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911E9" w:rsidRPr="00E31765">
        <w:rPr>
          <w:rFonts w:ascii="PT Astra Serif" w:hAnsi="PT Astra Serif"/>
          <w:i/>
          <w:color w:val="000000" w:themeColor="text1"/>
        </w:rPr>
        <w:t>(21%)</w:t>
      </w:r>
      <w:r w:rsidR="00D911E9" w:rsidRPr="00E317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92D54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Безвозмездные поступления в бюджет муниципального образования за 2022 год составили 156,4 млн. рублей </w:t>
      </w:r>
      <w:r w:rsidR="002E426F" w:rsidRPr="00E31765">
        <w:rPr>
          <w:rFonts w:ascii="PT Astra Serif" w:hAnsi="PT Astra Serif"/>
          <w:i/>
          <w:color w:val="000000" w:themeColor="text1"/>
        </w:rPr>
        <w:t>(</w:t>
      </w:r>
      <w:r w:rsidRPr="00E31765">
        <w:rPr>
          <w:rFonts w:ascii="PT Astra Serif" w:hAnsi="PT Astra Serif"/>
          <w:i/>
          <w:color w:val="000000" w:themeColor="text1"/>
        </w:rPr>
        <w:t>или 96,8% к годовому плану</w:t>
      </w:r>
      <w:r w:rsidR="002E426F" w:rsidRPr="00E31765">
        <w:rPr>
          <w:rFonts w:ascii="PT Astra Serif" w:hAnsi="PT Astra Serif"/>
          <w:i/>
          <w:color w:val="000000" w:themeColor="text1"/>
        </w:rPr>
        <w:t>)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, что более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,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чем в два раза выше уровня 2021 г. В основном рост обусловлен ростом объема межбюджетных трансфертов, передаваемых на финансовое обеспечение дорожной деятельности в рамках реализации национального проекта «Безопасные качественные дороги»</w:t>
      </w:r>
      <w:r w:rsidR="002E426F" w:rsidRPr="00E317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Расходование бюджетных средств г.</w:t>
      </w:r>
      <w:r w:rsidR="001322B5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Щ</w:t>
      </w:r>
      <w:r w:rsidR="00FA2752" w:rsidRPr="00E31765">
        <w:rPr>
          <w:rFonts w:ascii="PT Astra Serif" w:hAnsi="PT Astra Serif"/>
          <w:color w:val="000000" w:themeColor="text1"/>
          <w:sz w:val="28"/>
          <w:szCs w:val="28"/>
        </w:rPr>
        <w:t>екино за 2022 год производилось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исходя из обеспечения приоритетов в области жилищно-коммунального хозяйства. Общий объем расходов за 2022 год составил 308,8 млн. руб., что на 55% больше уровня 2021 г.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В структуре произведенных расходов наибольшую величину за отчетный период имели расходы на жилищно-коммунальное хозяйство – 138,3 млн. рублей или 44,8% к общему объему расходов бюджета.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На дорожное хозяйство – 95 млн. рублей или 30,8% к общему объему расходов бюджета.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lastRenderedPageBreak/>
        <w:t>На отрасли социального блока расходы составили 62,4 млн. рублей или 20,2% к общему объему расходов бюджета.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На содержание органов местного самоуправления – 0,5 млн. рублей или 0,2% к общему объему расходов бюджета </w:t>
      </w:r>
      <w:r w:rsidRPr="00E31765">
        <w:rPr>
          <w:rFonts w:ascii="PT Astra Serif" w:hAnsi="PT Astra Serif"/>
          <w:i/>
          <w:color w:val="000000" w:themeColor="text1"/>
        </w:rPr>
        <w:t>(за счет всех источников)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Иные расходы – 12,6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>. или 4% к общему объему расходов бюджета.</w:t>
      </w:r>
    </w:p>
    <w:p w:rsidR="00D911E9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На конец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2022 года просроченная кредиторская задолженность отсутствует. Муниципальный долг на 01.01.2023 составляет 15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92D54" w:rsidRPr="00E31765" w:rsidRDefault="00D911E9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Бюджет муниципального образования г. Щекино Щекинского района за 2022 год исполнен с профицитом – 9,1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В реестре муниципальной собственности города Щекино числится – 1790 объект</w:t>
      </w:r>
      <w:r w:rsidR="002E426F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ов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имущества: 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color w:val="000000" w:themeColor="text1"/>
          <w:sz w:val="24"/>
          <w:szCs w:val="24"/>
        </w:rPr>
      </w:pPr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(- 1502 – муниципальное жилье (жилые дома, квартиры);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color w:val="000000" w:themeColor="text1"/>
          <w:sz w:val="24"/>
          <w:szCs w:val="24"/>
        </w:rPr>
      </w:pPr>
      <w:proofErr w:type="gramStart"/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- 288 – иные объекты недвижимости, автомобильные дороги, объекты жилищно-коммунального хозяйства);</w:t>
      </w:r>
      <w:proofErr w:type="gramEnd"/>
    </w:p>
    <w:p w:rsidR="008D2949" w:rsidRPr="00E31765" w:rsidRDefault="002E426F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В</w:t>
      </w:r>
      <w:r w:rsidR="008D294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прогнозный план приватизации был включен 1 объект недвижимого имущества муниципального образования город Щекино. 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2022 году продан 1 объект: 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нежилое здание, общей площадью 184,6 </w:t>
      </w:r>
      <w:proofErr w:type="spellStart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кв.м</w:t>
      </w:r>
      <w:proofErr w:type="spellEnd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., с земельным участком площадью 1700 </w:t>
      </w:r>
      <w:proofErr w:type="spellStart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кв.м</w:t>
      </w:r>
      <w:proofErr w:type="spellEnd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., расположенное по адресу: Тульская </w:t>
      </w:r>
      <w:r w:rsidR="00817139"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область, </w:t>
      </w: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г. Щекино, ул. Южная, на сумму 1,5 </w:t>
      </w:r>
      <w:proofErr w:type="spellStart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., в </w:t>
      </w:r>
      <w:proofErr w:type="spellStart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т.ч</w:t>
      </w:r>
      <w:proofErr w:type="spellEnd"/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. НДС.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бюджет МО город Щекино поступило 1,4 </w:t>
      </w:r>
      <w:proofErr w:type="spell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состоянию на 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1 января 2023 года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отсутствуют действующие договоры аренды недвижимого муниципального имущества, находящегося в собственности МО г. Щекино.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За 2022 год начисления по арендной плате от использования недвижимого муниципального имущества отсутствуют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состоянию на 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 января 2023 года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задолженность по арендной плате отсутствует, переплата составляет 146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руб.</w:t>
      </w:r>
    </w:p>
    <w:p w:rsidR="004A5902" w:rsidRPr="00E31765" w:rsidRDefault="004A5902" w:rsidP="00705700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765">
        <w:rPr>
          <w:rFonts w:ascii="Times New Roman" w:hAnsi="Times New Roman"/>
          <w:color w:val="000000" w:themeColor="text1"/>
          <w:sz w:val="28"/>
          <w:szCs w:val="28"/>
        </w:rPr>
        <w:t xml:space="preserve">В 2022 году в г. Щекино многоквартирное </w:t>
      </w:r>
      <w:r w:rsidR="00817139" w:rsidRPr="00E31765"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Pr="00E31765">
        <w:rPr>
          <w:rFonts w:ascii="Times New Roman" w:hAnsi="Times New Roman"/>
          <w:color w:val="000000" w:themeColor="text1"/>
          <w:sz w:val="28"/>
          <w:szCs w:val="28"/>
        </w:rPr>
        <w:t xml:space="preserve"> не велось. </w:t>
      </w:r>
    </w:p>
    <w:p w:rsidR="0060245B" w:rsidRPr="00E31765" w:rsidRDefault="0060245B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Вопрос ремонта дорог, тротуаров, проездов остается одним из приоритетных направлений в нашей деятельности. </w:t>
      </w:r>
    </w:p>
    <w:p w:rsidR="0060245B" w:rsidRPr="00E31765" w:rsidRDefault="0060245B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В 2022 году</w:t>
      </w:r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в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рамках н</w:t>
      </w:r>
      <w:r w:rsidR="00817139"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ацпроекта «Безопасные и качественные дороги»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на территории г. Щекино были выполнены работы по ремонту 1 участка автомобильной дороги по ул. Советская (от д. 3 до д. 24), общая протяженность составила около – 1,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 км.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Общая сумма 64,3 </w:t>
      </w:r>
      <w:proofErr w:type="spell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(58,3</w:t>
      </w:r>
      <w:r w:rsidR="00817139"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 xml:space="preserve"> млн </w:t>
      </w:r>
      <w:proofErr w:type="spellStart"/>
      <w:r w:rsidR="00817139"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>руб</w:t>
      </w:r>
      <w:proofErr w:type="spellEnd"/>
      <w:r w:rsidR="00817139"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 xml:space="preserve"> – областной бюджет; 6</w:t>
      </w:r>
      <w:r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 xml:space="preserve"> млн</w:t>
      </w:r>
      <w:r w:rsidR="00817139"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817139"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>руб</w:t>
      </w:r>
      <w:proofErr w:type="spellEnd"/>
      <w:r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 xml:space="preserve"> – местный бюджет).</w:t>
      </w:r>
    </w:p>
    <w:p w:rsidR="0060245B" w:rsidRPr="00E31765" w:rsidRDefault="0081713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60245B"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2022 году за счет межбюджетных трансфертов из бюджета МО Щекинский район </w:t>
      </w: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</w:t>
      </w:r>
      <w:proofErr w:type="gramStart"/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.Щ</w:t>
      </w:r>
      <w:proofErr w:type="gramEnd"/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екино</w:t>
      </w:r>
      <w:proofErr w:type="spellEnd"/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60245B"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выполнены работы по ремонту:</w:t>
      </w:r>
    </w:p>
    <w:p w:rsidR="0060245B" w:rsidRPr="00E31765" w:rsidRDefault="0060245B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</w:pPr>
      <w:proofErr w:type="gramStart"/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- 4 автомобильных дорог </w:t>
      </w:r>
      <w:r w:rsidRPr="00E31765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(ул. Керамиков, ул. Рабочая, ул. Паровозная, ул. Дружбы);</w:t>
      </w:r>
      <w:proofErr w:type="gramEnd"/>
    </w:p>
    <w:p w:rsidR="0060245B" w:rsidRPr="00E31765" w:rsidRDefault="0060245B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E31765"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  <w:t xml:space="preserve">- </w:t>
      </w: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4 тротуаров </w:t>
      </w:r>
      <w:r w:rsidRPr="00E31765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(вдоль дороги по ул. Болдина, ул. </w:t>
      </w:r>
      <w:proofErr w:type="spellStart"/>
      <w:r w:rsidRPr="00E31765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Холодкова</w:t>
      </w:r>
      <w:proofErr w:type="spellEnd"/>
      <w:r w:rsidRPr="00E31765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, ул. Учебной, ул. Победы)</w:t>
      </w:r>
      <w:r w:rsidRPr="00E3176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69072A" w:rsidRPr="00E31765" w:rsidRDefault="0060245B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Общий объем средств выполненных работ составил более 17,6 млн. руб.</w:t>
      </w:r>
    </w:p>
    <w:p w:rsidR="0060245B" w:rsidRPr="00E31765" w:rsidRDefault="0081713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31765">
        <w:rPr>
          <w:rFonts w:ascii="PT Astra Serif" w:hAnsi="PT Astra Serif" w:cs="Times New Roman"/>
          <w:sz w:val="28"/>
          <w:szCs w:val="28"/>
        </w:rPr>
        <w:lastRenderedPageBreak/>
        <w:t xml:space="preserve">Для </w:t>
      </w:r>
      <w:r w:rsidR="0060245B" w:rsidRPr="00E31765">
        <w:rPr>
          <w:rFonts w:ascii="PT Astra Serif" w:hAnsi="PT Astra Serif" w:cs="Times New Roman"/>
          <w:sz w:val="28"/>
          <w:szCs w:val="28"/>
        </w:rPr>
        <w:t>повышени</w:t>
      </w:r>
      <w:r w:rsidRPr="00E31765">
        <w:rPr>
          <w:rFonts w:ascii="PT Astra Serif" w:hAnsi="PT Astra Serif" w:cs="Times New Roman"/>
          <w:sz w:val="28"/>
          <w:szCs w:val="28"/>
        </w:rPr>
        <w:t>я</w:t>
      </w:r>
      <w:r w:rsidR="0060245B" w:rsidRPr="00E31765">
        <w:rPr>
          <w:rFonts w:ascii="PT Astra Serif" w:hAnsi="PT Astra Serif" w:cs="Times New Roman"/>
          <w:sz w:val="28"/>
          <w:szCs w:val="28"/>
        </w:rPr>
        <w:t xml:space="preserve"> безопасности дорожного движения на улично-дорожной сети в г. Щекино в 2022 году выполнены работы: </w:t>
      </w:r>
    </w:p>
    <w:p w:rsidR="0069072A" w:rsidRPr="00E31765" w:rsidRDefault="0060245B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31765">
        <w:rPr>
          <w:rFonts w:ascii="PT Astra Serif" w:hAnsi="PT Astra Serif" w:cs="Times New Roman"/>
          <w:sz w:val="28"/>
          <w:szCs w:val="28"/>
        </w:rPr>
        <w:t xml:space="preserve"> - по нанесению дорожной разметки, осевой линии разметки на автомобильные дороги цент</w:t>
      </w:r>
      <w:r w:rsidR="00817139" w:rsidRPr="00E31765">
        <w:rPr>
          <w:rFonts w:ascii="PT Astra Serif" w:hAnsi="PT Astra Serif" w:cs="Times New Roman"/>
          <w:sz w:val="28"/>
          <w:szCs w:val="28"/>
        </w:rPr>
        <w:t>ральных улиц</w:t>
      </w:r>
      <w:r w:rsidRPr="00E31765">
        <w:rPr>
          <w:rFonts w:ascii="PT Astra Serif" w:hAnsi="PT Astra Serif" w:cs="Times New Roman"/>
          <w:sz w:val="28"/>
          <w:szCs w:val="28"/>
        </w:rPr>
        <w:t>, по установке дорожных знаков, по устройству искусственных дорожных неровностей. Общий объем финансирования выполненных работ составил 9,4 млн. руб.;</w:t>
      </w:r>
    </w:p>
    <w:p w:rsidR="00F532D1" w:rsidRPr="00E31765" w:rsidRDefault="00F532D1" w:rsidP="00705700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-</w:t>
      </w:r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о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существлено техническое обслуживание установок уличного освещения на сумму </w:t>
      </w:r>
      <w:r w:rsidR="00817139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 </w:t>
      </w:r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млн. руб.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F532D1" w:rsidRPr="00E31765" w:rsidRDefault="00F532D1" w:rsidP="00705700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-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проведен </w:t>
      </w:r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спил более 150 аварийных деревьев на сумму 1,2 млн. руб., </w:t>
      </w:r>
      <w:proofErr w:type="spellStart"/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кронирование</w:t>
      </w:r>
      <w:proofErr w:type="spellEnd"/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более 6</w:t>
      </w:r>
      <w:r w:rsidR="00817139"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0</w:t>
      </w:r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0 деревьев на сумму почти 1,6 млн. руб.;</w:t>
      </w:r>
    </w:p>
    <w:p w:rsidR="00F532D1" w:rsidRPr="00E31765" w:rsidRDefault="00F532D1" w:rsidP="00705700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iCs/>
          <w:color w:val="000000" w:themeColor="text1"/>
          <w:sz w:val="28"/>
          <w:szCs w:val="28"/>
        </w:rPr>
        <w:t xml:space="preserve">- выполнено устройство и содержание клумб, цветников г. Щекино на территории 250 </w:t>
      </w:r>
      <w:proofErr w:type="spellStart"/>
      <w:r w:rsidRPr="00E31765">
        <w:rPr>
          <w:rFonts w:ascii="PT Astra Serif" w:hAnsi="PT Astra Serif" w:cs="Times New Roman"/>
          <w:iCs/>
          <w:color w:val="000000" w:themeColor="text1"/>
          <w:sz w:val="28"/>
          <w:szCs w:val="28"/>
        </w:rPr>
        <w:t>кв.м</w:t>
      </w:r>
      <w:proofErr w:type="spellEnd"/>
      <w:r w:rsidRPr="00E31765">
        <w:rPr>
          <w:rFonts w:ascii="PT Astra Serif" w:hAnsi="PT Astra Serif" w:cs="Times New Roman"/>
          <w:iCs/>
          <w:color w:val="000000" w:themeColor="text1"/>
          <w:sz w:val="28"/>
          <w:szCs w:val="28"/>
        </w:rPr>
        <w:t xml:space="preserve">. на сумму </w:t>
      </w:r>
      <w:r w:rsidR="00817139" w:rsidRPr="00E31765">
        <w:rPr>
          <w:rFonts w:ascii="PT Astra Serif" w:hAnsi="PT Astra Serif" w:cs="Times New Roman"/>
          <w:iCs/>
          <w:color w:val="000000" w:themeColor="text1"/>
          <w:sz w:val="28"/>
          <w:szCs w:val="28"/>
        </w:rPr>
        <w:t>около 500</w:t>
      </w:r>
      <w:r w:rsidRPr="00E31765">
        <w:rPr>
          <w:rFonts w:ascii="PT Astra Serif" w:hAnsi="PT Astra Serif" w:cs="Times New Roman"/>
          <w:iCs/>
          <w:color w:val="000000" w:themeColor="text1"/>
          <w:sz w:val="28"/>
          <w:szCs w:val="28"/>
        </w:rPr>
        <w:t xml:space="preserve"> тыс. руб.;</w:t>
      </w:r>
    </w:p>
    <w:p w:rsidR="00F532D1" w:rsidRPr="00E31765" w:rsidRDefault="00F532D1" w:rsidP="00705700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-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ликвидированы несанкционированные свалки на сумму </w:t>
      </w:r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8,4 </w:t>
      </w:r>
      <w:proofErr w:type="spellStart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. </w:t>
      </w:r>
      <w:r w:rsidRPr="00E31765">
        <w:rPr>
          <w:rFonts w:ascii="PT Astra Serif" w:hAnsi="PT Astra Serif" w:cs="Times New Roman"/>
          <w:bCs/>
          <w:i/>
          <w:color w:val="000000" w:themeColor="text1"/>
          <w:sz w:val="24"/>
          <w:szCs w:val="24"/>
        </w:rPr>
        <w:t>(объем свыше 16,3</w:t>
      </w:r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 xml:space="preserve"> тыс. </w:t>
      </w:r>
      <w:proofErr w:type="spellStart"/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куб.м</w:t>
      </w:r>
      <w:proofErr w:type="spellEnd"/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.</w:t>
      </w:r>
      <w:r w:rsidR="00817139"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,</w:t>
      </w:r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 xml:space="preserve"> самые крупные </w:t>
      </w:r>
      <w:r w:rsidR="00817139"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 xml:space="preserve">- </w:t>
      </w:r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ул. Промышленная, ул. Железнодорожная, ул. Л. Шамшиковой, ул. Революции, ул. Тульская и др.);</w:t>
      </w:r>
    </w:p>
    <w:p w:rsidR="00817139" w:rsidRPr="00E31765" w:rsidRDefault="00F532D1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</w:rPr>
        <w:t>-</w:t>
      </w:r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проведен сбор случайного мусора на территории </w:t>
      </w:r>
      <w:proofErr w:type="spellStart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г</w:t>
      </w:r>
      <w:proofErr w:type="gramStart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.Щ</w:t>
      </w:r>
      <w:proofErr w:type="gramEnd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екино</w:t>
      </w:r>
      <w:proofErr w:type="spellEnd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на площади 12</w:t>
      </w:r>
      <w:r w:rsidR="00817139"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3 </w:t>
      </w:r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тыс. </w:t>
      </w:r>
      <w:proofErr w:type="spellStart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кв.м</w:t>
      </w:r>
      <w:proofErr w:type="spellEnd"/>
      <w:r w:rsidRPr="00E3176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. </w:t>
      </w:r>
    </w:p>
    <w:p w:rsidR="00817139" w:rsidRPr="00E31765" w:rsidRDefault="00F532D1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Осуществлен ремонт детских площадок и игрового оборудования, а также подсыпка песчаного основания на территории г</w:t>
      </w:r>
      <w:r w:rsidR="00817139"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орода</w:t>
      </w:r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на сумму 1,7 </w:t>
      </w:r>
      <w:proofErr w:type="spellStart"/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млн</w:t>
      </w:r>
      <w:proofErr w:type="gramStart"/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.р</w:t>
      </w:r>
      <w:proofErr w:type="gramEnd"/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уб</w:t>
      </w:r>
      <w:proofErr w:type="spellEnd"/>
      <w:r w:rsidRPr="00E3176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051E1E" w:rsidRPr="00E31765" w:rsidRDefault="0081713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31765">
        <w:rPr>
          <w:rFonts w:ascii="PT Astra Serif" w:hAnsi="PT Astra Serif"/>
          <w:color w:val="000000"/>
          <w:sz w:val="28"/>
          <w:szCs w:val="28"/>
        </w:rPr>
        <w:t>В</w:t>
      </w:r>
      <w:r w:rsidR="0060245B" w:rsidRPr="00E31765">
        <w:rPr>
          <w:rFonts w:ascii="PT Astra Serif" w:hAnsi="PT Astra Serif"/>
          <w:color w:val="000000"/>
          <w:sz w:val="28"/>
          <w:szCs w:val="28"/>
        </w:rPr>
        <w:t xml:space="preserve"> рамках проекта </w:t>
      </w:r>
      <w:r w:rsidRPr="00E31765">
        <w:rPr>
          <w:rFonts w:ascii="PT Astra Serif" w:hAnsi="PT Astra Serif"/>
          <w:color w:val="000000"/>
          <w:sz w:val="28"/>
          <w:szCs w:val="28"/>
        </w:rPr>
        <w:t xml:space="preserve">«Формирование комфортной городской среды» </w:t>
      </w:r>
      <w:r w:rsidR="0060245B" w:rsidRPr="00E31765">
        <w:rPr>
          <w:rFonts w:ascii="PT Astra Serif" w:hAnsi="PT Astra Serif"/>
          <w:color w:val="000000"/>
          <w:sz w:val="28"/>
          <w:szCs w:val="28"/>
        </w:rPr>
        <w:t xml:space="preserve">на территории г. Щекино в 2022 году выполнен ремонт </w:t>
      </w:r>
      <w:r w:rsidR="0060245B" w:rsidRPr="00E31765">
        <w:rPr>
          <w:rFonts w:ascii="PT Astra Serif" w:hAnsi="PT Astra Serif"/>
          <w:bCs/>
          <w:color w:val="000000"/>
          <w:sz w:val="28"/>
          <w:szCs w:val="28"/>
        </w:rPr>
        <w:t>31 придомовой территории многоквартирных домов на общую</w:t>
      </w:r>
      <w:r w:rsidR="0060245B" w:rsidRPr="00E31765">
        <w:rPr>
          <w:rFonts w:ascii="PT Astra Serif" w:hAnsi="PT Astra Serif"/>
          <w:color w:val="000000"/>
          <w:sz w:val="28"/>
          <w:szCs w:val="28"/>
        </w:rPr>
        <w:t xml:space="preserve"> сумму более 34,6 </w:t>
      </w:r>
      <w:r w:rsidR="0060245B" w:rsidRPr="00E31765">
        <w:rPr>
          <w:rFonts w:ascii="PT Astra Serif" w:hAnsi="PT Astra Serif"/>
          <w:bCs/>
          <w:color w:val="000000"/>
          <w:sz w:val="28"/>
          <w:szCs w:val="28"/>
        </w:rPr>
        <w:t>млн. руб</w:t>
      </w:r>
      <w:r w:rsidR="0060245B" w:rsidRPr="00E31765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60245B" w:rsidRPr="00E31765">
        <w:rPr>
          <w:rFonts w:ascii="PT Astra Serif" w:hAnsi="PT Astra Serif"/>
          <w:i/>
          <w:color w:val="000000"/>
          <w:sz w:val="24"/>
          <w:szCs w:val="24"/>
        </w:rPr>
        <w:t xml:space="preserve">(31,1 </w:t>
      </w:r>
      <w:proofErr w:type="gramStart"/>
      <w:r w:rsidR="0060245B" w:rsidRPr="00E31765">
        <w:rPr>
          <w:rFonts w:ascii="PT Astra Serif" w:hAnsi="PT Astra Serif"/>
          <w:bCs/>
          <w:i/>
          <w:color w:val="000000"/>
          <w:sz w:val="24"/>
          <w:szCs w:val="24"/>
        </w:rPr>
        <w:t>млн</w:t>
      </w:r>
      <w:proofErr w:type="gramEnd"/>
      <w:r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руб</w:t>
      </w:r>
      <w:r w:rsidR="00FA2752" w:rsidRPr="00E31765"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 w:rsidR="0060245B"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– федеральный бюджет, 1,4 млн</w:t>
      </w:r>
      <w:r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руб</w:t>
      </w:r>
      <w:r w:rsidR="00FA2752" w:rsidRPr="00E31765"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 w:rsidR="0060245B"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– региональный бюджет, 0,3 млн</w:t>
      </w:r>
      <w:r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</w:t>
      </w:r>
      <w:proofErr w:type="spellStart"/>
      <w:r w:rsidRPr="00E31765">
        <w:rPr>
          <w:rFonts w:ascii="PT Astra Serif" w:hAnsi="PT Astra Serif"/>
          <w:bCs/>
          <w:i/>
          <w:color w:val="000000"/>
          <w:sz w:val="24"/>
          <w:szCs w:val="24"/>
        </w:rPr>
        <w:t>руб</w:t>
      </w:r>
      <w:proofErr w:type="spellEnd"/>
      <w:r w:rsidR="0060245B"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– местный бюджет, 1,9 млн</w:t>
      </w:r>
      <w:r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руб</w:t>
      </w:r>
      <w:r w:rsidR="00FA2752" w:rsidRPr="00E31765"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 w:rsidR="0060245B"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– средства жителей)</w:t>
      </w:r>
      <w:r w:rsidR="00051E1E" w:rsidRPr="00E31765">
        <w:rPr>
          <w:rFonts w:ascii="PT Astra Serif" w:hAnsi="PT Astra Serif"/>
          <w:bCs/>
          <w:i/>
          <w:color w:val="000000"/>
          <w:sz w:val="24"/>
          <w:szCs w:val="24"/>
        </w:rPr>
        <w:t xml:space="preserve"> </w:t>
      </w:r>
    </w:p>
    <w:p w:rsidR="0060245B" w:rsidRPr="00E31765" w:rsidRDefault="00051E1E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31765">
        <w:rPr>
          <w:rFonts w:ascii="PT Astra Serif" w:hAnsi="PT Astra Serif"/>
          <w:bCs/>
          <w:color w:val="000000"/>
          <w:sz w:val="28"/>
          <w:szCs w:val="28"/>
        </w:rPr>
        <w:t xml:space="preserve">В 2022 году в </w:t>
      </w:r>
      <w:proofErr w:type="spellStart"/>
      <w:r w:rsidRPr="00E31765">
        <w:rPr>
          <w:rFonts w:ascii="PT Astra Serif" w:hAnsi="PT Astra Serif"/>
          <w:bCs/>
          <w:color w:val="000000"/>
          <w:sz w:val="28"/>
          <w:szCs w:val="28"/>
        </w:rPr>
        <w:t>г</w:t>
      </w:r>
      <w:proofErr w:type="gramStart"/>
      <w:r w:rsidRPr="00E31765">
        <w:rPr>
          <w:rFonts w:ascii="PT Astra Serif" w:hAnsi="PT Astra Serif"/>
          <w:bCs/>
          <w:color w:val="000000"/>
          <w:sz w:val="28"/>
          <w:szCs w:val="28"/>
        </w:rPr>
        <w:t>.Щ</w:t>
      </w:r>
      <w:proofErr w:type="gramEnd"/>
      <w:r w:rsidRPr="00E31765">
        <w:rPr>
          <w:rFonts w:ascii="PT Astra Serif" w:hAnsi="PT Astra Serif"/>
          <w:bCs/>
          <w:color w:val="000000"/>
          <w:sz w:val="28"/>
          <w:szCs w:val="28"/>
        </w:rPr>
        <w:t>екино</w:t>
      </w:r>
      <w:proofErr w:type="spellEnd"/>
      <w:r w:rsidRPr="00E31765">
        <w:rPr>
          <w:rFonts w:ascii="PT Astra Serif" w:hAnsi="PT Astra Serif"/>
          <w:bCs/>
          <w:color w:val="000000"/>
          <w:sz w:val="28"/>
          <w:szCs w:val="28"/>
        </w:rPr>
        <w:t xml:space="preserve"> проведено благоустройство сквера 40-летия основания г. Щекино на 17 млн. руб.</w:t>
      </w:r>
      <w:r w:rsidR="00557A74" w:rsidRPr="00E3176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557A74" w:rsidRPr="00E31765">
        <w:rPr>
          <w:rFonts w:ascii="PT Astra Serif" w:eastAsia="Calibri" w:hAnsi="PT Astra Serif" w:cs="Times New Roman"/>
          <w:i/>
          <w:sz w:val="24"/>
          <w:szCs w:val="24"/>
        </w:rPr>
        <w:t xml:space="preserve">(14 </w:t>
      </w:r>
      <w:proofErr w:type="spellStart"/>
      <w:r w:rsidR="00557A74" w:rsidRPr="00E31765">
        <w:rPr>
          <w:rFonts w:ascii="PT Astra Serif" w:eastAsia="Calibri" w:hAnsi="PT Astra Serif" w:cs="Times New Roman"/>
          <w:i/>
          <w:sz w:val="24"/>
          <w:szCs w:val="24"/>
        </w:rPr>
        <w:t>млн.руб</w:t>
      </w:r>
      <w:proofErr w:type="spellEnd"/>
      <w:r w:rsidR="00557A74" w:rsidRPr="00E31765">
        <w:rPr>
          <w:rFonts w:ascii="PT Astra Serif" w:eastAsia="Calibri" w:hAnsi="PT Astra Serif" w:cs="Times New Roman"/>
          <w:i/>
          <w:sz w:val="24"/>
          <w:szCs w:val="24"/>
        </w:rPr>
        <w:t xml:space="preserve">. – региональный бюджет, 3 </w:t>
      </w:r>
      <w:proofErr w:type="spellStart"/>
      <w:r w:rsidR="00557A74" w:rsidRPr="00E31765">
        <w:rPr>
          <w:rFonts w:ascii="PT Astra Serif" w:eastAsia="Calibri" w:hAnsi="PT Astra Serif" w:cs="Times New Roman"/>
          <w:i/>
          <w:sz w:val="24"/>
          <w:szCs w:val="24"/>
        </w:rPr>
        <w:t>млн.руб</w:t>
      </w:r>
      <w:proofErr w:type="spellEnd"/>
      <w:r w:rsidR="00557A74" w:rsidRPr="00E31765">
        <w:rPr>
          <w:rFonts w:ascii="PT Astra Serif" w:eastAsia="Calibri" w:hAnsi="PT Astra Serif" w:cs="Times New Roman"/>
          <w:i/>
          <w:sz w:val="24"/>
          <w:szCs w:val="24"/>
        </w:rPr>
        <w:t>. – местный бюджет)</w:t>
      </w:r>
      <w:r w:rsidR="00557A74" w:rsidRPr="00E31765">
        <w:rPr>
          <w:rFonts w:ascii="PT Astra Serif" w:eastAsia="Calibri" w:hAnsi="PT Astra Serif" w:cs="Times New Roman"/>
          <w:sz w:val="24"/>
          <w:szCs w:val="24"/>
        </w:rPr>
        <w:t>.</w:t>
      </w:r>
    </w:p>
    <w:p w:rsidR="00051E1E" w:rsidRPr="00E31765" w:rsidRDefault="00051E1E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31765">
        <w:rPr>
          <w:rFonts w:ascii="PT Astra Serif" w:eastAsia="Calibri" w:hAnsi="PT Astra Serif" w:cs="Times New Roman"/>
          <w:sz w:val="28"/>
          <w:szCs w:val="28"/>
        </w:rPr>
        <w:t xml:space="preserve">В 2022 году на территории г. Щекино был реализован проект благоустройства «Химия с природой. Благоустройство центра </w:t>
      </w:r>
      <w:proofErr w:type="spellStart"/>
      <w:r w:rsidRPr="00E31765">
        <w:rPr>
          <w:rFonts w:ascii="PT Astra Serif" w:eastAsia="Calibri" w:hAnsi="PT Astra Serif" w:cs="Times New Roman"/>
          <w:sz w:val="28"/>
          <w:szCs w:val="28"/>
        </w:rPr>
        <w:t>г</w:t>
      </w:r>
      <w:proofErr w:type="gramStart"/>
      <w:r w:rsidRPr="00E31765">
        <w:rPr>
          <w:rFonts w:ascii="PT Astra Serif" w:eastAsia="Calibri" w:hAnsi="PT Astra Serif" w:cs="Times New Roman"/>
          <w:sz w:val="28"/>
          <w:szCs w:val="28"/>
        </w:rPr>
        <w:t>.Щ</w:t>
      </w:r>
      <w:proofErr w:type="gramEnd"/>
      <w:r w:rsidRPr="00E31765">
        <w:rPr>
          <w:rFonts w:ascii="PT Astra Serif" w:eastAsia="Calibri" w:hAnsi="PT Astra Serif" w:cs="Times New Roman"/>
          <w:sz w:val="28"/>
          <w:szCs w:val="28"/>
        </w:rPr>
        <w:t>екино</w:t>
      </w:r>
      <w:proofErr w:type="spellEnd"/>
      <w:r w:rsidRPr="00E31765">
        <w:rPr>
          <w:rFonts w:ascii="PT Astra Serif" w:eastAsia="Calibri" w:hAnsi="PT Astra Serif" w:cs="Times New Roman"/>
          <w:sz w:val="28"/>
          <w:szCs w:val="28"/>
        </w:rPr>
        <w:t>» - победител</w:t>
      </w:r>
      <w:r w:rsidR="00817139" w:rsidRPr="00E31765">
        <w:rPr>
          <w:rFonts w:ascii="PT Astra Serif" w:eastAsia="Calibri" w:hAnsi="PT Astra Serif" w:cs="Times New Roman"/>
          <w:sz w:val="28"/>
          <w:szCs w:val="28"/>
        </w:rPr>
        <w:t>ь</w:t>
      </w:r>
      <w:r w:rsidRPr="00E31765">
        <w:rPr>
          <w:rFonts w:ascii="PT Astra Serif" w:eastAsia="Calibri" w:hAnsi="PT Astra Serif" w:cs="Times New Roman"/>
          <w:sz w:val="28"/>
          <w:szCs w:val="28"/>
        </w:rPr>
        <w:t xml:space="preserve"> конкурса </w:t>
      </w:r>
      <w:r w:rsidR="00817139" w:rsidRPr="00E31765">
        <w:rPr>
          <w:rFonts w:ascii="PT Astra Serif" w:eastAsia="Calibri" w:hAnsi="PT Astra Serif" w:cs="Times New Roman"/>
          <w:sz w:val="28"/>
          <w:szCs w:val="28"/>
        </w:rPr>
        <w:t xml:space="preserve">Минстроя РФ </w:t>
      </w:r>
      <w:r w:rsidRPr="00E31765">
        <w:rPr>
          <w:rFonts w:ascii="PT Astra Serif" w:eastAsia="Calibri" w:hAnsi="PT Astra Serif" w:cs="Times New Roman"/>
          <w:sz w:val="28"/>
          <w:szCs w:val="28"/>
        </w:rPr>
        <w:t xml:space="preserve">2021 года. </w:t>
      </w:r>
    </w:p>
    <w:p w:rsidR="00817139" w:rsidRPr="00E31765" w:rsidRDefault="00051E1E" w:rsidP="0070570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31765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рамках реализации проекта было выполнено мощение плиткой площади Ленина. </w:t>
      </w:r>
      <w:r w:rsidRPr="00E3176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Создана новая система освещения </w:t>
      </w:r>
      <w:r w:rsidRPr="00E31765">
        <w:rPr>
          <w:rFonts w:ascii="PT Astra Serif" w:hAnsi="PT Astra Serif" w:cs="Times New Roman"/>
          <w:sz w:val="28"/>
          <w:szCs w:val="28"/>
        </w:rPr>
        <w:t>и художественная подсветка, а также установлена система видеонаблюдения. На площади у</w:t>
      </w:r>
      <w:r w:rsidRPr="00E31765">
        <w:rPr>
          <w:rFonts w:ascii="PT Astra Serif" w:eastAsia="Times New Roman" w:hAnsi="PT Astra Serif" w:cs="Times New Roman"/>
          <w:color w:val="000000"/>
          <w:sz w:val="28"/>
          <w:szCs w:val="28"/>
        </w:rPr>
        <w:t>становлена</w:t>
      </w:r>
      <w:r w:rsidRPr="00E31765">
        <w:rPr>
          <w:rFonts w:ascii="PT Astra Serif" w:eastAsia="Times New Roman" w:hAnsi="PT Astra Serif" w:cs="Times New Roman"/>
          <w:sz w:val="28"/>
          <w:szCs w:val="28"/>
        </w:rPr>
        <w:t xml:space="preserve"> световая инсталляция «Свет мира» в виде шахтёрской лампы. Основным объектом</w:t>
      </w:r>
      <w:r w:rsidRPr="00E31765">
        <w:rPr>
          <w:rFonts w:ascii="PT Astra Serif" w:hAnsi="PT Astra Serif" w:cs="Times New Roman"/>
          <w:sz w:val="28"/>
          <w:szCs w:val="28"/>
        </w:rPr>
        <w:t xml:space="preserve"> стал световой фонтан в виде реки. Выполнены работы по озеленению, установлены </w:t>
      </w:r>
      <w:proofErr w:type="spellStart"/>
      <w:r w:rsidRPr="00E31765">
        <w:rPr>
          <w:rFonts w:ascii="PT Astra Serif" w:hAnsi="PT Astra Serif" w:cs="Times New Roman"/>
          <w:sz w:val="28"/>
          <w:szCs w:val="28"/>
        </w:rPr>
        <w:t>МАФы</w:t>
      </w:r>
      <w:proofErr w:type="spellEnd"/>
      <w:r w:rsidRPr="00E31765">
        <w:rPr>
          <w:rFonts w:ascii="PT Astra Serif" w:hAnsi="PT Astra Serif" w:cs="Times New Roman"/>
          <w:sz w:val="28"/>
          <w:szCs w:val="28"/>
        </w:rPr>
        <w:t xml:space="preserve">. В парке установлено детское оборудование для разновозрастных групп детей в космическом стиле, также возведена стена «Парад планет», которая визуализирует планеты Солнечной системы, залит авторский бетонный цветной </w:t>
      </w:r>
      <w:proofErr w:type="spellStart"/>
      <w:r w:rsidRPr="00E31765">
        <w:rPr>
          <w:rFonts w:ascii="PT Astra Serif" w:hAnsi="PT Astra Serif" w:cs="Times New Roman"/>
          <w:sz w:val="28"/>
          <w:szCs w:val="28"/>
        </w:rPr>
        <w:t>скейт</w:t>
      </w:r>
      <w:proofErr w:type="spellEnd"/>
      <w:r w:rsidRPr="00E31765">
        <w:rPr>
          <w:rFonts w:ascii="PT Astra Serif" w:hAnsi="PT Astra Serif" w:cs="Times New Roman"/>
          <w:sz w:val="28"/>
          <w:szCs w:val="28"/>
        </w:rPr>
        <w:t>-парк.</w:t>
      </w:r>
      <w:r w:rsidRPr="00E31765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051E1E" w:rsidRPr="00E31765" w:rsidRDefault="00051E1E" w:rsidP="00705700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/>
          <w:sz w:val="24"/>
          <w:szCs w:val="24"/>
        </w:rPr>
      </w:pPr>
      <w:proofErr w:type="gramStart"/>
      <w:r w:rsidRPr="00E31765">
        <w:rPr>
          <w:rFonts w:ascii="PT Astra Serif" w:eastAsia="Calibri" w:hAnsi="PT Astra Serif" w:cs="Times New Roman"/>
          <w:sz w:val="28"/>
          <w:szCs w:val="28"/>
        </w:rPr>
        <w:t>О</w:t>
      </w:r>
      <w:r w:rsidRPr="00E31765">
        <w:rPr>
          <w:rFonts w:ascii="PT Astra Serif" w:hAnsi="PT Astra Serif" w:cs="Times New Roman"/>
          <w:sz w:val="28"/>
          <w:szCs w:val="28"/>
        </w:rPr>
        <w:t xml:space="preserve">бщая стоимость проведенных работ составила более 200 млн. руб. </w:t>
      </w:r>
      <w:r w:rsidRPr="00E31765">
        <w:rPr>
          <w:rFonts w:ascii="PT Astra Serif" w:hAnsi="PT Astra Serif" w:cs="Times New Roman"/>
          <w:i/>
          <w:sz w:val="24"/>
          <w:szCs w:val="24"/>
        </w:rPr>
        <w:t>(</w:t>
      </w:r>
      <w:r w:rsidRPr="00E31765">
        <w:rPr>
          <w:rFonts w:ascii="PT Astra Serif" w:hAnsi="PT Astra Serif"/>
          <w:i/>
          <w:color w:val="000000" w:themeColor="text1"/>
          <w:sz w:val="24"/>
          <w:szCs w:val="24"/>
        </w:rPr>
        <w:t xml:space="preserve">100 млн. руб. </w:t>
      </w:r>
      <w:r w:rsidRPr="00E31765">
        <w:rPr>
          <w:rFonts w:ascii="PT Astra Serif" w:hAnsi="PT Astra Serif"/>
          <w:bCs/>
          <w:i/>
          <w:sz w:val="24"/>
          <w:szCs w:val="24"/>
        </w:rPr>
        <w:t xml:space="preserve">– федеральный бюджет, </w:t>
      </w:r>
      <w:r w:rsidRPr="00E31765">
        <w:rPr>
          <w:rFonts w:ascii="PT Astra Serif" w:hAnsi="PT Astra Serif"/>
          <w:i/>
          <w:color w:val="000000" w:themeColor="text1"/>
          <w:sz w:val="24"/>
          <w:szCs w:val="24"/>
        </w:rPr>
        <w:t xml:space="preserve">30 млн. руб. </w:t>
      </w:r>
      <w:r w:rsidRPr="00E31765">
        <w:rPr>
          <w:rFonts w:ascii="PT Astra Serif" w:hAnsi="PT Astra Serif" w:cs="Times New Roman"/>
          <w:bCs/>
          <w:i/>
          <w:sz w:val="24"/>
          <w:szCs w:val="24"/>
        </w:rPr>
        <w:t xml:space="preserve">– региональный бюджет, </w:t>
      </w:r>
      <w:r w:rsidRPr="00E31765">
        <w:rPr>
          <w:rFonts w:ascii="PT Astra Serif" w:hAnsi="PT Astra Serif"/>
          <w:i/>
          <w:color w:val="000000" w:themeColor="text1"/>
          <w:sz w:val="24"/>
          <w:szCs w:val="24"/>
        </w:rPr>
        <w:t xml:space="preserve">10 </w:t>
      </w:r>
      <w:r w:rsidRPr="00E31765">
        <w:rPr>
          <w:rFonts w:ascii="PT Astra Serif" w:hAnsi="PT Astra Serif" w:cs="Times New Roman"/>
          <w:bCs/>
          <w:i/>
          <w:sz w:val="24"/>
          <w:szCs w:val="24"/>
        </w:rPr>
        <w:t>млн. руб. – местный бюджет, более 60 млн. руб. – спонсорские средства компании «Щекиноазот»).</w:t>
      </w:r>
      <w:proofErr w:type="gramEnd"/>
    </w:p>
    <w:p w:rsidR="00051E1E" w:rsidRPr="00E31765" w:rsidRDefault="00051E1E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eastAsia="Calibri" w:hAnsi="PT Astra Serif" w:cs="Times New Roman"/>
          <w:bCs/>
          <w:color w:val="000000" w:themeColor="text1"/>
          <w:sz w:val="28"/>
          <w:szCs w:val="28"/>
        </w:rPr>
        <w:t xml:space="preserve">В 2023 году </w:t>
      </w:r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рамках проекта «ФКГС» запланировано благоустройство спортивной площадки по </w:t>
      </w:r>
      <w:proofErr w:type="spellStart"/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ул</w:t>
      </w:r>
      <w:proofErr w:type="gramStart"/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.М</w:t>
      </w:r>
      <w:proofErr w:type="gramEnd"/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ира</w:t>
      </w:r>
      <w:proofErr w:type="spellEnd"/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г.Щекино</w:t>
      </w:r>
      <w:proofErr w:type="spellEnd"/>
      <w:r w:rsidRPr="00E3176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 сумму 16 млн. рублей.</w:t>
      </w:r>
    </w:p>
    <w:p w:rsidR="008D2949" w:rsidRPr="00E31765" w:rsidRDefault="008D2949" w:rsidP="00705700">
      <w:pPr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i/>
          <w:iCs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lastRenderedPageBreak/>
        <w:t>В 2022 году по проекту «Народный бюджет» на территории города Щекино выполнялись работы на 2 объектах на общую сумму около 13 </w:t>
      </w:r>
      <w:r w:rsidRPr="00E31765">
        <w:rPr>
          <w:rFonts w:ascii="PT Astra Serif" w:eastAsiaTheme="minorEastAsia" w:hAnsi="PT Astra Serif"/>
          <w:bCs/>
          <w:color w:val="000000" w:themeColor="text1"/>
          <w:sz w:val="28"/>
          <w:szCs w:val="28"/>
          <w:lang w:eastAsia="ru-RU"/>
        </w:rPr>
        <w:t>млн. руб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.</w:t>
      </w:r>
      <w:r w:rsidRPr="00E31765">
        <w:rPr>
          <w:rFonts w:ascii="PT Astra Serif" w:eastAsiaTheme="minorEastAsia" w:hAnsi="PT Astra Serif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17139"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>(</w:t>
      </w:r>
      <w:r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 xml:space="preserve">из них средства Тульской области – 5,9 млн. руб., средства МО Щекинский район – 4,5 млн. руб., средства населения и спонсоров – 2,6 </w:t>
      </w:r>
      <w:proofErr w:type="gramStart"/>
      <w:r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>млн</w:t>
      </w:r>
      <w:proofErr w:type="gramEnd"/>
      <w:r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 xml:space="preserve"> руб</w:t>
      </w:r>
      <w:r w:rsidR="00817139"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>.).</w:t>
      </w:r>
    </w:p>
    <w:p w:rsidR="008D2949" w:rsidRPr="00E31765" w:rsidRDefault="008D2949" w:rsidP="00705700">
      <w:pPr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В числе победителей: </w:t>
      </w:r>
    </w:p>
    <w:p w:rsidR="008D2949" w:rsidRPr="00E31765" w:rsidRDefault="008D2949" w:rsidP="00705700">
      <w:pPr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-  благоустройство сквера 40-летия основания г. Щекино;</w:t>
      </w:r>
    </w:p>
    <w:p w:rsidR="008D2949" w:rsidRPr="00E31765" w:rsidRDefault="008D2949" w:rsidP="00705700">
      <w:pPr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</w:pP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- замена оконных блоков в здании </w:t>
      </w:r>
      <w:r w:rsidR="00817139"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с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редн</w:t>
      </w:r>
      <w:r w:rsidR="00817139"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ей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школ</w:t>
      </w:r>
      <w:r w:rsidR="00817139"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ы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№11. </w:t>
      </w:r>
    </w:p>
    <w:p w:rsidR="00EE0700" w:rsidRPr="00E31765" w:rsidRDefault="008D2949" w:rsidP="007057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  <w:lang w:eastAsia="ru-RU"/>
        </w:rPr>
      </w:pP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В число победителей проекта «Народный бюджет-2023» от </w:t>
      </w:r>
      <w:r w:rsidR="00817139"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города Щекино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вошло 4 объекта </w:t>
      </w:r>
      <w:r w:rsidRPr="00E31765">
        <w:rPr>
          <w:rFonts w:ascii="PT Astra Serif" w:eastAsiaTheme="minorEastAsia" w:hAnsi="PT Astra Serif"/>
          <w:i/>
          <w:color w:val="000000" w:themeColor="text1"/>
          <w:sz w:val="24"/>
          <w:szCs w:val="24"/>
          <w:lang w:eastAsia="ru-RU"/>
        </w:rPr>
        <w:t>(учреждения образования)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на общую сумму 15,5 млн. руб</w:t>
      </w:r>
      <w:r w:rsidR="00817139"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.</w:t>
      </w:r>
      <w:r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 xml:space="preserve"> </w:t>
      </w:r>
      <w:r w:rsidR="00817139" w:rsidRPr="00E31765">
        <w:rPr>
          <w:rFonts w:ascii="PT Astra Serif" w:eastAsiaTheme="minorEastAsia" w:hAnsi="PT Astra Serif"/>
          <w:color w:val="000000" w:themeColor="text1"/>
          <w:sz w:val="28"/>
          <w:szCs w:val="28"/>
          <w:lang w:eastAsia="ru-RU"/>
        </w:rPr>
        <w:t>(</w:t>
      </w:r>
      <w:r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>из них средства Тульской области – 12,3 млн. руб., средства МО Щекинский район – 2,3 млн. руб., средства населения и спонсоров – 0,9 млн. руб.</w:t>
      </w:r>
      <w:r w:rsidR="00817139" w:rsidRPr="00E31765">
        <w:rPr>
          <w:rFonts w:ascii="PT Astra Serif" w:eastAsiaTheme="minorEastAsia" w:hAnsi="PT Astra Serif"/>
          <w:i/>
          <w:iCs/>
          <w:color w:val="000000" w:themeColor="text1"/>
          <w:sz w:val="24"/>
          <w:szCs w:val="24"/>
          <w:lang w:eastAsia="ru-RU"/>
        </w:rPr>
        <w:t>)</w:t>
      </w:r>
    </w:p>
    <w:p w:rsidR="00E81CF2" w:rsidRPr="00E31765" w:rsidRDefault="00E81CF2" w:rsidP="0070570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В 2022 году, впервые в МО Щекинский район, для реализации полномочий комитетом по административно-техническому надзору были приняты и актуализированы нормативно-правовые акты, которые позволили в 2022 году:</w:t>
      </w:r>
    </w:p>
    <w:p w:rsidR="00E81CF2" w:rsidRPr="00E31765" w:rsidRDefault="00E81CF2" w:rsidP="00705700">
      <w:pPr>
        <w:spacing w:after="0" w:line="240" w:lineRule="auto"/>
        <w:ind w:firstLine="709"/>
        <w:contextualSpacing/>
        <w:jc w:val="both"/>
      </w:pPr>
      <w:r w:rsidRPr="00E31765">
        <w:rPr>
          <w:rFonts w:ascii="PT Astra Serif" w:hAnsi="PT Astra Serif"/>
          <w:sz w:val="28"/>
          <w:szCs w:val="28"/>
        </w:rPr>
        <w:t>- эвакуировать брошенные транспортные средства в городе Щекино;</w:t>
      </w:r>
    </w:p>
    <w:p w:rsidR="00E81CF2" w:rsidRPr="00E31765" w:rsidRDefault="00E81CF2" w:rsidP="0070570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- демонтировать нестационарные торговые объекты, установленные с нарушением закона; </w:t>
      </w:r>
    </w:p>
    <w:p w:rsidR="00E81CF2" w:rsidRPr="00E31765" w:rsidRDefault="00E81CF2" w:rsidP="0070570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- демонтировать рекламные конструкции, установленные без разрешения.</w:t>
      </w:r>
    </w:p>
    <w:p w:rsidR="00E81CF2" w:rsidRPr="00E31765" w:rsidRDefault="00E81CF2" w:rsidP="0070570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Так, в 2022 году:</w:t>
      </w:r>
    </w:p>
    <w:p w:rsidR="00E81CF2" w:rsidRPr="00E31765" w:rsidRDefault="00E81CF2" w:rsidP="0070570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демонтировано 7 нестационарных торговых объектов, у которых отсутствовал договор на размещение нестационарных объектов;</w:t>
      </w:r>
    </w:p>
    <w:p w:rsidR="00E81CF2" w:rsidRPr="00E31765" w:rsidRDefault="00E81CF2" w:rsidP="0070570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демонтировано 4 рекламные конструкции, самовольно </w:t>
      </w:r>
      <w:proofErr w:type="gramStart"/>
      <w:r w:rsidRPr="00E31765">
        <w:rPr>
          <w:rFonts w:ascii="PT Astra Serif" w:hAnsi="PT Astra Serif"/>
          <w:sz w:val="28"/>
          <w:szCs w:val="28"/>
        </w:rPr>
        <w:t>размещенных</w:t>
      </w:r>
      <w:proofErr w:type="gramEnd"/>
      <w:r w:rsidRPr="00E31765">
        <w:rPr>
          <w:rFonts w:ascii="PT Astra Serif" w:hAnsi="PT Astra Serif"/>
          <w:sz w:val="28"/>
          <w:szCs w:val="28"/>
        </w:rPr>
        <w:t xml:space="preserve"> на территории города Щекино;</w:t>
      </w:r>
    </w:p>
    <w:p w:rsidR="00E81CF2" w:rsidRPr="00E31765" w:rsidRDefault="00E81CF2" w:rsidP="0070570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эвакуировано 9 транспортных сре</w:t>
      </w:r>
      <w:proofErr w:type="gramStart"/>
      <w:r w:rsidRPr="00E31765">
        <w:rPr>
          <w:rFonts w:ascii="PT Astra Serif" w:hAnsi="PT Astra Serif"/>
          <w:sz w:val="28"/>
          <w:szCs w:val="28"/>
        </w:rPr>
        <w:t>дств с пр</w:t>
      </w:r>
      <w:proofErr w:type="gramEnd"/>
      <w:r w:rsidRPr="00E31765">
        <w:rPr>
          <w:rFonts w:ascii="PT Astra Serif" w:hAnsi="PT Astra Serif"/>
          <w:sz w:val="28"/>
          <w:szCs w:val="28"/>
        </w:rPr>
        <w:t>изнаками брошенных.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 xml:space="preserve">Продолжались работы по предотвращению фактов торговли в неустановленных местах.   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 xml:space="preserve">В 2022 году </w:t>
      </w:r>
      <w:r w:rsidR="00E81CF2" w:rsidRPr="00E31765">
        <w:rPr>
          <w:rFonts w:ascii="PT Astra Serif" w:eastAsia="Times New Roman" w:hAnsi="PT Astra Serif"/>
          <w:sz w:val="28"/>
          <w:szCs w:val="28"/>
          <w:lang w:eastAsia="ru-RU"/>
        </w:rPr>
        <w:t>за</w:t>
      </w: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31765">
        <w:rPr>
          <w:rFonts w:ascii="PT Astra Serif" w:hAnsi="PT Astra Serif"/>
          <w:sz w:val="28"/>
          <w:szCs w:val="28"/>
        </w:rPr>
        <w:t>т</w:t>
      </w: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>орговл</w:t>
      </w:r>
      <w:r w:rsidR="00E81CF2" w:rsidRPr="00E31765">
        <w:rPr>
          <w:rFonts w:ascii="PT Astra Serif" w:eastAsia="Times New Roman" w:hAnsi="PT Astra Serif"/>
          <w:sz w:val="28"/>
          <w:szCs w:val="28"/>
          <w:lang w:eastAsia="ru-RU"/>
        </w:rPr>
        <w:t>ю</w:t>
      </w: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 xml:space="preserve"> в неустановленных местах составлено 354 протокол</w:t>
      </w:r>
      <w:r w:rsidR="00E81CF2" w:rsidRPr="00E31765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>, что на 16% больше, чем в 2021 году. В 2022 году наложено штрафов на 1</w:t>
      </w:r>
      <w:r w:rsidR="00E81CF2" w:rsidRPr="00E31765">
        <w:rPr>
          <w:rFonts w:ascii="PT Astra Serif" w:eastAsia="Times New Roman" w:hAnsi="PT Astra Serif"/>
          <w:sz w:val="28"/>
          <w:szCs w:val="28"/>
          <w:lang w:eastAsia="ru-RU"/>
        </w:rPr>
        <w:t>,5</w:t>
      </w: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 xml:space="preserve"> млн. рублей. 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/>
          <w:sz w:val="28"/>
          <w:szCs w:val="28"/>
          <w:lang w:eastAsia="ru-RU"/>
        </w:rPr>
        <w:t>Важная часть деятельности в 2022 году была направлена на осуществление профилактических мероприятий, недопущение совершения физическими и юридическими лицами правонарушений.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В рамках проведения муниципального контроля в сфере благоустройства контролируемым лицам направлено 290 предостережений о недопустимости нарушения обязательных требований юридическим, физическим лицам и индивидуальным предпринимателям.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В связи с вступлением в силу Постановления Правительства РФ от 10.03.2022 №336 «Об особенностях организации и осуществления государственного контроля (надзора), муниципального контроля» в 2022 году был изменен формат мероприятий по осуществлению муниципального земельного контроля.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lastRenderedPageBreak/>
        <w:t>В настоящее время деятельность по муниципальному земельному контролю направлена на выявление земельных участков из земель неразграниченной собственности, занятых самовольно.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В 2022 году выявлено 38 участков, расположенных на территории города Щекино, по которым установлено самовольное превышение площади.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По итогам осуществленных мероприятий проверяемыми лицами:</w:t>
      </w:r>
    </w:p>
    <w:p w:rsidR="0081226F" w:rsidRPr="00E31765" w:rsidRDefault="0081226F" w:rsidP="0070570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выкуплено 3 земельных участков; </w:t>
      </w:r>
    </w:p>
    <w:p w:rsidR="0081226F" w:rsidRPr="00E31765" w:rsidRDefault="0081226F" w:rsidP="0070570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обратились за выкупом 2 земельных участков; </w:t>
      </w:r>
    </w:p>
    <w:p w:rsidR="0081226F" w:rsidRPr="00E31765" w:rsidRDefault="0081226F" w:rsidP="0070570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освобожден от ограждений в добровольном порядке 1 земельный участок; </w:t>
      </w:r>
    </w:p>
    <w:p w:rsidR="0081226F" w:rsidRPr="00E31765" w:rsidRDefault="0081226F" w:rsidP="0070570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исправлены кадастровые ошибки по 2 земельным участкам;</w:t>
      </w:r>
    </w:p>
    <w:p w:rsidR="0081226F" w:rsidRPr="00E31765" w:rsidRDefault="0081226F" w:rsidP="0070570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планируется к выкупу 2 </w:t>
      </w:r>
      <w:proofErr w:type="gramStart"/>
      <w:r w:rsidRPr="00E31765">
        <w:rPr>
          <w:rFonts w:ascii="PT Astra Serif" w:hAnsi="PT Astra Serif"/>
          <w:sz w:val="28"/>
          <w:szCs w:val="28"/>
        </w:rPr>
        <w:t>земельных</w:t>
      </w:r>
      <w:proofErr w:type="gramEnd"/>
      <w:r w:rsidRPr="00E31765">
        <w:rPr>
          <w:rFonts w:ascii="PT Astra Serif" w:hAnsi="PT Astra Serif"/>
          <w:sz w:val="28"/>
          <w:szCs w:val="28"/>
        </w:rPr>
        <w:t xml:space="preserve"> участк</w:t>
      </w:r>
      <w:r w:rsidR="00E81CF2" w:rsidRPr="00E31765">
        <w:rPr>
          <w:rFonts w:ascii="PT Astra Serif" w:hAnsi="PT Astra Serif"/>
          <w:sz w:val="28"/>
          <w:szCs w:val="28"/>
        </w:rPr>
        <w:t>а</w:t>
      </w:r>
      <w:r w:rsidRPr="00E31765">
        <w:rPr>
          <w:rFonts w:ascii="PT Astra Serif" w:hAnsi="PT Astra Serif"/>
          <w:sz w:val="28"/>
          <w:szCs w:val="28"/>
        </w:rPr>
        <w:t>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На сегодняшний день в результате проведенных мероприятий, выкуплено земельных участков на общую сумму </w:t>
      </w:r>
      <w:r w:rsidR="00E81CF2" w:rsidRPr="00E31765">
        <w:rPr>
          <w:rFonts w:ascii="PT Astra Serif" w:hAnsi="PT Astra Serif"/>
          <w:sz w:val="28"/>
          <w:szCs w:val="28"/>
        </w:rPr>
        <w:t>более 500</w:t>
      </w:r>
      <w:r w:rsidRPr="00E31765">
        <w:rPr>
          <w:rFonts w:ascii="PT Astra Serif" w:hAnsi="PT Astra Serif"/>
          <w:sz w:val="28"/>
          <w:szCs w:val="28"/>
        </w:rPr>
        <w:t xml:space="preserve"> тыс. руб.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>В</w:t>
      </w:r>
      <w:r w:rsidR="000B6131" w:rsidRPr="00E31765">
        <w:rPr>
          <w:rFonts w:ascii="PT Astra Serif" w:hAnsi="PT Astra Serif"/>
          <w:sz w:val="28"/>
          <w:szCs w:val="28"/>
        </w:rPr>
        <w:t xml:space="preserve"> бюджет от планируемых к выкупу</w:t>
      </w:r>
      <w:r w:rsidRPr="00E31765">
        <w:rPr>
          <w:rFonts w:ascii="PT Astra Serif" w:hAnsi="PT Astra Serif"/>
          <w:sz w:val="28"/>
          <w:szCs w:val="28"/>
        </w:rPr>
        <w:t xml:space="preserve"> земельных участков прогнозируется поступление дохода в размере 4</w:t>
      </w:r>
      <w:r w:rsidR="00E81CF2" w:rsidRPr="00E31765">
        <w:rPr>
          <w:rFonts w:ascii="PT Astra Serif" w:hAnsi="PT Astra Serif"/>
          <w:sz w:val="28"/>
          <w:szCs w:val="28"/>
        </w:rPr>
        <w:t>80</w:t>
      </w:r>
      <w:r w:rsidRPr="00E31765">
        <w:rPr>
          <w:rFonts w:ascii="PT Astra Serif" w:hAnsi="PT Astra Serif"/>
          <w:sz w:val="28"/>
          <w:szCs w:val="28"/>
        </w:rPr>
        <w:t xml:space="preserve"> тыс. рублей.</w:t>
      </w:r>
    </w:p>
    <w:p w:rsidR="0081226F" w:rsidRPr="00E31765" w:rsidRDefault="0081226F" w:rsidP="007057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31765">
        <w:rPr>
          <w:rFonts w:ascii="PT Astra Serif" w:hAnsi="PT Astra Serif"/>
          <w:sz w:val="28"/>
          <w:szCs w:val="28"/>
        </w:rPr>
        <w:t>Кроме того, для обращения в суд подано 7 исковых заявлений об освобождении самовольно занятых земельных участков, 1 иск удовлетворен.</w:t>
      </w:r>
    </w:p>
    <w:p w:rsidR="00E81CF2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В 2022 году в г. Щекино прошел ряд масштабных мероприятий в сфере культуры</w:t>
      </w:r>
      <w:r w:rsidR="00E81CF2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посвященных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</w:p>
    <w:p w:rsidR="00E81CF2" w:rsidRPr="00E31765" w:rsidRDefault="00E81CF2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r w:rsidR="008D2949" w:rsidRPr="00E31765">
        <w:rPr>
          <w:rFonts w:ascii="PT Astra Serif" w:hAnsi="PT Astra Serif"/>
          <w:color w:val="000000" w:themeColor="text1"/>
          <w:sz w:val="28"/>
          <w:szCs w:val="28"/>
        </w:rPr>
        <w:t>Году народного искусства и нематериального культурного наследия народов;</w:t>
      </w:r>
    </w:p>
    <w:p w:rsidR="00E81CF2" w:rsidRPr="00E31765" w:rsidRDefault="00E81CF2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- Дню Победы; </w:t>
      </w:r>
    </w:p>
    <w:p w:rsidR="00E81CF2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- 350-летию Петра I; </w:t>
      </w:r>
    </w:p>
    <w:p w:rsidR="00E81CF2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- годовщине освобождения города Щекино от немецко-фашистских захватчиков;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- 70-летию со дня основания Первомайск</w:t>
      </w:r>
      <w:r w:rsidR="00E81CF2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ой 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детск</w:t>
      </w:r>
      <w:r w:rsidR="00E81CF2" w:rsidRPr="00E31765">
        <w:rPr>
          <w:rFonts w:ascii="PT Astra Serif" w:hAnsi="PT Astra Serif"/>
          <w:color w:val="000000" w:themeColor="text1"/>
          <w:sz w:val="28"/>
          <w:szCs w:val="28"/>
        </w:rPr>
        <w:t>ой школа искусств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852EB" w:rsidRPr="00E31765" w:rsidRDefault="00FA2752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А также </w:t>
      </w:r>
      <w:r w:rsidR="008D2949" w:rsidRPr="00E31765">
        <w:rPr>
          <w:rFonts w:ascii="PT Astra Serif" w:hAnsi="PT Astra Serif"/>
          <w:color w:val="000000" w:themeColor="text1"/>
          <w:sz w:val="28"/>
          <w:szCs w:val="28"/>
        </w:rPr>
        <w:t>Всероссийские акции «Этнографический диктант», «Диктант Победы» и др.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Приоритетным направлением в сфере культуры г. Щекино является исполнение Указов Президента. Так, во исполнение Указа Президента №597 утвержден план достижения  показателей размера средней заработной платы работников культуры. По итогам 2022 г. средняя заработная плата работников учреждений культуры Щекинского района составила 40</w:t>
      </w:r>
      <w:r w:rsidR="00E81CF2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319,48 руб. </w:t>
      </w:r>
      <w:r w:rsidRPr="00E31765">
        <w:rPr>
          <w:rFonts w:ascii="PT Astra Serif" w:hAnsi="PT Astra Serif" w:cs="Times New Roman"/>
          <w:i/>
          <w:color w:val="000000" w:themeColor="text1"/>
          <w:sz w:val="24"/>
          <w:szCs w:val="24"/>
        </w:rPr>
        <w:t>(99,97% к плановому показателю).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2022 г. в рамках национального проекта «Культура» в Городском Дворце культуры был открыт виртуальный концертный зал на сумму 1 </w:t>
      </w:r>
      <w:proofErr w:type="gram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млн</w:t>
      </w:r>
      <w:proofErr w:type="gram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руб</w:t>
      </w:r>
      <w:proofErr w:type="spellEnd"/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81CF2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на средства федерального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бюджет</w:t>
      </w:r>
      <w:r w:rsidR="00E81CF2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8D2949" w:rsidRPr="00E31765" w:rsidRDefault="008D2949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  <w:t>В 2022 году продолжил деятельность 3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  <w:t xml:space="preserve">-кинозал, </w:t>
      </w:r>
      <w:proofErr w:type="gramStart"/>
      <w:r w:rsidRPr="00E31765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  <w:t>действующий</w:t>
      </w:r>
      <w:proofErr w:type="gramEnd"/>
      <w:r w:rsidRPr="00E31765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  <w:t xml:space="preserve"> на базе Городского Дворца культуры г. Щекино. В 2022 году количество сеансов в кинозале составило 1 117 </w:t>
      </w: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  <w:shd w:val="clear" w:color="auto" w:fill="FFFFFF"/>
        </w:rPr>
        <w:t>(в 2021 г. – 1 597)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  <w:t>, объем собранных средств составил свыше 1,4 млн. руб.</w:t>
      </w:r>
      <w:r w:rsidRPr="00E31765">
        <w:rPr>
          <w:rFonts w:ascii="PT Astra Serif" w:hAnsi="PT Astra Serif" w:cs="Times New Roman"/>
          <w:i/>
          <w:color w:val="000000" w:themeColor="text1"/>
          <w:sz w:val="28"/>
          <w:szCs w:val="28"/>
          <w:shd w:val="clear" w:color="auto" w:fill="FFFFFF"/>
        </w:rPr>
        <w:t xml:space="preserve"> (в 2021 г. – свыше 2,8 млн. руб.).</w:t>
      </w:r>
    </w:p>
    <w:p w:rsidR="008D2949" w:rsidRPr="00E31765" w:rsidRDefault="008D2949" w:rsidP="007057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31765">
        <w:rPr>
          <w:rFonts w:ascii="PT Astra Serif" w:hAnsi="PT Astra Serif" w:cs="Times New Roman"/>
          <w:sz w:val="28"/>
          <w:szCs w:val="28"/>
        </w:rPr>
        <w:lastRenderedPageBreak/>
        <w:t xml:space="preserve">В 2022 году в </w:t>
      </w:r>
      <w:proofErr w:type="spellStart"/>
      <w:r w:rsidRPr="00E31765">
        <w:rPr>
          <w:rFonts w:ascii="PT Astra Serif" w:hAnsi="PT Astra Serif" w:cs="Times New Roman"/>
          <w:sz w:val="28"/>
          <w:szCs w:val="28"/>
        </w:rPr>
        <w:t>конкурсно</w:t>
      </w:r>
      <w:proofErr w:type="spellEnd"/>
      <w:r w:rsidRPr="00E31765">
        <w:rPr>
          <w:rFonts w:ascii="PT Astra Serif" w:hAnsi="PT Astra Serif" w:cs="Times New Roman"/>
          <w:sz w:val="28"/>
          <w:szCs w:val="28"/>
        </w:rPr>
        <w:t xml:space="preserve">-фестивальном движении на территории г. Щекино приняли участие более 1 тысячи человек </w:t>
      </w:r>
      <w:r w:rsidRPr="00E31765">
        <w:rPr>
          <w:rFonts w:ascii="PT Astra Serif" w:hAnsi="PT Astra Serif" w:cs="Times New Roman"/>
          <w:i/>
          <w:sz w:val="28"/>
          <w:szCs w:val="28"/>
        </w:rPr>
        <w:t>(в 2021 г. – более 1,5 тыс.)</w:t>
      </w:r>
      <w:r w:rsidRPr="00E31765">
        <w:rPr>
          <w:rFonts w:ascii="PT Astra Serif" w:hAnsi="PT Astra Serif" w:cs="Times New Roman"/>
          <w:sz w:val="28"/>
          <w:szCs w:val="28"/>
        </w:rPr>
        <w:t xml:space="preserve">. Из них 518 -  учащиеся детских музыкальных школ и школы искусств. </w:t>
      </w:r>
    </w:p>
    <w:p w:rsidR="008D2949" w:rsidRPr="00E31765" w:rsidRDefault="008D2949" w:rsidP="007057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31765">
        <w:rPr>
          <w:rFonts w:ascii="PT Astra Serif" w:hAnsi="PT Astra Serif" w:cs="Times New Roman"/>
          <w:sz w:val="28"/>
          <w:szCs w:val="28"/>
        </w:rPr>
        <w:t xml:space="preserve">В 2022 году </w:t>
      </w:r>
      <w:proofErr w:type="gramStart"/>
      <w:r w:rsidRPr="00E31765">
        <w:rPr>
          <w:rFonts w:ascii="PT Astra Serif" w:hAnsi="PT Astra Serif" w:cs="Times New Roman"/>
          <w:sz w:val="28"/>
          <w:szCs w:val="28"/>
        </w:rPr>
        <w:t>юные</w:t>
      </w:r>
      <w:proofErr w:type="gramEnd"/>
      <w:r w:rsidRPr="00E31765">
        <w:rPr>
          <w:rFonts w:ascii="PT Astra Serif" w:hAnsi="PT Astra Serif" w:cs="Times New Roman"/>
          <w:sz w:val="28"/>
          <w:szCs w:val="28"/>
        </w:rPr>
        <w:t xml:space="preserve"> щекинцы получили 783 диплома. Из них 171 диплом победителей Всероссийских конкурсов, 203 диплома Международных конкурсов, 155 дипломов областных конкурсов, </w:t>
      </w:r>
      <w:r w:rsidR="00E81CF2" w:rsidRPr="00E31765">
        <w:rPr>
          <w:rFonts w:ascii="PT Astra Serif" w:hAnsi="PT Astra Serif" w:cs="Times New Roman"/>
          <w:sz w:val="28"/>
          <w:szCs w:val="28"/>
        </w:rPr>
        <w:t>83 диплома</w:t>
      </w:r>
      <w:r w:rsidRPr="00E31765">
        <w:rPr>
          <w:rFonts w:ascii="PT Astra Serif" w:hAnsi="PT Astra Serif" w:cs="Times New Roman"/>
          <w:sz w:val="28"/>
          <w:szCs w:val="28"/>
        </w:rPr>
        <w:t xml:space="preserve"> районных конкурсов, 24 диплома территориальных конкурсов, </w:t>
      </w:r>
      <w:r w:rsidR="00E81CF2" w:rsidRPr="00E31765">
        <w:rPr>
          <w:rFonts w:ascii="PT Astra Serif" w:hAnsi="PT Astra Serif" w:cs="Times New Roman"/>
          <w:sz w:val="28"/>
          <w:szCs w:val="28"/>
        </w:rPr>
        <w:t>67 дипломов</w:t>
      </w:r>
      <w:r w:rsidRPr="00E31765">
        <w:rPr>
          <w:rFonts w:ascii="PT Astra Serif" w:hAnsi="PT Astra Serif" w:cs="Times New Roman"/>
          <w:sz w:val="28"/>
          <w:szCs w:val="28"/>
        </w:rPr>
        <w:t xml:space="preserve"> межрегиональных конкурсов, 80 дипломов межрайонных конкурсов.</w:t>
      </w:r>
    </w:p>
    <w:p w:rsidR="008D2949" w:rsidRPr="00E31765" w:rsidRDefault="008D2949" w:rsidP="007057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>Важным направлением сферы культуры г. Щекино является военно-патриотическое воспитание, которое осуществляется по нескольким направлениям: работа поисковых клубов, проведение патриотических мероприятий, работа общественных организаций, музеев.</w:t>
      </w:r>
    </w:p>
    <w:p w:rsidR="008D2949" w:rsidRPr="00E31765" w:rsidRDefault="008D2949" w:rsidP="007057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 было организовано более 350 мероприятий патриотического характера с охватом участников более 18</w:t>
      </w:r>
      <w:r w:rsidR="00E81CF2"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E81CF2"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тысяч</w:t>
      </w:r>
      <w:r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 </w:t>
      </w:r>
      <w:r w:rsidRPr="00E31765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(мероприятия проходили как в очном формате, так и в формате онлайн).</w:t>
      </w:r>
    </w:p>
    <w:p w:rsidR="008D2949" w:rsidRPr="00E31765" w:rsidRDefault="00E81CF2" w:rsidP="007057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8D2949" w:rsidRPr="00E317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ряды общественного движения «ЮНАРМИЯ» вступило 445 школьника. </w:t>
      </w:r>
    </w:p>
    <w:p w:rsidR="006852EB" w:rsidRPr="00E31765" w:rsidRDefault="00FA2752" w:rsidP="007057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совместно с</w:t>
      </w:r>
      <w:r w:rsidR="008D2949"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подведомственными учреждениями  (Городской молодежный центр «Мир», «Городской Дворец культуры») оказывает поддержку во временном  трудоустройстве несовершеннолетних граждан. </w:t>
      </w:r>
      <w:r w:rsidR="00E81CF2"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2022</w:t>
      </w:r>
      <w:r w:rsidR="008D2949" w:rsidRPr="00E3176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трудоустроено 124 человека.</w:t>
      </w:r>
    </w:p>
    <w:p w:rsidR="005F0BEA" w:rsidRPr="00E31765" w:rsidRDefault="005F0BEA" w:rsidP="0070570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В 2022 году завершены работы по строительству ледовой арены «Щекиноазот-Корд» на средства спонсора компании «Щекиноазот» на сумму 350 </w:t>
      </w:r>
      <w:proofErr w:type="spellStart"/>
      <w:r w:rsidRPr="00E31765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Start"/>
      <w:r w:rsidRPr="00E31765">
        <w:rPr>
          <w:rFonts w:ascii="PT Astra Serif" w:hAnsi="PT Astra Serif"/>
          <w:color w:val="000000" w:themeColor="text1"/>
          <w:sz w:val="28"/>
          <w:szCs w:val="28"/>
        </w:rPr>
        <w:t>.р</w:t>
      </w:r>
      <w:proofErr w:type="gramEnd"/>
      <w:r w:rsidRPr="00E31765">
        <w:rPr>
          <w:rFonts w:ascii="PT Astra Serif" w:hAnsi="PT Astra Serif"/>
          <w:color w:val="000000" w:themeColor="text1"/>
          <w:sz w:val="28"/>
          <w:szCs w:val="28"/>
        </w:rPr>
        <w:t>уб</w:t>
      </w:r>
      <w:proofErr w:type="spellEnd"/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. В настоящее время на бесплатной основе дворовой хоккейной команде «Щекино» предоставляется лед для занятий, в выходные дни проводятся массовые катания, </w:t>
      </w:r>
      <w:r w:rsidR="00E81CF2" w:rsidRPr="00E31765">
        <w:rPr>
          <w:rFonts w:ascii="PT Astra Serif" w:hAnsi="PT Astra Serif"/>
          <w:color w:val="000000" w:themeColor="text1"/>
          <w:sz w:val="28"/>
          <w:szCs w:val="28"/>
        </w:rPr>
        <w:t>работают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секции хоккея</w:t>
      </w:r>
      <w:r w:rsidR="00E81CF2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>фигурного катания</w:t>
      </w:r>
      <w:r w:rsidR="00E81CF2" w:rsidRPr="00E31765">
        <w:rPr>
          <w:rFonts w:ascii="PT Astra Serif" w:hAnsi="PT Astra Serif"/>
          <w:color w:val="000000" w:themeColor="text1"/>
          <w:sz w:val="28"/>
          <w:szCs w:val="28"/>
        </w:rPr>
        <w:t xml:space="preserve"> и художественной гимнастики</w:t>
      </w:r>
      <w:r w:rsidRPr="00E3176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1E6BA4" w:rsidRPr="00E31765" w:rsidRDefault="001E6BA4" w:rsidP="00705700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1765">
        <w:rPr>
          <w:rFonts w:ascii="PT Astra Serif" w:hAnsi="PT Astra Serif"/>
          <w:sz w:val="28"/>
          <w:szCs w:val="28"/>
        </w:rPr>
        <w:t xml:space="preserve">В 2022 году по итогам победы в конкурсе фонда президентских грантов ТОС «Дружба»  реализовал проект «Выходи играть!»: рядом с детской площадкой на </w:t>
      </w:r>
      <w:proofErr w:type="spellStart"/>
      <w:r w:rsidRPr="00E31765">
        <w:rPr>
          <w:rFonts w:ascii="PT Astra Serif" w:hAnsi="PT Astra Serif"/>
          <w:sz w:val="28"/>
          <w:szCs w:val="28"/>
        </w:rPr>
        <w:t>междомовой</w:t>
      </w:r>
      <w:proofErr w:type="spellEnd"/>
      <w:r w:rsidRPr="00E31765">
        <w:rPr>
          <w:rFonts w:ascii="PT Astra Serif" w:hAnsi="PT Astra Serif"/>
          <w:sz w:val="28"/>
          <w:szCs w:val="28"/>
        </w:rPr>
        <w:t xml:space="preserve"> территории по улице Лукашина организована зона для игры в волейбол и </w:t>
      </w:r>
      <w:proofErr w:type="spellStart"/>
      <w:r w:rsidRPr="00E31765">
        <w:rPr>
          <w:rFonts w:ascii="PT Astra Serif" w:hAnsi="PT Astra Serif"/>
          <w:sz w:val="28"/>
          <w:szCs w:val="28"/>
        </w:rPr>
        <w:t>стритбол</w:t>
      </w:r>
      <w:proofErr w:type="spellEnd"/>
      <w:r w:rsidRPr="00E31765">
        <w:rPr>
          <w:rFonts w:ascii="PT Astra Serif" w:hAnsi="PT Astra Serif"/>
          <w:sz w:val="28"/>
          <w:szCs w:val="28"/>
        </w:rPr>
        <w:t xml:space="preserve">, установлен теннисный стол на сумму гранта в размере </w:t>
      </w:r>
      <w:r w:rsidR="00E81CF2" w:rsidRPr="00E31765">
        <w:rPr>
          <w:rFonts w:ascii="PT Astra Serif" w:hAnsi="PT Astra Serif"/>
          <w:sz w:val="28"/>
          <w:szCs w:val="28"/>
        </w:rPr>
        <w:t xml:space="preserve">400 </w:t>
      </w:r>
      <w:proofErr w:type="spellStart"/>
      <w:r w:rsidR="00E81CF2" w:rsidRPr="00E31765">
        <w:rPr>
          <w:rFonts w:ascii="PT Astra Serif" w:hAnsi="PT Astra Serif"/>
          <w:sz w:val="28"/>
          <w:szCs w:val="28"/>
        </w:rPr>
        <w:t>тыс</w:t>
      </w:r>
      <w:proofErr w:type="gramStart"/>
      <w:r w:rsidR="00E81CF2" w:rsidRPr="00E31765">
        <w:rPr>
          <w:rFonts w:ascii="PT Astra Serif" w:hAnsi="PT Astra Serif"/>
          <w:sz w:val="28"/>
          <w:szCs w:val="28"/>
        </w:rPr>
        <w:t>.</w:t>
      </w:r>
      <w:r w:rsidRPr="00E31765">
        <w:rPr>
          <w:rFonts w:ascii="PT Astra Serif" w:hAnsi="PT Astra Serif"/>
          <w:sz w:val="28"/>
          <w:szCs w:val="28"/>
        </w:rPr>
        <w:t>р</w:t>
      </w:r>
      <w:proofErr w:type="gramEnd"/>
      <w:r w:rsidRPr="00E31765">
        <w:rPr>
          <w:rFonts w:ascii="PT Astra Serif" w:hAnsi="PT Astra Serif"/>
          <w:sz w:val="28"/>
          <w:szCs w:val="28"/>
        </w:rPr>
        <w:t>уб</w:t>
      </w:r>
      <w:proofErr w:type="spellEnd"/>
      <w:r w:rsidRPr="00E31765">
        <w:rPr>
          <w:rFonts w:ascii="PT Astra Serif" w:hAnsi="PT Astra Serif"/>
          <w:sz w:val="28"/>
          <w:szCs w:val="28"/>
        </w:rPr>
        <w:t xml:space="preserve">. </w:t>
      </w:r>
    </w:p>
    <w:p w:rsidR="005F0BEA" w:rsidRPr="00E31765" w:rsidRDefault="005F0BEA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Наряду с открытием новых спортивных объектов, в целях привлечения жителей к занятиям физической культурой и спортом организуются массовые спортивные мероприятия.</w:t>
      </w:r>
    </w:p>
    <w:p w:rsidR="005F0BEA" w:rsidRPr="00E31765" w:rsidRDefault="005F0BEA" w:rsidP="0070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/>
          <w:color w:val="000000" w:themeColor="text1"/>
          <w:sz w:val="28"/>
          <w:szCs w:val="28"/>
        </w:rPr>
        <w:t>О высоком уровне развития физической культуры и спорта в г. Щекино свидетельствуют высокие показатели на соревнованиях разных уровней такие виды спорта, как кикбоксинг, вольная борьба, легкая атлетика, бокс, рукопашный бой, подводное плавание, каратэ, спортивные танцы.</w:t>
      </w:r>
    </w:p>
    <w:p w:rsidR="001641C6" w:rsidRPr="00E31765" w:rsidRDefault="00E002B6" w:rsidP="007057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В 20</w:t>
      </w:r>
      <w:r w:rsidR="00764ED1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705700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году </w:t>
      </w:r>
      <w:r w:rsidR="00FB250C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администрацией МО Щекинский район на территории </w:t>
      </w:r>
      <w:proofErr w:type="spellStart"/>
      <w:r w:rsidR="00FB250C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Start"/>
      <w:r w:rsidR="00FB250C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.Щ</w:t>
      </w:r>
      <w:proofErr w:type="gramEnd"/>
      <w:r w:rsidR="00FB250C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екино</w:t>
      </w:r>
      <w:proofErr w:type="spellEnd"/>
      <w:r w:rsidR="00FB250C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планируется продолжить </w:t>
      </w:r>
      <w:r w:rsidR="00C930E8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планомерную </w:t>
      </w:r>
      <w:r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>работу по</w:t>
      </w:r>
      <w:r w:rsidR="00C930E8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исполнению полномочий, переданных </w:t>
      </w:r>
      <w:r w:rsidR="00C930E8" w:rsidRPr="00E3176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 администрации МО г. Щекино.</w:t>
      </w:r>
      <w:r w:rsidR="00C930E8" w:rsidRPr="00E317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sectPr w:rsidR="001641C6" w:rsidRPr="00E31765" w:rsidSect="0079499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CA" w:rsidRDefault="00BE51CA" w:rsidP="00531A1A">
      <w:pPr>
        <w:spacing w:after="0" w:line="240" w:lineRule="auto"/>
      </w:pPr>
      <w:r>
        <w:separator/>
      </w:r>
    </w:p>
  </w:endnote>
  <w:endnote w:type="continuationSeparator" w:id="0">
    <w:p w:rsidR="00BE51CA" w:rsidRDefault="00BE51CA" w:rsidP="005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332435"/>
      <w:docPartObj>
        <w:docPartGallery w:val="Page Numbers (Bottom of Page)"/>
        <w:docPartUnique/>
      </w:docPartObj>
    </w:sdtPr>
    <w:sdtEndPr/>
    <w:sdtContent>
      <w:p w:rsidR="00794995" w:rsidRDefault="0079499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65">
          <w:rPr>
            <w:noProof/>
          </w:rPr>
          <w:t>2</w:t>
        </w:r>
        <w:r>
          <w:fldChar w:fldCharType="end"/>
        </w:r>
      </w:p>
    </w:sdtContent>
  </w:sdt>
  <w:p w:rsidR="00531A1A" w:rsidRDefault="00531A1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CA" w:rsidRDefault="00BE51CA" w:rsidP="00531A1A">
      <w:pPr>
        <w:spacing w:after="0" w:line="240" w:lineRule="auto"/>
      </w:pPr>
      <w:r>
        <w:separator/>
      </w:r>
    </w:p>
  </w:footnote>
  <w:footnote w:type="continuationSeparator" w:id="0">
    <w:p w:rsidR="00BE51CA" w:rsidRDefault="00BE51CA" w:rsidP="00531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F13"/>
    <w:multiLevelType w:val="hybridMultilevel"/>
    <w:tmpl w:val="3C84DFAC"/>
    <w:lvl w:ilvl="0" w:tplc="64E415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99055E"/>
    <w:multiLevelType w:val="hybridMultilevel"/>
    <w:tmpl w:val="93C6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004CF"/>
    <w:multiLevelType w:val="hybridMultilevel"/>
    <w:tmpl w:val="91E8E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662F6"/>
    <w:multiLevelType w:val="hybridMultilevel"/>
    <w:tmpl w:val="82C8C992"/>
    <w:lvl w:ilvl="0" w:tplc="9E000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BF4F7C"/>
    <w:multiLevelType w:val="hybridMultilevel"/>
    <w:tmpl w:val="1E16A22C"/>
    <w:lvl w:ilvl="0" w:tplc="9E000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A"/>
    <w:rsid w:val="00024A27"/>
    <w:rsid w:val="00036F19"/>
    <w:rsid w:val="000374E0"/>
    <w:rsid w:val="00041331"/>
    <w:rsid w:val="00044CCB"/>
    <w:rsid w:val="00051E1E"/>
    <w:rsid w:val="0005652C"/>
    <w:rsid w:val="00061204"/>
    <w:rsid w:val="000616ED"/>
    <w:rsid w:val="00080203"/>
    <w:rsid w:val="00081C21"/>
    <w:rsid w:val="000859D4"/>
    <w:rsid w:val="00085F76"/>
    <w:rsid w:val="00095C05"/>
    <w:rsid w:val="000970DF"/>
    <w:rsid w:val="000A6943"/>
    <w:rsid w:val="000B0B7B"/>
    <w:rsid w:val="000B6131"/>
    <w:rsid w:val="000C5F5A"/>
    <w:rsid w:val="000C7131"/>
    <w:rsid w:val="000E60BD"/>
    <w:rsid w:val="001034C7"/>
    <w:rsid w:val="00107B72"/>
    <w:rsid w:val="001139AF"/>
    <w:rsid w:val="00114721"/>
    <w:rsid w:val="00115DA4"/>
    <w:rsid w:val="001228D9"/>
    <w:rsid w:val="00126B6E"/>
    <w:rsid w:val="001322B5"/>
    <w:rsid w:val="001379A9"/>
    <w:rsid w:val="0015196A"/>
    <w:rsid w:val="001641C6"/>
    <w:rsid w:val="00192D54"/>
    <w:rsid w:val="001A1748"/>
    <w:rsid w:val="001A2B57"/>
    <w:rsid w:val="001A300A"/>
    <w:rsid w:val="001B0627"/>
    <w:rsid w:val="001B5D49"/>
    <w:rsid w:val="001C49C1"/>
    <w:rsid w:val="001D569F"/>
    <w:rsid w:val="001E57AE"/>
    <w:rsid w:val="001E6BA4"/>
    <w:rsid w:val="001E76F0"/>
    <w:rsid w:val="00206759"/>
    <w:rsid w:val="002145F1"/>
    <w:rsid w:val="00232E08"/>
    <w:rsid w:val="00267E08"/>
    <w:rsid w:val="002702E3"/>
    <w:rsid w:val="002C2960"/>
    <w:rsid w:val="002C3ECE"/>
    <w:rsid w:val="002D1E37"/>
    <w:rsid w:val="002E426F"/>
    <w:rsid w:val="002F55ED"/>
    <w:rsid w:val="00301488"/>
    <w:rsid w:val="00307399"/>
    <w:rsid w:val="003103D9"/>
    <w:rsid w:val="003277F3"/>
    <w:rsid w:val="0033713D"/>
    <w:rsid w:val="00341FE9"/>
    <w:rsid w:val="003628A3"/>
    <w:rsid w:val="0038007E"/>
    <w:rsid w:val="00394880"/>
    <w:rsid w:val="00394992"/>
    <w:rsid w:val="003B5F69"/>
    <w:rsid w:val="003B7427"/>
    <w:rsid w:val="003C425C"/>
    <w:rsid w:val="003E41E7"/>
    <w:rsid w:val="003E492C"/>
    <w:rsid w:val="003E4984"/>
    <w:rsid w:val="003E5BC7"/>
    <w:rsid w:val="003E72C5"/>
    <w:rsid w:val="003E7F01"/>
    <w:rsid w:val="003F2B3A"/>
    <w:rsid w:val="00407659"/>
    <w:rsid w:val="00411188"/>
    <w:rsid w:val="0042028C"/>
    <w:rsid w:val="004537CC"/>
    <w:rsid w:val="00456DA4"/>
    <w:rsid w:val="00486356"/>
    <w:rsid w:val="004A2BDC"/>
    <w:rsid w:val="004A5902"/>
    <w:rsid w:val="004B2E51"/>
    <w:rsid w:val="004B7265"/>
    <w:rsid w:val="004C4F27"/>
    <w:rsid w:val="004E4C3F"/>
    <w:rsid w:val="00531A1A"/>
    <w:rsid w:val="00536092"/>
    <w:rsid w:val="0053747B"/>
    <w:rsid w:val="00557A74"/>
    <w:rsid w:val="00565835"/>
    <w:rsid w:val="00574B91"/>
    <w:rsid w:val="00585F80"/>
    <w:rsid w:val="005A5909"/>
    <w:rsid w:val="005B4E6C"/>
    <w:rsid w:val="005D2FC5"/>
    <w:rsid w:val="005E476E"/>
    <w:rsid w:val="005F0BEA"/>
    <w:rsid w:val="0060245B"/>
    <w:rsid w:val="0060635B"/>
    <w:rsid w:val="00612CA1"/>
    <w:rsid w:val="00615A44"/>
    <w:rsid w:val="00620963"/>
    <w:rsid w:val="00623263"/>
    <w:rsid w:val="00634259"/>
    <w:rsid w:val="00644BD4"/>
    <w:rsid w:val="00650B19"/>
    <w:rsid w:val="00652F0B"/>
    <w:rsid w:val="00662E9A"/>
    <w:rsid w:val="00672AEB"/>
    <w:rsid w:val="006852EB"/>
    <w:rsid w:val="0069072A"/>
    <w:rsid w:val="00690FCF"/>
    <w:rsid w:val="006927DE"/>
    <w:rsid w:val="006B3737"/>
    <w:rsid w:val="006B394F"/>
    <w:rsid w:val="006E065D"/>
    <w:rsid w:val="0070161F"/>
    <w:rsid w:val="00705700"/>
    <w:rsid w:val="007121FB"/>
    <w:rsid w:val="00712D3E"/>
    <w:rsid w:val="007533C8"/>
    <w:rsid w:val="00755C5D"/>
    <w:rsid w:val="0076305B"/>
    <w:rsid w:val="00763256"/>
    <w:rsid w:val="00764ED1"/>
    <w:rsid w:val="00780869"/>
    <w:rsid w:val="00781286"/>
    <w:rsid w:val="007927B5"/>
    <w:rsid w:val="00794995"/>
    <w:rsid w:val="00795DCC"/>
    <w:rsid w:val="007A0D42"/>
    <w:rsid w:val="007A449C"/>
    <w:rsid w:val="007D14D8"/>
    <w:rsid w:val="007D4AEA"/>
    <w:rsid w:val="007D5E8D"/>
    <w:rsid w:val="007E3E01"/>
    <w:rsid w:val="007E7CCC"/>
    <w:rsid w:val="007E7D34"/>
    <w:rsid w:val="00800E16"/>
    <w:rsid w:val="0081226F"/>
    <w:rsid w:val="00813412"/>
    <w:rsid w:val="00817139"/>
    <w:rsid w:val="00834DBE"/>
    <w:rsid w:val="008563C8"/>
    <w:rsid w:val="00857103"/>
    <w:rsid w:val="008616D0"/>
    <w:rsid w:val="00873A73"/>
    <w:rsid w:val="008D2949"/>
    <w:rsid w:val="008D3947"/>
    <w:rsid w:val="00903CBE"/>
    <w:rsid w:val="00907D77"/>
    <w:rsid w:val="00930152"/>
    <w:rsid w:val="009336FC"/>
    <w:rsid w:val="00934252"/>
    <w:rsid w:val="00946C8A"/>
    <w:rsid w:val="00952834"/>
    <w:rsid w:val="00960AC1"/>
    <w:rsid w:val="00961BFA"/>
    <w:rsid w:val="00963978"/>
    <w:rsid w:val="009701AD"/>
    <w:rsid w:val="009735C5"/>
    <w:rsid w:val="00975E8A"/>
    <w:rsid w:val="009974BF"/>
    <w:rsid w:val="009A6CBE"/>
    <w:rsid w:val="009B268B"/>
    <w:rsid w:val="009B47CB"/>
    <w:rsid w:val="009B54F4"/>
    <w:rsid w:val="009C1A8D"/>
    <w:rsid w:val="009C2B12"/>
    <w:rsid w:val="009C5ED3"/>
    <w:rsid w:val="009D05E9"/>
    <w:rsid w:val="009D2437"/>
    <w:rsid w:val="009E1C12"/>
    <w:rsid w:val="009F4D3D"/>
    <w:rsid w:val="009F6074"/>
    <w:rsid w:val="009F7564"/>
    <w:rsid w:val="00A162CA"/>
    <w:rsid w:val="00A2233E"/>
    <w:rsid w:val="00A41B8F"/>
    <w:rsid w:val="00A57231"/>
    <w:rsid w:val="00A62DD1"/>
    <w:rsid w:val="00A70FBE"/>
    <w:rsid w:val="00A73541"/>
    <w:rsid w:val="00A8455D"/>
    <w:rsid w:val="00AA357C"/>
    <w:rsid w:val="00AD34B5"/>
    <w:rsid w:val="00AE1CDD"/>
    <w:rsid w:val="00AE3344"/>
    <w:rsid w:val="00AE3C67"/>
    <w:rsid w:val="00AF318F"/>
    <w:rsid w:val="00AF3C83"/>
    <w:rsid w:val="00B0434A"/>
    <w:rsid w:val="00B1086B"/>
    <w:rsid w:val="00B12BFA"/>
    <w:rsid w:val="00B167E5"/>
    <w:rsid w:val="00B22861"/>
    <w:rsid w:val="00B22CAF"/>
    <w:rsid w:val="00B341E6"/>
    <w:rsid w:val="00B372A3"/>
    <w:rsid w:val="00B41149"/>
    <w:rsid w:val="00B46B65"/>
    <w:rsid w:val="00B51993"/>
    <w:rsid w:val="00B56671"/>
    <w:rsid w:val="00B73A17"/>
    <w:rsid w:val="00B907B9"/>
    <w:rsid w:val="00B931DB"/>
    <w:rsid w:val="00BA1107"/>
    <w:rsid w:val="00BC2022"/>
    <w:rsid w:val="00BC76C4"/>
    <w:rsid w:val="00BD53A5"/>
    <w:rsid w:val="00BE3934"/>
    <w:rsid w:val="00BE51CA"/>
    <w:rsid w:val="00C019DC"/>
    <w:rsid w:val="00C26F62"/>
    <w:rsid w:val="00C33531"/>
    <w:rsid w:val="00C63426"/>
    <w:rsid w:val="00C76512"/>
    <w:rsid w:val="00C930E8"/>
    <w:rsid w:val="00CA24A0"/>
    <w:rsid w:val="00CC06D0"/>
    <w:rsid w:val="00CD49AA"/>
    <w:rsid w:val="00CF5FBD"/>
    <w:rsid w:val="00D06634"/>
    <w:rsid w:val="00D140B9"/>
    <w:rsid w:val="00D3187B"/>
    <w:rsid w:val="00D32F7B"/>
    <w:rsid w:val="00D61C07"/>
    <w:rsid w:val="00D6648D"/>
    <w:rsid w:val="00D66B8A"/>
    <w:rsid w:val="00D775B8"/>
    <w:rsid w:val="00D911E9"/>
    <w:rsid w:val="00DA5AF5"/>
    <w:rsid w:val="00DB014F"/>
    <w:rsid w:val="00DD2D1A"/>
    <w:rsid w:val="00DD3BF9"/>
    <w:rsid w:val="00DE74B2"/>
    <w:rsid w:val="00DF260E"/>
    <w:rsid w:val="00DF7550"/>
    <w:rsid w:val="00E002B6"/>
    <w:rsid w:val="00E06C14"/>
    <w:rsid w:val="00E1405D"/>
    <w:rsid w:val="00E20F9D"/>
    <w:rsid w:val="00E31765"/>
    <w:rsid w:val="00E64114"/>
    <w:rsid w:val="00E81A3D"/>
    <w:rsid w:val="00E81CF2"/>
    <w:rsid w:val="00E86B6C"/>
    <w:rsid w:val="00EA7814"/>
    <w:rsid w:val="00EB3A80"/>
    <w:rsid w:val="00EC68CA"/>
    <w:rsid w:val="00ED3AB7"/>
    <w:rsid w:val="00ED68A9"/>
    <w:rsid w:val="00EE0700"/>
    <w:rsid w:val="00EE5AFC"/>
    <w:rsid w:val="00F17EEC"/>
    <w:rsid w:val="00F36A5B"/>
    <w:rsid w:val="00F37A23"/>
    <w:rsid w:val="00F532D1"/>
    <w:rsid w:val="00F6495A"/>
    <w:rsid w:val="00F859B9"/>
    <w:rsid w:val="00F92A27"/>
    <w:rsid w:val="00F92C10"/>
    <w:rsid w:val="00FA2752"/>
    <w:rsid w:val="00FA6CBC"/>
    <w:rsid w:val="00FB0CCC"/>
    <w:rsid w:val="00FB250C"/>
    <w:rsid w:val="00FB255D"/>
    <w:rsid w:val="00FC7C66"/>
    <w:rsid w:val="00FD4E86"/>
    <w:rsid w:val="00FE6F12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веб)1,Обычный (Web)"/>
    <w:basedOn w:val="a"/>
    <w:link w:val="a4"/>
    <w:uiPriority w:val="99"/>
    <w:unhideWhenUsed/>
    <w:rsid w:val="00E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2B6"/>
  </w:style>
  <w:style w:type="paragraph" w:styleId="a5">
    <w:name w:val="No Spacing"/>
    <w:uiPriority w:val="1"/>
    <w:qFormat/>
    <w:rsid w:val="009C2B1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228D9"/>
    <w:pPr>
      <w:ind w:left="720"/>
      <w:contextualSpacing/>
    </w:pPr>
  </w:style>
  <w:style w:type="character" w:styleId="a7">
    <w:name w:val="Strong"/>
    <w:basedOn w:val="a0"/>
    <w:uiPriority w:val="22"/>
    <w:qFormat/>
    <w:rsid w:val="001228D9"/>
    <w:rPr>
      <w:b/>
      <w:bCs/>
      <w:color w:val="FF0000"/>
    </w:rPr>
  </w:style>
  <w:style w:type="paragraph" w:styleId="a8">
    <w:name w:val="Balloon Text"/>
    <w:basedOn w:val="a"/>
    <w:link w:val="a9"/>
    <w:uiPriority w:val="99"/>
    <w:semiHidden/>
    <w:unhideWhenUsed/>
    <w:rsid w:val="007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4D8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semiHidden/>
    <w:unhideWhenUsed/>
    <w:rsid w:val="00407659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407659"/>
    <w:rPr>
      <w:rFonts w:ascii="Calibri" w:hAnsi="Calibri"/>
      <w:szCs w:val="21"/>
    </w:rPr>
  </w:style>
  <w:style w:type="character" w:styleId="ac">
    <w:name w:val="annotation reference"/>
    <w:basedOn w:val="a0"/>
    <w:uiPriority w:val="99"/>
    <w:semiHidden/>
    <w:unhideWhenUsed/>
    <w:rsid w:val="004202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202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2028C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3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31A1A"/>
  </w:style>
  <w:style w:type="paragraph" w:styleId="af1">
    <w:name w:val="footer"/>
    <w:basedOn w:val="a"/>
    <w:link w:val="af2"/>
    <w:uiPriority w:val="99"/>
    <w:unhideWhenUsed/>
    <w:rsid w:val="0053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31A1A"/>
  </w:style>
  <w:style w:type="character" w:customStyle="1" w:styleId="a4">
    <w:name w:val="Обычный (веб) Знак"/>
    <w:aliases w:val="Обычный (веб)1 Знак,Обычный (Web) Знак"/>
    <w:link w:val="a3"/>
    <w:uiPriority w:val="99"/>
    <w:locked/>
    <w:rsid w:val="00B10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9072A"/>
    <w:rPr>
      <w:i/>
      <w:iCs/>
    </w:rPr>
  </w:style>
  <w:style w:type="paragraph" w:customStyle="1" w:styleId="ConsNonformat">
    <w:name w:val="ConsNonformat"/>
    <w:uiPriority w:val="99"/>
    <w:rsid w:val="007949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794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веб)1,Обычный (Web)"/>
    <w:basedOn w:val="a"/>
    <w:link w:val="a4"/>
    <w:uiPriority w:val="99"/>
    <w:unhideWhenUsed/>
    <w:rsid w:val="00E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2B6"/>
  </w:style>
  <w:style w:type="paragraph" w:styleId="a5">
    <w:name w:val="No Spacing"/>
    <w:uiPriority w:val="1"/>
    <w:qFormat/>
    <w:rsid w:val="009C2B1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228D9"/>
    <w:pPr>
      <w:ind w:left="720"/>
      <w:contextualSpacing/>
    </w:pPr>
  </w:style>
  <w:style w:type="character" w:styleId="a7">
    <w:name w:val="Strong"/>
    <w:basedOn w:val="a0"/>
    <w:uiPriority w:val="22"/>
    <w:qFormat/>
    <w:rsid w:val="001228D9"/>
    <w:rPr>
      <w:b/>
      <w:bCs/>
      <w:color w:val="FF0000"/>
    </w:rPr>
  </w:style>
  <w:style w:type="paragraph" w:styleId="a8">
    <w:name w:val="Balloon Text"/>
    <w:basedOn w:val="a"/>
    <w:link w:val="a9"/>
    <w:uiPriority w:val="99"/>
    <w:semiHidden/>
    <w:unhideWhenUsed/>
    <w:rsid w:val="007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4D8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semiHidden/>
    <w:unhideWhenUsed/>
    <w:rsid w:val="00407659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407659"/>
    <w:rPr>
      <w:rFonts w:ascii="Calibri" w:hAnsi="Calibri"/>
      <w:szCs w:val="21"/>
    </w:rPr>
  </w:style>
  <w:style w:type="character" w:styleId="ac">
    <w:name w:val="annotation reference"/>
    <w:basedOn w:val="a0"/>
    <w:uiPriority w:val="99"/>
    <w:semiHidden/>
    <w:unhideWhenUsed/>
    <w:rsid w:val="004202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202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2028C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3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31A1A"/>
  </w:style>
  <w:style w:type="paragraph" w:styleId="af1">
    <w:name w:val="footer"/>
    <w:basedOn w:val="a"/>
    <w:link w:val="af2"/>
    <w:uiPriority w:val="99"/>
    <w:unhideWhenUsed/>
    <w:rsid w:val="0053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31A1A"/>
  </w:style>
  <w:style w:type="character" w:customStyle="1" w:styleId="a4">
    <w:name w:val="Обычный (веб) Знак"/>
    <w:aliases w:val="Обычный (веб)1 Знак,Обычный (Web) Знак"/>
    <w:link w:val="a3"/>
    <w:uiPriority w:val="99"/>
    <w:locked/>
    <w:rsid w:val="00B10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9072A"/>
    <w:rPr>
      <w:i/>
      <w:iCs/>
    </w:rPr>
  </w:style>
  <w:style w:type="paragraph" w:customStyle="1" w:styleId="ConsNonformat">
    <w:name w:val="ConsNonformat"/>
    <w:uiPriority w:val="99"/>
    <w:rsid w:val="007949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794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2850-C662-4146-A78F-A034DB36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2022-03-17T07:30:00Z</cp:lastPrinted>
  <dcterms:created xsi:type="dcterms:W3CDTF">2023-03-20T07:09:00Z</dcterms:created>
  <dcterms:modified xsi:type="dcterms:W3CDTF">2023-03-27T07:33:00Z</dcterms:modified>
</cp:coreProperties>
</file>