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492B8D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492B8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6176F2" w:rsidRPr="00492B8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176F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E2412" w:rsidRPr="00EE241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19.06.2023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492B8D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176F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EE241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796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A10F3B" w:rsidRDefault="00A10F3B">
      <w:pPr>
        <w:rPr>
          <w:rFonts w:ascii="PT Astra Serif" w:hAnsi="PT Astra Serif" w:cs="PT Astra Serif"/>
          <w:sz w:val="28"/>
          <w:szCs w:val="28"/>
        </w:rPr>
      </w:pPr>
    </w:p>
    <w:p w:rsidR="00BD6AD3" w:rsidRDefault="00BD6AD3" w:rsidP="00BD6AD3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bookmarkStart w:id="0" w:name="_GoBack"/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BD6AD3" w:rsidRDefault="00BD6AD3" w:rsidP="00BD6AD3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proofErr w:type="spellStart"/>
      <w:r>
        <w:rPr>
          <w:rFonts w:ascii="PT Astra Serif" w:hAnsi="PT Astra Serif"/>
          <w:b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района от 10.01.2022 №</w:t>
      </w:r>
      <w:r w:rsidR="00A10F3B">
        <w:rPr>
          <w:rFonts w:ascii="PT Astra Serif" w:hAnsi="PT Astra Serif"/>
          <w:b/>
          <w:bCs/>
          <w:sz w:val="28"/>
          <w:szCs w:val="28"/>
          <w:lang w:eastAsia="ru-RU"/>
        </w:rPr>
        <w:t> 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1-10 «Об</w:t>
      </w:r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 xml:space="preserve"> утверждении муниципальной программы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>муниципального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 xml:space="preserve">образования </w:t>
      </w:r>
    </w:p>
    <w:p w:rsidR="00BD6AD3" w:rsidRPr="00AF315B" w:rsidRDefault="00BD6AD3" w:rsidP="00BD6AD3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proofErr w:type="spellStart"/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 «Управление муниципальными финансами </w:t>
      </w:r>
    </w:p>
    <w:p w:rsidR="00BD6AD3" w:rsidRPr="00AF315B" w:rsidRDefault="00BD6AD3" w:rsidP="00BD6AD3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AF315B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район»</w:t>
      </w:r>
      <w:bookmarkEnd w:id="0"/>
    </w:p>
    <w:p w:rsidR="00BD6AD3" w:rsidRDefault="00BD6AD3" w:rsidP="00BD6AD3">
      <w:pPr>
        <w:widowControl w:val="0"/>
        <w:tabs>
          <w:tab w:val="center" w:pos="4677"/>
          <w:tab w:val="left" w:pos="5490"/>
        </w:tabs>
        <w:autoSpaceDE w:val="0"/>
        <w:autoSpaceDN w:val="0"/>
        <w:adjustRightInd w:val="0"/>
        <w:ind w:firstLine="709"/>
        <w:rPr>
          <w:bCs/>
          <w:sz w:val="28"/>
          <w:szCs w:val="28"/>
          <w:lang w:eastAsia="ru-RU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BD6AD3" w:rsidRDefault="00BD6AD3" w:rsidP="00863ABA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bCs/>
          <w:sz w:val="28"/>
          <w:szCs w:val="28"/>
          <w:lang w:eastAsia="ru-RU"/>
        </w:rPr>
        <w:t>В соответствии с Федеральным</w:t>
      </w:r>
      <w:r w:rsidR="00A10F3B">
        <w:rPr>
          <w:rFonts w:ascii="PT Astra Serif" w:hAnsi="PT Astra Serif"/>
          <w:bCs/>
          <w:sz w:val="28"/>
          <w:szCs w:val="28"/>
          <w:lang w:eastAsia="ru-RU"/>
        </w:rPr>
        <w:t xml:space="preserve"> законом от 06.10.2003 № 131-ФЗ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решением Собрания представителей </w:t>
      </w:r>
      <w:proofErr w:type="spellStart"/>
      <w:r>
        <w:rPr>
          <w:rFonts w:ascii="PT Astra Serif" w:hAnsi="PT Astra Serif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района от </w:t>
      </w:r>
      <w:r w:rsidR="0008630A">
        <w:rPr>
          <w:rFonts w:ascii="PT Astra Serif" w:hAnsi="PT Astra Serif"/>
          <w:bCs/>
          <w:sz w:val="28"/>
          <w:szCs w:val="28"/>
        </w:rPr>
        <w:t>17.03.2023</w:t>
      </w:r>
      <w:r w:rsidR="0008630A" w:rsidRPr="008B4E13">
        <w:rPr>
          <w:rFonts w:ascii="PT Astra Serif" w:hAnsi="PT Astra Serif"/>
          <w:bCs/>
          <w:sz w:val="28"/>
          <w:szCs w:val="28"/>
        </w:rPr>
        <w:t xml:space="preserve"> № </w:t>
      </w:r>
      <w:r w:rsidR="0008630A">
        <w:rPr>
          <w:rFonts w:ascii="PT Astra Serif" w:hAnsi="PT Astra Serif"/>
          <w:bCs/>
          <w:sz w:val="28"/>
          <w:szCs w:val="28"/>
        </w:rPr>
        <w:t xml:space="preserve">90/597 </w:t>
      </w:r>
      <w:r w:rsidR="0008630A" w:rsidRPr="00B70708">
        <w:rPr>
          <w:rFonts w:ascii="PT Astra Serif" w:hAnsi="PT Astra Serif"/>
          <w:bCs/>
          <w:sz w:val="28"/>
          <w:szCs w:val="28"/>
        </w:rPr>
        <w:t>«</w:t>
      </w:r>
      <w:r w:rsidR="0008630A">
        <w:rPr>
          <w:rFonts w:ascii="PT Astra Serif" w:hAnsi="PT Astra Serif"/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="0008630A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8630A">
        <w:rPr>
          <w:rFonts w:ascii="PT Astra Serif" w:hAnsi="PT Astra Serif"/>
          <w:bCs/>
          <w:sz w:val="28"/>
          <w:szCs w:val="28"/>
        </w:rPr>
        <w:t xml:space="preserve"> района от 16.12.2022 № 84/566 «</w:t>
      </w:r>
      <w:r w:rsidR="0008630A" w:rsidRPr="00B70708">
        <w:rPr>
          <w:rFonts w:ascii="PT Astra Serif" w:hAnsi="PT Astra Serif"/>
          <w:bCs/>
          <w:sz w:val="28"/>
          <w:szCs w:val="28"/>
        </w:rPr>
        <w:t xml:space="preserve">О бюджете муниципального образования </w:t>
      </w:r>
      <w:proofErr w:type="spellStart"/>
      <w:r w:rsidR="0008630A" w:rsidRPr="00B70708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08630A" w:rsidRPr="00B70708">
        <w:rPr>
          <w:rFonts w:ascii="PT Astra Serif" w:hAnsi="PT Astra Serif"/>
          <w:bCs/>
          <w:sz w:val="28"/>
          <w:szCs w:val="28"/>
        </w:rPr>
        <w:t xml:space="preserve"> район на 202</w:t>
      </w:r>
      <w:r w:rsidR="0008630A">
        <w:rPr>
          <w:rFonts w:ascii="PT Astra Serif" w:hAnsi="PT Astra Serif"/>
          <w:bCs/>
          <w:sz w:val="28"/>
          <w:szCs w:val="28"/>
        </w:rPr>
        <w:t>3</w:t>
      </w:r>
      <w:r w:rsidR="0008630A" w:rsidRPr="00B70708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08630A">
        <w:rPr>
          <w:rFonts w:ascii="PT Astra Serif" w:hAnsi="PT Astra Serif"/>
          <w:bCs/>
          <w:sz w:val="28"/>
          <w:szCs w:val="28"/>
        </w:rPr>
        <w:t>4</w:t>
      </w:r>
      <w:r w:rsidR="0008630A" w:rsidRPr="00B70708">
        <w:rPr>
          <w:rFonts w:ascii="PT Astra Serif" w:hAnsi="PT Astra Serif"/>
          <w:bCs/>
          <w:sz w:val="28"/>
          <w:szCs w:val="28"/>
        </w:rPr>
        <w:t xml:space="preserve"> и 202</w:t>
      </w:r>
      <w:r w:rsidR="0008630A">
        <w:rPr>
          <w:rFonts w:ascii="PT Astra Serif" w:hAnsi="PT Astra Serif"/>
          <w:bCs/>
          <w:sz w:val="28"/>
          <w:szCs w:val="28"/>
        </w:rPr>
        <w:t>5</w:t>
      </w:r>
      <w:r w:rsidR="0008630A" w:rsidRPr="00B70708">
        <w:rPr>
          <w:rFonts w:ascii="PT Astra Serif" w:hAnsi="PT Astra Serif"/>
          <w:bCs/>
          <w:sz w:val="28"/>
          <w:szCs w:val="28"/>
        </w:rPr>
        <w:t xml:space="preserve"> годов»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, постановлением администрации </w:t>
      </w:r>
      <w:proofErr w:type="spellStart"/>
      <w:r>
        <w:rPr>
          <w:rFonts w:ascii="PT Astra Serif" w:hAnsi="PT Astra Serif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района</w:t>
      </w:r>
      <w:proofErr w:type="gramEnd"/>
      <w:r>
        <w:rPr>
          <w:rFonts w:ascii="PT Astra Serif" w:hAnsi="PT Astra Serif"/>
          <w:bCs/>
          <w:sz w:val="28"/>
          <w:szCs w:val="28"/>
          <w:lang w:eastAsia="ru-RU"/>
        </w:rPr>
        <w:t xml:space="preserve"> от</w:t>
      </w:r>
      <w:r w:rsidRPr="00CA01C7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01.12.2021 № 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>
        <w:rPr>
          <w:rFonts w:ascii="PT Astra Serif" w:hAnsi="PT Astra Serif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район», на основании Устава муниципального</w:t>
      </w:r>
      <w:r w:rsidR="0021073F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PT Astra Serif" w:hAnsi="PT Astra Serif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>
        <w:rPr>
          <w:rFonts w:ascii="PT Astra Serif" w:hAnsi="PT Astra Serif"/>
          <w:bCs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район ПОСТАНОВЛЯЕТ:</w:t>
      </w:r>
    </w:p>
    <w:p w:rsidR="00BD6AD3" w:rsidRDefault="00BD6AD3" w:rsidP="00863ABA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</w:t>
      </w:r>
      <w:r w:rsidR="00A10F3B">
        <w:rPr>
          <w:rFonts w:ascii="PT Astra Serif" w:hAnsi="PT Astra Serif"/>
          <w:sz w:val="28"/>
          <w:szCs w:val="28"/>
          <w:lang w:eastAsia="ru-RU"/>
        </w:rPr>
        <w:t>. </w:t>
      </w:r>
      <w:r>
        <w:rPr>
          <w:rFonts w:ascii="PT Astra Serif" w:hAnsi="PT Astra Serif"/>
          <w:sz w:val="28"/>
          <w:szCs w:val="28"/>
          <w:lang w:eastAsia="ru-RU"/>
        </w:rPr>
        <w:t xml:space="preserve">Внести изменение в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</w:t>
      </w:r>
      <w:r w:rsidR="00A10F3B">
        <w:rPr>
          <w:rFonts w:ascii="PT Astra Serif" w:hAnsi="PT Astra Serif"/>
          <w:sz w:val="28"/>
          <w:szCs w:val="28"/>
          <w:lang w:eastAsia="ru-RU"/>
        </w:rPr>
        <w:t>кинского</w:t>
      </w:r>
      <w:proofErr w:type="spellEnd"/>
      <w:r w:rsidR="00A10F3B">
        <w:rPr>
          <w:rFonts w:ascii="PT Astra Serif" w:hAnsi="PT Astra Serif"/>
          <w:sz w:val="28"/>
          <w:szCs w:val="28"/>
          <w:lang w:eastAsia="ru-RU"/>
        </w:rPr>
        <w:t xml:space="preserve"> района от 10.01.2022 № </w:t>
      </w:r>
      <w:r>
        <w:rPr>
          <w:rFonts w:ascii="PT Astra Serif" w:hAnsi="PT Astra Serif"/>
          <w:sz w:val="28"/>
          <w:szCs w:val="28"/>
          <w:lang w:eastAsia="ru-RU"/>
        </w:rPr>
        <w:t xml:space="preserve">1-10 «Об утверждении муниципальной программы </w:t>
      </w:r>
      <w:r w:rsidRPr="00DF60DD">
        <w:rPr>
          <w:rFonts w:ascii="PT Astra Serif" w:hAnsi="PT Astra Serif"/>
          <w:spacing w:val="-5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DF60DD">
        <w:rPr>
          <w:rFonts w:ascii="PT Astra Serif" w:hAnsi="PT Astra Serif"/>
          <w:spacing w:val="-5"/>
          <w:sz w:val="28"/>
          <w:szCs w:val="28"/>
          <w:lang w:eastAsia="ru-RU"/>
        </w:rPr>
        <w:t>Щекинский</w:t>
      </w:r>
      <w:proofErr w:type="spellEnd"/>
      <w:r w:rsidRPr="00DF60DD">
        <w:rPr>
          <w:rFonts w:ascii="PT Astra Serif" w:hAnsi="PT Astra Serif"/>
          <w:spacing w:val="-5"/>
          <w:sz w:val="28"/>
          <w:szCs w:val="28"/>
          <w:lang w:eastAsia="ru-RU"/>
        </w:rPr>
        <w:t xml:space="preserve"> район «Управление муниципальными</w:t>
      </w:r>
      <w:r>
        <w:rPr>
          <w:rFonts w:ascii="PT Astra Serif" w:hAnsi="PT Astra Serif"/>
          <w:sz w:val="28"/>
          <w:szCs w:val="28"/>
          <w:lang w:eastAsia="ru-RU"/>
        </w:rPr>
        <w:t xml:space="preserve"> финансами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район»,</w:t>
      </w:r>
      <w:r w:rsidR="00662631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изложив приложение в новой редакции (приложение).</w:t>
      </w:r>
    </w:p>
    <w:p w:rsidR="00BD6AD3" w:rsidRDefault="00BD6AD3" w:rsidP="00863ABA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50EC4">
        <w:rPr>
          <w:rFonts w:ascii="PT Astra Serif" w:hAnsi="PT Astra Serif"/>
          <w:sz w:val="28"/>
          <w:szCs w:val="28"/>
          <w:lang w:eastAsia="ru-RU"/>
        </w:rPr>
        <w:t>2. </w:t>
      </w:r>
      <w:r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обнародовать путем размещения на официальном Портале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 и на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информационном стенде администрации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района по адресу: Ленина пл., д.1, г. Щекино, Тульская область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BD6AD3" w:rsidRDefault="00A10F3B" w:rsidP="00863AB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3. </w:t>
      </w:r>
      <w:r w:rsidR="00BD6AD3">
        <w:rPr>
          <w:rFonts w:ascii="PT Astra Serif" w:hAnsi="PT Astra Serif"/>
          <w:sz w:val="28"/>
          <w:szCs w:val="28"/>
          <w:lang w:eastAsia="ru-RU"/>
        </w:rPr>
        <w:t xml:space="preserve">Настоящее постановление вступает в силу со дня официального обнародования. </w:t>
      </w:r>
    </w:p>
    <w:p w:rsidR="00DF60DD" w:rsidRDefault="00DF60DD" w:rsidP="00DF60DD">
      <w:pPr>
        <w:rPr>
          <w:rFonts w:ascii="PT Astra Serif" w:hAnsi="PT Astra Serif" w:cs="PT Astra Serif"/>
          <w:sz w:val="28"/>
          <w:szCs w:val="28"/>
        </w:rPr>
      </w:pPr>
    </w:p>
    <w:p w:rsidR="00DF60DD" w:rsidRDefault="00DF60DD" w:rsidP="00DF60DD">
      <w:pPr>
        <w:rPr>
          <w:rFonts w:ascii="PT Astra Serif" w:hAnsi="PT Astra Serif" w:cs="PT Astra Serif"/>
          <w:sz w:val="28"/>
          <w:szCs w:val="28"/>
        </w:rPr>
      </w:pPr>
    </w:p>
    <w:p w:rsidR="0002069C" w:rsidRDefault="0002069C" w:rsidP="00DF60D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DF60DD" w:rsidRPr="00662631" w:rsidTr="00DF60DD">
        <w:trPr>
          <w:trHeight w:val="229"/>
        </w:trPr>
        <w:tc>
          <w:tcPr>
            <w:tcW w:w="2178" w:type="pct"/>
          </w:tcPr>
          <w:p w:rsidR="00DF60DD" w:rsidRPr="000D05A0" w:rsidRDefault="00662631" w:rsidP="005C6570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DF60DD" w:rsidRPr="000D05A0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DF60DD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DF60DD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DF60D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F60DD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DF60DD" w:rsidRPr="00276E92" w:rsidRDefault="00DF60DD" w:rsidP="00DF60D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F60DD" w:rsidRPr="00662631" w:rsidRDefault="00662631" w:rsidP="00662631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662631">
              <w:rPr>
                <w:rFonts w:ascii="PT Astra Serif" w:hAnsi="PT Astra Serif"/>
                <w:b/>
                <w:sz w:val="28"/>
                <w:szCs w:val="28"/>
              </w:rPr>
              <w:t>А.С.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662631">
              <w:rPr>
                <w:rFonts w:ascii="PT Astra Serif" w:hAnsi="PT Astra Serif"/>
                <w:b/>
                <w:sz w:val="28"/>
                <w:szCs w:val="28"/>
              </w:rPr>
              <w:t>Гамбург</w:t>
            </w:r>
          </w:p>
        </w:tc>
      </w:tr>
    </w:tbl>
    <w:p w:rsidR="00DF60DD" w:rsidRDefault="00DF60DD" w:rsidP="00DF60DD">
      <w:pPr>
        <w:rPr>
          <w:rFonts w:ascii="PT Astra Serif" w:hAnsi="PT Astra Serif" w:cs="PT Astra Serif"/>
          <w:sz w:val="28"/>
          <w:szCs w:val="28"/>
        </w:rPr>
      </w:pPr>
    </w:p>
    <w:p w:rsidR="00BD6AD3" w:rsidRPr="00286A92" w:rsidRDefault="00BD6AD3" w:rsidP="00BD6AD3">
      <w:pPr>
        <w:spacing w:line="360" w:lineRule="auto"/>
        <w:ind w:left="7230"/>
        <w:jc w:val="both"/>
        <w:rPr>
          <w:color w:val="FFFFFF"/>
          <w:sz w:val="28"/>
          <w:szCs w:val="28"/>
          <w:lang w:val="en-US" w:eastAsia="ru-RU"/>
        </w:rPr>
      </w:pPr>
      <w:r>
        <w:rPr>
          <w:color w:val="FFFFFF"/>
          <w:sz w:val="28"/>
          <w:szCs w:val="28"/>
          <w:lang w:eastAsia="ru-RU"/>
        </w:rPr>
        <w:t>А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С</w:t>
      </w:r>
      <w:r w:rsidRPr="00286A92">
        <w:rPr>
          <w:color w:val="FFFFFF"/>
          <w:sz w:val="28"/>
          <w:szCs w:val="28"/>
          <w:lang w:val="en-US" w:eastAsia="ru-RU"/>
        </w:rPr>
        <w:t xml:space="preserve">. </w:t>
      </w:r>
      <w:r>
        <w:rPr>
          <w:color w:val="FFFFFF"/>
          <w:sz w:val="28"/>
          <w:szCs w:val="28"/>
          <w:lang w:eastAsia="ru-RU"/>
        </w:rPr>
        <w:t>Гамбург</w:t>
      </w:r>
    </w:p>
    <w:p w:rsidR="00BD6AD3" w:rsidRPr="00286A92" w:rsidRDefault="00BD6AD3" w:rsidP="00BD6AD3">
      <w:pPr>
        <w:spacing w:line="360" w:lineRule="auto"/>
        <w:ind w:left="7230"/>
        <w:jc w:val="both"/>
        <w:rPr>
          <w:color w:val="FFFFFF"/>
          <w:sz w:val="28"/>
          <w:szCs w:val="28"/>
          <w:lang w:val="en-US" w:eastAsia="ru-RU"/>
        </w:rPr>
      </w:pPr>
      <w:r>
        <w:rPr>
          <w:color w:val="FFFFFF"/>
          <w:sz w:val="28"/>
          <w:szCs w:val="28"/>
          <w:lang w:eastAsia="ru-RU"/>
        </w:rPr>
        <w:t>В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Е</w:t>
      </w:r>
      <w:r w:rsidRPr="00286A92">
        <w:rPr>
          <w:color w:val="FFFFFF"/>
          <w:sz w:val="28"/>
          <w:szCs w:val="28"/>
          <w:lang w:val="en-US" w:eastAsia="ru-RU"/>
        </w:rPr>
        <w:t xml:space="preserve">. </w:t>
      </w:r>
      <w:r>
        <w:rPr>
          <w:color w:val="FFFFFF"/>
          <w:sz w:val="28"/>
          <w:szCs w:val="28"/>
          <w:lang w:eastAsia="ru-RU"/>
        </w:rPr>
        <w:t>Калинкин</w:t>
      </w:r>
      <w:r w:rsidRPr="00286A92">
        <w:rPr>
          <w:color w:val="FFFFFF"/>
          <w:sz w:val="28"/>
          <w:szCs w:val="28"/>
          <w:lang w:val="en-US" w:eastAsia="ru-RU"/>
        </w:rPr>
        <w:t xml:space="preserve">                                                                                    </w:t>
      </w:r>
    </w:p>
    <w:p w:rsidR="00BD6AD3" w:rsidRPr="00286A92" w:rsidRDefault="00BD6AD3" w:rsidP="00BD6AD3">
      <w:pPr>
        <w:spacing w:line="360" w:lineRule="auto"/>
        <w:ind w:left="7230"/>
        <w:jc w:val="both"/>
        <w:rPr>
          <w:color w:val="FFFFFF"/>
          <w:sz w:val="28"/>
          <w:szCs w:val="28"/>
          <w:lang w:val="en-US" w:eastAsia="ru-RU"/>
        </w:rPr>
      </w:pPr>
      <w:r>
        <w:rPr>
          <w:color w:val="FFFFFF"/>
          <w:sz w:val="28"/>
          <w:szCs w:val="28"/>
          <w:lang w:eastAsia="ru-RU"/>
        </w:rPr>
        <w:t>А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О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Е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А</w:t>
      </w:r>
      <w:r w:rsidRPr="00286A92">
        <w:rPr>
          <w:color w:val="FFFFFF"/>
          <w:sz w:val="28"/>
          <w:szCs w:val="28"/>
          <w:lang w:val="en-US" w:eastAsia="ru-RU"/>
        </w:rPr>
        <w:t xml:space="preserve">. </w:t>
      </w:r>
      <w:r>
        <w:rPr>
          <w:color w:val="FFFFFF"/>
          <w:sz w:val="28"/>
          <w:szCs w:val="28"/>
          <w:lang w:eastAsia="ru-RU"/>
        </w:rPr>
        <w:t>Сербина</w:t>
      </w:r>
    </w:p>
    <w:p w:rsidR="00BD6AD3" w:rsidRPr="00286A92" w:rsidRDefault="00BD6AD3" w:rsidP="00BD6AD3">
      <w:pPr>
        <w:spacing w:line="360" w:lineRule="auto"/>
        <w:ind w:left="7230"/>
        <w:jc w:val="both"/>
        <w:rPr>
          <w:color w:val="FFFFFF"/>
          <w:sz w:val="28"/>
          <w:szCs w:val="28"/>
          <w:lang w:val="en-US" w:eastAsia="ru-RU"/>
        </w:rPr>
      </w:pPr>
      <w:r>
        <w:rPr>
          <w:color w:val="FFFFFF"/>
          <w:sz w:val="28"/>
          <w:szCs w:val="28"/>
          <w:lang w:eastAsia="ru-RU"/>
        </w:rPr>
        <w:t>Н</w:t>
      </w:r>
      <w:r w:rsidRPr="00286A92">
        <w:rPr>
          <w:color w:val="FFFFFF"/>
          <w:sz w:val="28"/>
          <w:szCs w:val="28"/>
          <w:lang w:val="en-US" w:eastAsia="ru-RU"/>
        </w:rPr>
        <w:t>.</w:t>
      </w:r>
      <w:r>
        <w:rPr>
          <w:color w:val="FFFFFF"/>
          <w:sz w:val="28"/>
          <w:szCs w:val="28"/>
          <w:lang w:eastAsia="ru-RU"/>
        </w:rPr>
        <w:t>Н</w:t>
      </w:r>
      <w:r w:rsidRPr="00286A92">
        <w:rPr>
          <w:color w:val="FFFFFF"/>
          <w:sz w:val="28"/>
          <w:szCs w:val="28"/>
          <w:lang w:val="en-US" w:eastAsia="ru-RU"/>
        </w:rPr>
        <w:t xml:space="preserve">. </w:t>
      </w:r>
      <w:r>
        <w:rPr>
          <w:color w:val="FFFFFF"/>
          <w:sz w:val="28"/>
          <w:szCs w:val="28"/>
          <w:lang w:eastAsia="ru-RU"/>
        </w:rPr>
        <w:t>Панкратова</w:t>
      </w:r>
    </w:p>
    <w:p w:rsidR="00BD6AD3" w:rsidRDefault="00BD6AD3" w:rsidP="00BD6AD3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rFonts w:ascii="PT Astra Serif" w:hAnsi="PT Astra Serif"/>
          <w:bCs/>
          <w:lang w:eastAsia="ru-RU"/>
        </w:rPr>
        <w:sectPr w:rsidR="00BD6AD3" w:rsidSect="00260C22">
          <w:headerReference w:type="default" r:id="rId10"/>
          <w:headerReference w:type="first" r:id="rId11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9180" w:type="dxa"/>
        <w:tblLook w:val="0000" w:firstRow="0" w:lastRow="0" w:firstColumn="0" w:lastColumn="0" w:noHBand="0" w:noVBand="0"/>
      </w:tblPr>
      <w:tblGrid>
        <w:gridCol w:w="5323"/>
      </w:tblGrid>
      <w:tr w:rsidR="00260C22" w:rsidRPr="00632A81" w:rsidTr="00863ABA">
        <w:trPr>
          <w:trHeight w:val="1846"/>
        </w:trPr>
        <w:tc>
          <w:tcPr>
            <w:tcW w:w="5323" w:type="dxa"/>
          </w:tcPr>
          <w:p w:rsidR="00260C22" w:rsidRPr="00632A81" w:rsidRDefault="00260C22" w:rsidP="00DF60D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260C22" w:rsidRPr="00632A81" w:rsidRDefault="00260C22" w:rsidP="00DF60D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260C22" w:rsidRPr="00632A81" w:rsidRDefault="00260C22" w:rsidP="00DF60D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63ABA" w:rsidRDefault="00260C22" w:rsidP="00863AB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63ABA" w:rsidRPr="00863ABA" w:rsidRDefault="00863ABA" w:rsidP="00863ABA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260C22" w:rsidRPr="00632A81" w:rsidRDefault="00260C22" w:rsidP="00EE2412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E2412" w:rsidRPr="00EE2412">
              <w:rPr>
                <w:rFonts w:ascii="PT Astra Serif" w:hAnsi="PT Astra Serif"/>
                <w:sz w:val="28"/>
                <w:szCs w:val="28"/>
              </w:rPr>
              <w:t>19.06.2023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EE2412">
              <w:rPr>
                <w:rFonts w:ascii="PT Astra Serif" w:hAnsi="PT Astra Serif"/>
                <w:sz w:val="28"/>
                <w:szCs w:val="28"/>
              </w:rPr>
              <w:t>6 – 796</w:t>
            </w:r>
          </w:p>
        </w:tc>
      </w:tr>
      <w:tr w:rsidR="00863ABA" w:rsidRPr="00632A81" w:rsidTr="00863ABA">
        <w:trPr>
          <w:trHeight w:val="563"/>
        </w:trPr>
        <w:tc>
          <w:tcPr>
            <w:tcW w:w="5323" w:type="dxa"/>
          </w:tcPr>
          <w:p w:rsidR="00863ABA" w:rsidRDefault="00863ABA" w:rsidP="00DF60D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63ABA" w:rsidRPr="00632A81" w:rsidTr="00863ABA">
        <w:trPr>
          <w:trHeight w:val="1846"/>
        </w:trPr>
        <w:tc>
          <w:tcPr>
            <w:tcW w:w="5323" w:type="dxa"/>
          </w:tcPr>
          <w:p w:rsidR="00863ABA" w:rsidRPr="00632A81" w:rsidRDefault="00863ABA" w:rsidP="00863AB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863ABA" w:rsidRPr="00632A81" w:rsidRDefault="00863ABA" w:rsidP="00863AB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863ABA" w:rsidRPr="00632A81" w:rsidRDefault="00863ABA" w:rsidP="00863AB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863ABA" w:rsidRPr="00632A81" w:rsidRDefault="00863ABA" w:rsidP="00863ABA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63ABA" w:rsidRPr="00863ABA" w:rsidRDefault="00863ABA" w:rsidP="00863ABA">
            <w:pPr>
              <w:pStyle w:val="23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863ABA" w:rsidRDefault="00224428" w:rsidP="00EF2B2D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24428">
              <w:rPr>
                <w:rFonts w:ascii="PT Astra Serif" w:hAnsi="PT Astra Serif"/>
                <w:sz w:val="28"/>
                <w:szCs w:val="28"/>
              </w:rPr>
              <w:t>от 10.01.2022 № 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24428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22442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</w:tr>
    </w:tbl>
    <w:p w:rsidR="00260C22" w:rsidRPr="0085383A" w:rsidRDefault="00260C22" w:rsidP="00260C22">
      <w:pPr>
        <w:jc w:val="right"/>
        <w:rPr>
          <w:rFonts w:ascii="PT Astra Serif" w:hAnsi="PT Astra Serif"/>
          <w:sz w:val="16"/>
          <w:szCs w:val="16"/>
        </w:rPr>
      </w:pPr>
    </w:p>
    <w:p w:rsidR="00260C22" w:rsidRDefault="00260C22" w:rsidP="00260C22">
      <w:pPr>
        <w:rPr>
          <w:rFonts w:ascii="PT Astra Serif" w:hAnsi="PT Astra Serif" w:cs="PT Astra Serif"/>
          <w:sz w:val="28"/>
          <w:szCs w:val="28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D6AD3" w:rsidRPr="00E967C4" w:rsidRDefault="00BD6AD3" w:rsidP="00BD6A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863ABA" w:rsidRDefault="00BD6AD3" w:rsidP="00BD6A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 </w:t>
      </w:r>
    </w:p>
    <w:p w:rsidR="00BD6AD3" w:rsidRDefault="00BD6AD3" w:rsidP="00BD6A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 xml:space="preserve">«Управление муниципальными финансами </w:t>
      </w:r>
    </w:p>
    <w:p w:rsidR="00BD6AD3" w:rsidRPr="00E967C4" w:rsidRDefault="00BD6AD3" w:rsidP="00BD6A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>муниципального образования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proofErr w:type="spellStart"/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>Щекинский</w:t>
      </w:r>
      <w:proofErr w:type="spellEnd"/>
      <w:r w:rsidRPr="00E967C4">
        <w:rPr>
          <w:rFonts w:ascii="PT Astra Serif" w:hAnsi="PT Astra Serif"/>
          <w:b/>
          <w:bCs/>
          <w:sz w:val="28"/>
          <w:szCs w:val="28"/>
          <w:lang w:eastAsia="ru-RU"/>
        </w:rPr>
        <w:t xml:space="preserve"> район» </w:t>
      </w:r>
    </w:p>
    <w:p w:rsidR="00BD6AD3" w:rsidRPr="00E967C4" w:rsidRDefault="00BD6AD3" w:rsidP="00BD6AD3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Default="00BD6AD3" w:rsidP="00BD6AD3">
      <w:pPr>
        <w:jc w:val="center"/>
        <w:rPr>
          <w:rFonts w:ascii="PT Astra Serif" w:hAnsi="PT Astra Serif"/>
          <w:lang w:eastAsia="ru-RU"/>
        </w:rPr>
      </w:pPr>
    </w:p>
    <w:p w:rsidR="00BD6AD3" w:rsidRPr="00260C22" w:rsidRDefault="00BD6AD3" w:rsidP="00BD6AD3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ПАСПОРТ</w:t>
      </w:r>
    </w:p>
    <w:p w:rsidR="00260C22" w:rsidRDefault="00BD6AD3" w:rsidP="00BD6AD3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«Управление муниципальными финансами </w:t>
      </w:r>
    </w:p>
    <w:p w:rsidR="00BD6AD3" w:rsidRPr="00260C22" w:rsidRDefault="00BD6AD3" w:rsidP="00BD6AD3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BD6AD3" w:rsidRPr="00260C22" w:rsidRDefault="00BD6AD3" w:rsidP="00BD6AD3">
      <w:pPr>
        <w:ind w:left="36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BD6AD3" w:rsidRPr="00260C22" w:rsidRDefault="00A10F3B" w:rsidP="00A10F3B">
      <w:pPr>
        <w:suppressAutoHyphens w:val="0"/>
        <w:ind w:left="720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1. </w:t>
      </w:r>
      <w:r w:rsidR="00BD6AD3" w:rsidRPr="00260C22">
        <w:rPr>
          <w:rFonts w:ascii="PT Astra Serif" w:hAnsi="PT Astra Serif"/>
          <w:b/>
          <w:sz w:val="28"/>
          <w:szCs w:val="28"/>
        </w:rPr>
        <w:t>Основные положения</w:t>
      </w:r>
    </w:p>
    <w:p w:rsidR="00BD6AD3" w:rsidRPr="00024924" w:rsidRDefault="00BD6AD3" w:rsidP="00BD6AD3">
      <w:pPr>
        <w:jc w:val="center"/>
        <w:rPr>
          <w:rFonts w:ascii="PT Astra Serif" w:hAnsi="PT Astra Serif"/>
          <w:lang w:eastAsia="ru-RU"/>
        </w:rPr>
      </w:pPr>
    </w:p>
    <w:tbl>
      <w:tblPr>
        <w:tblW w:w="1442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3"/>
        <w:gridCol w:w="11655"/>
      </w:tblGrid>
      <w:tr w:rsidR="00BD6AD3" w:rsidRPr="00E967C4" w:rsidTr="00DF60DD">
        <w:tc>
          <w:tcPr>
            <w:tcW w:w="2773" w:type="dxa"/>
          </w:tcPr>
          <w:p w:rsidR="00BD6AD3" w:rsidRPr="0054363B" w:rsidRDefault="00BD6AD3" w:rsidP="00BD6AD3">
            <w:pPr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Ответственный</w:t>
            </w:r>
          </w:p>
          <w:p w:rsidR="00BD6AD3" w:rsidRPr="0054363B" w:rsidRDefault="00BD6AD3" w:rsidP="00BD6AD3">
            <w:pPr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исполнитель</w:t>
            </w:r>
          </w:p>
          <w:p w:rsidR="00BD6AD3" w:rsidRPr="0054363B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программы</w:t>
            </w:r>
          </w:p>
        </w:tc>
        <w:tc>
          <w:tcPr>
            <w:tcW w:w="11655" w:type="dxa"/>
          </w:tcPr>
          <w:p w:rsidR="00BD6AD3" w:rsidRPr="0054363B" w:rsidRDefault="00AA4208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lang w:eastAsia="ru-RU"/>
              </w:rPr>
              <w:t xml:space="preserve"> район</w:t>
            </w:r>
          </w:p>
        </w:tc>
      </w:tr>
      <w:tr w:rsidR="00BD6AD3" w:rsidRPr="00E967C4" w:rsidTr="00DF60DD">
        <w:tc>
          <w:tcPr>
            <w:tcW w:w="2773" w:type="dxa"/>
          </w:tcPr>
          <w:p w:rsidR="00BD6AD3" w:rsidRPr="0054363B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Период реализации программы</w:t>
            </w:r>
          </w:p>
        </w:tc>
        <w:tc>
          <w:tcPr>
            <w:tcW w:w="11655" w:type="dxa"/>
          </w:tcPr>
          <w:p w:rsidR="00BD6AD3" w:rsidRPr="0054363B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2022 - 2030 годы</w:t>
            </w:r>
          </w:p>
        </w:tc>
      </w:tr>
      <w:tr w:rsidR="00BD6AD3" w:rsidRPr="00E967C4" w:rsidTr="00DF60DD">
        <w:tc>
          <w:tcPr>
            <w:tcW w:w="2773" w:type="dxa"/>
          </w:tcPr>
          <w:p w:rsidR="00BD6AD3" w:rsidRPr="0054363B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 w:rsidRPr="0054363B">
              <w:rPr>
                <w:rFonts w:ascii="PT Astra Serif" w:hAnsi="PT Astra Serif"/>
                <w:lang w:eastAsia="ru-RU"/>
              </w:rPr>
              <w:t>Цели (цели) программы</w:t>
            </w:r>
          </w:p>
        </w:tc>
        <w:tc>
          <w:tcPr>
            <w:tcW w:w="11655" w:type="dxa"/>
          </w:tcPr>
          <w:p w:rsidR="00BD6AD3" w:rsidRPr="0054363B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1. </w:t>
            </w:r>
            <w:r w:rsidRPr="0054363B">
              <w:rPr>
                <w:rFonts w:ascii="PT Astra Serif" w:hAnsi="PT Astra Serif"/>
                <w:lang w:eastAsia="ru-RU"/>
              </w:rPr>
              <w:t>Повышение качества управления муниципальными финансами, эффективности  использования бюджетных сре</w:t>
            </w:r>
            <w:proofErr w:type="gramStart"/>
            <w:r w:rsidRPr="0054363B">
              <w:rPr>
                <w:rFonts w:ascii="PT Astra Serif" w:hAnsi="PT Astra Serif"/>
                <w:lang w:eastAsia="ru-RU"/>
              </w:rPr>
              <w:t>дств пр</w:t>
            </w:r>
            <w:proofErr w:type="gramEnd"/>
            <w:r w:rsidRPr="0054363B">
              <w:rPr>
                <w:rFonts w:ascii="PT Astra Serif" w:hAnsi="PT Astra Serif"/>
                <w:lang w:eastAsia="ru-RU"/>
              </w:rPr>
              <w:t xml:space="preserve">и реализации приоритетов и целей социально-экономического развития муниципального образования </w:t>
            </w:r>
            <w:proofErr w:type="spellStart"/>
            <w:r w:rsidRPr="0054363B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54363B">
              <w:rPr>
                <w:rFonts w:ascii="PT Astra Serif" w:hAnsi="PT Astra Serif"/>
                <w:lang w:eastAsia="ru-RU"/>
              </w:rPr>
              <w:t xml:space="preserve"> район;                                                 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2. </w:t>
            </w:r>
            <w:r w:rsidRPr="0054363B">
              <w:rPr>
                <w:rFonts w:ascii="PT Astra Serif" w:hAnsi="PT Astra Serif"/>
                <w:lang w:eastAsia="ru-RU"/>
              </w:rPr>
              <w:t xml:space="preserve">Обеспечение равных условий для устойчивого исполнения расходных обязательств муниципальных образований поселений </w:t>
            </w:r>
            <w:proofErr w:type="spellStart"/>
            <w:r w:rsidRPr="0054363B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54363B">
              <w:rPr>
                <w:rFonts w:ascii="PT Astra Serif" w:hAnsi="PT Astra Serif"/>
                <w:lang w:eastAsia="ru-RU"/>
              </w:rPr>
              <w:t xml:space="preserve"> района; 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</w:t>
            </w:r>
            <w:r w:rsidRPr="007A5BA3">
              <w:rPr>
                <w:rFonts w:ascii="PT Astra Serif" w:hAnsi="PT Astra Serif"/>
                <w:lang w:eastAsia="ru-RU"/>
              </w:rPr>
              <w:t>.</w:t>
            </w:r>
            <w:r>
              <w:rPr>
                <w:rFonts w:ascii="PT Astra Serif" w:hAnsi="PT Astra Serif"/>
                <w:lang w:eastAsia="ru-RU"/>
              </w:rPr>
              <w:t xml:space="preserve"> </w:t>
            </w:r>
            <w:r w:rsidRPr="007A5BA3">
              <w:rPr>
                <w:rFonts w:ascii="PT Astra Serif" w:hAnsi="PT Astra Serif"/>
                <w:lang w:eastAsia="ru-RU"/>
              </w:rPr>
              <w:t xml:space="preserve">Обеспечение долгосрочной финансовой  устойчивости бюджетной системы муниципального образования </w:t>
            </w:r>
            <w:proofErr w:type="spellStart"/>
            <w:r w:rsidRPr="007A5BA3">
              <w:rPr>
                <w:rFonts w:ascii="PT Astra Serif" w:hAnsi="PT Astra Serif"/>
                <w:lang w:eastAsia="ru-RU"/>
              </w:rPr>
              <w:t>Щекинский</w:t>
            </w:r>
            <w:proofErr w:type="spellEnd"/>
            <w:r w:rsidRPr="007A5BA3">
              <w:rPr>
                <w:rFonts w:ascii="PT Astra Serif" w:hAnsi="PT Astra Serif"/>
                <w:lang w:eastAsia="ru-RU"/>
              </w:rPr>
              <w:t xml:space="preserve"> район</w:t>
            </w:r>
            <w:r>
              <w:rPr>
                <w:rFonts w:ascii="PT Astra Serif" w:hAnsi="PT Astra Serif"/>
                <w:lang w:eastAsia="ru-RU"/>
              </w:rPr>
              <w:t>;</w:t>
            </w:r>
          </w:p>
          <w:p w:rsidR="00BD6AD3" w:rsidRPr="0054363B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Pr="0054363B">
              <w:rPr>
                <w:rFonts w:ascii="PT Astra Serif" w:hAnsi="PT Astra Serif"/>
                <w:lang w:eastAsia="ru-RU"/>
              </w:rPr>
              <w:t xml:space="preserve">. </w:t>
            </w:r>
            <w:r>
              <w:rPr>
                <w:rFonts w:ascii="PT Astra Serif" w:hAnsi="PT Astra Serif"/>
                <w:lang w:eastAsia="ru-RU"/>
              </w:rPr>
              <w:t>С</w:t>
            </w:r>
            <w:r w:rsidRPr="005E4F83">
              <w:rPr>
                <w:rFonts w:ascii="PT Astra Serif" w:hAnsi="PT Astra Serif"/>
                <w:lang w:eastAsia="ru-RU"/>
              </w:rPr>
              <w:t>оздание условий для повышения эффективности деятельности финансового органа и создание системы централизованного учета.</w:t>
            </w:r>
          </w:p>
        </w:tc>
      </w:tr>
      <w:tr w:rsidR="00BD6AD3" w:rsidRPr="00E967C4" w:rsidTr="00DF60DD">
        <w:trPr>
          <w:trHeight w:val="735"/>
        </w:trPr>
        <w:tc>
          <w:tcPr>
            <w:tcW w:w="2773" w:type="dxa"/>
          </w:tcPr>
          <w:p w:rsidR="00BD6AD3" w:rsidRPr="000D44F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  <w:r w:rsidRPr="000D44F0">
              <w:rPr>
                <w:rFonts w:ascii="PT Astra Serif" w:eastAsia="Arial Unicode MS" w:hAnsi="PT Astra Serif"/>
              </w:rPr>
              <w:t>Объемы финансового обеспечения за весь период реализации, тыс. рублей</w:t>
            </w:r>
            <w:r w:rsidRPr="000D44F0">
              <w:rPr>
                <w:rFonts w:ascii="PT Astra Serif" w:hAnsi="PT Astra Serif"/>
                <w:lang w:eastAsia="ru-RU"/>
              </w:rPr>
              <w:t xml:space="preserve"> </w:t>
            </w:r>
          </w:p>
          <w:p w:rsidR="00BD6AD3" w:rsidRPr="0054363B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55" w:type="dxa"/>
          </w:tcPr>
          <w:p w:rsidR="00BD6AD3" w:rsidRPr="000D44F0" w:rsidRDefault="00BD6AD3" w:rsidP="00BD6AD3">
            <w:pPr>
              <w:jc w:val="both"/>
              <w:rPr>
                <w:rFonts w:ascii="PT Astra Serif" w:hAnsi="PT Astra Serif"/>
                <w:b/>
                <w:lang w:eastAsia="ru-RU"/>
              </w:rPr>
            </w:pPr>
            <w:r w:rsidRPr="000D44F0">
              <w:rPr>
                <w:rFonts w:ascii="PT Astra Serif" w:hAnsi="PT Astra Serif"/>
                <w:b/>
                <w:lang w:eastAsia="ru-RU"/>
              </w:rPr>
              <w:t xml:space="preserve">Всего </w:t>
            </w:r>
            <w:r w:rsidR="004B783A">
              <w:rPr>
                <w:rFonts w:ascii="PT Astra Serif" w:hAnsi="PT Astra Serif"/>
                <w:b/>
                <w:lang w:eastAsia="ru-RU"/>
              </w:rPr>
              <w:t>1 052 809,7</w:t>
            </w:r>
            <w:r w:rsidRPr="000D44F0">
              <w:rPr>
                <w:rFonts w:ascii="PT Astra Serif" w:hAnsi="PT Astra Serif"/>
                <w:b/>
                <w:lang w:eastAsia="ru-RU"/>
              </w:rPr>
              <w:t xml:space="preserve"> тыс.</w:t>
            </w:r>
            <w:r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0D44F0">
              <w:rPr>
                <w:rFonts w:ascii="PT Astra Serif" w:hAnsi="PT Astra Serif"/>
                <w:b/>
                <w:lang w:eastAsia="ru-RU"/>
              </w:rPr>
              <w:t>руб., в том числе по годам: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 – 11</w:t>
            </w:r>
            <w:r w:rsidR="003E2D80">
              <w:rPr>
                <w:rFonts w:ascii="PT Astra Serif" w:hAnsi="PT Astra Serif"/>
                <w:lang w:eastAsia="ru-RU"/>
              </w:rPr>
              <w:t>1</w:t>
            </w:r>
            <w:r w:rsidR="00E37382">
              <w:rPr>
                <w:rFonts w:ascii="PT Astra Serif" w:hAnsi="PT Astra Serif"/>
                <w:lang w:eastAsia="ru-RU"/>
              </w:rPr>
              <w:t> </w:t>
            </w:r>
            <w:r w:rsidR="003E2D80">
              <w:rPr>
                <w:rFonts w:ascii="PT Astra Serif" w:hAnsi="PT Astra Serif"/>
                <w:lang w:eastAsia="ru-RU"/>
              </w:rPr>
              <w:t>454</w:t>
            </w:r>
            <w:r w:rsidR="00E37382">
              <w:rPr>
                <w:rFonts w:ascii="PT Astra Serif" w:hAnsi="PT Astra Serif"/>
                <w:lang w:eastAsia="ru-RU"/>
              </w:rPr>
              <w:t>,1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2023 – </w:t>
            </w:r>
            <w:r w:rsidR="00DD39F6">
              <w:rPr>
                <w:rFonts w:ascii="PT Astra Serif" w:hAnsi="PT Astra Serif"/>
                <w:lang w:eastAsia="ru-RU"/>
              </w:rPr>
              <w:t>159 118,5</w:t>
            </w:r>
          </w:p>
          <w:p w:rsidR="00BD6AD3" w:rsidRDefault="000E72FC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2024 – </w:t>
            </w:r>
            <w:r w:rsidR="004B783A">
              <w:rPr>
                <w:rFonts w:ascii="PT Astra Serif" w:hAnsi="PT Astra Serif"/>
                <w:lang w:eastAsia="ru-RU"/>
              </w:rPr>
              <w:t>162 656,3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2025 – </w:t>
            </w:r>
            <w:r w:rsidR="00DD39F6">
              <w:rPr>
                <w:rFonts w:ascii="PT Astra Serif" w:hAnsi="PT Astra Serif"/>
                <w:lang w:eastAsia="ru-RU"/>
              </w:rPr>
              <w:t>169 136,8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 – 90 088,8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 – 90 088,8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 – 90 088,8</w:t>
            </w:r>
          </w:p>
          <w:p w:rsidR="00BD6AD3" w:rsidRDefault="00BD6AD3" w:rsidP="00BD6AD3">
            <w:pPr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 – 90 088,8</w:t>
            </w:r>
          </w:p>
          <w:p w:rsidR="00BD6AD3" w:rsidRPr="00A10F3B" w:rsidRDefault="00951E2F" w:rsidP="00951E2F">
            <w:pPr>
              <w:pStyle w:val="af6"/>
              <w:numPr>
                <w:ilvl w:val="0"/>
                <w:numId w:val="14"/>
              </w:numPr>
              <w:tabs>
                <w:tab w:val="left" w:pos="491"/>
              </w:tabs>
              <w:ind w:hanging="840"/>
              <w:jc w:val="both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 </w:t>
            </w:r>
            <w:r w:rsidR="00BD6AD3" w:rsidRPr="00A10F3B">
              <w:rPr>
                <w:rFonts w:ascii="PT Astra Serif" w:hAnsi="PT Astra Serif"/>
                <w:lang w:eastAsia="ru-RU"/>
              </w:rPr>
              <w:t>– 90 088,8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3ABA" w:rsidRDefault="00863ABA" w:rsidP="00BD6AD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863ABA" w:rsidRDefault="00863ABA" w:rsidP="00BD6AD3">
      <w:pPr>
        <w:widowControl w:val="0"/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BD6AD3" w:rsidRPr="00260C22" w:rsidRDefault="00A10F3B" w:rsidP="00A10F3B">
      <w:pPr>
        <w:pStyle w:val="af6"/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2. </w:t>
      </w:r>
      <w:r w:rsidR="00BD6AD3" w:rsidRPr="00260C22">
        <w:rPr>
          <w:rFonts w:ascii="PT Astra Serif" w:hAnsi="PT Astra Serif"/>
          <w:b/>
          <w:bCs/>
          <w:sz w:val="28"/>
          <w:szCs w:val="28"/>
          <w:lang w:eastAsia="ru-RU"/>
        </w:rPr>
        <w:t>Показатели муниципальной программы</w:t>
      </w:r>
    </w:p>
    <w:p w:rsidR="00BD6AD3" w:rsidRPr="00260C22" w:rsidRDefault="00BD6AD3" w:rsidP="00BD6AD3">
      <w:pPr>
        <w:pStyle w:val="af6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«Управление муниципальными финансами 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BD6AD3" w:rsidRPr="006B48FE" w:rsidRDefault="00BD6AD3" w:rsidP="00BD6AD3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15261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1852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647"/>
        <w:gridCol w:w="771"/>
        <w:gridCol w:w="708"/>
        <w:gridCol w:w="1476"/>
        <w:gridCol w:w="1496"/>
        <w:gridCol w:w="236"/>
      </w:tblGrid>
      <w:tr w:rsidR="00BD6AD3" w:rsidRPr="00400002" w:rsidTr="00BD6AD3">
        <w:trPr>
          <w:gridAfter w:val="1"/>
          <w:wAfter w:w="236" w:type="dxa"/>
          <w:trHeight w:val="20"/>
          <w:tblHeader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Наименование структурного элемента программы/ </w:t>
            </w:r>
          </w:p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Вес целевого показателя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Базовое значение показателя </w:t>
            </w:r>
          </w:p>
        </w:tc>
        <w:tc>
          <w:tcPr>
            <w:tcW w:w="5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Целевые значения показателей 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Ответственный</w:t>
            </w:r>
            <w:proofErr w:type="gramEnd"/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 за достижение показателя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Плановое значение показателя на дату окончания срока действия программы</w:t>
            </w:r>
          </w:p>
        </w:tc>
      </w:tr>
      <w:tr w:rsidR="00BD6AD3" w:rsidRPr="00400002" w:rsidTr="00BD6AD3">
        <w:trPr>
          <w:gridAfter w:val="1"/>
          <w:wAfter w:w="236" w:type="dxa"/>
          <w:trHeight w:val="1224"/>
          <w:tblHeader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D6AD3" w:rsidRPr="00400002" w:rsidTr="00BD6AD3">
        <w:trPr>
          <w:gridAfter w:val="1"/>
          <w:wAfter w:w="236" w:type="dxa"/>
          <w:trHeight w:val="296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17</w:t>
            </w:r>
          </w:p>
        </w:tc>
      </w:tr>
      <w:tr w:rsidR="00BD6AD3" w:rsidRPr="00400002" w:rsidTr="00BD6AD3">
        <w:trPr>
          <w:gridAfter w:val="1"/>
          <w:wAfter w:w="236" w:type="dxa"/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</w:t>
            </w:r>
            <w:proofErr w:type="gramStart"/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</w:t>
            </w:r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:</w:t>
            </w:r>
            <w:proofErr w:type="gramEnd"/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</w:t>
            </w:r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Повышение качества управления муниципальными финансами, эффективности  использования бюджетных сре</w:t>
            </w:r>
            <w:proofErr w:type="gramStart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дств пр</w:t>
            </w:r>
            <w:proofErr w:type="gramEnd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и реализации приоритетов и целей социально-экономического развития муниципального образования </w:t>
            </w:r>
            <w:proofErr w:type="spellStart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район</w:t>
            </w: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D6AD3" w:rsidRPr="00400002" w:rsidTr="00BD6AD3">
        <w:trPr>
          <w:gridAfter w:val="1"/>
          <w:wAfter w:w="236" w:type="dxa"/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/>
                <w:strike/>
                <w:sz w:val="18"/>
                <w:szCs w:val="18"/>
                <w:lang w:eastAsia="ru-RU"/>
              </w:rPr>
            </w:pPr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Комплекс процессных мероприятий «Совершенствование управления муниципальными финансами муниципального образования «</w:t>
            </w:r>
            <w:proofErr w:type="spellStart"/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>Щекинский</w:t>
            </w:r>
            <w:proofErr w:type="spellEnd"/>
            <w:r w:rsidRPr="00400002">
              <w:rPr>
                <w:rFonts w:ascii="PT Astra Serif" w:hAnsi="PT Astra Serif"/>
                <w:b/>
                <w:i/>
                <w:spacing w:val="-2"/>
                <w:sz w:val="18"/>
                <w:szCs w:val="18"/>
              </w:rPr>
              <w:t xml:space="preserve"> район»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BD6AD3" w:rsidRPr="00904482" w:rsidTr="00BD6AD3">
        <w:trPr>
          <w:gridAfter w:val="1"/>
          <w:wAfter w:w="236" w:type="dxa"/>
          <w:trHeight w:val="57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90448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</w:pPr>
            <w:r w:rsidRPr="00904482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Задача 1</w:t>
            </w:r>
            <w:r w:rsidRPr="00904482">
              <w:rPr>
                <w:rFonts w:ascii="PT Astra Serif" w:hAnsi="PT Astra Serif"/>
                <w:sz w:val="16"/>
                <w:szCs w:val="16"/>
                <w:u w:val="single"/>
                <w:lang w:eastAsia="ru-RU"/>
              </w:rPr>
              <w:t xml:space="preserve"> </w:t>
            </w:r>
          </w:p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Развитие </w:t>
            </w:r>
            <w:proofErr w:type="gramStart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долгосрочного</w:t>
            </w:r>
            <w:proofErr w:type="gramEnd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бюджетирования с использованием программно-</w:t>
            </w:r>
          </w:p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целевых принципов управления бюджетными расходами</w:t>
            </w:r>
          </w:p>
          <w:p w:rsidR="00BD6AD3" w:rsidRPr="00904482" w:rsidRDefault="00BD6AD3" w:rsidP="00BD6AD3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Процент дефицита бюджета муниципального образования </w:t>
            </w:r>
            <w:proofErr w:type="spellStart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trike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AA4208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10</w:t>
            </w:r>
          </w:p>
        </w:tc>
      </w:tr>
      <w:tr w:rsidR="00BD6AD3" w:rsidRPr="00904482" w:rsidTr="00BD6AD3">
        <w:trPr>
          <w:gridAfter w:val="1"/>
          <w:wAfter w:w="236" w:type="dxa"/>
          <w:trHeight w:val="99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</w:rPr>
              <w:t xml:space="preserve">Удельный вес расходов бюджета муниципального образования </w:t>
            </w:r>
            <w:proofErr w:type="spellStart"/>
            <w:r w:rsidRPr="00904482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904482">
              <w:rPr>
                <w:rFonts w:ascii="PT Astra Serif" w:hAnsi="PT Astra Serif"/>
                <w:sz w:val="16"/>
                <w:szCs w:val="16"/>
              </w:rPr>
              <w:t xml:space="preserve"> район в рамках муниципальных программ в общем объеме расходов бюджета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995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995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995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92</w:t>
            </w:r>
            <w:r w:rsidR="00995774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92,5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93</w:t>
            </w:r>
            <w:r w:rsidR="00995774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93,5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94</w:t>
            </w:r>
            <w:r w:rsidR="00995774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94</w:t>
            </w:r>
          </w:p>
        </w:tc>
      </w:tr>
      <w:tr w:rsidR="00BD6AD3" w:rsidRPr="00904482" w:rsidTr="00BD6AD3">
        <w:trPr>
          <w:gridAfter w:val="1"/>
          <w:wAfter w:w="236" w:type="dxa"/>
          <w:trHeight w:val="606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76,0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02CDF" w:rsidP="00DF46E0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 w:rsidR="00DF46E0">
              <w:rPr>
                <w:rFonts w:ascii="PT Astra Serif" w:hAnsi="PT Astra Serif"/>
                <w:sz w:val="16"/>
                <w:szCs w:val="16"/>
                <w:lang w:eastAsia="ru-RU"/>
              </w:rPr>
              <w:t>68,8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6A3B20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6A3B20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6A3B20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78,1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61,4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61,5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61,6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61,7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61,8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61,8</w:t>
            </w:r>
          </w:p>
        </w:tc>
      </w:tr>
      <w:tr w:rsidR="00BD6AD3" w:rsidRPr="00904482" w:rsidTr="00BD6AD3">
        <w:trPr>
          <w:gridAfter w:val="1"/>
          <w:wAfter w:w="236" w:type="dxa"/>
          <w:trHeight w:val="48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904482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2 </w:t>
            </w:r>
          </w:p>
          <w:p w:rsidR="00BD6AD3" w:rsidRPr="00904482" w:rsidRDefault="00BD6AD3" w:rsidP="00BD6AD3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Создание механизмов стимулирования участников бюджетного процесса к повышению эффективности бюджетных расходов, проведению структурных реформ и повышению качества управления муниципальными финансами. </w:t>
            </w:r>
          </w:p>
          <w:p w:rsidR="00BD6AD3" w:rsidRPr="00904482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Уровень исполнения расходных обязательств муниципального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C306BD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96,6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96,8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97,0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97,2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97,4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97,6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97,6</w:t>
            </w:r>
          </w:p>
        </w:tc>
      </w:tr>
      <w:tr w:rsidR="00BD6AD3" w:rsidRPr="00400002" w:rsidTr="00BD6AD3">
        <w:trPr>
          <w:gridAfter w:val="1"/>
          <w:wAfter w:w="236" w:type="dxa"/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Отношение объема просроченной кредиторской задолженности муниципального образования </w:t>
            </w:r>
            <w:proofErr w:type="spellStart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и муниципальных учреждений к расходам бюджета муниципального образования, за исключением субвенций из бюджета Тульской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400002" w:rsidTr="00BD6AD3">
        <w:trPr>
          <w:gridAfter w:val="1"/>
          <w:wAfter w:w="236" w:type="dxa"/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90448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90448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Доля просроченной кредиторской задолженности 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начисления на оплату труда)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400002" w:rsidTr="00BD6AD3">
        <w:trPr>
          <w:gridAfter w:val="1"/>
          <w:wAfter w:w="236" w:type="dxa"/>
          <w:trHeight w:val="117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6AD3" w:rsidRPr="006F4BAF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Средний уровень </w:t>
            </w:r>
          </w:p>
          <w:p w:rsidR="00BD6AD3" w:rsidRPr="006F4BAF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качества финансового менеджмента</w:t>
            </w:r>
          </w:p>
          <w:p w:rsidR="00BD6AD3" w:rsidRPr="006F4BAF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B2426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B2426F">
              <w:rPr>
                <w:rFonts w:ascii="PT Astra Serif" w:hAnsi="PT Astra Serif"/>
                <w:sz w:val="16"/>
                <w:szCs w:val="16"/>
                <w:lang w:eastAsia="ru-RU"/>
              </w:rPr>
              <w:t>98,8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99,0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99,1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99,2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99,3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99,4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99,5</w:t>
            </w:r>
          </w:p>
        </w:tc>
      </w:tr>
      <w:tr w:rsidR="00BD6AD3" w:rsidRPr="00400002" w:rsidTr="00BD6AD3">
        <w:trPr>
          <w:gridAfter w:val="1"/>
          <w:wAfter w:w="236" w:type="dxa"/>
          <w:trHeight w:val="76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ind w:hanging="138"/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6F4BAF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Индекс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о</w:t>
            </w: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ткрытости</w:t>
            </w:r>
          </w:p>
          <w:p w:rsidR="00BD6AD3" w:rsidRPr="006F4BAF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100</w:t>
            </w:r>
          </w:p>
        </w:tc>
      </w:tr>
      <w:tr w:rsidR="00BD6AD3" w:rsidRPr="00400002" w:rsidTr="00BD6AD3">
        <w:trPr>
          <w:gridAfter w:val="1"/>
          <w:wAfter w:w="236" w:type="dxa"/>
          <w:trHeight w:val="3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Цель: Обеспечение равных условий для устойчивого исполнения расходных обязательств муниципальных образований поселений </w:t>
            </w:r>
            <w:proofErr w:type="spellStart"/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района</w:t>
            </w: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3</w:t>
            </w: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br/>
              <w:t>Совершенствование механизма регулирования межбюджетных отношений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Количество муниципальных образований  поселений, в которых расчетная доля дотаций из бюджета муниципального образования </w:t>
            </w:r>
            <w:proofErr w:type="spellStart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превышает 50% объема собственных доходов поселений.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AA4208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Количество муниципальных образований  поселений, в которых расчетная доля межбюджетных трансфертов из бюджета муниципального образования </w:t>
            </w:r>
            <w:proofErr w:type="spellStart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(за исключением субвенций и межбюджетных трансфертов на осуществление части полномочий по решению вопросов местного значения в соответствии с </w:t>
            </w:r>
            <w:proofErr w:type="gramEnd"/>
          </w:p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заключенными соглашениями) превышает 70% объема собственных доходов поселений.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AA4208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Доля просроченной кредиторской задолженности в консолидированных расходах бюджетов муниципальных образований поселений </w:t>
            </w:r>
            <w:proofErr w:type="spellStart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400002" w:rsidTr="00BD6AD3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Количество муниципальных образований поселений, в которых дефицит бюджета и предельный объем муниципального долга превышает уровень, установленный бюджетным законодательством.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</w:pPr>
            <w:r w:rsidRPr="00950B9F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6" w:type="dxa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2.1.2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4</w:t>
            </w:r>
          </w:p>
          <w:p w:rsidR="00BD6AD3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Создание стимулов для муниципальных образований поселений к улучшению качества управления муниципальными финансами</w:t>
            </w:r>
          </w:p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6F4BAF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Количество муниципальных образований, значение показателя качества управления муниципальными финансами и платежеспособности которых превышает среднее значение по району за отчетный год.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</w:pPr>
            <w:r w:rsidRPr="00950B9F">
              <w:rPr>
                <w:rFonts w:ascii="PT Astra Serif" w:hAnsi="PT Astra Serif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AA4208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144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Цель: </w:t>
            </w:r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Обеспечение долгосрочной финансовой  устойчивости бюджетной системы муниципального образования </w:t>
            </w:r>
            <w:proofErr w:type="spellStart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6F4BAF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район</w:t>
            </w:r>
          </w:p>
        </w:tc>
      </w:tr>
      <w:tr w:rsidR="00BD6AD3" w:rsidRPr="00400002" w:rsidTr="00BD6AD3">
        <w:trPr>
          <w:gridAfter w:val="1"/>
          <w:wAfter w:w="236" w:type="dxa"/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</w:t>
            </w:r>
            <w: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«Управление муниципальным долгом»</w:t>
            </w:r>
          </w:p>
          <w:p w:rsidR="00BD6AD3" w:rsidRPr="00400002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BD6AD3" w:rsidRPr="00400002" w:rsidTr="00BD6AD3">
        <w:trPr>
          <w:gridAfter w:val="1"/>
          <w:wAfter w:w="236" w:type="dxa"/>
          <w:trHeight w:val="135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5</w:t>
            </w:r>
          </w:p>
          <w:p w:rsidR="00BD6AD3" w:rsidRPr="006F4BAF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Повышение эффективности муниципальных заимствований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Отношение объема муниципального долга муниципального образования </w:t>
            </w:r>
            <w:proofErr w:type="spellStart"/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 к доходам бюджета муниципального образования без учета объема безвозмездных поступлений и (или) поступлений  налоговых доходов по дополнительным нормативам отчислений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C3372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C3372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13,0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C3372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AA4208" w:rsidP="00BD6AD3">
            <w:pPr>
              <w:jc w:val="center"/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Default="00BD6AD3" w:rsidP="00BD6AD3">
            <w:pPr>
              <w:jc w:val="center"/>
            </w:pPr>
            <w:r w:rsidRPr="00301FF9">
              <w:rPr>
                <w:rFonts w:ascii="PT Astra Serif" w:hAnsi="PT Astra Serif"/>
                <w:sz w:val="16"/>
                <w:szCs w:val="16"/>
                <w:lang w:eastAsia="ru-RU"/>
              </w:rPr>
              <w:t>25,8</w:t>
            </w:r>
          </w:p>
        </w:tc>
      </w:tr>
      <w:tr w:rsidR="00BD6AD3" w:rsidRPr="00400002" w:rsidTr="00BD6AD3">
        <w:trPr>
          <w:gridAfter w:val="1"/>
          <w:wAfter w:w="236" w:type="dxa"/>
          <w:trHeight w:val="140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u w:val="single"/>
                <w:lang w:eastAsia="ru-RU"/>
              </w:rPr>
              <w:t>6</w:t>
            </w:r>
          </w:p>
          <w:p w:rsidR="00BD6AD3" w:rsidRPr="006F4BAF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>Оптимизация структуры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муниципального</w:t>
            </w:r>
            <w:r w:rsidRPr="006F4BAF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долга с целью минимизации его обслуживания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both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Отношение расходов на обслуживание муниципального долга муниципального образования </w:t>
            </w:r>
            <w:proofErr w:type="spellStart"/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40000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 к объему расходов бюджета муниципального образования, за исключением объема расходов за счет субвенций из бюджета вышестоящего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AB6D24">
              <w:rPr>
                <w:rFonts w:ascii="PT Astra Serif" w:hAnsi="PT Astra Serif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F2116D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F2116D">
              <w:rPr>
                <w:rFonts w:ascii="PT Astra Serif" w:hAnsi="PT Astra Serif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F2116D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0,1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F2116D" w:rsidRDefault="00011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F2116D" w:rsidRDefault="00011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011774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AA4208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D3" w:rsidRPr="00AB6D24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0,9</w:t>
            </w:r>
          </w:p>
        </w:tc>
      </w:tr>
      <w:tr w:rsidR="00BD6AD3" w:rsidRPr="00400002" w:rsidTr="00BD6AD3">
        <w:trPr>
          <w:gridAfter w:val="1"/>
          <w:wAfter w:w="236" w:type="dxa"/>
          <w:trHeight w:val="344"/>
          <w:jc w:val="center"/>
        </w:trPr>
        <w:tc>
          <w:tcPr>
            <w:tcW w:w="15025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400002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Цель: Создание условий для повышения эффективности деятельности финансового органа и создание системы централизованного учета</w:t>
            </w:r>
          </w:p>
        </w:tc>
      </w:tr>
      <w:tr w:rsidR="00BD6AD3" w:rsidRPr="00400002" w:rsidTr="00BD6AD3">
        <w:trPr>
          <w:gridAfter w:val="1"/>
          <w:wAfter w:w="236" w:type="dxa"/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6F4BAF" w:rsidRDefault="00BD6AD3" w:rsidP="00BD6AD3">
            <w:pP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</w:pP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Комплекс процессных мероприятий</w:t>
            </w:r>
            <w: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«</w:t>
            </w:r>
            <w:r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Обеспечение реализации муниципальной программы</w:t>
            </w:r>
            <w:r w:rsidRPr="006F4BAF">
              <w:rPr>
                <w:rFonts w:ascii="PT Astra Serif" w:hAnsi="PT Astra Serif"/>
                <w:b/>
                <w:bCs/>
                <w:i/>
                <w:sz w:val="18"/>
                <w:szCs w:val="18"/>
                <w:lang w:eastAsia="ru-RU"/>
              </w:rPr>
              <w:t>»</w:t>
            </w:r>
          </w:p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400002" w:rsidRDefault="00BD6AD3" w:rsidP="00BD6AD3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</w:tbl>
    <w:p w:rsidR="00BD6AD3" w:rsidRPr="00260C22" w:rsidRDefault="00A10F3B" w:rsidP="00A10F3B">
      <w:pPr>
        <w:pStyle w:val="af6"/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3. </w:t>
      </w:r>
      <w:r w:rsidR="00BD6AD3" w:rsidRPr="00260C22">
        <w:rPr>
          <w:rFonts w:ascii="PT Astra Serif" w:hAnsi="PT Astra Serif"/>
          <w:b/>
          <w:sz w:val="28"/>
          <w:szCs w:val="28"/>
        </w:rPr>
        <w:t>Структура муниципальной программы</w:t>
      </w:r>
    </w:p>
    <w:p w:rsidR="00BD6AD3" w:rsidRPr="00260C22" w:rsidRDefault="00BD6AD3" w:rsidP="00BD6AD3">
      <w:pPr>
        <w:pStyle w:val="af6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«Управление муниципальными финансами 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BD6AD3" w:rsidRPr="00260C22" w:rsidRDefault="00BD6AD3" w:rsidP="00BD6AD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3401"/>
        <w:gridCol w:w="2107"/>
        <w:gridCol w:w="4840"/>
      </w:tblGrid>
      <w:tr w:rsidR="00BD6AD3" w:rsidRPr="00822FF1" w:rsidTr="00BD6AD3">
        <w:trPr>
          <w:trHeight w:val="562"/>
        </w:trPr>
        <w:tc>
          <w:tcPr>
            <w:tcW w:w="1346" w:type="pct"/>
            <w:shd w:val="clear" w:color="auto" w:fill="auto"/>
            <w:hideMark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Задачи структурного элемента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709" w:type="pct"/>
            <w:shd w:val="clear" w:color="auto" w:fill="auto"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 xml:space="preserve">Связь с показателями </w:t>
            </w:r>
          </w:p>
        </w:tc>
      </w:tr>
      <w:tr w:rsidR="00BD6AD3" w:rsidRPr="00822FF1" w:rsidTr="00BD6AD3">
        <w:trPr>
          <w:trHeight w:val="252"/>
        </w:trPr>
        <w:tc>
          <w:tcPr>
            <w:tcW w:w="1346" w:type="pct"/>
            <w:shd w:val="clear" w:color="auto" w:fill="auto"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709" w:type="pct"/>
            <w:shd w:val="clear" w:color="auto" w:fill="auto"/>
          </w:tcPr>
          <w:p w:rsidR="00BD6AD3" w:rsidRPr="00822FF1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22FF1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</w:tr>
      <w:tr w:rsidR="00BD6AD3" w:rsidRPr="000726F8" w:rsidTr="00BD6AD3">
        <w:trPr>
          <w:trHeight w:val="272"/>
        </w:trPr>
        <w:tc>
          <w:tcPr>
            <w:tcW w:w="5000" w:type="pct"/>
            <w:gridSpan w:val="4"/>
            <w:shd w:val="clear" w:color="auto" w:fill="auto"/>
          </w:tcPr>
          <w:p w:rsidR="00BD6AD3" w:rsidRDefault="00BD6AD3" w:rsidP="00BD6AD3">
            <w:pPr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726F8">
              <w:rPr>
                <w:rFonts w:ascii="PT Astra Serif" w:hAnsi="PT Astra Serif"/>
                <w:b/>
                <w:lang w:eastAsia="ru-RU"/>
              </w:rPr>
              <w:t>1.</w:t>
            </w:r>
            <w:r w:rsidR="00A10F3B">
              <w:rPr>
                <w:rFonts w:ascii="PT Astra Serif" w:hAnsi="PT Astra Serif"/>
                <w:b/>
                <w:lang w:eastAsia="ru-RU"/>
              </w:rPr>
              <w:t> </w:t>
            </w:r>
            <w:r w:rsidRPr="000726F8">
              <w:rPr>
                <w:rFonts w:ascii="PT Astra Serif" w:hAnsi="PT Astra Serif"/>
                <w:b/>
                <w:lang w:eastAsia="ru-RU"/>
              </w:rPr>
              <w:t>Комплекс процессных мероприятий: «Совершенствование управления муниципальными финансами</w:t>
            </w:r>
          </w:p>
          <w:p w:rsidR="00BD6AD3" w:rsidRPr="000726F8" w:rsidRDefault="00BD6AD3" w:rsidP="00BD6AD3">
            <w:pPr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726F8">
              <w:rPr>
                <w:rFonts w:ascii="PT Astra Serif" w:hAnsi="PT Astra Serif"/>
                <w:b/>
                <w:lang w:eastAsia="ru-RU"/>
              </w:rPr>
              <w:t xml:space="preserve"> муниципального образования </w:t>
            </w:r>
            <w:proofErr w:type="spellStart"/>
            <w:r w:rsidRPr="000726F8">
              <w:rPr>
                <w:rFonts w:ascii="PT Astra Serif" w:hAnsi="PT Astra Serif"/>
                <w:b/>
                <w:lang w:eastAsia="ru-RU"/>
              </w:rPr>
              <w:t>Щекинский</w:t>
            </w:r>
            <w:proofErr w:type="spellEnd"/>
            <w:r w:rsidRPr="000726F8">
              <w:rPr>
                <w:rFonts w:ascii="PT Astra Serif" w:hAnsi="PT Astra Serif"/>
                <w:b/>
                <w:lang w:eastAsia="ru-RU"/>
              </w:rPr>
              <w:t xml:space="preserve"> район»</w:t>
            </w:r>
          </w:p>
        </w:tc>
      </w:tr>
      <w:tr w:rsidR="00BD6AD3" w:rsidRPr="005E5FBE" w:rsidTr="00BD6AD3">
        <w:trPr>
          <w:trHeight w:val="403"/>
        </w:trPr>
        <w:tc>
          <w:tcPr>
            <w:tcW w:w="2547" w:type="pct"/>
            <w:gridSpan w:val="2"/>
            <w:shd w:val="clear" w:color="auto" w:fill="auto"/>
            <w:vAlign w:val="center"/>
          </w:tcPr>
          <w:p w:rsidR="00BD6AD3" w:rsidRPr="005E5FBE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5E5FBE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5E5FBE">
              <w:rPr>
                <w:rFonts w:ascii="PT Astra Serif" w:hAnsi="PT Astra Serif"/>
                <w:i/>
              </w:rPr>
              <w:t xml:space="preserve"> за реализацию:  Начальник финансового управления администрации </w:t>
            </w:r>
            <w:proofErr w:type="spellStart"/>
            <w:r w:rsidRPr="005E5FBE">
              <w:rPr>
                <w:rFonts w:ascii="PT Astra Serif" w:hAnsi="PT Astra Serif"/>
                <w:i/>
              </w:rPr>
              <w:t>Щекинского</w:t>
            </w:r>
            <w:proofErr w:type="spellEnd"/>
            <w:r w:rsidRPr="005E5FBE">
              <w:rPr>
                <w:rFonts w:ascii="PT Astra Serif" w:hAnsi="PT Astra Serif"/>
                <w:i/>
              </w:rPr>
              <w:t xml:space="preserve"> района Е.Н. Афанасьева </w:t>
            </w:r>
          </w:p>
        </w:tc>
        <w:tc>
          <w:tcPr>
            <w:tcW w:w="2453" w:type="pct"/>
            <w:gridSpan w:val="2"/>
            <w:shd w:val="clear" w:color="auto" w:fill="auto"/>
            <w:vAlign w:val="center"/>
          </w:tcPr>
          <w:p w:rsidR="00BD6AD3" w:rsidRPr="005E5FBE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D6AD3" w:rsidRPr="004B7D92" w:rsidTr="00BD6AD3">
        <w:trPr>
          <w:trHeight w:val="1306"/>
        </w:trPr>
        <w:tc>
          <w:tcPr>
            <w:tcW w:w="1346" w:type="pct"/>
            <w:shd w:val="clear" w:color="auto" w:fill="auto"/>
          </w:tcPr>
          <w:p w:rsidR="00BD6AD3" w:rsidRPr="004B7D92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  <w:lang w:eastAsia="ru-RU"/>
              </w:rPr>
            </w:pPr>
            <w:r w:rsidRPr="004B7D92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 w:rsidRPr="004B7D92">
              <w:rPr>
                <w:rFonts w:ascii="PT Astra Serif" w:hAnsi="PT Astra Serif"/>
                <w:sz w:val="18"/>
                <w:szCs w:val="18"/>
                <w:u w:val="single"/>
                <w:lang w:eastAsia="ru-RU"/>
              </w:rPr>
              <w:t xml:space="preserve"> </w:t>
            </w:r>
          </w:p>
          <w:p w:rsidR="00BD6AD3" w:rsidRPr="004B7D92" w:rsidRDefault="00BD6AD3" w:rsidP="00BD6AD3">
            <w:pPr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4B7D92">
              <w:rPr>
                <w:rFonts w:ascii="PT Astra Serif" w:hAnsi="PT Astra Serif"/>
                <w:sz w:val="18"/>
                <w:szCs w:val="18"/>
                <w:lang w:eastAsia="ru-RU"/>
              </w:rPr>
              <w:t>Развитие долгосрочного бюджетирования с использованием программно-целевых принципов управления бюджетными расходами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2D1CE6" w:rsidRDefault="00BD6AD3" w:rsidP="00BD6AD3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. Обеспечение устойчивости бюджета муниципального образования </w:t>
            </w:r>
            <w:proofErr w:type="spellStart"/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район.                               </w:t>
            </w:r>
          </w:p>
          <w:p w:rsidR="00BD6AD3" w:rsidRPr="002D1CE6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2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. Формирование бюджета района на основании муниципальных программ, определяющих цели, задачи и средства для достижения этих целей Увеличение расходов бюджета муниципального образования, реализуемых на основании методов программно-целевого планирования.        </w:t>
            </w:r>
          </w:p>
          <w:p w:rsidR="00BD6AD3" w:rsidRPr="002D1CE6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Соответствие процента дефицита бюджета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 требованиям бюджетного законодательства</w:t>
            </w:r>
          </w:p>
          <w:p w:rsidR="00BD6AD3" w:rsidRPr="007F29D1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7F29D1">
              <w:rPr>
                <w:rFonts w:ascii="PT Astra Serif" w:hAnsi="PT Astra Serif"/>
                <w:sz w:val="18"/>
                <w:szCs w:val="18"/>
              </w:rPr>
              <w:t xml:space="preserve">Увеличение удельного веса расходов бюджета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</w:rPr>
              <w:t xml:space="preserve"> район в рамках муниципальных программ в общем объеме расходов бюджета муниципального образования</w:t>
            </w:r>
          </w:p>
          <w:p w:rsidR="00BD6AD3" w:rsidRPr="007A5BA3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Увеличение доли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</w:tr>
      <w:tr w:rsidR="00BD6AD3" w:rsidRPr="004B7D92" w:rsidTr="00BD6AD3">
        <w:trPr>
          <w:trHeight w:val="511"/>
        </w:trPr>
        <w:tc>
          <w:tcPr>
            <w:tcW w:w="1346" w:type="pct"/>
            <w:shd w:val="clear" w:color="auto" w:fill="auto"/>
          </w:tcPr>
          <w:p w:rsidR="00BD6AD3" w:rsidRPr="004B7D92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4B7D92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2 </w:t>
            </w:r>
          </w:p>
          <w:p w:rsidR="00BD6AD3" w:rsidRPr="004B7D9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4B7D92">
              <w:rPr>
                <w:rFonts w:ascii="PT Astra Serif" w:hAnsi="PT Astra Serif"/>
                <w:sz w:val="18"/>
                <w:szCs w:val="18"/>
                <w:lang w:eastAsia="ru-RU"/>
              </w:rPr>
              <w:t>Создание механизмов стимулирования участников бюджетного процесса к повышению эффективности бюджетных расходов, проведению структурных реформ и повышению качества управления муниципальными финансами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Default="00BD6AD3" w:rsidP="00BD6AD3">
            <w:pPr>
              <w:widowControl w:val="0"/>
              <w:tabs>
                <w:tab w:val="left" w:pos="313"/>
                <w:tab w:val="left" w:pos="350"/>
                <w:tab w:val="left" w:pos="420"/>
                <w:tab w:val="left" w:pos="46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1. Повышение качества управления муниципальными финансами. Совершенствование мониторинга качества финансового менеджмента, осуществляемого главными распорядителями средств бюджета муниципального образования. </w:t>
            </w:r>
          </w:p>
          <w:p w:rsidR="00BD6AD3" w:rsidRPr="002D1CE6" w:rsidRDefault="00BD6AD3" w:rsidP="00BD6AD3">
            <w:pPr>
              <w:widowControl w:val="0"/>
              <w:tabs>
                <w:tab w:val="left" w:pos="313"/>
                <w:tab w:val="left" w:pos="350"/>
                <w:tab w:val="left" w:pos="420"/>
                <w:tab w:val="left" w:pos="46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2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. Обеспечение исполнения расходных обязательств муниципального образования. </w:t>
            </w:r>
          </w:p>
          <w:p w:rsidR="00BD6AD3" w:rsidRDefault="00BD6AD3" w:rsidP="00BD6AD3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3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. Отсутствие  просроченной кредиторской задолженности в муниципальном образовании </w:t>
            </w:r>
            <w:proofErr w:type="spellStart"/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и в муниципальных образованиях поселений.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</w:p>
          <w:p w:rsidR="00BD6AD3" w:rsidRPr="004B7D92" w:rsidRDefault="00BD6AD3" w:rsidP="00BD6AD3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4.</w:t>
            </w:r>
            <w:r w:rsidRPr="002D1CE6">
              <w:rPr>
                <w:rFonts w:ascii="PT Astra Serif" w:hAnsi="PT Astra Serif"/>
                <w:sz w:val="18"/>
                <w:szCs w:val="18"/>
                <w:lang w:eastAsia="ru-RU"/>
              </w:rPr>
              <w:t>Своевременное и качественное формирование бюджетной отчетности об исполнении бюджета муниципального образования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Положительная динамика уровня исполнения расходных обязательств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           </w:t>
            </w:r>
          </w:p>
          <w:p w:rsidR="00BD6AD3" w:rsidRPr="007F29D1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Поддержание отношения объема просроченной кредиторской задолженности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и муниципальных учреждений к расходам бюджета муниципального образования, за исключением субвенций из бюджета Тульской области на минимальном уровне</w:t>
            </w:r>
          </w:p>
          <w:p w:rsidR="00BD6AD3" w:rsidRPr="007F29D1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Снижение доли просроченной кредиторской задолженности 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  <w:p w:rsidR="00BD6AD3" w:rsidRPr="007F29D1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Повышение среднего уровня качества </w:t>
            </w:r>
          </w:p>
          <w:p w:rsidR="00BD6AD3" w:rsidRPr="007F29D1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финансового менеджмента</w:t>
            </w:r>
          </w:p>
          <w:p w:rsidR="00BD6AD3" w:rsidRPr="007F29D1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BD6AD3" w:rsidRPr="004B7D92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Поддержание индекса открытости  бюджета на максимальном уровне</w:t>
            </w:r>
          </w:p>
        </w:tc>
      </w:tr>
      <w:tr w:rsidR="00BD6AD3" w:rsidRPr="000726F8" w:rsidTr="00DF60DD">
        <w:trPr>
          <w:trHeight w:val="670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D6AD3" w:rsidRPr="000726F8" w:rsidRDefault="00BD6AD3" w:rsidP="00DF60D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lang w:eastAsia="ru-RU"/>
              </w:rPr>
              <w:t>2</w:t>
            </w:r>
            <w:r w:rsidRPr="000726F8">
              <w:rPr>
                <w:rFonts w:ascii="PT Astra Serif" w:hAnsi="PT Astra Serif"/>
                <w:b/>
                <w:lang w:eastAsia="ru-RU"/>
              </w:rPr>
              <w:t>.</w:t>
            </w:r>
            <w:r w:rsidR="00A10F3B">
              <w:rPr>
                <w:rFonts w:ascii="PT Astra Serif" w:hAnsi="PT Astra Serif"/>
                <w:b/>
                <w:lang w:eastAsia="ru-RU"/>
              </w:rPr>
              <w:t> </w:t>
            </w:r>
            <w:r w:rsidRPr="000726F8">
              <w:rPr>
                <w:rFonts w:ascii="PT Astra Serif" w:hAnsi="PT Astra Serif"/>
                <w:b/>
                <w:lang w:eastAsia="ru-RU"/>
              </w:rPr>
              <w:t>Комплекс процессных мероприятий: «Развитие механизмов регулирования межбюджетных отношений»</w:t>
            </w:r>
          </w:p>
        </w:tc>
      </w:tr>
      <w:tr w:rsidR="00BD6AD3" w:rsidRPr="004B7D92" w:rsidTr="00BD6AD3">
        <w:trPr>
          <w:trHeight w:val="447"/>
        </w:trPr>
        <w:tc>
          <w:tcPr>
            <w:tcW w:w="2547" w:type="pct"/>
            <w:gridSpan w:val="2"/>
            <w:shd w:val="clear" w:color="auto" w:fill="auto"/>
          </w:tcPr>
          <w:p w:rsidR="00BD6AD3" w:rsidRPr="005E5FBE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5E5FBE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5E5FBE">
              <w:rPr>
                <w:rFonts w:ascii="PT Astra Serif" w:hAnsi="PT Astra Serif"/>
                <w:i/>
              </w:rPr>
              <w:t xml:space="preserve"> за реализацию:  Начальник финансового управления администрации</w:t>
            </w:r>
            <w:r w:rsidR="00AA4208">
              <w:rPr>
                <w:rFonts w:ascii="PT Astra Serif" w:hAnsi="PT Astra Serif"/>
                <w:i/>
              </w:rPr>
              <w:t xml:space="preserve">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i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i/>
              </w:rPr>
              <w:t xml:space="preserve"> район</w:t>
            </w:r>
            <w:r w:rsidRPr="005E5FBE">
              <w:rPr>
                <w:rFonts w:ascii="PT Astra Serif" w:hAnsi="PT Astra Serif"/>
                <w:i/>
              </w:rPr>
              <w:t xml:space="preserve"> Е.Н. Афанасьева 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BD6AD3" w:rsidRPr="005E5FBE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 w:rsidRPr="005E5FBE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  <w:tr w:rsidR="00BD6AD3" w:rsidRPr="004B7D92" w:rsidTr="00BD6AD3">
        <w:trPr>
          <w:trHeight w:val="279"/>
        </w:trPr>
        <w:tc>
          <w:tcPr>
            <w:tcW w:w="1346" w:type="pct"/>
            <w:shd w:val="clear" w:color="auto" w:fill="auto"/>
          </w:tcPr>
          <w:p w:rsidR="00BD6AD3" w:rsidRPr="004B7D92" w:rsidRDefault="00BD6AD3" w:rsidP="00BD6AD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18"/>
                <w:szCs w:val="18"/>
              </w:rPr>
            </w:pPr>
            <w:r w:rsidRPr="004B7D92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3</w:t>
            </w:r>
            <w:r w:rsidRPr="004B7D9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Pr="004B7D92">
              <w:rPr>
                <w:rFonts w:ascii="PT Astra Serif" w:hAnsi="PT Astra Serif"/>
                <w:sz w:val="18"/>
                <w:szCs w:val="18"/>
                <w:lang w:eastAsia="ru-RU"/>
              </w:rPr>
              <w:br/>
              <w:t>Совершенствование механизма регулирования межбюджетных отношений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5E4F83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1.С</w:t>
            </w:r>
            <w:r w:rsidRPr="005E4F83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использования; </w:t>
            </w:r>
          </w:p>
          <w:p w:rsidR="00BD6AD3" w:rsidRPr="004B7D9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2. С</w:t>
            </w:r>
            <w:r w:rsidRPr="005E4F83">
              <w:rPr>
                <w:rFonts w:ascii="PT Astra Serif" w:hAnsi="PT Astra Serif"/>
                <w:sz w:val="18"/>
                <w:szCs w:val="18"/>
                <w:lang w:eastAsia="ru-RU"/>
              </w:rPr>
              <w:t>оздание стабильных финансовых условий для устойчивого экономического роста муниципальных образований района</w:t>
            </w: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Снижение количества муниципальных образований  поселений, в которых расчетная доля дотаций из бюджета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превышает 50% объема собственных доходов поселений.</w:t>
            </w:r>
          </w:p>
          <w:p w:rsidR="00BD6AD3" w:rsidRPr="007F29D1" w:rsidRDefault="00BD6AD3" w:rsidP="00BD6AD3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BD6AD3" w:rsidRPr="007F29D1" w:rsidRDefault="00BD6AD3" w:rsidP="00BD6AD3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  <w:proofErr w:type="gram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Снижение количества муниципальных образований  поселений, в которых расчетная доля межбюджетных трансфертов из бюджета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(за исключением субвенций и межбюджетных трансфертов на осуществление части полномочий по решению вопросов местного значения в соответствии с </w:t>
            </w:r>
            <w:proofErr w:type="gramEnd"/>
          </w:p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заключенными соглашениями) превышает 70% объема собственных доходов поселений.</w:t>
            </w:r>
          </w:p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Снижение доли просроченной кредиторской задолженности в консолидированных расходах бюджетов муниципальных образований поселений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Щекинского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района.</w:t>
            </w:r>
          </w:p>
          <w:p w:rsidR="00BD6AD3" w:rsidRPr="007F29D1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BD6AD3" w:rsidRPr="00B518C3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Снижение количества муниципальных образований поселений, в которых дефицит бюджета и предельный объем муниципального долга превышает уровень, установленный бюджетным законодательством.</w:t>
            </w:r>
          </w:p>
        </w:tc>
      </w:tr>
      <w:tr w:rsidR="00BD6AD3" w:rsidRPr="004B7D92" w:rsidTr="00DF60DD">
        <w:trPr>
          <w:trHeight w:val="1254"/>
        </w:trPr>
        <w:tc>
          <w:tcPr>
            <w:tcW w:w="1346" w:type="pct"/>
            <w:shd w:val="clear" w:color="auto" w:fill="auto"/>
          </w:tcPr>
          <w:p w:rsidR="00BD6AD3" w:rsidRPr="004B7D92" w:rsidRDefault="00BD6AD3" w:rsidP="00BD6AD3">
            <w:pP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4B7D92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4</w:t>
            </w:r>
          </w:p>
          <w:p w:rsidR="00BD6AD3" w:rsidRPr="004B7D9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18"/>
                <w:szCs w:val="18"/>
              </w:rPr>
            </w:pPr>
            <w:r w:rsidRPr="004B7D92">
              <w:rPr>
                <w:rFonts w:ascii="PT Astra Serif" w:hAnsi="PT Astra Serif"/>
                <w:sz w:val="18"/>
                <w:szCs w:val="18"/>
                <w:lang w:eastAsia="ru-RU"/>
              </w:rPr>
              <w:t>Создание стимулов для муниципальных образований поселений к улучшению качества управления муниципальными финансами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A03373" w:rsidRDefault="00BD6AD3" w:rsidP="00BD6AD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</w:t>
            </w:r>
            <w:r w:rsidRPr="00A03373">
              <w:rPr>
                <w:rFonts w:ascii="PT Astra Serif" w:hAnsi="PT Astra Serif"/>
                <w:sz w:val="18"/>
                <w:szCs w:val="18"/>
              </w:rPr>
              <w:t xml:space="preserve">Ежегодное утверждение в бюджете МО </w:t>
            </w:r>
            <w:proofErr w:type="spellStart"/>
            <w:r w:rsidRPr="00A03373">
              <w:rPr>
                <w:rFonts w:ascii="PT Astra Serif" w:hAnsi="PT Astra Serif"/>
                <w:sz w:val="18"/>
                <w:szCs w:val="18"/>
              </w:rPr>
              <w:t>Щекинский</w:t>
            </w:r>
            <w:proofErr w:type="spellEnd"/>
            <w:r w:rsidRPr="00A03373">
              <w:rPr>
                <w:rFonts w:ascii="PT Astra Serif" w:hAnsi="PT Astra Serif"/>
                <w:sz w:val="18"/>
                <w:szCs w:val="18"/>
              </w:rPr>
              <w:t xml:space="preserve"> район расходов в виде иных межбюджетных трансфертов на стимулирование </w:t>
            </w:r>
            <w:r w:rsidRPr="00A03373">
              <w:rPr>
                <w:rFonts w:ascii="PT Astra Serif" w:hAnsi="PT Astra Serif"/>
                <w:sz w:val="18"/>
                <w:szCs w:val="18"/>
                <w:lang w:eastAsia="ru-RU"/>
              </w:rPr>
              <w:t>муниципальных образований поселений по итогам оценки показателей качества управления муниципальными финансами</w:t>
            </w: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Увеличение количества муниципальных образований, значение показателя качества управления муниципальными финансами и платежеспособности которых превышает среднее значение по району за отчетный год</w:t>
            </w:r>
          </w:p>
        </w:tc>
      </w:tr>
      <w:tr w:rsidR="00BD6AD3" w:rsidRPr="004B7D92" w:rsidTr="00DF60DD">
        <w:trPr>
          <w:trHeight w:val="1056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D6AD3" w:rsidRPr="00AB6D24" w:rsidRDefault="00A10F3B" w:rsidP="00DF60DD">
            <w:pPr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3. </w:t>
            </w:r>
            <w:r w:rsidR="00BD6AD3" w:rsidRPr="00AB6D24">
              <w:rPr>
                <w:rFonts w:ascii="PT Astra Serif" w:hAnsi="PT Astra Serif"/>
                <w:b/>
                <w:lang w:eastAsia="ru-RU"/>
              </w:rPr>
              <w:t>Комплекс процессных мероприятий «Управление муниципальным долгом</w:t>
            </w:r>
            <w:r w:rsidR="00BD6AD3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</w:tr>
      <w:tr w:rsidR="00BD6AD3" w:rsidRPr="004B7D92" w:rsidTr="00BD6AD3">
        <w:trPr>
          <w:trHeight w:val="532"/>
        </w:trPr>
        <w:tc>
          <w:tcPr>
            <w:tcW w:w="1346" w:type="pct"/>
            <w:shd w:val="clear" w:color="auto" w:fill="auto"/>
          </w:tcPr>
          <w:p w:rsidR="00BD6AD3" w:rsidRPr="00AB6D24" w:rsidRDefault="00BD6AD3" w:rsidP="00BD6AD3">
            <w:pP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B6D24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5</w:t>
            </w:r>
          </w:p>
          <w:p w:rsidR="00BD6AD3" w:rsidRPr="00AB6D24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Повышение эффективности муниципальных заимствований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1.О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бюджета;</w:t>
            </w:r>
          </w:p>
          <w:p w:rsidR="00BD6AD3" w:rsidRPr="00AB6D24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2. О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беспечение раскрытия информации о долге</w:t>
            </w:r>
          </w:p>
          <w:p w:rsidR="00BD6AD3" w:rsidRPr="00AB6D24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Снижение доли объема муниципального долга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 к доходам бюджета муниципального образования без учета объема безвозмездных поступлений и (или) поступлений  налоговых доходов по дополнительным нормативам отчислений</w:t>
            </w:r>
          </w:p>
        </w:tc>
      </w:tr>
      <w:tr w:rsidR="00BD6AD3" w:rsidRPr="004B7D92" w:rsidTr="00BD6AD3">
        <w:trPr>
          <w:trHeight w:val="754"/>
        </w:trPr>
        <w:tc>
          <w:tcPr>
            <w:tcW w:w="1346" w:type="pct"/>
            <w:shd w:val="clear" w:color="auto" w:fill="auto"/>
          </w:tcPr>
          <w:p w:rsidR="00BD6AD3" w:rsidRPr="00AB6D24" w:rsidRDefault="00BD6AD3" w:rsidP="00BD6AD3">
            <w:pP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AB6D24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Задача </w:t>
            </w:r>
            <w: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6</w:t>
            </w:r>
          </w:p>
          <w:p w:rsidR="00BD6AD3" w:rsidRPr="00AB6D24" w:rsidRDefault="00BD6AD3" w:rsidP="00BD6AD3">
            <w:pPr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Оптимизация структуры муниципального долга с целью минимизации его обслуживания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BD6AD3" w:rsidRPr="00AB6D24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1. 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Сокращение рисков, связанных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с осуществлением заимствований</w:t>
            </w:r>
          </w:p>
          <w:p w:rsidR="00BD6AD3" w:rsidRPr="00AB6D24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9" w:type="pct"/>
            <w:shd w:val="clear" w:color="auto" w:fill="auto"/>
          </w:tcPr>
          <w:p w:rsidR="00BD6AD3" w:rsidRPr="007F29D1" w:rsidRDefault="00BD6AD3" w:rsidP="00BD6AD3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Снижение доли расходов на обслуживание муниципального долга муниципального образования </w:t>
            </w:r>
            <w:proofErr w:type="spellStart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7F29D1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район  к объему расходов бюджета муниципального образования, за исключением объема расходов за счет субвенций из бюджета вышестоящего уровня</w:t>
            </w:r>
          </w:p>
        </w:tc>
      </w:tr>
      <w:tr w:rsidR="00BD6AD3" w:rsidRPr="000726F8" w:rsidTr="00DF60DD">
        <w:trPr>
          <w:trHeight w:val="5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AD3" w:rsidRPr="00DF60DD" w:rsidRDefault="00A10F3B" w:rsidP="00A10F3B">
            <w:pPr>
              <w:pStyle w:val="af6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4. </w:t>
            </w:r>
            <w:r w:rsidR="00BD6AD3" w:rsidRPr="00DF60DD">
              <w:rPr>
                <w:rFonts w:ascii="PT Astra Serif" w:hAnsi="PT Astra Serif"/>
                <w:b/>
                <w:lang w:eastAsia="ru-RU"/>
              </w:rPr>
              <w:t>Комплекс процессных мероприятий: «Обеспечение реализации муниципальной программы»</w:t>
            </w:r>
          </w:p>
        </w:tc>
      </w:tr>
      <w:tr w:rsidR="00BD6AD3" w:rsidRPr="000726F8" w:rsidTr="00DF60DD">
        <w:trPr>
          <w:trHeight w:val="689"/>
        </w:trPr>
        <w:tc>
          <w:tcPr>
            <w:tcW w:w="2547" w:type="pct"/>
            <w:gridSpan w:val="2"/>
            <w:shd w:val="clear" w:color="auto" w:fill="auto"/>
          </w:tcPr>
          <w:p w:rsidR="00BD6AD3" w:rsidRPr="000726F8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proofErr w:type="gramStart"/>
            <w:r w:rsidRPr="000726F8">
              <w:rPr>
                <w:rFonts w:ascii="PT Astra Serif" w:hAnsi="PT Astra Serif"/>
                <w:i/>
              </w:rPr>
              <w:t>Ответственный</w:t>
            </w:r>
            <w:proofErr w:type="gramEnd"/>
            <w:r w:rsidRPr="000726F8">
              <w:rPr>
                <w:rFonts w:ascii="PT Astra Serif" w:hAnsi="PT Astra Serif"/>
                <w:i/>
              </w:rPr>
              <w:t xml:space="preserve"> за реализацию:  Начальник финансового управления администрации </w:t>
            </w:r>
            <w:r w:rsidR="00AA4208">
              <w:rPr>
                <w:rFonts w:ascii="PT Astra Serif" w:hAnsi="PT Astra Serif"/>
                <w:i/>
              </w:rPr>
              <w:t xml:space="preserve">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i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i/>
              </w:rPr>
              <w:t xml:space="preserve"> район</w:t>
            </w:r>
            <w:r w:rsidRPr="000726F8">
              <w:rPr>
                <w:rFonts w:ascii="PT Astra Serif" w:hAnsi="PT Astra Serif"/>
                <w:i/>
              </w:rPr>
              <w:t xml:space="preserve"> Е.Н. Афанасьева 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BD6AD3" w:rsidRPr="000726F8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</w:rPr>
            </w:pPr>
            <w:r w:rsidRPr="000726F8">
              <w:rPr>
                <w:rFonts w:ascii="PT Astra Serif" w:hAnsi="PT Astra Serif"/>
                <w:i/>
              </w:rPr>
              <w:t>Срок реализации: 2022-2030</w:t>
            </w:r>
          </w:p>
        </w:tc>
      </w:tr>
    </w:tbl>
    <w:p w:rsidR="00260C22" w:rsidRDefault="00260C22" w:rsidP="00260C22">
      <w:pPr>
        <w:pStyle w:val="af6"/>
        <w:widowControl w:val="0"/>
        <w:suppressAutoHyphens w:val="0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BD6AD3" w:rsidRPr="00260C22" w:rsidRDefault="00A10F3B" w:rsidP="00A10F3B">
      <w:pPr>
        <w:pStyle w:val="af6"/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4. </w:t>
      </w:r>
      <w:r w:rsidR="00BD6AD3" w:rsidRPr="00260C22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BD6AD3" w:rsidRPr="00260C22" w:rsidRDefault="00BD6AD3" w:rsidP="00BD6AD3">
      <w:pPr>
        <w:pStyle w:val="af6"/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«Управление муниципальными финансами 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BD6AD3" w:rsidRPr="00260C22" w:rsidRDefault="00BD6AD3" w:rsidP="00BD6AD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132"/>
        <w:gridCol w:w="1271"/>
        <w:gridCol w:w="1273"/>
        <w:gridCol w:w="1270"/>
        <w:gridCol w:w="1270"/>
        <w:gridCol w:w="1270"/>
        <w:gridCol w:w="1270"/>
        <w:gridCol w:w="1128"/>
        <w:gridCol w:w="1128"/>
        <w:gridCol w:w="1236"/>
      </w:tblGrid>
      <w:tr w:rsidR="00BD6AD3" w:rsidRPr="005E5FBE" w:rsidTr="00BD6AD3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 w:rsidRPr="005E5FBE"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BD6AD3" w:rsidRPr="005E5FBE" w:rsidTr="00BD6AD3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BD6AD3" w:rsidRPr="005E5FBE" w:rsidTr="00BD6AD3">
        <w:trPr>
          <w:trHeight w:val="282"/>
          <w:tblHeader/>
        </w:trPr>
        <w:tc>
          <w:tcPr>
            <w:tcW w:w="777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5E5FBE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BD6AD3" w:rsidRPr="000726F8" w:rsidTr="00BD6AD3">
        <w:trPr>
          <w:trHeight w:val="736"/>
        </w:trPr>
        <w:tc>
          <w:tcPr>
            <w:tcW w:w="777" w:type="pct"/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:rsidR="00BD6AD3" w:rsidRPr="000726F8" w:rsidRDefault="00200D1E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 w:rsidR="000C22C8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 </w:t>
            </w:r>
            <w:r w:rsidR="000C22C8">
              <w:rPr>
                <w:rFonts w:ascii="PT Astra Serif" w:eastAsia="Calibri" w:hAnsi="PT Astra Serif"/>
                <w:b/>
                <w:sz w:val="18"/>
                <w:szCs w:val="18"/>
              </w:rPr>
              <w:t>454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,1</w:t>
            </w:r>
          </w:p>
        </w:tc>
        <w:tc>
          <w:tcPr>
            <w:tcW w:w="438" w:type="pct"/>
            <w:shd w:val="clear" w:color="auto" w:fill="auto"/>
          </w:tcPr>
          <w:p w:rsidR="00BD6AD3" w:rsidRPr="000726F8" w:rsidRDefault="00DD39F6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159 118,5</w:t>
            </w:r>
          </w:p>
        </w:tc>
        <w:tc>
          <w:tcPr>
            <w:tcW w:w="439" w:type="pct"/>
            <w:shd w:val="clear" w:color="auto" w:fill="auto"/>
          </w:tcPr>
          <w:p w:rsidR="00BD6AD3" w:rsidRPr="000726F8" w:rsidRDefault="00825C21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162 656,3</w:t>
            </w:r>
          </w:p>
        </w:tc>
        <w:tc>
          <w:tcPr>
            <w:tcW w:w="438" w:type="pct"/>
            <w:shd w:val="clear" w:color="auto" w:fill="auto"/>
          </w:tcPr>
          <w:p w:rsidR="00BD6AD3" w:rsidRPr="000726F8" w:rsidRDefault="00DD39F6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169 136,8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088,8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088,8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088,8</w:t>
            </w:r>
          </w:p>
        </w:tc>
        <w:tc>
          <w:tcPr>
            <w:tcW w:w="389" w:type="pct"/>
          </w:tcPr>
          <w:p w:rsidR="00BD6AD3" w:rsidRDefault="00BD6AD3" w:rsidP="00BD6AD3">
            <w:pPr>
              <w:jc w:val="center"/>
            </w:pP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088,8</w:t>
            </w:r>
          </w:p>
        </w:tc>
        <w:tc>
          <w:tcPr>
            <w:tcW w:w="389" w:type="pct"/>
          </w:tcPr>
          <w:p w:rsidR="00BD6AD3" w:rsidRDefault="00BD6AD3" w:rsidP="00BD6AD3">
            <w:pPr>
              <w:jc w:val="center"/>
            </w:pP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24DD2">
              <w:rPr>
                <w:rFonts w:ascii="PT Astra Serif" w:eastAsia="Calibri" w:hAnsi="PT Astra Serif"/>
                <w:b/>
                <w:sz w:val="18"/>
                <w:szCs w:val="18"/>
              </w:rPr>
              <w:t>088,8</w:t>
            </w:r>
          </w:p>
        </w:tc>
        <w:tc>
          <w:tcPr>
            <w:tcW w:w="426" w:type="pct"/>
          </w:tcPr>
          <w:p w:rsidR="00BD6AD3" w:rsidRPr="000726F8" w:rsidRDefault="002E03F4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1 052 809,7</w:t>
            </w:r>
          </w:p>
        </w:tc>
      </w:tr>
      <w:tr w:rsidR="00BD6AD3" w:rsidRPr="005E5FBE" w:rsidTr="00BD6AD3">
        <w:trPr>
          <w:trHeight w:val="70"/>
        </w:trPr>
        <w:tc>
          <w:tcPr>
            <w:tcW w:w="777" w:type="pct"/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hAnsi="PT Astra Serif"/>
                <w:spacing w:val="-2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shd w:val="clear" w:color="auto" w:fill="auto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</w:tcPr>
          <w:p w:rsidR="00BD6AD3" w:rsidRPr="005E5FBE" w:rsidRDefault="00BD6AD3" w:rsidP="00BD6AD3">
            <w:pPr>
              <w:ind w:firstLine="851"/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D6AD3" w:rsidRPr="005E5FBE" w:rsidTr="00BD6AD3">
        <w:trPr>
          <w:trHeight w:val="286"/>
        </w:trPr>
        <w:tc>
          <w:tcPr>
            <w:tcW w:w="777" w:type="pct"/>
            <w:shd w:val="clear" w:color="auto" w:fill="auto"/>
          </w:tcPr>
          <w:p w:rsidR="00BD6AD3" w:rsidRPr="0042694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rPr>
          <w:trHeight w:val="367"/>
        </w:trPr>
        <w:tc>
          <w:tcPr>
            <w:tcW w:w="777" w:type="pct"/>
            <w:shd w:val="clear" w:color="auto" w:fill="auto"/>
          </w:tcPr>
          <w:p w:rsidR="00BD6AD3" w:rsidRPr="0042694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25 327,1</w:t>
            </w:r>
          </w:p>
        </w:tc>
        <w:tc>
          <w:tcPr>
            <w:tcW w:w="438" w:type="pct"/>
            <w:shd w:val="clear" w:color="auto" w:fill="auto"/>
          </w:tcPr>
          <w:p w:rsidR="00BD6AD3" w:rsidRPr="00DD39F6" w:rsidRDefault="00DD39F6" w:rsidP="000C22C8">
            <w:pPr>
              <w:jc w:val="center"/>
              <w:rPr>
                <w:rFonts w:ascii="PT Astra Serif" w:eastAsia="Calibri" w:hAnsi="PT Astra Serif"/>
                <w:sz w:val="18"/>
                <w:szCs w:val="18"/>
                <w:lang w:val="en-US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25 606,1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AA73A5" w:rsidP="000C22C8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26 203,9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AA73A5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27 251,9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BD6AD3" w:rsidRPr="00CB12B3" w:rsidRDefault="002E03F4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104 389,0</w:t>
            </w:r>
          </w:p>
        </w:tc>
      </w:tr>
      <w:tr w:rsidR="00BD6AD3" w:rsidRPr="005E5FBE" w:rsidTr="00BD6AD3">
        <w:tc>
          <w:tcPr>
            <w:tcW w:w="777" w:type="pct"/>
            <w:shd w:val="clear" w:color="auto" w:fill="auto"/>
          </w:tcPr>
          <w:p w:rsidR="00BD6AD3" w:rsidRPr="0042694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0C22C8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8</w:t>
            </w:r>
            <w:r w:rsidR="000C22C8">
              <w:rPr>
                <w:rFonts w:ascii="PT Astra Serif" w:eastAsia="Calibri" w:hAnsi="PT Astra Serif"/>
                <w:sz w:val="18"/>
                <w:szCs w:val="18"/>
              </w:rPr>
              <w:t>6</w:t>
            </w:r>
            <w:r w:rsidR="00200D1E">
              <w:rPr>
                <w:rFonts w:ascii="PT Astra Serif" w:eastAsia="Calibri" w:hAnsi="PT Astra Serif"/>
                <w:sz w:val="18"/>
                <w:szCs w:val="18"/>
              </w:rPr>
              <w:t> </w:t>
            </w:r>
            <w:r w:rsidR="000C22C8">
              <w:rPr>
                <w:rFonts w:ascii="PT Astra Serif" w:eastAsia="Calibri" w:hAnsi="PT Astra Serif"/>
                <w:sz w:val="18"/>
                <w:szCs w:val="18"/>
              </w:rPr>
              <w:t>127</w:t>
            </w:r>
            <w:r w:rsidR="00200D1E">
              <w:rPr>
                <w:rFonts w:ascii="PT Astra Serif" w:eastAsia="Calibri" w:hAnsi="PT Astra Serif"/>
                <w:sz w:val="18"/>
                <w:szCs w:val="18"/>
              </w:rPr>
              <w:t>,0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AA73A5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133 512,4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AA73A5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136 452,4</w:t>
            </w:r>
          </w:p>
        </w:tc>
        <w:tc>
          <w:tcPr>
            <w:tcW w:w="438" w:type="pct"/>
            <w:shd w:val="clear" w:color="auto" w:fill="auto"/>
          </w:tcPr>
          <w:p w:rsidR="00BD6AD3" w:rsidRPr="007378B4" w:rsidRDefault="00DD39F6" w:rsidP="00BD6A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141 884,9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1C03F6">
              <w:rPr>
                <w:rFonts w:ascii="PT Astra Serif" w:eastAsia="Calibri" w:hAnsi="PT Astra Serif"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088,8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1C03F6">
              <w:rPr>
                <w:rFonts w:ascii="PT Astra Serif" w:eastAsia="Calibri" w:hAnsi="PT Astra Serif"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088,8</w:t>
            </w:r>
          </w:p>
        </w:tc>
        <w:tc>
          <w:tcPr>
            <w:tcW w:w="438" w:type="pct"/>
          </w:tcPr>
          <w:p w:rsidR="00BD6AD3" w:rsidRDefault="00BD6AD3" w:rsidP="00BD6AD3">
            <w:pPr>
              <w:jc w:val="center"/>
            </w:pPr>
            <w:r w:rsidRPr="001C03F6">
              <w:rPr>
                <w:rFonts w:ascii="PT Astra Serif" w:eastAsia="Calibri" w:hAnsi="PT Astra Serif"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088,8</w:t>
            </w:r>
          </w:p>
        </w:tc>
        <w:tc>
          <w:tcPr>
            <w:tcW w:w="389" w:type="pct"/>
          </w:tcPr>
          <w:p w:rsidR="00BD6AD3" w:rsidRDefault="00BD6AD3" w:rsidP="00BD6AD3">
            <w:pPr>
              <w:jc w:val="center"/>
            </w:pPr>
            <w:r w:rsidRPr="001C03F6">
              <w:rPr>
                <w:rFonts w:ascii="PT Astra Serif" w:eastAsia="Calibri" w:hAnsi="PT Astra Serif"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088,8</w:t>
            </w:r>
          </w:p>
        </w:tc>
        <w:tc>
          <w:tcPr>
            <w:tcW w:w="389" w:type="pct"/>
          </w:tcPr>
          <w:p w:rsidR="00BD6AD3" w:rsidRDefault="00BD6AD3" w:rsidP="00BD6AD3">
            <w:pPr>
              <w:jc w:val="center"/>
            </w:pPr>
            <w:r w:rsidRPr="001C03F6">
              <w:rPr>
                <w:rFonts w:ascii="PT Astra Serif" w:eastAsia="Calibri" w:hAnsi="PT Astra Serif"/>
                <w:sz w:val="18"/>
                <w:szCs w:val="18"/>
              </w:rPr>
              <w:t>90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088,8</w:t>
            </w:r>
          </w:p>
        </w:tc>
        <w:tc>
          <w:tcPr>
            <w:tcW w:w="426" w:type="pct"/>
          </w:tcPr>
          <w:p w:rsidR="00BD6AD3" w:rsidRPr="00CB12B3" w:rsidRDefault="002E03F4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948 420,7</w:t>
            </w:r>
          </w:p>
        </w:tc>
      </w:tr>
      <w:tr w:rsidR="00BD6AD3" w:rsidRPr="005E5FBE" w:rsidTr="00BD6AD3">
        <w:tc>
          <w:tcPr>
            <w:tcW w:w="777" w:type="pct"/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hAnsi="PT Astra Serif"/>
                <w:b/>
                <w:sz w:val="18"/>
                <w:szCs w:val="18"/>
                <w:lang w:eastAsia="ru-RU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«Совершенствование управления муниципальными финансами</w:t>
            </w:r>
          </w:p>
          <w:p w:rsidR="00BD6AD3" w:rsidRPr="000726F8" w:rsidRDefault="00BD6AD3" w:rsidP="00BD6AD3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муниципального образования </w:t>
            </w:r>
            <w:proofErr w:type="spellStart"/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Щекинский</w:t>
            </w:r>
            <w:proofErr w:type="spellEnd"/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 xml:space="preserve"> район»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1 081,3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0C22C8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409,7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0C22C8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0C22C8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1 491,0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1 081,3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0C22C8" w:rsidP="000C22C8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409</w:t>
            </w:r>
            <w:r w:rsidR="00BD6AD3">
              <w:rPr>
                <w:rFonts w:ascii="PT Astra Serif" w:eastAsia="Calibri" w:hAnsi="PT Astra Serif"/>
                <w:sz w:val="18"/>
                <w:szCs w:val="18"/>
              </w:rPr>
              <w:t>,</w:t>
            </w:r>
            <w:r>
              <w:rPr>
                <w:rFonts w:ascii="PT Astra Serif" w:eastAsia="Calibri" w:hAnsi="PT Astra Serif"/>
                <w:sz w:val="18"/>
                <w:szCs w:val="18"/>
              </w:rPr>
              <w:t>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0C22C8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0C22C8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1 491,0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0726F8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hAnsi="PT Astra Serif"/>
                <w:b/>
              </w:rPr>
            </w:pP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 w:rsidRPr="000726F8"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«Развитие механизмов регулирования межбюджетных отношений</w:t>
            </w:r>
            <w:r w:rsidRPr="000726F8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57 381,6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E03F4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91 071,8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D35DC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84 306,8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E03F4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87 671,5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0726F8" w:rsidRDefault="00BD6AD3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35 901,4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901,4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901,4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901,4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7244B2">
              <w:rPr>
                <w:rFonts w:ascii="PT Astra Serif" w:eastAsia="Calibri" w:hAnsi="PT Astra Serif"/>
                <w:b/>
                <w:sz w:val="18"/>
                <w:szCs w:val="18"/>
              </w:rPr>
              <w:t>901,4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0726F8" w:rsidRDefault="007378B4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499 938,7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24 233,2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D80F9B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25 183,8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7378B4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26 191,3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7378B4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27 239,3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2E03F4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102 847,6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33 148,4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1950B6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65 888,0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1950B6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58 115,5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2E03F4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60 432,2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6C38AF">
              <w:rPr>
                <w:rFonts w:ascii="PT Astra Serif" w:eastAsia="Calibri" w:hAnsi="PT Astra Serif"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6C38AF">
              <w:rPr>
                <w:rFonts w:ascii="PT Astra Serif" w:eastAsia="Calibri" w:hAnsi="PT Astra Serif"/>
                <w:sz w:val="18"/>
                <w:szCs w:val="18"/>
              </w:rPr>
              <w:t>901,4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6C38AF">
              <w:rPr>
                <w:rFonts w:ascii="PT Astra Serif" w:eastAsia="Calibri" w:hAnsi="PT Astra Serif"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9</w:t>
            </w:r>
            <w:r w:rsidRPr="006C38AF">
              <w:rPr>
                <w:rFonts w:ascii="PT Astra Serif" w:eastAsia="Calibri" w:hAnsi="PT Astra Serif"/>
                <w:sz w:val="18"/>
                <w:szCs w:val="18"/>
              </w:rPr>
              <w:t>01,4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6C38AF">
              <w:rPr>
                <w:rFonts w:ascii="PT Astra Serif" w:eastAsia="Calibri" w:hAnsi="PT Astra Serif"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6C38AF">
              <w:rPr>
                <w:rFonts w:ascii="PT Astra Serif" w:eastAsia="Calibri" w:hAnsi="PT Astra Serif"/>
                <w:sz w:val="18"/>
                <w:szCs w:val="18"/>
              </w:rPr>
              <w:t>901,4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6C38AF">
              <w:rPr>
                <w:rFonts w:ascii="PT Astra Serif" w:eastAsia="Calibri" w:hAnsi="PT Astra Serif"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6C38AF">
              <w:rPr>
                <w:rFonts w:ascii="PT Astra Serif" w:eastAsia="Calibri" w:hAnsi="PT Astra Serif"/>
                <w:sz w:val="18"/>
                <w:szCs w:val="18"/>
              </w:rPr>
              <w:t>901,4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6C38AF">
              <w:rPr>
                <w:rFonts w:ascii="PT Astra Serif" w:eastAsia="Calibri" w:hAnsi="PT Astra Serif"/>
                <w:sz w:val="18"/>
                <w:szCs w:val="18"/>
              </w:rPr>
              <w:t>35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6C38AF">
              <w:rPr>
                <w:rFonts w:ascii="PT Astra Serif" w:eastAsia="Calibri" w:hAnsi="PT Astra Serif"/>
                <w:sz w:val="18"/>
                <w:szCs w:val="18"/>
              </w:rPr>
              <w:t>901,4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2E03F4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397 091,1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hAnsi="PT Astra Serif"/>
                <w:b/>
              </w:rPr>
            </w:pP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Всего</w:t>
            </w:r>
            <w:r w:rsidRPr="000726F8">
              <w:rPr>
                <w:rFonts w:ascii="PT Astra Serif" w:hAnsi="PT Astra Serif"/>
                <w:b/>
                <w:lang w:eastAsia="ru-RU"/>
              </w:rPr>
              <w:t xml:space="preserve"> </w:t>
            </w: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</w:t>
            </w:r>
            <w:r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Управление муниципальным долгом</w:t>
            </w:r>
            <w:r w:rsidRPr="000726F8">
              <w:rPr>
                <w:rFonts w:ascii="PT Astra Serif" w:hAnsi="PT Astra Serif"/>
                <w:b/>
                <w:lang w:eastAsia="ru-RU"/>
              </w:rPr>
              <w:t>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0C22C8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</w:t>
            </w:r>
            <w:r w:rsidR="00BD6AD3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>091</w:t>
            </w:r>
            <w:r w:rsidR="00BD6AD3"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8242CA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6 814,7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2D35DC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12 602,0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8242CA" w:rsidRDefault="002D35DC" w:rsidP="00BD6AD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13 397,1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b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915,4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b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915,4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b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915,4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b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915,4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  <w:rPr>
                <w:b/>
              </w:rPr>
            </w:pP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b/>
                <w:sz w:val="18"/>
                <w:szCs w:val="18"/>
              </w:rPr>
              <w:t>915,4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2D35DC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95 482,3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0C22C8" w:rsidP="000C22C8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3</w:t>
            </w:r>
            <w:r w:rsidR="00BD6AD3"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eastAsia="Calibri" w:hAnsi="PT Astra Serif"/>
                <w:sz w:val="18"/>
                <w:szCs w:val="18"/>
              </w:rPr>
              <w:t>091</w:t>
            </w:r>
            <w:r w:rsidR="00BD6AD3" w:rsidRPr="00BF59D9">
              <w:rPr>
                <w:rFonts w:ascii="PT Astra Serif" w:eastAsia="Calibri" w:hAnsi="PT Astra Serif"/>
                <w:sz w:val="18"/>
                <w:szCs w:val="18"/>
              </w:rPr>
              <w:t>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BC3FCA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6 814,7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F59D9" w:rsidRDefault="002D35DC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12 602,0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BC3FCA" w:rsidRDefault="002D35DC" w:rsidP="00BD6AD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13 397,1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</w:pPr>
            <w:r w:rsidRPr="00BF59D9">
              <w:rPr>
                <w:rFonts w:ascii="PT Astra Serif" w:eastAsia="Calibri" w:hAnsi="PT Astra Serif"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sz w:val="18"/>
                <w:szCs w:val="18"/>
              </w:rPr>
              <w:t>915,4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</w:pPr>
            <w:r w:rsidRPr="00BF59D9">
              <w:rPr>
                <w:rFonts w:ascii="PT Astra Serif" w:eastAsia="Calibri" w:hAnsi="PT Astra Serif"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sz w:val="18"/>
                <w:szCs w:val="18"/>
              </w:rPr>
              <w:t>915,4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</w:pPr>
            <w:r w:rsidRPr="00BF59D9">
              <w:rPr>
                <w:rFonts w:ascii="PT Astra Serif" w:eastAsia="Calibri" w:hAnsi="PT Astra Serif"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sz w:val="18"/>
                <w:szCs w:val="18"/>
              </w:rPr>
              <w:t>915,4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</w:pPr>
            <w:r w:rsidRPr="00BF59D9">
              <w:rPr>
                <w:rFonts w:ascii="PT Astra Serif" w:eastAsia="Calibri" w:hAnsi="PT Astra Serif"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sz w:val="18"/>
                <w:szCs w:val="18"/>
              </w:rPr>
              <w:t>915,4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BD6AD3" w:rsidP="00BD6AD3">
            <w:pPr>
              <w:jc w:val="center"/>
            </w:pPr>
            <w:r w:rsidRPr="00BF59D9">
              <w:rPr>
                <w:rFonts w:ascii="PT Astra Serif" w:eastAsia="Calibri" w:hAnsi="PT Astra Serif"/>
                <w:sz w:val="18"/>
                <w:szCs w:val="18"/>
              </w:rPr>
              <w:t>11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BF59D9">
              <w:rPr>
                <w:rFonts w:ascii="PT Astra Serif" w:eastAsia="Calibri" w:hAnsi="PT Astra Serif"/>
                <w:sz w:val="18"/>
                <w:szCs w:val="18"/>
              </w:rPr>
              <w:t>915,4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2D35DC" w:rsidP="000C22C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95 482,3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0726F8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 w:rsidRPr="000726F8">
              <w:rPr>
                <w:rFonts w:ascii="PT Astra Serif" w:hAnsi="PT Astra Serif"/>
                <w:b/>
                <w:sz w:val="18"/>
                <w:szCs w:val="18"/>
                <w:lang w:eastAsia="ru-RU"/>
              </w:rPr>
              <w:t>комплекс процессных мероприятий: «Обеспечение реализации муниципальной программы»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2B7DCD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49</w:t>
            </w:r>
            <w:r w:rsidR="002B7DCD">
              <w:rPr>
                <w:rFonts w:ascii="PT Astra Serif" w:eastAsia="Calibri" w:hAnsi="PT Astra Serif"/>
                <w:b/>
                <w:sz w:val="18"/>
                <w:szCs w:val="18"/>
              </w:rPr>
              <w:t> 899,7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D35DC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60 822,3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D35DC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65 747,5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2D35DC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68 068,2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272,0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272,0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272,0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272,0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</w:t>
            </w:r>
            <w:r w:rsidRPr="00AA01EE">
              <w:rPr>
                <w:rFonts w:ascii="PT Astra Serif" w:eastAsia="Calibri" w:hAnsi="PT Astra Serif"/>
                <w:b/>
                <w:sz w:val="18"/>
                <w:szCs w:val="18"/>
              </w:rPr>
              <w:t>272,0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0726F8" w:rsidRDefault="002D35DC" w:rsidP="002B7DCD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455 897,7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0726F8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12,6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12,6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12,6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9B7F15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12,6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325698" w:rsidRDefault="009B7F15" w:rsidP="00BD6AD3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50,4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5E5FBE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5E5FBE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2B7DCD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49 887,1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2D35DC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60 809,7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2D35DC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65 734,9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B6C76" w:rsidRDefault="002D35DC" w:rsidP="00BD6AD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68 055,6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DC2F41">
              <w:rPr>
                <w:rFonts w:ascii="PT Astra Serif" w:eastAsia="Calibri" w:hAnsi="PT Astra Serif"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DC2F41">
              <w:rPr>
                <w:rFonts w:ascii="PT Astra Serif" w:eastAsia="Calibri" w:hAnsi="PT Astra Serif"/>
                <w:sz w:val="18"/>
                <w:szCs w:val="18"/>
              </w:rPr>
              <w:t>272,0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DC2F41">
              <w:rPr>
                <w:rFonts w:ascii="PT Astra Serif" w:eastAsia="Calibri" w:hAnsi="PT Astra Serif"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DC2F41">
              <w:rPr>
                <w:rFonts w:ascii="PT Astra Serif" w:eastAsia="Calibri" w:hAnsi="PT Astra Serif"/>
                <w:sz w:val="18"/>
                <w:szCs w:val="18"/>
              </w:rPr>
              <w:t>272,0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DC2F41">
              <w:rPr>
                <w:rFonts w:ascii="PT Astra Serif" w:eastAsia="Calibri" w:hAnsi="PT Astra Serif"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DC2F41">
              <w:rPr>
                <w:rFonts w:ascii="PT Astra Serif" w:eastAsia="Calibri" w:hAnsi="PT Astra Serif"/>
                <w:sz w:val="18"/>
                <w:szCs w:val="18"/>
              </w:rPr>
              <w:t>272,0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DC2F41">
              <w:rPr>
                <w:rFonts w:ascii="PT Astra Serif" w:eastAsia="Calibri" w:hAnsi="PT Astra Serif"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DC2F41">
              <w:rPr>
                <w:rFonts w:ascii="PT Astra Serif" w:eastAsia="Calibri" w:hAnsi="PT Astra Serif"/>
                <w:sz w:val="18"/>
                <w:szCs w:val="18"/>
              </w:rPr>
              <w:t>272,0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Default="00BD6AD3" w:rsidP="00BD6AD3">
            <w:pPr>
              <w:jc w:val="center"/>
            </w:pPr>
            <w:r w:rsidRPr="00DC2F41">
              <w:rPr>
                <w:rFonts w:ascii="PT Astra Serif" w:eastAsia="Calibri" w:hAnsi="PT Astra Serif"/>
                <w:sz w:val="18"/>
                <w:szCs w:val="18"/>
              </w:rPr>
              <w:t>42</w:t>
            </w:r>
            <w:r>
              <w:rPr>
                <w:rFonts w:ascii="PT Astra Serif" w:eastAsia="Calibri" w:hAnsi="PT Astra Serif"/>
                <w:sz w:val="18"/>
                <w:szCs w:val="18"/>
              </w:rPr>
              <w:t xml:space="preserve"> </w:t>
            </w:r>
            <w:r w:rsidRPr="00DC2F41">
              <w:rPr>
                <w:rFonts w:ascii="PT Astra Serif" w:eastAsia="Calibri" w:hAnsi="PT Astra Serif"/>
                <w:sz w:val="18"/>
                <w:szCs w:val="18"/>
              </w:rPr>
              <w:t>272,0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BF59D9" w:rsidRDefault="002D35DC" w:rsidP="002B7DCD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455 847,3</w:t>
            </w:r>
          </w:p>
        </w:tc>
      </w:tr>
      <w:tr w:rsidR="00BD6AD3" w:rsidRPr="005E5FBE" w:rsidTr="00BD6AD3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0726F8" w:rsidRDefault="00BD6AD3" w:rsidP="00BD6AD3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5E5FBE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5E5FBE" w:rsidRDefault="00BD6AD3" w:rsidP="00BD6AD3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</w:tbl>
    <w:p w:rsidR="00BD6AD3" w:rsidRPr="005E5FBE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18"/>
          <w:szCs w:val="18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DF60DD" w:rsidRDefault="00DF60DD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 xml:space="preserve">                                        _________________________________________________________________________</w:t>
      </w:r>
    </w:p>
    <w:p w:rsidR="00DF60DD" w:rsidRDefault="00DF60DD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  <w:sectPr w:rsidR="00DF60DD" w:rsidSect="00DF60DD">
          <w:headerReference w:type="default" r:id="rId12"/>
          <w:pgSz w:w="16838" w:h="11906" w:orient="landscape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Style w:val="af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260C22" w:rsidTr="00260C22">
        <w:trPr>
          <w:jc w:val="right"/>
        </w:trPr>
        <w:tc>
          <w:tcPr>
            <w:tcW w:w="4755" w:type="dxa"/>
          </w:tcPr>
          <w:p w:rsidR="00260C22" w:rsidRPr="00286A92" w:rsidRDefault="00260C2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Приложение № 1</w:t>
            </w:r>
          </w:p>
          <w:p w:rsidR="00260C22" w:rsidRPr="00286A92" w:rsidRDefault="00260C22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260C22" w:rsidRDefault="00260C22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 xml:space="preserve">«Управление </w:t>
            </w:r>
            <w:proofErr w:type="gramStart"/>
            <w:r w:rsidRPr="00286A92">
              <w:rPr>
                <w:rFonts w:ascii="PT Astra Serif" w:eastAsia="Times New Roman" w:hAnsi="PT Astra Serif"/>
              </w:rPr>
              <w:t>муниципальными</w:t>
            </w:r>
            <w:proofErr w:type="gramEnd"/>
            <w:r w:rsidRPr="00286A92">
              <w:rPr>
                <w:rFonts w:ascii="PT Astra Serif" w:eastAsia="Times New Roman" w:hAnsi="PT Astra Serif"/>
              </w:rPr>
              <w:t xml:space="preserve"> </w:t>
            </w:r>
          </w:p>
          <w:p w:rsidR="00260C22" w:rsidRDefault="00260C22" w:rsidP="00260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финансами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286A92">
              <w:rPr>
                <w:rFonts w:ascii="PT Astra Serif" w:eastAsia="Times New Roman" w:hAnsi="PT Astra Serif"/>
              </w:rPr>
              <w:t xml:space="preserve">муниципального образования </w:t>
            </w:r>
            <w:proofErr w:type="spellStart"/>
            <w:r w:rsidRPr="00286A92">
              <w:rPr>
                <w:rFonts w:ascii="PT Astra Serif" w:eastAsia="Times New Roman" w:hAnsi="PT Astra Serif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/>
              </w:rPr>
              <w:t xml:space="preserve"> район»</w:t>
            </w:r>
          </w:p>
        </w:tc>
      </w:tr>
    </w:tbl>
    <w:p w:rsidR="00260C22" w:rsidRDefault="00260C22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</w:t>
      </w:r>
      <w:r w:rsidR="00260C22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«Совершенствование управления 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муниципальными финансами</w:t>
      </w:r>
      <w:r w:rsidR="00260C22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BD6AD3" w:rsidRPr="00803BA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624"/>
      </w:tblGrid>
      <w:tr w:rsidR="00BD6AD3" w:rsidRPr="00E0094A" w:rsidTr="008801D2">
        <w:tc>
          <w:tcPr>
            <w:tcW w:w="2835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624" w:type="dxa"/>
            <w:shd w:val="clear" w:color="auto" w:fill="auto"/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BD6AD3" w:rsidRPr="00E0094A" w:rsidTr="008801D2">
        <w:tc>
          <w:tcPr>
            <w:tcW w:w="2835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624" w:type="dxa"/>
            <w:shd w:val="clear" w:color="auto" w:fill="auto"/>
          </w:tcPr>
          <w:p w:rsidR="00BD6AD3" w:rsidRPr="00803BA2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803BA2">
              <w:rPr>
                <w:rFonts w:ascii="PT Astra Serif" w:hAnsi="PT Astra Serif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BD6AD3" w:rsidRPr="00803BA2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Развитие долгосрочного бюджетирования с использованием программно-целевых принципов управления бюджетными расходами</w:t>
            </w:r>
          </w:p>
          <w:p w:rsidR="00BD6AD3" w:rsidRPr="00803BA2" w:rsidRDefault="00BD6AD3" w:rsidP="00BD6AD3">
            <w:pPr>
              <w:jc w:val="both"/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 xml:space="preserve">Задача 2 </w:t>
            </w:r>
          </w:p>
          <w:p w:rsidR="00BD6AD3" w:rsidRPr="00803BA2" w:rsidRDefault="00BD6AD3" w:rsidP="00BD6AD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Создание механизмов стимулирования участников бюджетного процесса к повышению эффективности бюджетных расходов, проведению структурных реформ и повышению качества управления муниципальными финансами</w:t>
            </w: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BD6AD3" w:rsidRPr="00AD1C22" w:rsidTr="008801D2">
        <w:tc>
          <w:tcPr>
            <w:tcW w:w="2835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624" w:type="dxa"/>
            <w:shd w:val="clear" w:color="auto" w:fill="auto"/>
          </w:tcPr>
          <w:p w:rsidR="00BD6AD3" w:rsidRPr="00803BA2" w:rsidRDefault="00BD6AD3" w:rsidP="00BD6AD3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1. Обеспечение устойчивости бюджета муниципального образования </w:t>
            </w:r>
            <w:proofErr w:type="spellStart"/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район.                               </w:t>
            </w:r>
          </w:p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2. Формирование бюджета района на основании муниципальных программ, определяющих цели, задачи и средства для достижения этих целей Увеличение расходов бюджета муниципального образования, реализуемых на основании методов программно-целевого планирования.        </w:t>
            </w:r>
          </w:p>
          <w:p w:rsidR="00BD6AD3" w:rsidRPr="00803BA2" w:rsidRDefault="00BD6AD3" w:rsidP="00BD6AD3">
            <w:pPr>
              <w:widowControl w:val="0"/>
              <w:tabs>
                <w:tab w:val="left" w:pos="313"/>
                <w:tab w:val="left" w:pos="350"/>
                <w:tab w:val="left" w:pos="420"/>
                <w:tab w:val="left" w:pos="46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3. Повышение качества управления муниципальными финансами. Совершенствование мониторинга качества финансового менеджмента, осуществляемого главными распорядителями средств бюджета муниципального образования. </w:t>
            </w:r>
          </w:p>
          <w:p w:rsidR="00BD6AD3" w:rsidRPr="00803BA2" w:rsidRDefault="00BD6AD3" w:rsidP="00BD6AD3">
            <w:pPr>
              <w:widowControl w:val="0"/>
              <w:tabs>
                <w:tab w:val="left" w:pos="313"/>
                <w:tab w:val="left" w:pos="350"/>
                <w:tab w:val="left" w:pos="420"/>
                <w:tab w:val="left" w:pos="46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4. Обеспечение исполнения расходных обязательств муниципального образования. </w:t>
            </w:r>
          </w:p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0"/>
                <w:szCs w:val="20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5. Отсутствие  просроченной кредиторской задолженности в муниципальном образовании </w:t>
            </w:r>
            <w:proofErr w:type="spellStart"/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и в муниципальных образованиях поселений.  4.Своевременное и качественное формирование бюджетной отчетности об исполнении бюджета муниципального образования.</w:t>
            </w:r>
          </w:p>
        </w:tc>
      </w:tr>
      <w:tr w:rsidR="00BD6AD3" w:rsidRPr="00AD1C22" w:rsidTr="008801D2">
        <w:tc>
          <w:tcPr>
            <w:tcW w:w="2835" w:type="dxa"/>
            <w:shd w:val="clear" w:color="auto" w:fill="auto"/>
          </w:tcPr>
          <w:p w:rsidR="00BD6AD3" w:rsidRPr="00803BA2" w:rsidRDefault="00BD6AD3" w:rsidP="008801D2">
            <w:pPr>
              <w:overflowPunct w:val="0"/>
              <w:autoSpaceDE w:val="0"/>
              <w:autoSpaceDN w:val="0"/>
              <w:adjustRightInd w:val="0"/>
              <w:ind w:right="-25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624" w:type="dxa"/>
            <w:shd w:val="clear" w:color="auto" w:fill="auto"/>
          </w:tcPr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</w:t>
            </w:r>
            <w:r w:rsidR="00B9164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 </w:t>
            </w:r>
            <w:r w:rsidR="00B9164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491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,</w:t>
            </w:r>
            <w:r w:rsidR="00B9164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</w:t>
            </w: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2022 – 1 081,3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2023 – </w:t>
            </w:r>
            <w:r w:rsidR="00B9164E">
              <w:rPr>
                <w:rFonts w:ascii="PT Astra Serif" w:hAnsi="PT Astra Serif"/>
                <w:sz w:val="20"/>
                <w:szCs w:val="20"/>
                <w:lang w:eastAsia="ru-RU"/>
              </w:rPr>
              <w:t>409,7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2024 – </w:t>
            </w:r>
            <w:r w:rsidR="00B9164E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2025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ind w:right="-25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  <w:p w:rsidR="00BD6AD3" w:rsidRPr="00245BA6" w:rsidRDefault="00BD6AD3" w:rsidP="008801D2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25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0</w:t>
            </w:r>
            <w:r w:rsidR="009068DA">
              <w:rPr>
                <w:rFonts w:ascii="PT Astra Serif" w:hAnsi="PT Astra Serif"/>
                <w:sz w:val="20"/>
                <w:szCs w:val="20"/>
                <w:lang w:eastAsia="ru-RU"/>
              </w:rPr>
              <w:t>,0</w:t>
            </w:r>
          </w:p>
        </w:tc>
      </w:tr>
    </w:tbl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Перечень мероприятий (результатов) комплекса процессных мероприятий 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«Совершенствование управления муниципальными финансами</w:t>
      </w: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Pr="00260C22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4"/>
        <w:gridCol w:w="2121"/>
        <w:gridCol w:w="1577"/>
        <w:gridCol w:w="1332"/>
        <w:gridCol w:w="1275"/>
        <w:gridCol w:w="1687"/>
        <w:gridCol w:w="1521"/>
        <w:gridCol w:w="1593"/>
        <w:gridCol w:w="1845"/>
        <w:gridCol w:w="1490"/>
      </w:tblGrid>
      <w:tr w:rsidR="00BD6AD3" w:rsidRPr="00803BA2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803BA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 Развитие долгосрочного бюджетирования с использованием программно-целевых принципов управления бюджетными расходами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BD6AD3" w:rsidRPr="00803BA2" w:rsidRDefault="00BD6AD3" w:rsidP="00BD6AD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Совершенствование организации бюджетного процесса в муниципальном образовании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 и его нормативно-методическое обеспечение.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E97C84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E97C84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Мероприятие 2 </w:t>
            </w: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Эффективное применение программно-целевых методов в бюджетном процессе муниципального образования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район.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E97C84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Задача 2 </w:t>
            </w:r>
          </w:p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Создание механизмов стимулирования участников бюджетного процесса к повышению эффективности бюджетных расходов, проведению структурных реформ и повышению качества управления муниципальными финансами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97C84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3 </w:t>
            </w:r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 w:rsidRPr="00E97C84">
              <w:rPr>
                <w:rFonts w:ascii="PT Astra Serif" w:hAnsi="PT Astra Serif"/>
                <w:sz w:val="16"/>
                <w:szCs w:val="16"/>
              </w:rPr>
              <w:t>Повышение качества финансового менеджмента главных распорядителей бюджетных средств</w:t>
            </w: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  <w:p w:rsidR="00DF60DD" w:rsidRPr="00E97C84" w:rsidRDefault="00DF60DD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AA4208" w:rsidP="00AA4208">
            <w:pPr>
              <w:jc w:val="center"/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4 </w:t>
            </w:r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Обеспечение прозрачности и открытости бюджетного процесса муниципального образования </w:t>
            </w:r>
            <w:proofErr w:type="spellStart"/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E97C84" w:rsidRDefault="00AA4208" w:rsidP="002F75C0">
            <w:pPr>
              <w:jc w:val="center"/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tabs>
                <w:tab w:val="left" w:pos="420"/>
                <w:tab w:val="left" w:pos="1276"/>
              </w:tabs>
              <w:ind w:firstLine="49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5 </w:t>
            </w:r>
            <w:r w:rsidRPr="00E97C8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Формирование единого информационного пространства, применение информационных и телекоммуникационных  технологий в сфере управления муниципальными финансами, в том числе путем внедрения цифровой экономики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E97C84" w:rsidRDefault="00AA4208" w:rsidP="002F75C0">
            <w:pPr>
              <w:jc w:val="center"/>
              <w:rPr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9164E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1 491,0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9164E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1 491,0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1 081,3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1081,3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9164E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409,7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9164E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409,7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9164E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9164E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8801D2">
        <w:trPr>
          <w:trHeight w:val="20"/>
          <w:jc w:val="center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afc"/>
        <w:tblpPr w:leftFromText="180" w:rightFromText="180" w:horzAnchor="margin" w:tblpXSpec="right" w:tblpY="-2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DF60DD" w:rsidTr="00080722">
        <w:tc>
          <w:tcPr>
            <w:tcW w:w="4928" w:type="dxa"/>
          </w:tcPr>
          <w:p w:rsidR="00BF5AD6" w:rsidRPr="00286A92" w:rsidRDefault="00BF5AD6" w:rsidP="00BF5AD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</w:p>
          <w:p w:rsidR="00BF5AD6" w:rsidRDefault="00BF5AD6" w:rsidP="00DF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2</w:t>
            </w:r>
          </w:p>
          <w:p w:rsidR="00DF60DD" w:rsidRPr="00286A92" w:rsidRDefault="00DF60DD" w:rsidP="00080722">
            <w:pPr>
              <w:widowControl w:val="0"/>
              <w:tabs>
                <w:tab w:val="left" w:pos="2292"/>
              </w:tabs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DF60DD" w:rsidRDefault="00DF60DD" w:rsidP="00DF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 xml:space="preserve">«Управление </w:t>
            </w:r>
            <w:proofErr w:type="gramStart"/>
            <w:r w:rsidRPr="00286A92">
              <w:rPr>
                <w:rFonts w:ascii="PT Astra Serif" w:eastAsia="Times New Roman" w:hAnsi="PT Astra Serif"/>
              </w:rPr>
              <w:t>муниципальными</w:t>
            </w:r>
            <w:proofErr w:type="gramEnd"/>
            <w:r w:rsidRPr="00286A92">
              <w:rPr>
                <w:rFonts w:ascii="PT Astra Serif" w:eastAsia="Times New Roman" w:hAnsi="PT Astra Serif"/>
              </w:rPr>
              <w:t xml:space="preserve"> </w:t>
            </w:r>
          </w:p>
          <w:p w:rsidR="00DF60DD" w:rsidRDefault="00DF60DD" w:rsidP="00DF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финансами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286A92">
              <w:rPr>
                <w:rFonts w:ascii="PT Astra Serif" w:eastAsia="Times New Roman" w:hAnsi="PT Astra Serif"/>
              </w:rPr>
              <w:t xml:space="preserve">муниципального образования </w:t>
            </w:r>
            <w:proofErr w:type="spellStart"/>
            <w:r w:rsidRPr="00286A92">
              <w:rPr>
                <w:rFonts w:ascii="PT Astra Serif" w:eastAsia="Times New Roman" w:hAnsi="PT Astra Serif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/>
              </w:rPr>
              <w:t xml:space="preserve"> район»</w:t>
            </w:r>
          </w:p>
        </w:tc>
      </w:tr>
    </w:tbl>
    <w:p w:rsidR="00BD6AD3" w:rsidRPr="00E0094A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A10F3B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Паспорт </w:t>
      </w:r>
      <w:r w:rsidR="00BD6AD3" w:rsidRPr="00260C22">
        <w:rPr>
          <w:rFonts w:ascii="PT Astra Serif" w:hAnsi="PT Astra Serif"/>
          <w:b/>
          <w:sz w:val="28"/>
          <w:szCs w:val="28"/>
          <w:lang w:eastAsia="ru-RU"/>
        </w:rPr>
        <w:t xml:space="preserve">комплекса процессных мероприятий </w:t>
      </w: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«Развитие механизмов регулирования межбюджетных отношений»</w:t>
      </w: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Pr="00260C22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BD6AD3" w:rsidRPr="00E0094A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BD6AD3" w:rsidRPr="00E0094A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1</w:t>
            </w: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br/>
              <w:t>Совершенствование механизма регулирования межбюджетных отношений</w:t>
            </w: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BD6AD3" w:rsidRPr="00803BA2" w:rsidRDefault="00BD6AD3" w:rsidP="00BD6AD3">
            <w:pPr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u w:val="single"/>
                <w:lang w:eastAsia="ru-RU"/>
              </w:rPr>
              <w:t>Задача 2</w:t>
            </w:r>
          </w:p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0"/>
                <w:szCs w:val="20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Создание стимулов для муниципальных образований поселений к улучшению качества управления муниципальными финансами</w:t>
            </w: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1.Совершенствование подходов к предоставлению межбюджетных трансфертов из бюджета района бюджетам поселений с целью повышения эффективности их предоставления и использования; </w:t>
            </w:r>
          </w:p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2. Создание стабильных финансовых условий для устойчивого экономического роста муниципальных образований района</w:t>
            </w:r>
            <w:r w:rsidRPr="00803BA2">
              <w:rPr>
                <w:rFonts w:ascii="PT Astra Serif" w:hAnsi="PT Astra Serif"/>
                <w:sz w:val="20"/>
                <w:szCs w:val="20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3.Ежегодное утверждение в бюджете МО </w:t>
            </w:r>
            <w:proofErr w:type="spellStart"/>
            <w:r w:rsidRPr="00803BA2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20"/>
                <w:szCs w:val="20"/>
              </w:rPr>
              <w:t xml:space="preserve"> район расходов в виде иных межбюджетных трансфертов на стимулирование </w:t>
            </w: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муниципальных образований поселений по итогам оценки показателей качества управления муниципальными финансами</w:t>
            </w: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BD6AD3" w:rsidRPr="00245BA6" w:rsidRDefault="00BD6AD3" w:rsidP="00BD6AD3">
            <w:pPr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</w:t>
            </w:r>
            <w:r w:rsidR="00C31D99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499 938,7</w:t>
            </w: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2022 – 57 381,6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2023 – </w:t>
            </w:r>
            <w:r w:rsidR="005767EA">
              <w:rPr>
                <w:rFonts w:ascii="PT Astra Serif" w:hAnsi="PT Astra Serif"/>
                <w:sz w:val="20"/>
                <w:szCs w:val="20"/>
                <w:lang w:eastAsia="ru-RU"/>
              </w:rPr>
              <w:t>91 071,8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2024 – </w:t>
            </w:r>
            <w:r w:rsidR="00C31D99">
              <w:rPr>
                <w:rFonts w:ascii="PT Astra Serif" w:hAnsi="PT Astra Serif"/>
                <w:sz w:val="20"/>
                <w:szCs w:val="20"/>
                <w:lang w:eastAsia="ru-RU"/>
              </w:rPr>
              <w:t>84 306,8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2025 – </w:t>
            </w:r>
            <w:r w:rsidR="005767EA">
              <w:rPr>
                <w:rFonts w:ascii="PT Astra Serif" w:hAnsi="PT Astra Serif"/>
                <w:sz w:val="20"/>
                <w:szCs w:val="20"/>
                <w:lang w:eastAsia="ru-RU"/>
              </w:rPr>
              <w:t>87 671,5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35 901,4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35 901,4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35 901,4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35 901,4</w:t>
            </w:r>
          </w:p>
          <w:p w:rsidR="00BD6AD3" w:rsidRPr="00803BA2" w:rsidRDefault="00BD6AD3" w:rsidP="00BD6AD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35 901,4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«Развитие механизмов регулирования межбюджетных отношений»</w:t>
      </w:r>
    </w:p>
    <w:p w:rsidR="00BD6AD3" w:rsidRPr="00215947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215947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9227" w:type="dxa"/>
        <w:tblInd w:w="-279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506"/>
        <w:gridCol w:w="1353"/>
        <w:gridCol w:w="1353"/>
        <w:gridCol w:w="1353"/>
      </w:tblGrid>
      <w:tr w:rsidR="00BD6AD3" w:rsidRPr="00803BA2" w:rsidTr="00080722">
        <w:trPr>
          <w:gridAfter w:val="3"/>
          <w:wAfter w:w="4059" w:type="dxa"/>
          <w:trHeight w:val="281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D6AD3" w:rsidRPr="00803BA2" w:rsidTr="00080722">
        <w:trPr>
          <w:gridAfter w:val="3"/>
          <w:wAfter w:w="4059" w:type="dxa"/>
          <w:trHeight w:val="25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D6AD3" w:rsidRPr="00803BA2" w:rsidTr="00080722">
        <w:trPr>
          <w:gridAfter w:val="3"/>
          <w:wAfter w:w="4059" w:type="dxa"/>
          <w:trHeight w:val="2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1 Совершенствование механизма регулирования межбюджетных отношений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215947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1 </w:t>
            </w:r>
          </w:p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>Совершенствование механизма регулирования межбюджетных отношений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Мероприятие 2</w:t>
            </w:r>
            <w:r w:rsidRPr="00215947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Сокращение дифференциации муниципальных образований в уровне их бюджетной обеспеченности, обеспечение устойчивости местных бюджетов</w:t>
            </w:r>
          </w:p>
        </w:tc>
        <w:tc>
          <w:tcPr>
            <w:tcW w:w="15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9948AD" w:rsidRDefault="009916E1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109 150,6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9948AD" w:rsidRDefault="00C3372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102 847,6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674109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6 303,0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24 881,6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24 233,2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648,4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9824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25 87</w:t>
            </w:r>
            <w:r w:rsidR="00982468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,</w:t>
            </w:r>
            <w:r w:rsidR="00CA0277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CA027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25 183,9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688,0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26 906,8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26 191,3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715,5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CA0277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CA0277">
              <w:rPr>
                <w:rFonts w:ascii="PT Astra Serif" w:hAnsi="PT Astra Serif"/>
                <w:sz w:val="16"/>
                <w:szCs w:val="16"/>
                <w:lang w:eastAsia="ru-RU"/>
              </w:rPr>
              <w:t>27 983,4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27 239,3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744,1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701,4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2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803BA2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Создание стимулов для муниципальных образований поселений к улучшению качества управления муниципальными финансами</w:t>
            </w:r>
          </w:p>
        </w:tc>
        <w:tc>
          <w:tcPr>
            <w:tcW w:w="1353" w:type="dxa"/>
          </w:tcPr>
          <w:p w:rsidR="00BD6AD3" w:rsidRPr="00803BA2" w:rsidRDefault="00BD6AD3" w:rsidP="00BD6AD3">
            <w:pPr>
              <w:spacing w:after="160" w:line="259" w:lineRule="auto"/>
            </w:pPr>
          </w:p>
        </w:tc>
        <w:tc>
          <w:tcPr>
            <w:tcW w:w="1353" w:type="dxa"/>
          </w:tcPr>
          <w:p w:rsidR="00BD6AD3" w:rsidRPr="00803BA2" w:rsidRDefault="00BD6AD3" w:rsidP="00BD6AD3">
            <w:pPr>
              <w:spacing w:after="160" w:line="259" w:lineRule="auto"/>
            </w:pPr>
          </w:p>
        </w:tc>
        <w:tc>
          <w:tcPr>
            <w:tcW w:w="1353" w:type="dxa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2.1.</w:t>
            </w:r>
          </w:p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215947"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 xml:space="preserve">Мероприятие 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3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>Повышение качества управления муниципальными</w:t>
            </w:r>
            <w:r w:rsidRPr="006B48FE">
              <w:rPr>
                <w:rFonts w:ascii="PT Astra Serif" w:hAnsi="PT Astra Serif"/>
                <w:lang w:eastAsia="ru-RU"/>
              </w:rPr>
              <w:t xml:space="preserve"> </w:t>
            </w:r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>финансами и платежеспособности</w:t>
            </w:r>
            <w:r w:rsidRPr="006B48FE">
              <w:rPr>
                <w:rFonts w:ascii="PT Astra Serif" w:hAnsi="PT Astra Serif"/>
                <w:lang w:eastAsia="ru-RU"/>
              </w:rPr>
              <w:t xml:space="preserve"> </w:t>
            </w:r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муниципальных образований </w:t>
            </w:r>
            <w:proofErr w:type="spellStart"/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215947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9948AD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390 788,0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9948AD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9948AD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9948AD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9948AD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9948AD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390 788,0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32 500,0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32 500,0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65 200,0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CA027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65 200,0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CA0277" w:rsidP="00CA0277">
            <w:pPr>
              <w:tabs>
                <w:tab w:val="left" w:pos="323"/>
                <w:tab w:val="center" w:pos="63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ab/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ab/>
            </w:r>
            <w:r w:rsidR="00982468">
              <w:rPr>
                <w:rFonts w:ascii="PT Astra Serif" w:hAnsi="PT Astra Serif"/>
                <w:sz w:val="16"/>
                <w:szCs w:val="16"/>
                <w:lang w:eastAsia="ru-RU"/>
              </w:rPr>
              <w:t>57 400,0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57 400,0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98246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59 688,0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FB53D5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59 688,0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gridAfter w:val="3"/>
          <w:wAfter w:w="4059" w:type="dxa"/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35 200,0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DF60DD" w:rsidRDefault="00DF60DD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afc"/>
        <w:tblW w:w="0" w:type="auto"/>
        <w:tblInd w:w="8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1"/>
      </w:tblGrid>
      <w:tr w:rsidR="00DF60DD" w:rsidTr="00DF60DD">
        <w:tc>
          <w:tcPr>
            <w:tcW w:w="5951" w:type="dxa"/>
          </w:tcPr>
          <w:p w:rsidR="00DF60DD" w:rsidRPr="00286A92" w:rsidRDefault="00DF60DD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Приложение № </w:t>
            </w:r>
            <w:r>
              <w:rPr>
                <w:rFonts w:ascii="PT Astra Serif" w:eastAsia="Times New Roman" w:hAnsi="PT Astra Serif"/>
              </w:rPr>
              <w:t>3</w:t>
            </w:r>
          </w:p>
          <w:p w:rsidR="00DF60DD" w:rsidRPr="00286A92" w:rsidRDefault="00DF60DD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DF60DD" w:rsidRPr="00286A92" w:rsidRDefault="00DF60DD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«Управление муниципальными финансами</w:t>
            </w: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 xml:space="preserve">муниципального образования </w:t>
            </w:r>
          </w:p>
          <w:p w:rsidR="00DF60DD" w:rsidRDefault="00DF60DD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proofErr w:type="spellStart"/>
            <w:r w:rsidRPr="00286A92">
              <w:rPr>
                <w:rFonts w:ascii="PT Astra Serif" w:eastAsia="Times New Roman" w:hAnsi="PT Astra Serif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/>
              </w:rPr>
              <w:t xml:space="preserve"> район»</w:t>
            </w:r>
          </w:p>
        </w:tc>
      </w:tr>
    </w:tbl>
    <w:p w:rsidR="00BD6AD3" w:rsidRDefault="00BD6AD3" w:rsidP="00BD6AD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A10F3B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 xml:space="preserve">Паспорт </w:t>
      </w:r>
      <w:r w:rsidR="00BD6AD3" w:rsidRPr="00260C22">
        <w:rPr>
          <w:rFonts w:ascii="PT Astra Serif" w:hAnsi="PT Astra Serif"/>
          <w:b/>
          <w:sz w:val="28"/>
          <w:szCs w:val="28"/>
          <w:lang w:eastAsia="ru-RU"/>
        </w:rPr>
        <w:t xml:space="preserve">комплекса процессных мероприятий </w:t>
      </w:r>
    </w:p>
    <w:p w:rsidR="00BD6AD3" w:rsidRDefault="00A10F3B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</w:t>
      </w:r>
      <w:r w:rsidR="00BD6AD3" w:rsidRPr="00260C22">
        <w:rPr>
          <w:rFonts w:ascii="PT Astra Serif" w:hAnsi="PT Astra Serif"/>
          <w:b/>
          <w:sz w:val="28"/>
          <w:szCs w:val="28"/>
          <w:lang w:eastAsia="ru-RU"/>
        </w:rPr>
        <w:t xml:space="preserve"> «Управление муниципальным долгом»</w:t>
      </w:r>
    </w:p>
    <w:p w:rsidR="00260C22" w:rsidRPr="00260C22" w:rsidRDefault="00260C22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BD6AD3" w:rsidRPr="00E0094A" w:rsidTr="00BD6AD3">
        <w:trPr>
          <w:trHeight w:val="843"/>
        </w:trPr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BD6AD3" w:rsidRPr="00E0094A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AB6D24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1</w:t>
            </w:r>
            <w:r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Повышение эффективности муниципальных заимствований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</w:t>
            </w:r>
            <w:r w:rsidRPr="00AB6D24">
              <w:rPr>
                <w:rFonts w:ascii="PT Astra Serif" w:hAnsi="PT Astra Serif"/>
                <w:b/>
                <w:bCs/>
                <w:sz w:val="18"/>
                <w:szCs w:val="18"/>
                <w:u w:val="single"/>
                <w:lang w:eastAsia="ru-RU"/>
              </w:rPr>
              <w:t>Задача 2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Оптимизация структуры муниципального долга с целью минимизации его обслуживания</w:t>
            </w: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1.О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бюджета;</w:t>
            </w:r>
          </w:p>
          <w:p w:rsidR="00BD6AD3" w:rsidRPr="00AB6D24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2. О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беспечение раскрытия информации о долге</w:t>
            </w:r>
          </w:p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18"/>
                <w:szCs w:val="18"/>
                <w:lang w:eastAsia="ru-RU"/>
              </w:rPr>
              <w:t>3.</w:t>
            </w:r>
            <w:r w:rsidRPr="00AB6D24">
              <w:rPr>
                <w:rFonts w:ascii="PT Astra Serif" w:hAnsi="PT Astra Serif"/>
                <w:sz w:val="18"/>
                <w:szCs w:val="18"/>
                <w:lang w:eastAsia="ru-RU"/>
              </w:rPr>
              <w:t>Сокращение рисков, связанных</w:t>
            </w:r>
            <w:r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с осуществлением заимствований</w:t>
            </w: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BD6AD3" w:rsidRPr="00245BA6" w:rsidRDefault="00BD6AD3" w:rsidP="00BD6AD3">
            <w:pPr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</w:t>
            </w:r>
            <w:r w:rsidR="00DD1E9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95 482,3</w:t>
            </w: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., в том числе по годам: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2022 – </w:t>
            </w:r>
            <w:r w:rsidR="00B9164E">
              <w:rPr>
                <w:rFonts w:ascii="PT Astra Serif" w:hAnsi="PT Astra Serif"/>
                <w:sz w:val="20"/>
                <w:szCs w:val="20"/>
                <w:lang w:eastAsia="ru-RU"/>
              </w:rPr>
              <w:t>3 091,5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2023 –</w:t>
            </w:r>
            <w:r w:rsidR="00CA1AB5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6 814,7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2024 – </w:t>
            </w:r>
            <w:r w:rsidR="00DD1E98">
              <w:rPr>
                <w:rFonts w:ascii="PT Astra Serif" w:hAnsi="PT Astra Serif"/>
                <w:sz w:val="20"/>
                <w:szCs w:val="20"/>
                <w:lang w:eastAsia="ru-RU"/>
              </w:rPr>
              <w:t>12 602,0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2025 – </w:t>
            </w:r>
            <w:r w:rsidR="00DD1E98">
              <w:rPr>
                <w:rFonts w:ascii="PT Astra Serif" w:hAnsi="PT Astra Serif"/>
                <w:sz w:val="20"/>
                <w:szCs w:val="20"/>
                <w:lang w:eastAsia="ru-RU"/>
              </w:rPr>
              <w:t>13 397,1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11 915,4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11 915,4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11 915,4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11 915,4</w:t>
            </w:r>
          </w:p>
          <w:p w:rsidR="00BD6AD3" w:rsidRPr="00803BA2" w:rsidRDefault="00BD6AD3" w:rsidP="00BD6AD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11 915,4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7A7569" w:rsidRDefault="007A7569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BD6AD3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«Управление муниципальным долгом»</w:t>
      </w:r>
    </w:p>
    <w:p w:rsidR="00BD6AD3" w:rsidRPr="00215947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215947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5168" w:type="dxa"/>
        <w:tblInd w:w="-279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784"/>
        <w:gridCol w:w="2136"/>
        <w:gridCol w:w="1592"/>
        <w:gridCol w:w="1353"/>
        <w:gridCol w:w="1306"/>
        <w:gridCol w:w="1717"/>
        <w:gridCol w:w="1556"/>
        <w:gridCol w:w="1624"/>
        <w:gridCol w:w="1872"/>
        <w:gridCol w:w="6"/>
        <w:gridCol w:w="1222"/>
      </w:tblGrid>
      <w:tr w:rsidR="00BD6AD3" w:rsidRPr="00803BA2" w:rsidTr="001B3488">
        <w:trPr>
          <w:trHeight w:val="281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30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D6AD3" w:rsidRPr="00803BA2" w:rsidTr="001B3488">
        <w:trPr>
          <w:trHeight w:val="258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9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D6AD3" w:rsidRPr="00803BA2" w:rsidTr="001B3488">
        <w:trPr>
          <w:trHeight w:val="262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D6AD3" w:rsidRPr="00803BA2" w:rsidTr="00080722">
        <w:trPr>
          <w:trHeight w:val="61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215947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15947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Повышение эффективности муниципальных заимствований</w:t>
            </w:r>
          </w:p>
        </w:tc>
      </w:tr>
      <w:tr w:rsidR="00E125BA" w:rsidRPr="00803BA2" w:rsidTr="001B3488">
        <w:trPr>
          <w:trHeight w:val="61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25BA" w:rsidRPr="001E1D74" w:rsidRDefault="00E125BA" w:rsidP="00BD6AD3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1E1D74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Привлечение  коммерческого креди</w:t>
            </w:r>
            <w: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  <w:t>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BA" w:rsidRPr="00E97C84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5BA" w:rsidRDefault="001B3488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95 482,3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BA" w:rsidRDefault="001B3488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95 482,3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311452" w:rsidRDefault="00CD5F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1.1.1 </w:t>
            </w:r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43704" w:rsidRDefault="005D2717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85 768,5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44426E" w:rsidRDefault="005D2717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85 768,5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9164E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  <w:r w:rsidR="00BD6AD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091</w:t>
            </w:r>
            <w:r w:rsidR="00BD6AD3">
              <w:rPr>
                <w:rFonts w:ascii="PT Astra Serif" w:hAnsi="PT Astra Serif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9164E" w:rsidP="00B916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  <w:r w:rsidR="00BD6AD3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091</w:t>
            </w:r>
            <w:r w:rsidR="00BD6AD3">
              <w:rPr>
                <w:rFonts w:ascii="PT Astra Serif" w:hAnsi="PT Astra Serif"/>
                <w:sz w:val="16"/>
                <w:szCs w:val="16"/>
                <w:lang w:eastAsia="ru-RU"/>
              </w:rPr>
              <w:t>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ED0107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107" w:rsidRPr="00215947" w:rsidRDefault="00ED0107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3 000,0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3 000,0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ED0107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107" w:rsidRPr="00215947" w:rsidRDefault="00ED0107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10 000,0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10 000,0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ED0107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0107" w:rsidRPr="00215947" w:rsidRDefault="00ED0107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10 100,0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10 100,0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107" w:rsidRPr="00803BA2" w:rsidRDefault="00ED010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61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11 915,4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D14B28" w:rsidRPr="00803BA2" w:rsidTr="001B3488">
        <w:trPr>
          <w:trHeight w:val="46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B28" w:rsidRDefault="00D14B28" w:rsidP="00AA42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1.1.2 </w:t>
            </w:r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Отдел планирования и финансового обеспечения администрации </w:t>
            </w:r>
            <w:proofErr w:type="spellStart"/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="00AA4208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C64D71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9 713,8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9 713,8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D14B28" w:rsidRPr="00803BA2" w:rsidTr="001B3488">
        <w:trPr>
          <w:trHeight w:val="4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B28" w:rsidRPr="00311452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P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D14B28"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5D2717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5D2717"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1B3488" w:rsidRPr="00803BA2" w:rsidTr="001B3488">
        <w:trPr>
          <w:trHeight w:val="4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Pr="001E1D74" w:rsidRDefault="001B348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488" w:rsidRPr="00311452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3 </w:t>
            </w: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814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,</w:t>
            </w: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1B3488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3 </w:t>
            </w:r>
            <w:r w:rsidR="001B3488">
              <w:rPr>
                <w:rFonts w:ascii="PT Astra Serif" w:hAnsi="PT Astra Serif"/>
                <w:sz w:val="16"/>
                <w:szCs w:val="16"/>
                <w:lang w:val="en-US" w:eastAsia="ru-RU"/>
              </w:rPr>
              <w:t>814</w:t>
            </w:r>
            <w:r w:rsidR="001B3488">
              <w:rPr>
                <w:rFonts w:ascii="PT Astra Serif" w:hAnsi="PT Astra Serif"/>
                <w:sz w:val="16"/>
                <w:szCs w:val="16"/>
                <w:lang w:eastAsia="ru-RU"/>
              </w:rPr>
              <w:t>,</w:t>
            </w:r>
            <w:r w:rsidR="001B3488">
              <w:rPr>
                <w:rFonts w:ascii="PT Astra Serif" w:hAnsi="PT Astra Serif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1B3488" w:rsidRPr="00803BA2" w:rsidTr="001B3488">
        <w:trPr>
          <w:trHeight w:val="115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Pr="001E1D74" w:rsidRDefault="001B348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488" w:rsidRPr="00311452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2 </w:t>
            </w: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602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1B3488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2 </w:t>
            </w:r>
            <w:r w:rsidR="001B3488">
              <w:rPr>
                <w:rFonts w:ascii="PT Astra Serif" w:hAnsi="PT Astra Serif"/>
                <w:sz w:val="16"/>
                <w:szCs w:val="16"/>
                <w:lang w:val="en-US" w:eastAsia="ru-RU"/>
              </w:rPr>
              <w:t>602</w:t>
            </w:r>
            <w:r w:rsidR="001B3488">
              <w:rPr>
                <w:rFonts w:ascii="PT Astra Serif" w:hAnsi="PT Astra Serif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1B3488" w:rsidRPr="00803BA2" w:rsidTr="001B3488">
        <w:trPr>
          <w:trHeight w:val="69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Pr="001E1D74" w:rsidRDefault="001B348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488" w:rsidRPr="00311452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3 297,1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Default="00ED0107" w:rsidP="00D91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3 </w:t>
            </w:r>
            <w:r w:rsidR="001B3488">
              <w:rPr>
                <w:rFonts w:ascii="PT Astra Serif" w:hAnsi="PT Astra Serif"/>
                <w:sz w:val="16"/>
                <w:szCs w:val="16"/>
                <w:lang w:eastAsia="ru-RU"/>
              </w:rPr>
              <w:t>297,1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D14B28" w:rsidRPr="00803BA2" w:rsidTr="001B3488">
        <w:trPr>
          <w:trHeight w:val="23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B28" w:rsidRPr="00311452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D14B28" w:rsidRPr="00803BA2" w:rsidTr="001B3488">
        <w:trPr>
          <w:trHeight w:val="23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B28" w:rsidRPr="00311452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D14B28" w:rsidRPr="00803BA2" w:rsidTr="001B3488">
        <w:trPr>
          <w:trHeight w:val="23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B28" w:rsidRPr="00311452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D14B28" w:rsidRPr="00803BA2" w:rsidTr="001B3488">
        <w:trPr>
          <w:trHeight w:val="23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4B28" w:rsidRPr="001E1D74" w:rsidRDefault="00D14B2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4B28" w:rsidRPr="00311452" w:rsidRDefault="00D14B2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B2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2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14B28" w:rsidRPr="00E125BA" w:rsidRDefault="00E125BA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1B3488" w:rsidRPr="00803BA2" w:rsidTr="001B3488">
        <w:trPr>
          <w:trHeight w:val="173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488" w:rsidRPr="001E1D74" w:rsidRDefault="001B348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488" w:rsidRPr="00311452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3488" w:rsidRPr="001B3488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B3488" w:rsidRPr="001B3488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88" w:rsidRPr="00C64D71" w:rsidRDefault="005D2717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B3488" w:rsidRPr="00E125BA" w:rsidRDefault="001B348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val="en-US"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val="en-US"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E1D7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Мониторинг процентных ставок по кредитам кредитных организаций в целях оптимизации расходов на обслуживание муниципального долга муниципального образования </w:t>
            </w:r>
            <w:proofErr w:type="spellStart"/>
            <w:r w:rsidRPr="001E1D74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1E1D74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080722">
        <w:trPr>
          <w:trHeight w:val="298"/>
        </w:trPr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215947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Задача 2</w:t>
            </w:r>
            <w:r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15947"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  <w:t>Оптимизация структуры муниципального долга с целью минимизации его обслуживания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1E1D74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Привлечение  </w:t>
            </w:r>
            <w: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бюджетного кредита</w:t>
            </w:r>
          </w:p>
        </w:tc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803BA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1B3488">
        <w:trPr>
          <w:trHeight w:val="156"/>
        </w:trPr>
        <w:tc>
          <w:tcPr>
            <w:tcW w:w="7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5209"/>
      </w:tblGrid>
      <w:tr w:rsidR="00BD6AD3" w:rsidTr="00BD6AD3">
        <w:tc>
          <w:tcPr>
            <w:tcW w:w="9351" w:type="dxa"/>
          </w:tcPr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</w:rPr>
            </w:pPr>
          </w:p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</w:rPr>
            </w:pPr>
          </w:p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</w:rPr>
            </w:pPr>
          </w:p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eastAsia="Times New Roman" w:hAnsi="PT Astra Serif"/>
              </w:rPr>
            </w:pPr>
          </w:p>
        </w:tc>
        <w:tc>
          <w:tcPr>
            <w:tcW w:w="5209" w:type="dxa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</w:rPr>
            </w:pPr>
          </w:p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</w:rPr>
            </w:pPr>
          </w:p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Times New Roman" w:hAnsi="PT Astra Serif"/>
              </w:rPr>
            </w:pPr>
          </w:p>
          <w:p w:rsidR="007A7569" w:rsidRDefault="007A7569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</w:p>
          <w:p w:rsidR="00BD6AD3" w:rsidRPr="00286A9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Приложение № </w:t>
            </w:r>
            <w:r>
              <w:rPr>
                <w:rFonts w:ascii="PT Astra Serif" w:eastAsia="Times New Roman" w:hAnsi="PT Astra Serif"/>
              </w:rPr>
              <w:t>4</w:t>
            </w:r>
          </w:p>
          <w:p w:rsidR="00BD6AD3" w:rsidRPr="00286A92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260C22" w:rsidRDefault="00BD6AD3" w:rsidP="00BD6A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 xml:space="preserve">«Управление </w:t>
            </w:r>
            <w:proofErr w:type="gramStart"/>
            <w:r w:rsidRPr="00286A92">
              <w:rPr>
                <w:rFonts w:ascii="PT Astra Serif" w:eastAsia="Times New Roman" w:hAnsi="PT Astra Serif"/>
              </w:rPr>
              <w:t>муниципальными</w:t>
            </w:r>
            <w:proofErr w:type="gramEnd"/>
            <w:r w:rsidRPr="00286A92">
              <w:rPr>
                <w:rFonts w:ascii="PT Astra Serif" w:eastAsia="Times New Roman" w:hAnsi="PT Astra Serif"/>
              </w:rPr>
              <w:t xml:space="preserve"> </w:t>
            </w:r>
          </w:p>
          <w:p w:rsidR="00BD6AD3" w:rsidRDefault="00BD6AD3" w:rsidP="00260C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 w:rsidRPr="00286A92">
              <w:rPr>
                <w:rFonts w:ascii="PT Astra Serif" w:eastAsia="Times New Roman" w:hAnsi="PT Astra Serif"/>
              </w:rPr>
              <w:t>финансами</w:t>
            </w:r>
            <w:r w:rsidR="00260C22">
              <w:rPr>
                <w:rFonts w:ascii="PT Astra Serif" w:eastAsia="Times New Roman" w:hAnsi="PT Astra Serif"/>
              </w:rPr>
              <w:t xml:space="preserve"> </w:t>
            </w:r>
            <w:r w:rsidRPr="00286A92">
              <w:rPr>
                <w:rFonts w:ascii="PT Astra Serif" w:eastAsia="Times New Roman" w:hAnsi="PT Astra Serif"/>
              </w:rPr>
              <w:t xml:space="preserve">муниципального образования </w:t>
            </w:r>
            <w:proofErr w:type="spellStart"/>
            <w:r w:rsidRPr="00286A92">
              <w:rPr>
                <w:rFonts w:ascii="PT Astra Serif" w:eastAsia="Times New Roman" w:hAnsi="PT Astra Serif"/>
              </w:rPr>
              <w:t>Щекинский</w:t>
            </w:r>
            <w:proofErr w:type="spellEnd"/>
            <w:r w:rsidRPr="00286A92">
              <w:rPr>
                <w:rFonts w:ascii="PT Astra Serif" w:eastAsia="Times New Roman" w:hAnsi="PT Astra Serif"/>
              </w:rPr>
              <w:t xml:space="preserve"> район»</w:t>
            </w:r>
          </w:p>
        </w:tc>
      </w:tr>
    </w:tbl>
    <w:p w:rsidR="00BD6AD3" w:rsidRPr="00E0094A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8"/>
          <w:szCs w:val="28"/>
          <w:lang w:eastAsia="ru-RU"/>
        </w:rPr>
      </w:pPr>
    </w:p>
    <w:p w:rsidR="00DF60DD" w:rsidRDefault="00DF60DD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DF60DD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мероприятий 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«Обеспечение реализации муниципальной программы»</w:t>
      </w:r>
    </w:p>
    <w:p w:rsidR="00BD6AD3" w:rsidRPr="00215947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057"/>
      </w:tblGrid>
      <w:tr w:rsidR="00BD6AD3" w:rsidRPr="00E0094A" w:rsidTr="00BD6AD3">
        <w:trPr>
          <w:trHeight w:val="843"/>
        </w:trPr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11057" w:type="dxa"/>
            <w:shd w:val="clear" w:color="auto" w:fill="auto"/>
          </w:tcPr>
          <w:p w:rsidR="00BD6AD3" w:rsidRDefault="00AA4208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Муниципальное казенное учреждение «Централизованная бухгалтерия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района»</w:t>
            </w:r>
          </w:p>
        </w:tc>
      </w:tr>
      <w:tr w:rsidR="00BD6AD3" w:rsidRPr="00E0094A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11057" w:type="dxa"/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11057" w:type="dxa"/>
            <w:shd w:val="clear" w:color="auto" w:fill="auto"/>
          </w:tcPr>
          <w:p w:rsidR="00BD6AD3" w:rsidRPr="00803BA2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D6AD3" w:rsidRPr="00AD1C22" w:rsidTr="00BD6AD3">
        <w:tc>
          <w:tcPr>
            <w:tcW w:w="3402" w:type="dxa"/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803BA2">
              <w:rPr>
                <w:rFonts w:ascii="PT Astra Serif" w:hAnsi="PT Astra Serif"/>
                <w:sz w:val="20"/>
                <w:szCs w:val="20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11057" w:type="dxa"/>
            <w:shd w:val="clear" w:color="auto" w:fill="auto"/>
          </w:tcPr>
          <w:p w:rsidR="00BD6AD3" w:rsidRPr="00327048" w:rsidRDefault="00BD6AD3" w:rsidP="00BD6AD3">
            <w:pPr>
              <w:jc w:val="both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245BA6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Всего </w:t>
            </w:r>
            <w:r w:rsidR="00DD1E9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455 897,7</w:t>
            </w:r>
            <w:r w:rsidRPr="0032704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тыс.</w:t>
            </w:r>
            <w:r w:rsidR="00B30D32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</w:t>
            </w:r>
            <w:r w:rsidRPr="0032704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руб., в том числе по годам:</w:t>
            </w:r>
          </w:p>
          <w:p w:rsidR="00BD6AD3" w:rsidRPr="00327048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27048">
              <w:rPr>
                <w:rFonts w:ascii="PT Astra Serif" w:hAnsi="PT Astra Serif"/>
                <w:sz w:val="20"/>
                <w:szCs w:val="20"/>
                <w:lang w:eastAsia="ru-RU"/>
              </w:rPr>
              <w:t>2022 –</w:t>
            </w:r>
            <w:r w:rsidR="007A563D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49 899,7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32704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2023 – </w:t>
            </w:r>
            <w:r w:rsidR="00DD1E98">
              <w:rPr>
                <w:rFonts w:ascii="PT Astra Serif" w:hAnsi="PT Astra Serif"/>
                <w:sz w:val="20"/>
                <w:szCs w:val="20"/>
                <w:lang w:eastAsia="ru-RU"/>
              </w:rPr>
              <w:t>60 822,3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2024 – </w:t>
            </w:r>
            <w:r w:rsidR="00DD1E98">
              <w:rPr>
                <w:rFonts w:ascii="PT Astra Serif" w:hAnsi="PT Astra Serif"/>
                <w:sz w:val="20"/>
                <w:szCs w:val="20"/>
                <w:lang w:eastAsia="ru-RU"/>
              </w:rPr>
              <w:t>65 747,5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2025 – </w:t>
            </w:r>
            <w:r w:rsidR="00DD1E98">
              <w:rPr>
                <w:rFonts w:ascii="PT Astra Serif" w:hAnsi="PT Astra Serif"/>
                <w:sz w:val="20"/>
                <w:szCs w:val="20"/>
                <w:lang w:eastAsia="ru-RU"/>
              </w:rPr>
              <w:t>68 068,2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2026 – 42 272,0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2027 – 42 272,0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2028 – 42 272,0</w:t>
            </w:r>
          </w:p>
          <w:p w:rsidR="00BD6AD3" w:rsidRPr="00245BA6" w:rsidRDefault="00BD6AD3" w:rsidP="00BD6AD3">
            <w:pPr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2029 – 42 272,0</w:t>
            </w:r>
          </w:p>
          <w:p w:rsidR="00BD6AD3" w:rsidRPr="00803BA2" w:rsidRDefault="00BD6AD3" w:rsidP="00BD6AD3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2030 – 42 272,0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7A7569" w:rsidRDefault="007A7569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>Перечень мероприятий (результатов) комплекса процессных мероприятий</w:t>
      </w:r>
    </w:p>
    <w:p w:rsidR="00BD6AD3" w:rsidRPr="00260C22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260C22">
        <w:rPr>
          <w:rFonts w:ascii="PT Astra Serif" w:hAnsi="PT Astra Serif"/>
          <w:b/>
          <w:sz w:val="28"/>
          <w:szCs w:val="28"/>
          <w:lang w:eastAsia="ru-RU"/>
        </w:rPr>
        <w:t xml:space="preserve"> «Обеспечение реализации муниципальной программы»</w:t>
      </w:r>
    </w:p>
    <w:p w:rsidR="00BD6AD3" w:rsidRPr="00215947" w:rsidRDefault="00BD6AD3" w:rsidP="00BD6A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lang w:eastAsia="ru-RU"/>
        </w:rPr>
      </w:pPr>
      <w:r w:rsidRPr="00215947">
        <w:rPr>
          <w:rFonts w:ascii="PT Astra Serif" w:hAnsi="PT Astra Serif"/>
          <w:b/>
          <w:lang w:eastAsia="ru-RU"/>
        </w:rPr>
        <w:t xml:space="preserve"> </w:t>
      </w:r>
    </w:p>
    <w:tbl>
      <w:tblPr>
        <w:tblW w:w="14884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03"/>
        <w:gridCol w:w="2138"/>
        <w:gridCol w:w="1593"/>
        <w:gridCol w:w="1353"/>
        <w:gridCol w:w="1306"/>
        <w:gridCol w:w="1717"/>
        <w:gridCol w:w="1556"/>
        <w:gridCol w:w="1624"/>
        <w:gridCol w:w="1872"/>
        <w:gridCol w:w="1222"/>
      </w:tblGrid>
      <w:tr w:rsidR="00BD6AD3" w:rsidRPr="00803BA2" w:rsidTr="00A57762">
        <w:trPr>
          <w:trHeight w:val="281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№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п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Наименование мероприятия (результата)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Год реализации</w:t>
            </w:r>
          </w:p>
        </w:tc>
        <w:tc>
          <w:tcPr>
            <w:tcW w:w="929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Объем финансового обеспечения (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тыс</w:t>
            </w:r>
            <w:proofErr w:type="gram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.р</w:t>
            </w:r>
            <w:proofErr w:type="gram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уб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.)</w:t>
            </w:r>
          </w:p>
        </w:tc>
      </w:tr>
      <w:tr w:rsidR="00BD6AD3" w:rsidRPr="00803BA2" w:rsidTr="00A57762">
        <w:trPr>
          <w:trHeight w:val="258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BD6AD3" w:rsidRPr="00803BA2" w:rsidTr="00A57762">
        <w:trPr>
          <w:trHeight w:val="262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Федеральный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Тульской области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Бюджет МО </w:t>
            </w:r>
            <w:proofErr w:type="spellStart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Внебюджетные </w:t>
            </w:r>
          </w:p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средства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803BA2">
              <w:rPr>
                <w:rFonts w:ascii="PT Astra Serif" w:hAnsi="PT Astra Serif"/>
                <w:sz w:val="16"/>
                <w:szCs w:val="16"/>
                <w:lang w:eastAsia="ru-RU"/>
              </w:rPr>
              <w:t>9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687875" w:rsidRDefault="00BD6AD3" w:rsidP="00BD6AD3">
            <w:pPr>
              <w:rPr>
                <w:rFonts w:ascii="PT Astra Serif" w:hAnsi="PT Astra Serif"/>
                <w:bCs/>
                <w:sz w:val="16"/>
                <w:szCs w:val="16"/>
                <w:lang w:eastAsia="ru-RU"/>
              </w:rPr>
            </w:pPr>
            <w:r w:rsidRPr="00687875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Обеспечение деятельности финансового управления администрации </w:t>
            </w:r>
            <w:proofErr w:type="spellStart"/>
            <w:r w:rsidRPr="00687875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687875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311452" w:rsidRDefault="00AA4208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584438" w:rsidRDefault="00AE4042" w:rsidP="00C530F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156 459,</w:t>
            </w:r>
            <w:r w:rsidR="003F5A59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5A20D4" w:rsidRDefault="003274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50,4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584438" w:rsidRDefault="00AE4042" w:rsidP="00A577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156 408,</w:t>
            </w:r>
            <w:r w:rsidR="003F5A59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7112B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18 037,2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7112B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18 024,6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AE4042" w:rsidP="00AE40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17 389,</w:t>
            </w:r>
            <w:r w:rsidR="003F5A59">
              <w:rPr>
                <w:rFonts w:ascii="PT Astra Serif" w:hAnsi="PT Astra Serif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17 376,</w:t>
            </w:r>
            <w:r w:rsidR="003F5A59">
              <w:rPr>
                <w:rFonts w:ascii="PT Astra Serif" w:hAnsi="PT Astra Serif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6A0622" w:rsidP="00AE40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</w:t>
            </w:r>
            <w:r w:rsidR="00AE4042">
              <w:rPr>
                <w:rFonts w:ascii="PT Astra Serif" w:hAnsi="PT Astra Serif"/>
                <w:sz w:val="16"/>
                <w:szCs w:val="16"/>
                <w:lang w:eastAsia="ru-RU"/>
              </w:rPr>
              <w:t> 044,9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18 032,3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18 763,7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3274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18 751,1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16 844,8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  <w:r w:rsidRPr="00687875">
              <w:rPr>
                <w:rFonts w:ascii="PT Astra Serif" w:hAnsi="PT Astra Serif"/>
                <w:bCs/>
                <w:sz w:val="16"/>
                <w:szCs w:val="16"/>
                <w:lang w:eastAsia="ru-RU"/>
              </w:rPr>
              <w:t xml:space="preserve">Обеспечение деятельности 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м</w:t>
            </w:r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>униципально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го</w:t>
            </w:r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казенно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го</w:t>
            </w:r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учреждени</w:t>
            </w: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я</w:t>
            </w:r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«Централизованная бухгалтерия </w:t>
            </w:r>
            <w:proofErr w:type="spellStart"/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6AD3" w:rsidRPr="00687875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Муниципальное казенное учреждение «Централизованная бухгалтерия </w:t>
            </w:r>
            <w:proofErr w:type="spellStart"/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>Щекинского</w:t>
            </w:r>
            <w:proofErr w:type="spellEnd"/>
            <w:r w:rsidRPr="00687875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района»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97C84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 w:rsidRPr="00E97C84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2022-2030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E12B43" w:rsidRDefault="003F5A59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299 438,7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E12B43" w:rsidRDefault="006A0622" w:rsidP="003F5A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b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 xml:space="preserve">           </w:t>
            </w:r>
            <w:r w:rsidR="003F5A59">
              <w:rPr>
                <w:rFonts w:ascii="PT Astra Serif" w:hAnsi="PT Astra Serif"/>
                <w:b/>
                <w:sz w:val="16"/>
                <w:szCs w:val="16"/>
                <w:lang w:eastAsia="ru-RU"/>
              </w:rPr>
              <w:t>299 438,7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6E706B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31 862,5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6E706B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31 862,5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3F5A59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43 433,1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2005BE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43 433,1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3F5A59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47 702,6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47 702,6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3F5A59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49 304,5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AE4042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49 304,5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  <w:tr w:rsidR="00BD6AD3" w:rsidRPr="00803BA2" w:rsidTr="00A57762">
        <w:trPr>
          <w:trHeight w:val="61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AD3" w:rsidRPr="00215947" w:rsidRDefault="00BD6AD3" w:rsidP="00BD6AD3">
            <w:pPr>
              <w:rPr>
                <w:rFonts w:ascii="PT Astra Serif" w:hAnsi="PT Astra Serif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25 427,2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AD3" w:rsidRPr="00803BA2" w:rsidRDefault="00BD6AD3" w:rsidP="00BD6A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>
              <w:rPr>
                <w:rFonts w:ascii="PT Astra Serif" w:hAnsi="PT Astra Serif"/>
                <w:sz w:val="16"/>
                <w:szCs w:val="16"/>
                <w:lang w:eastAsia="ru-RU"/>
              </w:rPr>
              <w:t>0</w:t>
            </w:r>
          </w:p>
        </w:tc>
      </w:tr>
    </w:tbl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A10F3B" w:rsidRDefault="00A10F3B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A10F3B" w:rsidRDefault="00A10F3B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A10F3B" w:rsidRDefault="00A10F3B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p w:rsidR="00BD6AD3" w:rsidRDefault="00BD6AD3" w:rsidP="00BD6AD3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lang w:eastAsia="ru-RU"/>
        </w:rPr>
      </w:pPr>
    </w:p>
    <w:tbl>
      <w:tblPr>
        <w:tblStyle w:val="afc"/>
        <w:tblW w:w="0" w:type="auto"/>
        <w:tblInd w:w="9606" w:type="dxa"/>
        <w:tblLook w:val="04A0" w:firstRow="1" w:lastRow="0" w:firstColumn="1" w:lastColumn="0" w:noHBand="0" w:noVBand="1"/>
      </w:tblPr>
      <w:tblGrid>
        <w:gridCol w:w="5231"/>
      </w:tblGrid>
      <w:tr w:rsidR="00BD6AD3" w:rsidTr="00DF60DD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c"/>
              <w:tblW w:w="501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15"/>
            </w:tblGrid>
            <w:tr w:rsidR="00260C22" w:rsidTr="00260C22">
              <w:trPr>
                <w:trHeight w:val="1786"/>
                <w:jc w:val="center"/>
              </w:trPr>
              <w:tc>
                <w:tcPr>
                  <w:tcW w:w="5015" w:type="dxa"/>
                </w:tcPr>
                <w:p w:rsidR="00260C22" w:rsidRPr="00286A92" w:rsidRDefault="00260C22" w:rsidP="00BD6AD3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PT Astra Serif" w:eastAsia="Times New Roman" w:hAnsi="PT Astra Serif"/>
                    </w:rPr>
                  </w:pPr>
                  <w:r w:rsidRPr="00286A92">
                    <w:rPr>
                      <w:rFonts w:ascii="PT Astra Serif" w:eastAsia="Times New Roman" w:hAnsi="PT Astra Serif"/>
                    </w:rPr>
                    <w:t>Приложение № </w:t>
                  </w:r>
                  <w:r>
                    <w:rPr>
                      <w:rFonts w:ascii="PT Astra Serif" w:eastAsia="Times New Roman" w:hAnsi="PT Astra Serif"/>
                    </w:rPr>
                    <w:t>5</w:t>
                  </w:r>
                </w:p>
                <w:p w:rsidR="00260C22" w:rsidRPr="00286A92" w:rsidRDefault="00260C22" w:rsidP="00BD6AD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Times New Roman" w:hAnsi="PT Astra Serif"/>
                    </w:rPr>
                  </w:pPr>
                  <w:r w:rsidRPr="00286A92">
                    <w:rPr>
                      <w:rFonts w:ascii="PT Astra Serif" w:eastAsia="Times New Roman" w:hAnsi="PT Astra Serif"/>
                    </w:rPr>
                    <w:t>к муниципальной программе</w:t>
                  </w:r>
                </w:p>
                <w:p w:rsidR="00260C22" w:rsidRDefault="00260C22" w:rsidP="00BD6AD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Times New Roman" w:hAnsi="PT Astra Serif"/>
                    </w:rPr>
                  </w:pPr>
                  <w:r>
                    <w:rPr>
                      <w:rFonts w:ascii="PT Astra Serif" w:eastAsia="Times New Roman" w:hAnsi="PT Astra Serif"/>
                    </w:rPr>
                    <w:t xml:space="preserve">«Управление </w:t>
                  </w:r>
                  <w:proofErr w:type="gramStart"/>
                  <w:r>
                    <w:rPr>
                      <w:rFonts w:ascii="PT Astra Serif" w:eastAsia="Times New Roman" w:hAnsi="PT Astra Serif"/>
                    </w:rPr>
                    <w:t>муниципальными</w:t>
                  </w:r>
                  <w:proofErr w:type="gramEnd"/>
                  <w:r>
                    <w:rPr>
                      <w:rFonts w:ascii="PT Astra Serif" w:eastAsia="Times New Roman" w:hAnsi="PT Astra Serif"/>
                    </w:rPr>
                    <w:t xml:space="preserve"> </w:t>
                  </w:r>
                </w:p>
                <w:p w:rsidR="00260C22" w:rsidRDefault="00260C22" w:rsidP="00260C2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PT Astra Serif" w:eastAsia="Times New Roman" w:hAnsi="PT Astra Serif"/>
                    </w:rPr>
                  </w:pPr>
                  <w:r w:rsidRPr="00286A92">
                    <w:rPr>
                      <w:rFonts w:ascii="PT Astra Serif" w:eastAsia="Times New Roman" w:hAnsi="PT Astra Serif"/>
                    </w:rPr>
                    <w:t>финансами</w:t>
                  </w:r>
                  <w:r>
                    <w:rPr>
                      <w:rFonts w:ascii="PT Astra Serif" w:eastAsia="Times New Roman" w:hAnsi="PT Astra Serif"/>
                    </w:rPr>
                    <w:t xml:space="preserve"> </w:t>
                  </w:r>
                  <w:r w:rsidRPr="00286A92">
                    <w:rPr>
                      <w:rFonts w:ascii="PT Astra Serif" w:eastAsia="Times New Roman" w:hAnsi="PT Astra Serif"/>
                    </w:rPr>
                    <w:t xml:space="preserve">муниципального образования </w:t>
                  </w:r>
                  <w:proofErr w:type="spellStart"/>
                  <w:r w:rsidRPr="00286A92">
                    <w:rPr>
                      <w:rFonts w:ascii="PT Astra Serif" w:eastAsia="Times New Roman" w:hAnsi="PT Astra Serif"/>
                    </w:rPr>
                    <w:t>Щекинский</w:t>
                  </w:r>
                  <w:proofErr w:type="spellEnd"/>
                  <w:r w:rsidRPr="00286A92">
                    <w:rPr>
                      <w:rFonts w:ascii="PT Astra Serif" w:eastAsia="Times New Roman" w:hAnsi="PT Astra Serif"/>
                    </w:rPr>
                    <w:t xml:space="preserve"> район»</w:t>
                  </w:r>
                </w:p>
              </w:tc>
            </w:tr>
          </w:tbl>
          <w:p w:rsidR="00BD6AD3" w:rsidRPr="00755DF0" w:rsidRDefault="00BD6AD3" w:rsidP="00BD6AD3">
            <w:pPr>
              <w:pStyle w:val="ConsPlusNormal"/>
              <w:ind w:right="-2"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BD6AD3" w:rsidRPr="00260C22" w:rsidRDefault="00BD6AD3" w:rsidP="00BD6AD3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60C22">
        <w:rPr>
          <w:rFonts w:ascii="PT Astra Serif" w:hAnsi="PT Astra Serif" w:cs="Times New Roman"/>
          <w:b/>
          <w:sz w:val="28"/>
          <w:szCs w:val="28"/>
        </w:rPr>
        <w:t>Характеристика</w:t>
      </w:r>
    </w:p>
    <w:p w:rsidR="00BD6AD3" w:rsidRPr="00260C22" w:rsidRDefault="00BD6AD3" w:rsidP="00BD6AD3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60C22">
        <w:rPr>
          <w:rFonts w:ascii="PT Astra Serif" w:hAnsi="PT Astra Serif" w:cs="Times New Roman"/>
          <w:b/>
          <w:sz w:val="28"/>
          <w:szCs w:val="28"/>
        </w:rPr>
        <w:t>показателей результативности муниципальной программы</w:t>
      </w:r>
    </w:p>
    <w:p w:rsidR="00BD6AD3" w:rsidRPr="006B48FE" w:rsidRDefault="00BD6AD3" w:rsidP="00BD6AD3">
      <w:pPr>
        <w:widowControl w:val="0"/>
        <w:autoSpaceDE w:val="0"/>
        <w:autoSpaceDN w:val="0"/>
        <w:adjustRightInd w:val="0"/>
        <w:ind w:right="-2"/>
        <w:rPr>
          <w:rFonts w:ascii="PT Astra Serif" w:hAnsi="PT Astra Serif"/>
          <w:b/>
          <w:bCs/>
          <w:sz w:val="28"/>
          <w:szCs w:val="28"/>
          <w:lang w:eastAsia="ru-RU"/>
        </w:rPr>
      </w:pPr>
    </w:p>
    <w:tbl>
      <w:tblPr>
        <w:tblW w:w="1485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2"/>
        <w:gridCol w:w="1131"/>
        <w:gridCol w:w="2268"/>
        <w:gridCol w:w="9042"/>
      </w:tblGrid>
      <w:tr w:rsidR="00BD6AD3" w:rsidRPr="006B48FE" w:rsidTr="00BD6AD3">
        <w:trPr>
          <w:tblHeader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Алгоритм формирования показателя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Описание системы мониторинга показателя</w:t>
            </w:r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trike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Процент дефицита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Данные по ф.0503317 «Отчет об исполнении консолидированного бюджета РФ и бюджета ТГВФ» по разделу «Расходы» на отчетную дату.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1 раз в год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отчетные  данные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 xml:space="preserve">Организация планирования бюджета муниципального образования осуществляется путем своевременной и качественной подготовки проекта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на очередной финансовый год и плановый период с учетом основных направлений налоговой и бюджетной политики Российской Федерации, Тульской области и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на соответствующий период, законов и иных нормативных правовых актов Российской Федерации и Тульской области, соблюдения установленных бюджетным законодательством требований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к срокам 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подготовки проекта решения Собрания представителей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района  о бюджете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и его содержанию, эффективного взаимодействия органов местного самоуправления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район, а также взаимодействия с органами государственной власти Тульской области по вопросам бюджетного планирования и исполнения бюджета.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Реализация указанного мероприятия будет оцениваться показателем "Процент дефицита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район".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Дефицит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должен соответствовать требованиям </w:t>
            </w:r>
            <w:hyperlink r:id="rId13" w:history="1">
              <w:r w:rsidRPr="001E0CC0">
                <w:rPr>
                  <w:rFonts w:ascii="PT Astra Serif" w:hAnsi="PT Astra Serif"/>
                  <w:sz w:val="20"/>
                  <w:szCs w:val="20"/>
                </w:rPr>
                <w:t>пункта 3 статьи 92.1</w:t>
              </w:r>
            </w:hyperlink>
            <w:r w:rsidRPr="001E0CC0">
              <w:rPr>
                <w:rFonts w:ascii="PT Astra Serif" w:hAnsi="PT Astra Serif"/>
                <w:sz w:val="20"/>
                <w:szCs w:val="20"/>
              </w:rPr>
              <w:t xml:space="preserve"> Бюджетного кодекса Российской Федерации.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(Д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отч.1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Р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отч.1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+ И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ост.1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+ Б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кр.1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+ А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) / Д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, 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отч.1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доходы бюджета за отчетный период;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отч.1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расходы бюджета за отчетный период;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ост.1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изменение остатков средств за отчетный период;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Б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кр.1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бюджетные кредиты от других бюджетов бюджетной системы Российской Федерации за отчетный период;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А</w:t>
            </w:r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к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средства от продажи акций и иных форм участия в капитале, находящихся в муниципальной собственности, за отчетный период;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  <w:vertAlign w:val="subscript"/>
                <w:lang w:eastAsia="ru-RU"/>
              </w:rPr>
              <w:t>1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- доходы бюджета за отчетный период без учета безвозмездных поступлений и (или) поступлений налоговых доходов по дополнительным нор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softHyphen/>
              <w:t>мативам отчислений</w:t>
            </w:r>
          </w:p>
        </w:tc>
      </w:tr>
      <w:tr w:rsidR="00BD6AD3" w:rsidRPr="006B48FE" w:rsidTr="00BD6AD3">
        <w:trPr>
          <w:trHeight w:val="323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субвенций))</w:t>
            </w:r>
            <w:proofErr w:type="gramEnd"/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Данные по ф.0503317 «Отчет об исполнении консолидированного бюджета РФ и бюджета ТГВФ» по разделу «Доходы» на отчетную дату.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Источник получения данных для мониторинга – отчетные  данные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= A / B x 100%, 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A – объем налоговых и неналоговых доходов местного бюджета 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(за исключением поступлений налоговых доходов по дополнительным нормативам отчислений)</w:t>
            </w:r>
            <w:r w:rsidRPr="001E0CC0">
              <w:rPr>
                <w:rFonts w:ascii="PT Astra Serif" w:hAnsi="PT Astra Serif"/>
                <w:sz w:val="20"/>
                <w:szCs w:val="20"/>
              </w:rPr>
              <w:t>, тыс. руб.;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B - общий объем собственных доходов бюджета муниципального образования (без учета субвенций)), тыс. руб.</w:t>
            </w:r>
            <w:proofErr w:type="gramEnd"/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Удельный вес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в рамках муниципальных программ в общем объеме расходов бюджета муниципального образования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Отчетные данные по ф.0503387 «Справочная таблица к отчету об исполнении консолидированного бюджета субъекта РФ».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1 раз в год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отчетные  данные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Перевод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на программную структуру предъявляет более жесткие требования к организации бюджетного планирования, включая детализацию и соблюдение уже предусмотренных бюджетным законодательством Российской Федерации принципов и процедур.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Муниципальные программы будут являться инструментом выработки и реализации муниципальной 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политики на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долгосрочную перспективу, позволят увязать стратегическое и бюджетное планирование.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Реализация указанного мероприятия будет оцениваться показателем муниципальной программы "Удельный вес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 в рамках муниципальных программ в общем объеме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 район".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= A / B x 100%, 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A - объем расходов бюджета муниципального образования в рамках муниципальных программ, тыс. руб.;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B - объем расходов бюджета муниципального образования, тыс. руб.</w:t>
            </w:r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Уровень исполнения расходных обязательств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Отчетные данные по ф.0503317 «Отчет об исполнении консолидированного бюджета РФ и бюджета ТГВФ» по разделу «Расходы».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Показатель определяется по формуле: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= А / В x 100%, где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А - кассовое исполнение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район, руб.;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В - утвержденный объем бюджетных ассигнований, руб.</w:t>
            </w:r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Отношение объема просроченной кредиторской задолженности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и муниципальных учреждений к расходам бюджета муниципального образования, за исключением субвенций из бюджета Тульской области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Сведения о просроченной кредиторской задолженности на отчетную дату,  отчетные данные по ф.0503317 0503317 «Отчет об исполнении консолидированного бюджета РФ и бюджета ТГВФ».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отчетные  данные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72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Организация исполнения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осуществляется в соответствии с действующим законодательством Российской Федерации, Тульской области, правовыми актами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в целях ответственного управления муниципальными финансами, формирования эффективной системы исполнения бюджета, прозрачности и подконтрольности исполнения бюджета и, соответственно, снижению уровня нецелевого использования бюджетных средств.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72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Реализация указанного мероприятия будет оцениваться двумя показателями: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1) "Отношение объема просроченной кредиторской задолженности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и муниципальных учреждений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к расходам бюджета муниципального образования, за исключением субвенций из бюджета Тульской области".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72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A / B x 100%, 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A - просроченная кредиторская задолженность муниципальных казенных учреждений муниципального образования на конец отчетного периода (за исключением кредиторской задолженности, образовавшейся в связи с не перечислением субсидий и субвенций, иных межбюджетных трансфертов из бюджета Тульской области, субсидий из бюджетов муниципальных образований поселений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района, на решение вопросов местного значения межмуниципального характера,  иных межбюджетных трансфертов из бюджетов муниципальных образований поселений), тыс. руб.;</w:t>
            </w:r>
            <w:proofErr w:type="gramEnd"/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B - объем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район, за исключением субвенций из бюджета Тульской области, тыс. руб.</w:t>
            </w:r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tabs>
                <w:tab w:val="left" w:pos="654"/>
              </w:tabs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Доля просроченной кредиторской задолженности 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Сведения о просроченной кредиторской задолженности на отчетную дату,  отчетные данные по ф.0503387 «Справочная таблица к отчету об исполнении консолидированного бюджета субъекта РФ».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отчетные  данные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2) "Доля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труда)".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72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A / B x 100%, 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A - просроченная кредиторская задолженность муниципальных казенных учреждений муниципального образования на конец отчетного периода (за исключением кредиторской задолженности, образовавшейся в связи с не перечислением субсидий и субвенций, иных межбюджетных трансфертов из бюджета Тульской области, субсидий из бюджетов муниципальных образований поселений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района, на решение вопросов местного значения межмуниципального характера,  иных межбюджетных трансфертов из бюджетов муниципальных образований поселений), тыс. руб.;</w:t>
            </w:r>
            <w:proofErr w:type="gramEnd"/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B - объем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район, за исключением субвенций из бюджета Тульской области, тыс. руб.</w:t>
            </w:r>
          </w:p>
        </w:tc>
      </w:tr>
      <w:tr w:rsidR="00BD6AD3" w:rsidRPr="006B48FE" w:rsidTr="00BD6AD3">
        <w:trPr>
          <w:trHeight w:val="1124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Средний уровень качества финансового менеджмента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Форма сведений о показателях оценки качества финансового менеджмента, представляемых ГРБС.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сведения о показателях оценки качества финансового менеджмента, представляемые ГРБС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С целью повышения качества финансового менеджмента необходимо продолжить развитие 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системы мониторинга качества финансового менеджмента главных распорядителей  бюджетных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средств, осуществляемого финансовым управлением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района.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Совершенствование системы мониторинга качества финансового менеджмента будет направлено не только на дополнение и уточнение системы количественных показателей, характеризующих степень отлаженности бюджетных процедур, механизмов внутреннего финансового контроля, состояние бюджетной дисциплины, но и на введение показателей, характеризующих результативность бюджетных расходов в отчетном периоде.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Реализация указанного мероприятия будет оцениваться показателем подпрограммы "Средний уровень качества финансового менеджмента».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Целевой показатель измеряется в процентах и рассчитывается по формуле: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 xml:space="preserve">                </w:t>
            </w:r>
            <w:r w:rsidRPr="001E0CC0">
              <w:rPr>
                <w:rFonts w:ascii="PT Astra Serif" w:hAnsi="PT Astra Serif"/>
                <w:sz w:val="20"/>
                <w:szCs w:val="20"/>
                <w:lang w:val="en-US"/>
              </w:rPr>
              <w:t xml:space="preserve">P = </w:t>
            </w:r>
            <w:r w:rsidRPr="001E0CC0">
              <w:rPr>
                <w:rFonts w:ascii="PT Astra Serif" w:hAnsi="PT Astra Serif"/>
                <w:sz w:val="20"/>
                <w:szCs w:val="20"/>
                <w:u w:val="single"/>
                <w:lang w:val="en-US"/>
              </w:rPr>
              <w:t xml:space="preserve">  S_</w:t>
            </w:r>
            <w:r w:rsidRPr="001E0CC0">
              <w:rPr>
                <w:rFonts w:ascii="PT Astra Serif" w:hAnsi="PT Astra Serif"/>
                <w:sz w:val="20"/>
                <w:szCs w:val="20"/>
                <w:lang w:val="en-US"/>
              </w:rPr>
              <w:t xml:space="preserve">                                     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val="en-US"/>
              </w:rPr>
              <w:t xml:space="preserve">                    </w:t>
            </w:r>
            <w:r w:rsidRPr="001E0CC0">
              <w:rPr>
                <w:rFonts w:ascii="PT Astra Serif" w:hAnsi="PT Astra Serif"/>
                <w:sz w:val="20"/>
                <w:szCs w:val="20"/>
              </w:rPr>
              <w:t>МАХ</w:t>
            </w:r>
            <w:r w:rsidRPr="001E0CC0">
              <w:rPr>
                <w:rFonts w:ascii="PT Astra Serif" w:hAnsi="PT Astra Serif"/>
                <w:sz w:val="20"/>
                <w:szCs w:val="20"/>
                <w:lang w:val="en-US"/>
              </w:rPr>
              <w:t xml:space="preserve">,  </w:t>
            </w:r>
            <w:r w:rsidRPr="001E0CC0">
              <w:rPr>
                <w:rFonts w:ascii="PT Astra Serif" w:hAnsi="PT Astra Serif"/>
                <w:sz w:val="20"/>
                <w:szCs w:val="20"/>
              </w:rPr>
              <w:t>где</w:t>
            </w:r>
            <w:r w:rsidRPr="001E0CC0">
              <w:rPr>
                <w:rFonts w:ascii="PT Astra Serif" w:hAnsi="PT Astra Serif"/>
                <w:sz w:val="20"/>
                <w:szCs w:val="20"/>
                <w:lang w:val="en-US"/>
              </w:rPr>
              <w:t>:    S = SUM A/n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SUM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 xml:space="preserve"> А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- уровень качества финансового менеджмента по совокупности оценок, полученных главными распорядителями средств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по применимым показателям по итогам года;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n - количество главных распорядителей средств бюджета, участвующих в оценке качества финансового менеджмента,  ед.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МАХ – максимально возможная оценка, которую может получить ГРБС за качество финансового менеджмента.</w:t>
            </w:r>
          </w:p>
        </w:tc>
      </w:tr>
      <w:tr w:rsidR="00BD6AD3" w:rsidRPr="006B48FE" w:rsidTr="00BD6AD3">
        <w:trPr>
          <w:trHeight w:val="770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Индекс открытости бюджета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Сведения о публикации материалов о бюджете, текущих отчетных данных, результатов внутреннего финансового контроля и аудита, нормативной и методической документации.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Показатель используется для того, чтобы определить, делает ли администрация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 доступным для  общественности ключевые бюджетные документы и являются ли данные этих документов всеобъемлющими и полезными.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Расчет индекса открытости осуществляется в соответствие с показателями оценки, представленными в таблице:</w:t>
            </w:r>
          </w:p>
          <w:tbl>
            <w:tblPr>
              <w:tblW w:w="8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840"/>
              <w:gridCol w:w="1134"/>
              <w:gridCol w:w="992"/>
              <w:gridCol w:w="850"/>
            </w:tblGrid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</w:p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Наименование размещенных документов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Размещен в срок, в полном объеме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Размещен</w:t>
                  </w:r>
                </w:p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с нарушением</w:t>
                  </w:r>
                </w:p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срока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Не размещен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b/>
                      <w:bCs/>
                      <w:sz w:val="16"/>
                      <w:szCs w:val="16"/>
                      <w:lang w:eastAsia="ru-RU"/>
                    </w:rPr>
                    <w:t>4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Нормативно-правовые акты, муниципального образования, методические и иные указания в сфере регулирования бюджетных правоотношений на территории муниципального образования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Щекинский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Нормативно-правовые акты по организации составления бюджета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Проект бюджета муниципального образования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Щекинский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Утвержденный бюджет муниципального образования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Щекинский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Бюджет для граждан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Текущая отчетность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Квартальный отчет об исполнении бюджета муниципального образования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Щекинский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Годовой отчет об исполнении бюджета муниципального образования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Щекинский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Результаты распределения дотации на выравнивание бюджетной обеспеченности поселений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Сведения об оценке качества финансового менеджмента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Информация о деятельности финансового управления администрации </w:t>
                  </w:r>
                  <w:proofErr w:type="spellStart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Щекинского</w:t>
                  </w:r>
                  <w:proofErr w:type="spellEnd"/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  <w:tr w:rsidR="00BD6AD3" w:rsidRPr="001E0CC0" w:rsidTr="00BD6AD3">
              <w:tc>
                <w:tcPr>
                  <w:tcW w:w="58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Отчет об исполнении муниципальных программ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0,5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6AD3" w:rsidRPr="001A0583" w:rsidRDefault="00BD6AD3" w:rsidP="00BD6AD3">
                  <w:pPr>
                    <w:widowControl w:val="0"/>
                    <w:autoSpaceDE w:val="0"/>
                    <w:autoSpaceDN w:val="0"/>
                    <w:adjustRightInd w:val="0"/>
                    <w:ind w:right="-2"/>
                    <w:jc w:val="both"/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</w:pPr>
                  <w:r w:rsidRPr="001A0583">
                    <w:rPr>
                      <w:rFonts w:ascii="PT Astra Serif" w:hAnsi="PT Astra Serif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</w:tr>
          </w:tbl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</w:rPr>
              <w:t xml:space="preserve"> = A / 12 x 100%, где: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А – сумма набранных баллов по графам 2-4 таблицы,</w:t>
            </w:r>
          </w:p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0CC0">
              <w:rPr>
                <w:rFonts w:ascii="PT Astra Serif" w:hAnsi="PT Astra Serif"/>
                <w:sz w:val="20"/>
                <w:szCs w:val="20"/>
              </w:rPr>
              <w:t>12- максимальное количество баллов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BD6AD3" w:rsidRPr="006B48FE" w:rsidTr="00BD6AD3">
        <w:trPr>
          <w:trHeight w:val="520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муниципальных образований, значение показателя качества управления муниципальными финансами и платежеспособности которых превышает среднее значение по району за отчетный год.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Итоги мониторинга качества управления муниципальными финансами и платежеспособности муниципальных образований за отчетный год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полугодие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Источник получения данных для мониторинга – отчетные данные администраций муниципальных образований за отчетный год</w:t>
            </w:r>
          </w:p>
        </w:tc>
      </w:tr>
      <w:tr w:rsidR="00BD6AD3" w:rsidRPr="006B48FE" w:rsidTr="00BD6AD3">
        <w:trPr>
          <w:trHeight w:val="520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Количество муниципальных образований  поселений, в которых расчетная доля дотаций из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превышает 50% объема собственных доходов поселений.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Align w:val="center"/>
          </w:tcPr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Данные по ф.0503117 «Отчет об исполнении консолидированного бюджета РФ и бюджета ТГВФ» по муниципальным образованиям поселений по разделу «Доходы» на отчетную дату.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1 раз в год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 w:firstLine="851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BD6AD3" w:rsidRPr="006B48FE" w:rsidTr="00BD6AD3">
        <w:trPr>
          <w:trHeight w:val="1029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Количество муниципальных образований  поселений, в которых расчетная доля межбюджетных трансфертов из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(за исключением субвенций и межбюджетных трансфертов на осуществление части полномочий по решению вопросов местного значения в соответствии с</w:t>
            </w:r>
            <w:proofErr w:type="gramEnd"/>
          </w:p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заключенными соглашениями) превышает 70% объема собственных доходов поселений.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Данные по ф.0503117 «Отчет об исполнении консолидированного бюджета РФ и бюджета ТГВФ» по муниципальным образованиям поселений по разделу «Доходы» на отчетную дату.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1 раз в год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Показатель формируется на основании статей 142, 142.1., 142.4 БК РФ, Решения Собрания представителей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 от 30.11.2012 №44/496 «Об утверждении Положения «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межбюджетных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отношений в муниципальном образовании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район» и определяется по формуле: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        МБТ – С –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МБПсогл</w:t>
            </w:r>
            <w:proofErr w:type="spellEnd"/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   =  __________________ * 100,0%,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                 (Д – С)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b/>
                <w:bCs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QUOTE 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И=</w:t>
            </w:r>
            <w:r w:rsidRPr="001E0CC0">
              <w:rPr>
                <w:rFonts w:ascii="PT Astra Serif" w:hAnsi="PT Astra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DFFE3B" wp14:editId="4B28E7E9">
                  <wp:extent cx="36830" cy="1854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МБТ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-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-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ИФ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-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МБП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-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ДП</w:t>
            </w:r>
            <w:proofErr w:type="gramStart"/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)(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Д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-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С</w:t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)</w:t>
            </w:r>
            <w:r w:rsidRPr="001E0CC0">
              <w:rPr>
                <w:rFonts w:ascii="PT Astra Serif" w:hAnsi="PT Astra Serif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55C49C" wp14:editId="24649540">
                  <wp:extent cx="148590" cy="185420"/>
                  <wp:effectExtent l="0" t="0" r="381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0CC0">
              <w:rPr>
                <w:rFonts w:ascii="PT Astra Serif" w:hAnsi="PT Astra Serif" w:cs="Cambria Math"/>
                <w:sz w:val="20"/>
                <w:szCs w:val="20"/>
                <w:lang w:eastAsia="ru-RU"/>
              </w:rPr>
              <w:t>*100%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</w:p>
          <w:p w:rsidR="00BD6AD3" w:rsidRPr="001E0CC0" w:rsidRDefault="00BD6AD3" w:rsidP="00BD6AD3">
            <w:pPr>
              <w:tabs>
                <w:tab w:val="center" w:pos="5173"/>
              </w:tabs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где </w:t>
            </w:r>
            <w:r w:rsidRPr="005339DD">
              <w:rPr>
                <w:rFonts w:ascii="PT Astra Serif" w:hAnsi="PT Astra Serif"/>
                <w:noProof/>
                <w:position w:val="-4"/>
                <w:sz w:val="16"/>
                <w:szCs w:val="16"/>
                <w:lang w:eastAsia="ru-RU"/>
              </w:rPr>
              <w:drawing>
                <wp:inline distT="0" distB="0" distL="0" distR="0" wp14:anchorId="41BE8667" wp14:editId="4536E234">
                  <wp:extent cx="307087" cy="131673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63" cy="134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– объем межбюджетных трансфертов из бюджета района бюджету муниципального образования поселения, тыс. руб.;</w:t>
            </w:r>
          </w:p>
          <w:p w:rsidR="00BD6AD3" w:rsidRPr="001E0CC0" w:rsidRDefault="00BD6AD3" w:rsidP="00BD6AD3">
            <w:pPr>
              <w:tabs>
                <w:tab w:val="left" w:pos="9758"/>
              </w:tabs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val="en-US" w:eastAsia="ru-RU"/>
              </w:rPr>
              <w:t>C</w:t>
            </w: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 – </w:t>
            </w: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объем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субвенций из бюджета района бюджету муниципального образования поселения, тыс. руб.;</w:t>
            </w:r>
          </w:p>
          <w:p w:rsidR="00BD6AD3" w:rsidRPr="001E0CC0" w:rsidRDefault="00BD6AD3" w:rsidP="00BD6AD3">
            <w:pPr>
              <w:tabs>
                <w:tab w:val="left" w:pos="9758"/>
              </w:tabs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МБПсогл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 – объем межбюджетных трансфертов на осуществление части полномочий по решению вопросов местного значения в соответствии с заключенными соглашениями, тыс. руб.;</w:t>
            </w:r>
          </w:p>
          <w:p w:rsidR="00BD6AD3" w:rsidRPr="001A0583" w:rsidRDefault="00BD6AD3" w:rsidP="00BD6AD3">
            <w:pPr>
              <w:pStyle w:val="af6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A0583">
              <w:rPr>
                <w:rFonts w:ascii="PT Astra Serif" w:hAnsi="PT Astra Serif"/>
                <w:sz w:val="20"/>
                <w:szCs w:val="20"/>
                <w:lang w:eastAsia="ru-RU"/>
              </w:rPr>
              <w:t>– объем доходов бюджета муниципального образования поселения, тыс. руб.</w:t>
            </w:r>
          </w:p>
          <w:p w:rsidR="00BD6AD3" w:rsidRPr="001A0583" w:rsidRDefault="00BD6AD3" w:rsidP="00BD6AD3">
            <w:pPr>
              <w:pStyle w:val="af6"/>
              <w:widowControl w:val="0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BD6AD3" w:rsidRPr="006B48FE" w:rsidTr="00BD6AD3">
        <w:trPr>
          <w:trHeight w:val="1602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Доля просроченной кредиторской задолженности в консолидированных расходах бюджетов муниципальных образований поселений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Информация о просроченной кредиторской задолженности муниципальных образований поселений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 на отчетную дату.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BD6AD3" w:rsidRPr="006B48FE" w:rsidTr="00BD6AD3">
        <w:trPr>
          <w:trHeight w:val="1602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Количество муниципальных образований поселений, в которых дефицит бюджета и предельный объем муниципального долга превышает уровень, установленный бюджетным законодательством.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Отчетные данные по ф.0503317 «Отчет об исполнении консолидированного бюджета РФ и бюджета ТГВФ» по разделу «Расходы».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1 раз в год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BD6AD3" w:rsidRPr="006B48FE" w:rsidTr="00BD6AD3">
        <w:trPr>
          <w:trHeight w:val="1087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Отношение объема муниципального долга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 к доходам бюджета муниципального образования без учета объема безвозмездных поступлений и (или) поступлений  налоговых доходов по дополнительным нормативам отчислений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Отчетные данные по ф.0503317 «Отчет об исполнении консолидированного бюджета РФ и бюджета ТГВФ» по разделам «Доходы» и «Расходы».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A / B x 100%, где: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A - объем долга муниципального образования, тыс. руб.;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B - всего доходов бюджета муниципального образования без учета безвозмездных перечислений из бюджетов других уровней и (или) поступлений налоговых доходов по дополнительным нормативам отчислений, тыс. руб.</w:t>
            </w:r>
          </w:p>
          <w:p w:rsidR="00BD6AD3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В соответствии со статьей 107 Бюджетного кодекса Российской Федерации предельный объем муниципального долга не должен превышать утвержденный общий годовой объем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отчислений.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</w:tr>
      <w:tr w:rsidR="00BD6AD3" w:rsidRPr="006B48FE" w:rsidTr="00BD6AD3">
        <w:trPr>
          <w:trHeight w:val="520"/>
        </w:trPr>
        <w:tc>
          <w:tcPr>
            <w:tcW w:w="2412" w:type="dxa"/>
            <w:vAlign w:val="center"/>
          </w:tcPr>
          <w:p w:rsidR="00BD6AD3" w:rsidRPr="001E0CC0" w:rsidRDefault="00BD6AD3" w:rsidP="00BD6AD3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Отношение расходов на обслуживание муниципального долга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 к объему расходов бюджета муниципального образования, за исключением объема расходов за счет субвенций из бюджета вышестоящего уровня.</w:t>
            </w:r>
          </w:p>
        </w:tc>
        <w:tc>
          <w:tcPr>
            <w:tcW w:w="1131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268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Отчетные данные по ф.0503317 «Отчет об исполнении консолидированного бюджета РФ и бюджета ТГВФ» по разделу «Расходы».</w:t>
            </w:r>
          </w:p>
        </w:tc>
        <w:tc>
          <w:tcPr>
            <w:tcW w:w="9042" w:type="dxa"/>
            <w:vAlign w:val="center"/>
          </w:tcPr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Отраслевой (функциональный) орган, ответственный за мониторинг показателя – </w:t>
            </w:r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Финансовое управление администрации муниципального образования </w:t>
            </w:r>
            <w:proofErr w:type="spellStart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="00AA420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Периодичность проведения мониторинга – ежеквартально</w:t>
            </w:r>
          </w:p>
          <w:p w:rsidR="00BD6AD3" w:rsidRPr="001E0CC0" w:rsidRDefault="00BD6AD3" w:rsidP="00BD6AD3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Источник получения данных для мониторинга – официальный портал администрации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района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Формула расчета значения показателя: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Р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= А / В x 100%, где: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А - объем расходов на обслуживание муниципального долга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 за отчетный период, тыс. руб.;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 - объем расходов бюджета муниципального образования </w:t>
            </w:r>
            <w:proofErr w:type="spell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район, за исключением объема расходов за счет субвенций из бюджета вышестоящего уровня, тыс. руб.</w:t>
            </w:r>
          </w:p>
          <w:p w:rsidR="00BD6AD3" w:rsidRPr="001E0CC0" w:rsidRDefault="00BD6AD3" w:rsidP="00BD6AD3">
            <w:pPr>
              <w:ind w:firstLine="709"/>
              <w:jc w:val="both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proofErr w:type="gramStart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>В соответствии со статьей 111 Бюджетного кодекса Российской Федерации предельный объем расходов на обслуживание муниципального долга в очередном финансовом году (очередном финансовом году и плановом периоде), утвержденный законом (решением) о соответствующем бюджете,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бюджета, за исключением объема расходов, которые осуществляются за счет</w:t>
            </w:r>
            <w:proofErr w:type="gramEnd"/>
            <w:r w:rsidRPr="001E0CC0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субвенций, предоставляемых из бюджетов бюджетной системы Российской Федерации.</w:t>
            </w:r>
          </w:p>
        </w:tc>
      </w:tr>
    </w:tbl>
    <w:p w:rsidR="001C32A8" w:rsidRDefault="00C92AD3" w:rsidP="00C92AD3"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</w:t>
      </w:r>
      <w:r w:rsidR="00A10F3B">
        <w:rPr>
          <w:rFonts w:ascii="PT Astra Serif" w:hAnsi="PT Astra Serif" w:cs="PT Astra Serif"/>
          <w:sz w:val="28"/>
          <w:szCs w:val="28"/>
        </w:rPr>
        <w:t>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>______________________________</w:t>
      </w:r>
      <w:r w:rsidR="00690C18">
        <w:rPr>
          <w:rFonts w:ascii="PT Astra Serif" w:hAnsi="PT Astra Serif" w:cs="PT Astra Serif"/>
          <w:sz w:val="28"/>
          <w:szCs w:val="28"/>
        </w:rPr>
        <w:t>______</w:t>
      </w:r>
    </w:p>
    <w:sectPr w:rsidR="001C32A8" w:rsidSect="008801D2">
      <w:pgSz w:w="16838" w:h="11906" w:orient="landscape"/>
      <w:pgMar w:top="1134" w:right="253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FE4" w:rsidRDefault="005E4FE4">
      <w:r>
        <w:separator/>
      </w:r>
    </w:p>
  </w:endnote>
  <w:endnote w:type="continuationSeparator" w:id="0">
    <w:p w:rsidR="005E4FE4" w:rsidRDefault="005E4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FE4" w:rsidRDefault="005E4FE4">
      <w:r>
        <w:separator/>
      </w:r>
    </w:p>
  </w:footnote>
  <w:footnote w:type="continuationSeparator" w:id="0">
    <w:p w:rsidR="005E4FE4" w:rsidRDefault="005E4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108631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D5F42" w:rsidRPr="00260C22" w:rsidRDefault="00CD5F42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260C22">
          <w:rPr>
            <w:rFonts w:ascii="PT Astra Serif" w:hAnsi="PT Astra Serif"/>
            <w:sz w:val="28"/>
            <w:szCs w:val="28"/>
          </w:rPr>
          <w:fldChar w:fldCharType="begin"/>
        </w:r>
        <w:r w:rsidRPr="00260C22">
          <w:rPr>
            <w:rFonts w:ascii="PT Astra Serif" w:hAnsi="PT Astra Serif"/>
            <w:sz w:val="28"/>
            <w:szCs w:val="28"/>
          </w:rPr>
          <w:instrText>PAGE   \* MERGEFORMAT</w:instrText>
        </w:r>
        <w:r w:rsidRPr="00260C22">
          <w:rPr>
            <w:rFonts w:ascii="PT Astra Serif" w:hAnsi="PT Astra Serif"/>
            <w:sz w:val="28"/>
            <w:szCs w:val="28"/>
          </w:rPr>
          <w:fldChar w:fldCharType="separate"/>
        </w:r>
        <w:r w:rsidR="00EE2412">
          <w:rPr>
            <w:rFonts w:ascii="PT Astra Serif" w:hAnsi="PT Astra Serif"/>
            <w:noProof/>
            <w:sz w:val="28"/>
            <w:szCs w:val="28"/>
          </w:rPr>
          <w:t>2</w:t>
        </w:r>
        <w:r w:rsidRPr="00260C2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D5F42" w:rsidRDefault="00CD5F4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F42" w:rsidRDefault="00CD5F42">
    <w:pPr>
      <w:pStyle w:val="af"/>
      <w:jc w:val="center"/>
    </w:pPr>
  </w:p>
  <w:p w:rsidR="00CD5F42" w:rsidRDefault="00CD5F42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56221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D5F42" w:rsidRPr="00260C22" w:rsidRDefault="00CD5F42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A10F3B">
          <w:rPr>
            <w:rFonts w:ascii="PT Astra Serif" w:hAnsi="PT Astra Serif"/>
            <w:sz w:val="28"/>
            <w:szCs w:val="28"/>
          </w:rPr>
          <w:fldChar w:fldCharType="begin"/>
        </w:r>
        <w:r w:rsidRPr="00A10F3B">
          <w:rPr>
            <w:rFonts w:ascii="PT Astra Serif" w:hAnsi="PT Astra Serif"/>
            <w:sz w:val="28"/>
            <w:szCs w:val="28"/>
          </w:rPr>
          <w:instrText>PAGE   \* MERGEFORMAT</w:instrText>
        </w:r>
        <w:r w:rsidRPr="00A10F3B">
          <w:rPr>
            <w:rFonts w:ascii="PT Astra Serif" w:hAnsi="PT Astra Serif"/>
            <w:sz w:val="28"/>
            <w:szCs w:val="28"/>
          </w:rPr>
          <w:fldChar w:fldCharType="separate"/>
        </w:r>
        <w:r w:rsidR="00EE2412">
          <w:rPr>
            <w:rFonts w:ascii="PT Astra Serif" w:hAnsi="PT Astra Serif"/>
            <w:noProof/>
            <w:sz w:val="28"/>
            <w:szCs w:val="28"/>
          </w:rPr>
          <w:t>18</w:t>
        </w:r>
        <w:r w:rsidRPr="00A10F3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CD5F42" w:rsidRDefault="00CD5F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7.2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8C4606"/>
    <w:multiLevelType w:val="hybridMultilevel"/>
    <w:tmpl w:val="7702E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7126D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A2DEC"/>
    <w:multiLevelType w:val="hybridMultilevel"/>
    <w:tmpl w:val="F6A4A4DA"/>
    <w:lvl w:ilvl="0" w:tplc="A9DE2A74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51B7"/>
    <w:multiLevelType w:val="hybridMultilevel"/>
    <w:tmpl w:val="F61C21B6"/>
    <w:lvl w:ilvl="0" w:tplc="BDDE685C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276467A2"/>
    <w:multiLevelType w:val="hybridMultilevel"/>
    <w:tmpl w:val="AD7CFC2E"/>
    <w:lvl w:ilvl="0" w:tplc="96DAD7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B004179"/>
    <w:multiLevelType w:val="hybridMultilevel"/>
    <w:tmpl w:val="DE62D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06A28"/>
    <w:multiLevelType w:val="hybridMultilevel"/>
    <w:tmpl w:val="A2D68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05010"/>
    <w:multiLevelType w:val="hybridMultilevel"/>
    <w:tmpl w:val="56C67176"/>
    <w:lvl w:ilvl="0" w:tplc="2D428E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A9E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5E4D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808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01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ACD2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2E84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423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C0C9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62F1BC6"/>
    <w:multiLevelType w:val="hybridMultilevel"/>
    <w:tmpl w:val="CCF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47941"/>
    <w:multiLevelType w:val="hybridMultilevel"/>
    <w:tmpl w:val="55F03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E52C4"/>
    <w:multiLevelType w:val="hybridMultilevel"/>
    <w:tmpl w:val="E048C330"/>
    <w:lvl w:ilvl="0" w:tplc="A490B7C2">
      <w:start w:val="1"/>
      <w:numFmt w:val="decimal"/>
      <w:lvlText w:val="%1."/>
      <w:lvlJc w:val="left"/>
      <w:pPr>
        <w:ind w:left="1210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7C464F2F"/>
    <w:multiLevelType w:val="hybridMultilevel"/>
    <w:tmpl w:val="6E16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10"/>
  </w:num>
  <w:num w:numId="9">
    <w:abstractNumId w:val="13"/>
  </w:num>
  <w:num w:numId="10">
    <w:abstractNumId w:val="2"/>
  </w:num>
  <w:num w:numId="11">
    <w:abstractNumId w:val="12"/>
  </w:num>
  <w:num w:numId="12">
    <w:abstractNumId w:val="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1774"/>
    <w:rsid w:val="0002069C"/>
    <w:rsid w:val="000225DB"/>
    <w:rsid w:val="0002616A"/>
    <w:rsid w:val="000271CA"/>
    <w:rsid w:val="000311D3"/>
    <w:rsid w:val="0004561B"/>
    <w:rsid w:val="00065685"/>
    <w:rsid w:val="00080722"/>
    <w:rsid w:val="0008630A"/>
    <w:rsid w:val="00097D31"/>
    <w:rsid w:val="000B6C76"/>
    <w:rsid w:val="000C22C8"/>
    <w:rsid w:val="000D05A0"/>
    <w:rsid w:val="000D27EA"/>
    <w:rsid w:val="000E6231"/>
    <w:rsid w:val="000E72FC"/>
    <w:rsid w:val="000F03B2"/>
    <w:rsid w:val="000F1693"/>
    <w:rsid w:val="000F3615"/>
    <w:rsid w:val="00115CE3"/>
    <w:rsid w:val="0011670F"/>
    <w:rsid w:val="00140632"/>
    <w:rsid w:val="0015355E"/>
    <w:rsid w:val="00155DE1"/>
    <w:rsid w:val="0016136D"/>
    <w:rsid w:val="00163888"/>
    <w:rsid w:val="00174B1C"/>
    <w:rsid w:val="00174BF8"/>
    <w:rsid w:val="001950B6"/>
    <w:rsid w:val="001A5FBD"/>
    <w:rsid w:val="001B3488"/>
    <w:rsid w:val="001B64A1"/>
    <w:rsid w:val="001C32A8"/>
    <w:rsid w:val="001C7CE2"/>
    <w:rsid w:val="001E53E5"/>
    <w:rsid w:val="002005BE"/>
    <w:rsid w:val="00200D1E"/>
    <w:rsid w:val="002013D6"/>
    <w:rsid w:val="0021073F"/>
    <w:rsid w:val="0021412F"/>
    <w:rsid w:val="002147F8"/>
    <w:rsid w:val="002233D6"/>
    <w:rsid w:val="00224428"/>
    <w:rsid w:val="0023250D"/>
    <w:rsid w:val="00236560"/>
    <w:rsid w:val="00260B37"/>
    <w:rsid w:val="00260C22"/>
    <w:rsid w:val="00270C3B"/>
    <w:rsid w:val="00273D99"/>
    <w:rsid w:val="002820B7"/>
    <w:rsid w:val="0029794D"/>
    <w:rsid w:val="002A16C1"/>
    <w:rsid w:val="002B4FD2"/>
    <w:rsid w:val="002B6ABD"/>
    <w:rsid w:val="002B7DCD"/>
    <w:rsid w:val="002D35DC"/>
    <w:rsid w:val="002E03F4"/>
    <w:rsid w:val="002E54BE"/>
    <w:rsid w:val="002F75C0"/>
    <w:rsid w:val="00316E94"/>
    <w:rsid w:val="00322635"/>
    <w:rsid w:val="003244AC"/>
    <w:rsid w:val="00325CB2"/>
    <w:rsid w:val="00327048"/>
    <w:rsid w:val="003274D3"/>
    <w:rsid w:val="00334F67"/>
    <w:rsid w:val="00351846"/>
    <w:rsid w:val="00360950"/>
    <w:rsid w:val="00366652"/>
    <w:rsid w:val="003729F2"/>
    <w:rsid w:val="00383880"/>
    <w:rsid w:val="003A2384"/>
    <w:rsid w:val="003C3A0B"/>
    <w:rsid w:val="003D216B"/>
    <w:rsid w:val="003E2D80"/>
    <w:rsid w:val="003F5A59"/>
    <w:rsid w:val="003F5DEB"/>
    <w:rsid w:val="0043347A"/>
    <w:rsid w:val="0044426E"/>
    <w:rsid w:val="0048387B"/>
    <w:rsid w:val="00485530"/>
    <w:rsid w:val="00492B8D"/>
    <w:rsid w:val="004964FF"/>
    <w:rsid w:val="004A3E4D"/>
    <w:rsid w:val="004B783A"/>
    <w:rsid w:val="004C74A2"/>
    <w:rsid w:val="004E669C"/>
    <w:rsid w:val="00505B1E"/>
    <w:rsid w:val="00525ADC"/>
    <w:rsid w:val="005261D6"/>
    <w:rsid w:val="00527B97"/>
    <w:rsid w:val="005346CA"/>
    <w:rsid w:val="005767EA"/>
    <w:rsid w:val="0059199E"/>
    <w:rsid w:val="005B2800"/>
    <w:rsid w:val="005B2B28"/>
    <w:rsid w:val="005B3753"/>
    <w:rsid w:val="005C6570"/>
    <w:rsid w:val="005C6B9A"/>
    <w:rsid w:val="005D2717"/>
    <w:rsid w:val="005E4FE4"/>
    <w:rsid w:val="005F6D36"/>
    <w:rsid w:val="005F7562"/>
    <w:rsid w:val="005F7DEF"/>
    <w:rsid w:val="00604EBE"/>
    <w:rsid w:val="00614E1A"/>
    <w:rsid w:val="006176F2"/>
    <w:rsid w:val="00631C5C"/>
    <w:rsid w:val="00662631"/>
    <w:rsid w:val="00690C18"/>
    <w:rsid w:val="0069343B"/>
    <w:rsid w:val="006971EA"/>
    <w:rsid w:val="006A0622"/>
    <w:rsid w:val="006A3B20"/>
    <w:rsid w:val="006E706B"/>
    <w:rsid w:val="006F2075"/>
    <w:rsid w:val="00702363"/>
    <w:rsid w:val="00710939"/>
    <w:rsid w:val="007112B3"/>
    <w:rsid w:val="007112E3"/>
    <w:rsid w:val="007143EE"/>
    <w:rsid w:val="00715CEB"/>
    <w:rsid w:val="00722909"/>
    <w:rsid w:val="00724E8F"/>
    <w:rsid w:val="00735804"/>
    <w:rsid w:val="007378B4"/>
    <w:rsid w:val="00740E35"/>
    <w:rsid w:val="0074271C"/>
    <w:rsid w:val="00750ABC"/>
    <w:rsid w:val="00751008"/>
    <w:rsid w:val="00777281"/>
    <w:rsid w:val="00791FF4"/>
    <w:rsid w:val="00796661"/>
    <w:rsid w:val="007A563D"/>
    <w:rsid w:val="007A7569"/>
    <w:rsid w:val="007B06B6"/>
    <w:rsid w:val="007C78B3"/>
    <w:rsid w:val="007D7A0F"/>
    <w:rsid w:val="007E661A"/>
    <w:rsid w:val="007F12CE"/>
    <w:rsid w:val="007F4F01"/>
    <w:rsid w:val="008242CA"/>
    <w:rsid w:val="00825C21"/>
    <w:rsid w:val="00826211"/>
    <w:rsid w:val="0083223B"/>
    <w:rsid w:val="00853FBA"/>
    <w:rsid w:val="00860627"/>
    <w:rsid w:val="008628E0"/>
    <w:rsid w:val="00863ABA"/>
    <w:rsid w:val="008801D2"/>
    <w:rsid w:val="008865CF"/>
    <w:rsid w:val="00886A38"/>
    <w:rsid w:val="008A457D"/>
    <w:rsid w:val="008C267C"/>
    <w:rsid w:val="008D4646"/>
    <w:rsid w:val="008E1170"/>
    <w:rsid w:val="008E199D"/>
    <w:rsid w:val="008F2E0C"/>
    <w:rsid w:val="008F573A"/>
    <w:rsid w:val="009068DA"/>
    <w:rsid w:val="009110D2"/>
    <w:rsid w:val="009308D8"/>
    <w:rsid w:val="00951E2F"/>
    <w:rsid w:val="0095584A"/>
    <w:rsid w:val="00982468"/>
    <w:rsid w:val="009916E1"/>
    <w:rsid w:val="00995774"/>
    <w:rsid w:val="009A7968"/>
    <w:rsid w:val="009B7F15"/>
    <w:rsid w:val="009E0B06"/>
    <w:rsid w:val="00A10F3B"/>
    <w:rsid w:val="00A16CEB"/>
    <w:rsid w:val="00A24EB9"/>
    <w:rsid w:val="00A333F8"/>
    <w:rsid w:val="00A57762"/>
    <w:rsid w:val="00A623DA"/>
    <w:rsid w:val="00A63876"/>
    <w:rsid w:val="00A71681"/>
    <w:rsid w:val="00AA4208"/>
    <w:rsid w:val="00AA73A5"/>
    <w:rsid w:val="00AE4042"/>
    <w:rsid w:val="00B02CDF"/>
    <w:rsid w:val="00B0593F"/>
    <w:rsid w:val="00B119ED"/>
    <w:rsid w:val="00B23D33"/>
    <w:rsid w:val="00B30D32"/>
    <w:rsid w:val="00B42BA0"/>
    <w:rsid w:val="00B44288"/>
    <w:rsid w:val="00B562C1"/>
    <w:rsid w:val="00B577EB"/>
    <w:rsid w:val="00B63641"/>
    <w:rsid w:val="00B757E1"/>
    <w:rsid w:val="00B816AA"/>
    <w:rsid w:val="00B9164E"/>
    <w:rsid w:val="00BA136C"/>
    <w:rsid w:val="00BA4658"/>
    <w:rsid w:val="00BC3FCA"/>
    <w:rsid w:val="00BD2261"/>
    <w:rsid w:val="00BD6AD3"/>
    <w:rsid w:val="00BF5AD6"/>
    <w:rsid w:val="00C12270"/>
    <w:rsid w:val="00C13919"/>
    <w:rsid w:val="00C306BD"/>
    <w:rsid w:val="00C31D99"/>
    <w:rsid w:val="00C33723"/>
    <w:rsid w:val="00C41733"/>
    <w:rsid w:val="00C530F6"/>
    <w:rsid w:val="00C64D71"/>
    <w:rsid w:val="00C65E82"/>
    <w:rsid w:val="00C92AD3"/>
    <w:rsid w:val="00C9339B"/>
    <w:rsid w:val="00CA0277"/>
    <w:rsid w:val="00CA1AB5"/>
    <w:rsid w:val="00CB551A"/>
    <w:rsid w:val="00CC2A7F"/>
    <w:rsid w:val="00CC4111"/>
    <w:rsid w:val="00CD5F42"/>
    <w:rsid w:val="00CF25B5"/>
    <w:rsid w:val="00CF3559"/>
    <w:rsid w:val="00D14B28"/>
    <w:rsid w:val="00D25C24"/>
    <w:rsid w:val="00D80F9B"/>
    <w:rsid w:val="00D96943"/>
    <w:rsid w:val="00DB433D"/>
    <w:rsid w:val="00DD1E98"/>
    <w:rsid w:val="00DD39F6"/>
    <w:rsid w:val="00DE09B3"/>
    <w:rsid w:val="00DF46E0"/>
    <w:rsid w:val="00DF60DD"/>
    <w:rsid w:val="00E03E77"/>
    <w:rsid w:val="00E06FAE"/>
    <w:rsid w:val="00E11096"/>
    <w:rsid w:val="00E11B07"/>
    <w:rsid w:val="00E125BA"/>
    <w:rsid w:val="00E23563"/>
    <w:rsid w:val="00E37382"/>
    <w:rsid w:val="00E41DA7"/>
    <w:rsid w:val="00E41E47"/>
    <w:rsid w:val="00E47FB1"/>
    <w:rsid w:val="00E543D9"/>
    <w:rsid w:val="00E727C9"/>
    <w:rsid w:val="00E73B4B"/>
    <w:rsid w:val="00E75291"/>
    <w:rsid w:val="00E7779A"/>
    <w:rsid w:val="00ED0107"/>
    <w:rsid w:val="00EE2412"/>
    <w:rsid w:val="00EE50F5"/>
    <w:rsid w:val="00EF206F"/>
    <w:rsid w:val="00EF2B2D"/>
    <w:rsid w:val="00F20087"/>
    <w:rsid w:val="00F63BDF"/>
    <w:rsid w:val="00F737E5"/>
    <w:rsid w:val="00F805BB"/>
    <w:rsid w:val="00F825D0"/>
    <w:rsid w:val="00F96022"/>
    <w:rsid w:val="00FB53D5"/>
    <w:rsid w:val="00FC756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4D6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link w:val="af2"/>
    <w:uiPriority w:val="99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BD6AD3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D6A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footnote text"/>
    <w:basedOn w:val="a"/>
    <w:link w:val="afe"/>
    <w:unhideWhenUsed/>
    <w:rsid w:val="00BD6AD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rsid w:val="00BD6AD3"/>
    <w:rPr>
      <w:rFonts w:ascii="Calibri" w:eastAsia="Calibri" w:hAnsi="Calibri"/>
      <w:lang w:eastAsia="en-US"/>
    </w:rPr>
  </w:style>
  <w:style w:type="character" w:styleId="aff">
    <w:name w:val="footnote reference"/>
    <w:unhideWhenUsed/>
    <w:rsid w:val="00BD6AD3"/>
    <w:rPr>
      <w:rFonts w:ascii="Times New Roman" w:hAnsi="Times New Roman" w:cs="Times New Roman" w:hint="default"/>
      <w:vertAlign w:val="superscript"/>
    </w:rPr>
  </w:style>
  <w:style w:type="character" w:customStyle="1" w:styleId="ConsPlusNormal0">
    <w:name w:val="ConsPlusNormal Знак"/>
    <w:link w:val="ConsPlusNormal"/>
    <w:locked/>
    <w:rsid w:val="00BD6AD3"/>
    <w:rPr>
      <w:rFonts w:ascii="Arial" w:hAnsi="Arial" w:cs="Arial"/>
    </w:rPr>
  </w:style>
  <w:style w:type="paragraph" w:customStyle="1" w:styleId="23">
    <w:name w:val="Текст2"/>
    <w:basedOn w:val="a"/>
    <w:rsid w:val="00260C2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link w:val="af2"/>
    <w:uiPriority w:val="99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BD6AD3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BD6A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footnote text"/>
    <w:basedOn w:val="a"/>
    <w:link w:val="afe"/>
    <w:unhideWhenUsed/>
    <w:rsid w:val="00BD6AD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сноски Знак"/>
    <w:basedOn w:val="a0"/>
    <w:link w:val="afd"/>
    <w:rsid w:val="00BD6AD3"/>
    <w:rPr>
      <w:rFonts w:ascii="Calibri" w:eastAsia="Calibri" w:hAnsi="Calibri"/>
      <w:lang w:eastAsia="en-US"/>
    </w:rPr>
  </w:style>
  <w:style w:type="character" w:styleId="aff">
    <w:name w:val="footnote reference"/>
    <w:unhideWhenUsed/>
    <w:rsid w:val="00BD6AD3"/>
    <w:rPr>
      <w:rFonts w:ascii="Times New Roman" w:hAnsi="Times New Roman" w:cs="Times New Roman" w:hint="default"/>
      <w:vertAlign w:val="superscript"/>
    </w:rPr>
  </w:style>
  <w:style w:type="character" w:customStyle="1" w:styleId="ConsPlusNormal0">
    <w:name w:val="ConsPlusNormal Знак"/>
    <w:link w:val="ConsPlusNormal"/>
    <w:locked/>
    <w:rsid w:val="00BD6AD3"/>
    <w:rPr>
      <w:rFonts w:ascii="Arial" w:hAnsi="Arial" w:cs="Arial"/>
    </w:rPr>
  </w:style>
  <w:style w:type="paragraph" w:customStyle="1" w:styleId="23">
    <w:name w:val="Текст2"/>
    <w:basedOn w:val="a"/>
    <w:rsid w:val="00260C2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19BFB657E65AD6AEE9DD80304BB9AA09F05DBDE4E561F5A461D1433F67812F86B8DD55B2F6Bg4bF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82059-3C03-42C8-A319-4082AF39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32</Pages>
  <Words>8312</Words>
  <Characters>47385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    </vt:lpstr>
      <vt:lpstr>    </vt:lpstr>
      <vt:lpstr>    </vt:lpstr>
      <vt:lpstr>    </vt:lpstr>
      <vt:lpstr>    </vt:lpstr>
      <vt:lpstr>    ________________________________________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55586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3</cp:revision>
  <cp:lastPrinted>2023-06-19T12:52:00Z</cp:lastPrinted>
  <dcterms:created xsi:type="dcterms:W3CDTF">2023-06-16T09:10:00Z</dcterms:created>
  <dcterms:modified xsi:type="dcterms:W3CDTF">2023-06-19T12:53:00Z</dcterms:modified>
</cp:coreProperties>
</file>