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93F" w:rsidRPr="00A3793F" w:rsidRDefault="00A3793F" w:rsidP="00A3793F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A3793F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793F" w:rsidRPr="00A3793F" w:rsidRDefault="00A3793F" w:rsidP="00A3793F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857625" cy="259080"/>
                <wp:effectExtent l="0" t="0" r="952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93F" w:rsidRPr="008B2E0E" w:rsidRDefault="006A493F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</w:rPr>
                              <w:t>_____________________</w:t>
                            </w:r>
                            <w:r w:rsidRPr="008B2E0E">
                              <w:rPr>
                                <w:rFonts w:ascii="Arial" w:hAnsi="Arial"/>
                              </w:rPr>
                              <w:tab/>
                              <w:t xml:space="preserve">    № </w:t>
                            </w:r>
                            <w:r>
                              <w:rPr>
                                <w:rFonts w:ascii="Arial" w:hAnsi="Arial"/>
                              </w:rPr>
                              <w:t>________________</w:t>
                            </w:r>
                          </w:p>
                          <w:p w:rsidR="006A493F" w:rsidRPr="0064519A" w:rsidRDefault="006A493F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6A493F" w:rsidRDefault="006A493F" w:rsidP="00A379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55pt;margin-top:6.1pt;width:303.7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Vnvw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" filled="f" stroked="f">
                <v:textbox inset="0,0,0,0">
                  <w:txbxContent>
                    <w:p w:rsidR="006A493F" w:rsidRPr="008B2E0E" w:rsidRDefault="006A493F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8B2E0E">
                        <w:rPr>
                          <w:rFonts w:ascii="Arial" w:hAnsi="Arial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</w:rPr>
                        <w:t>_____________________</w:t>
                      </w:r>
                      <w:r w:rsidRPr="008B2E0E">
                        <w:rPr>
                          <w:rFonts w:ascii="Arial" w:hAnsi="Arial"/>
                        </w:rPr>
                        <w:tab/>
                        <w:t xml:space="preserve">    № </w:t>
                      </w:r>
                      <w:r>
                        <w:rPr>
                          <w:rFonts w:ascii="Arial" w:hAnsi="Arial"/>
                        </w:rPr>
                        <w:t>________________</w:t>
                      </w:r>
                    </w:p>
                    <w:p w:rsidR="006A493F" w:rsidRPr="0064519A" w:rsidRDefault="006A493F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6A493F" w:rsidRDefault="006A493F" w:rsidP="00A379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93F">
        <w:rPr>
          <w:rFonts w:ascii="Arial" w:eastAsia="Times New Roman" w:hAnsi="Arial" w:cs="Times New Roman"/>
          <w:sz w:val="20"/>
          <w:szCs w:val="20"/>
        </w:rPr>
        <w:tab/>
      </w:r>
    </w:p>
    <w:p w:rsidR="00A3793F" w:rsidRPr="00A3793F" w:rsidRDefault="00A3793F" w:rsidP="00A3793F">
      <w:pPr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A3793F" w:rsidRPr="00A3793F" w:rsidRDefault="00A3793F" w:rsidP="00A3793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0"/>
          <w:szCs w:val="20"/>
        </w:rPr>
      </w:pPr>
    </w:p>
    <w:p w:rsidR="002166B4" w:rsidRPr="001C5C41" w:rsidRDefault="002166B4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6A493F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25pt;margin-top:783.45pt;width:56.45pt;height:37.25pt;z-index:-251657216;mso-position-vertical-relative:page">
            <v:imagedata r:id="rId10" o:title=""/>
            <w10:wrap anchory="page"/>
          </v:shape>
          <o:OLEObject Type="Embed" ProgID="Word.Picture.8" ShapeID="_x0000_s1028" DrawAspect="Content" ObjectID="_1540708651" r:id="rId11"/>
        </w:pic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613ABA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постановлением администрации Щекинского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6A493F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7" type="#_x0000_t75" style="position:absolute;left:0;text-align:left;margin-left:420.3pt;margin-top:787.35pt;width:56.45pt;height:37.3pt;z-index:-251658240;mso-position-vertical-relative:page">
            <v:imagedata r:id="rId12" o:title=""/>
            <w10:wrap anchory="page"/>
          </v:shape>
          <o:OLEObject Type="Embed" ProgID="Word.Picture.8" ShapeID="_x0000_s1027" DrawAspect="Content" ObjectID="_1540708652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коммунальной инфраструктуры в муниципальном образовании Щекинский район» следующие изменения:</w:t>
      </w:r>
    </w:p>
    <w:p w:rsidR="005B05A5" w:rsidRPr="00CF1AED" w:rsidRDefault="00B74532" w:rsidP="003F77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Раздел 3 «Перечень мероприятий по реализации подпрограммы «Газификация населенных пунктов Щекинского района»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«Газификация населенных пунктов» приложения 2 к муниципальной прогр</w:t>
      </w:r>
      <w:r w:rsidR="006A493F">
        <w:rPr>
          <w:rFonts w:ascii="Times New Roman" w:eastAsia="Times New Roman" w:hAnsi="Times New Roman" w:cs="Times New Roman"/>
          <w:sz w:val="28"/>
          <w:szCs w:val="28"/>
        </w:rPr>
        <w:t xml:space="preserve">амме изложить в новой редакции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CF1AE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F77C7B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Первый заместитель главы</w:t>
      </w:r>
      <w:r w:rsidR="00547A5D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="00F77C7B">
        <w:rPr>
          <w:rFonts w:ascii="Times New Roman" w:eastAsia="Times New Roman" w:hAnsi="Times New Roman" w:cs="Times New Roman"/>
          <w:b/>
          <w:sz w:val="28"/>
          <w:szCs w:val="28"/>
        </w:rPr>
        <w:t>А.Ю.Панфилов</w:t>
      </w:r>
      <w:proofErr w:type="spellEnd"/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Pr="003F77D7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613ABA" w:rsidRDefault="00613AB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F77C7B" w:rsidRDefault="00F77C7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Согласовано: </w:t>
      </w:r>
    </w:p>
    <w:p w:rsidR="006A493F" w:rsidRDefault="006A493F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Е.С.Епифанова</w:t>
      </w:r>
      <w:proofErr w:type="spellEnd"/>
    </w:p>
    <w:p w:rsidR="006A493F" w:rsidRPr="003F77D7" w:rsidRDefault="00547A5D" w:rsidP="006A493F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Е. И. </w:t>
      </w:r>
      <w:proofErr w:type="spellStart"/>
      <w:r w:rsidRPr="003F77D7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547A5D" w:rsidRPr="003F77D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547A5D" w:rsidRPr="003F77D7" w:rsidRDefault="00F77C7B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Е.Н.Афанасьева</w:t>
      </w:r>
      <w:proofErr w:type="spellEnd"/>
    </w:p>
    <w:p w:rsidR="00547A5D" w:rsidRPr="003F77D7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3F77D7">
        <w:rPr>
          <w:rFonts w:ascii="Times New Roman" w:eastAsia="Times New Roman" w:hAnsi="Times New Roman" w:cs="Times New Roman"/>
          <w:sz w:val="28"/>
          <w:szCs w:val="28"/>
        </w:rPr>
        <w:t>Душаков</w:t>
      </w:r>
      <w:proofErr w:type="spellEnd"/>
    </w:p>
    <w:p w:rsidR="00547A5D" w:rsidRPr="003F77D7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А.О. Шахова</w:t>
      </w:r>
    </w:p>
    <w:p w:rsidR="00547A5D" w:rsidRPr="003F77D7" w:rsidRDefault="005923AA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3F77D7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77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6A493F">
        <w:rPr>
          <w:rFonts w:ascii="Times New Roman" w:eastAsia="Times New Roman" w:hAnsi="Times New Roman" w:cs="Times New Roman"/>
          <w:sz w:val="24"/>
          <w:szCs w:val="24"/>
        </w:rPr>
        <w:t>Артамонова О.С.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3F77D7" w:rsidRDefault="003F77D7" w:rsidP="003F7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77D7" w:rsidRDefault="003F77D7" w:rsidP="003F7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3F77D7" w:rsidRDefault="00547A5D" w:rsidP="003F77D7">
      <w:pPr>
        <w:rPr>
          <w:rFonts w:ascii="Times New Roman" w:eastAsia="Times New Roman" w:hAnsi="Times New Roman" w:cs="Times New Roman"/>
          <w:sz w:val="24"/>
          <w:szCs w:val="24"/>
        </w:rPr>
        <w:sectPr w:rsidR="00547A5D" w:rsidRPr="003F77D7" w:rsidSect="00547A5D">
          <w:headerReference w:type="even" r:id="rId14"/>
          <w:headerReference w:type="default" r:id="rId15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A3793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6A493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7073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93F">
        <w:rPr>
          <w:rFonts w:ascii="Times New Roman" w:eastAsia="Times New Roman" w:hAnsi="Times New Roman" w:cs="Times New Roman"/>
          <w:sz w:val="24"/>
          <w:szCs w:val="24"/>
        </w:rPr>
        <w:t xml:space="preserve">№   </w:t>
      </w:r>
      <w:r w:rsidR="006A493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166B4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6A493F" w:rsidRPr="00CF1AED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3. Перечень мероприятий</w:t>
      </w:r>
    </w:p>
    <w:p w:rsidR="006A493F" w:rsidRPr="00CF1AED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по реализации подпрограммы</w:t>
      </w:r>
      <w:r w:rsidRPr="00CF1AED">
        <w:rPr>
          <w:rFonts w:ascii="Times New Roman" w:hAnsi="Times New Roman" w:cs="Times New Roman"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>«Газификация населенных пунктов Щекинского района»</w:t>
      </w:r>
    </w:p>
    <w:p w:rsidR="006A493F" w:rsidRPr="00CF1AED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A493F" w:rsidRPr="00CF1AED" w:rsidRDefault="006A493F" w:rsidP="006A493F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1400"/>
        <w:gridCol w:w="1134"/>
        <w:gridCol w:w="992"/>
        <w:gridCol w:w="992"/>
        <w:gridCol w:w="1276"/>
        <w:gridCol w:w="1559"/>
        <w:gridCol w:w="993"/>
        <w:gridCol w:w="2835"/>
      </w:tblGrid>
      <w:tr w:rsidR="006A493F" w:rsidRPr="00CF1AED" w:rsidTr="006A493F">
        <w:trPr>
          <w:trHeight w:val="45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1AED">
              <w:rPr>
                <w:rFonts w:ascii="Times New Roman" w:hAnsi="Times New Roman" w:cs="Times New Roman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6A493F" w:rsidRPr="00CF1AED" w:rsidTr="006A493F">
        <w:trPr>
          <w:trHeight w:val="4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cantSplit/>
          <w:trHeight w:val="150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493F" w:rsidRPr="00CF1AED" w:rsidRDefault="006A493F" w:rsidP="006A49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493F" w:rsidRPr="00CF1AED" w:rsidRDefault="006A493F" w:rsidP="006A49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493F" w:rsidRPr="00CF1AED" w:rsidRDefault="006A493F" w:rsidP="006A49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493F" w:rsidRPr="00CF1AED" w:rsidRDefault="006A493F" w:rsidP="006A49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493F" w:rsidRPr="00CF1AED" w:rsidRDefault="006A493F" w:rsidP="006A493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465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1.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 населенных пунктов, расположенных на территории Щекинского района.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32 680,5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4 139,0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25 251,5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178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10 749,4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1 065,9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4 139,0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3 320,4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1 065,9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1414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 Газификация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1418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F77C7B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A493F" w:rsidRPr="00CF1A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F77C7B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  <w:r w:rsidR="006A493F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1185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1514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Газификация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435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2.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894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30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Переволоки - Возвратные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хозяйству)</w:t>
            </w:r>
          </w:p>
        </w:tc>
      </w:tr>
      <w:tr w:rsidR="006A493F" w:rsidRPr="00CF1AED" w:rsidTr="006A493F">
        <w:trPr>
          <w:trHeight w:val="195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8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Мероприятие.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F77C7B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6A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F77C7B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6A4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хозяйству)</w:t>
            </w:r>
          </w:p>
        </w:tc>
      </w:tr>
      <w:tr w:rsidR="006A493F" w:rsidRPr="00CF1AED" w:rsidTr="006A493F">
        <w:trPr>
          <w:trHeight w:val="54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1.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апотково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4 306,60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6A493F" w:rsidRPr="00CF1AED" w:rsidTr="006A493F">
        <w:trPr>
          <w:trHeight w:val="171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9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д. Каменка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</w:tc>
      </w:tr>
      <w:tr w:rsidR="006A493F" w:rsidRPr="00CF1AED" w:rsidTr="006A493F">
        <w:trPr>
          <w:trHeight w:val="57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32 680,5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4 139,0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3 290,0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25 251,5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93F" w:rsidRPr="00CF1AED" w:rsidTr="006A493F">
        <w:trPr>
          <w:trHeight w:val="2006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6A493F" w:rsidRPr="00CF1AED" w:rsidRDefault="006A493F" w:rsidP="006A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10 749,4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1 065,9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3 500,0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4 640,0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5 475,2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3 320,4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1 065,9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3 500,0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4 640,0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5 475,2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93F" w:rsidRPr="00CF1AED" w:rsidRDefault="006A493F" w:rsidP="006A4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493F" w:rsidRDefault="006A493F" w:rsidP="00F77C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3F" w:rsidRDefault="006A493F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3F" w:rsidRPr="00CF1AED" w:rsidRDefault="006A493F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отдела ЖКХ и строительства</w:t>
      </w: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комитета по вопросам жизнеобеспечения, </w:t>
      </w:r>
    </w:p>
    <w:p w:rsidR="002166B4" w:rsidRPr="00F77C7B" w:rsidRDefault="00590453" w:rsidP="00F77C7B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</w:t>
      </w:r>
      <w:proofErr w:type="spellStart"/>
      <w:r w:rsidR="006A493F">
        <w:rPr>
          <w:rFonts w:ascii="Times New Roman" w:hAnsi="Times New Roman" w:cs="Times New Roman"/>
          <w:b/>
          <w:sz w:val="24"/>
          <w:szCs w:val="24"/>
        </w:rPr>
        <w:t>Е.С.Епифанова</w:t>
      </w:r>
      <w:proofErr w:type="spellEnd"/>
      <w:r w:rsidR="00F77C7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166B4" w:rsidRPr="00CF1AED" w:rsidSect="00F77C7B">
      <w:headerReference w:type="even" r:id="rId16"/>
      <w:headerReference w:type="default" r:id="rId17"/>
      <w:pgSz w:w="16838" w:h="11906" w:orient="landscape"/>
      <w:pgMar w:top="1701" w:right="1134" w:bottom="426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BB" w:rsidRDefault="00CE15BB">
      <w:pPr>
        <w:spacing w:after="0" w:line="240" w:lineRule="auto"/>
      </w:pPr>
      <w:r>
        <w:separator/>
      </w:r>
    </w:p>
  </w:endnote>
  <w:endnote w:type="continuationSeparator" w:id="0">
    <w:p w:rsidR="00CE15BB" w:rsidRDefault="00CE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BB" w:rsidRDefault="00CE15BB">
      <w:pPr>
        <w:spacing w:after="0" w:line="240" w:lineRule="auto"/>
      </w:pPr>
      <w:r>
        <w:separator/>
      </w:r>
    </w:p>
  </w:footnote>
  <w:footnote w:type="continuationSeparator" w:id="0">
    <w:p w:rsidR="00CE15BB" w:rsidRDefault="00CE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F" w:rsidRDefault="006A493F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493F" w:rsidRDefault="006A49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659856"/>
      <w:docPartObj>
        <w:docPartGallery w:val="Page Numbers (Top of Page)"/>
        <w:docPartUnique/>
      </w:docPartObj>
    </w:sdtPr>
    <w:sdtContent>
      <w:p w:rsidR="006A493F" w:rsidRDefault="006A49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C7B">
          <w:rPr>
            <w:noProof/>
          </w:rPr>
          <w:t>3</w:t>
        </w:r>
        <w:r>
          <w:fldChar w:fldCharType="end"/>
        </w:r>
      </w:p>
    </w:sdtContent>
  </w:sdt>
  <w:p w:rsidR="006A493F" w:rsidRPr="008D3E24" w:rsidRDefault="006A493F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F" w:rsidRDefault="006A493F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493F" w:rsidRDefault="006A493F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F" w:rsidRPr="003B6CB1" w:rsidRDefault="006A493F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F77C7B">
      <w:rPr>
        <w:rStyle w:val="ab"/>
        <w:noProof/>
      </w:rPr>
      <w:t>8</w:t>
    </w:r>
    <w:r w:rsidRPr="003B6CB1">
      <w:rPr>
        <w:rStyle w:val="ab"/>
      </w:rPr>
      <w:fldChar w:fldCharType="end"/>
    </w:r>
  </w:p>
  <w:p w:rsidR="006A493F" w:rsidRPr="008D3E24" w:rsidRDefault="006A493F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6CFB"/>
    <w:rsid w:val="00130575"/>
    <w:rsid w:val="00130DDA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56EF"/>
    <w:rsid w:val="0021051E"/>
    <w:rsid w:val="00212846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895"/>
    <w:rsid w:val="004135E1"/>
    <w:rsid w:val="0041509D"/>
    <w:rsid w:val="0042094E"/>
    <w:rsid w:val="0042190A"/>
    <w:rsid w:val="00423238"/>
    <w:rsid w:val="00424443"/>
    <w:rsid w:val="00424A20"/>
    <w:rsid w:val="004254FC"/>
    <w:rsid w:val="00437690"/>
    <w:rsid w:val="004409C7"/>
    <w:rsid w:val="00441826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05603"/>
    <w:rsid w:val="00610731"/>
    <w:rsid w:val="0061210E"/>
    <w:rsid w:val="00612349"/>
    <w:rsid w:val="00613ABA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D30FF"/>
    <w:rsid w:val="007D48A9"/>
    <w:rsid w:val="007D5F8C"/>
    <w:rsid w:val="007E0F92"/>
    <w:rsid w:val="007E2883"/>
    <w:rsid w:val="007E5D96"/>
    <w:rsid w:val="007F6A6B"/>
    <w:rsid w:val="008006AA"/>
    <w:rsid w:val="0080103F"/>
    <w:rsid w:val="008039F0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9012E"/>
    <w:rsid w:val="00A92E92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B4FA8"/>
    <w:rsid w:val="00CB749D"/>
    <w:rsid w:val="00CC636D"/>
    <w:rsid w:val="00CD7CC6"/>
    <w:rsid w:val="00CE15BB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2862"/>
    <w:rsid w:val="00D93F53"/>
    <w:rsid w:val="00D94475"/>
    <w:rsid w:val="00DB4142"/>
    <w:rsid w:val="00DB5B62"/>
    <w:rsid w:val="00DB5F12"/>
    <w:rsid w:val="00DC3C10"/>
    <w:rsid w:val="00DC46E3"/>
    <w:rsid w:val="00DD3170"/>
    <w:rsid w:val="00DE067A"/>
    <w:rsid w:val="00DE0B27"/>
    <w:rsid w:val="00DF185A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36C92"/>
    <w:rsid w:val="00F414DF"/>
    <w:rsid w:val="00F47027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5957-AFAE-4630-9642-3DC211CD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18</cp:revision>
  <cp:lastPrinted>2016-11-15T06:49:00Z</cp:lastPrinted>
  <dcterms:created xsi:type="dcterms:W3CDTF">2016-08-02T12:53:00Z</dcterms:created>
  <dcterms:modified xsi:type="dcterms:W3CDTF">2016-11-15T06:51:00Z</dcterms:modified>
</cp:coreProperties>
</file>