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B709E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B709EA" w:rsidRPr="00B709E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15.05.2023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B709E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5 – 600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  <w:bookmarkEnd w:id="0"/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89362A">
        <w:rPr>
          <w:rFonts w:ascii="PT Astra Serif" w:hAnsi="PT Astra Serif"/>
          <w:sz w:val="28"/>
          <w:szCs w:val="28"/>
          <w:lang w:eastAsia="en-US"/>
        </w:rPr>
        <w:t xml:space="preserve">В соответствии с Федеральным законом от 07.12.2011 № 416-ФЗ «О водоснабжении и водоотведении», Федеральным законом </w:t>
      </w:r>
      <w:proofErr w:type="gramStart"/>
      <w:r w:rsidRPr="0089362A">
        <w:rPr>
          <w:rFonts w:ascii="PT Astra Serif" w:hAnsi="PT Astra Serif"/>
          <w:sz w:val="28"/>
          <w:szCs w:val="28"/>
          <w:lang w:eastAsia="en-US"/>
        </w:rPr>
        <w:t>от</w:t>
      </w:r>
      <w:proofErr w:type="gramEnd"/>
      <w:r w:rsidRPr="0089362A">
        <w:rPr>
          <w:rFonts w:ascii="PT Astra Serif" w:hAnsi="PT Astra Serif"/>
          <w:sz w:val="28"/>
          <w:szCs w:val="28"/>
          <w:lang w:eastAsia="en-US"/>
        </w:rPr>
        <w:t xml:space="preserve">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Устава муниципального образования </w:t>
      </w:r>
      <w:r w:rsidR="00B71751">
        <w:rPr>
          <w:rFonts w:ascii="PT Astra Serif" w:hAnsi="PT Astra Serif"/>
          <w:sz w:val="28"/>
          <w:szCs w:val="28"/>
          <w:lang w:eastAsia="en-US"/>
        </w:rPr>
        <w:t>г</w:t>
      </w:r>
      <w:r w:rsidR="00463198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89362A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>
        <w:rPr>
          <w:rFonts w:ascii="PT Astra Serif" w:hAnsi="PT Astra Serif"/>
          <w:sz w:val="28"/>
          <w:szCs w:val="28"/>
          <w:lang w:eastAsia="en-US"/>
        </w:rPr>
        <w:t>ого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</w:p>
    <w:p w:rsidR="006F2101" w:rsidRPr="006F2101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23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П</w:t>
      </w:r>
      <w:r w:rsidRPr="0089362A">
        <w:rPr>
          <w:rFonts w:ascii="PT Astra Serif" w:hAnsi="PT Astra Serif"/>
          <w:sz w:val="28"/>
          <w:szCs w:val="28"/>
        </w:rPr>
        <w:t xml:space="preserve">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</w:t>
      </w:r>
      <w:r w:rsidRPr="00EF16FE">
        <w:rPr>
          <w:rFonts w:ascii="PT Astra Serif" w:hAnsi="PT Astra Serif"/>
          <w:sz w:val="28"/>
          <w:szCs w:val="28"/>
        </w:rPr>
        <w:t>Ленина пл., д. 1, г. Щекино, Тульская область</w:t>
      </w:r>
      <w:r>
        <w:rPr>
          <w:rFonts w:ascii="PT Astra Serif" w:hAnsi="PT Astra Serif"/>
          <w:sz w:val="28"/>
          <w:szCs w:val="28"/>
        </w:rPr>
        <w:t>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 П</w:t>
      </w:r>
      <w:r w:rsidRPr="0089362A">
        <w:rPr>
          <w:rFonts w:ascii="PT Astra Serif" w:hAnsi="PT Astra Serif"/>
          <w:sz w:val="28"/>
          <w:szCs w:val="28"/>
        </w:rPr>
        <w:t>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10"/>
          <w:headerReference w:type="first" r:id="rId11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B709EA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B709EA" w:rsidRPr="00B709EA">
              <w:rPr>
                <w:rFonts w:ascii="PT Astra Serif" w:hAnsi="PT Astra Serif"/>
                <w:sz w:val="28"/>
                <w:szCs w:val="28"/>
              </w:rPr>
              <w:t>15.05.2023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B709EA">
              <w:rPr>
                <w:rFonts w:ascii="PT Astra Serif" w:hAnsi="PT Astra Serif"/>
                <w:sz w:val="28"/>
                <w:szCs w:val="28"/>
              </w:rPr>
              <w:t>5 – 600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4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5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</w:t>
      </w:r>
      <w:proofErr w:type="gram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2</w:t>
      </w:r>
      <w:proofErr w:type="gram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№5 г. Щекино, ул. </w:t>
      </w:r>
      <w:proofErr w:type="gramStart"/>
      <w:r w:rsidRPr="00E31CC9">
        <w:rPr>
          <w:rFonts w:ascii="PT Astra Serif" w:hAnsi="PT Astra Serif"/>
          <w:sz w:val="28"/>
          <w:szCs w:val="28"/>
        </w:rPr>
        <w:t>Советская</w:t>
      </w:r>
      <w:proofErr w:type="gramEnd"/>
      <w:r w:rsidRPr="00E31CC9">
        <w:rPr>
          <w:rFonts w:ascii="PT Astra Serif" w:hAnsi="PT Astra Serif"/>
          <w:sz w:val="28"/>
          <w:szCs w:val="28"/>
        </w:rPr>
        <w:t>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Ind w:w="93" w:type="dxa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 xml:space="preserve">Протяженность сетей, </w:t>
            </w:r>
            <w:proofErr w:type="gramStart"/>
            <w:r w:rsidRPr="00961085">
              <w:rPr>
                <w:rFonts w:ascii="PT Astra Serif" w:hAnsi="PT Astra Serif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Количество сточных вод </w:t>
      </w:r>
      <w:proofErr w:type="gramStart"/>
      <w:r w:rsidRPr="00E31CC9">
        <w:rPr>
          <w:rFonts w:ascii="PT Astra Serif" w:hAnsi="PT Astra Serif"/>
          <w:sz w:val="28"/>
          <w:szCs w:val="28"/>
        </w:rPr>
        <w:t>–ф</w:t>
      </w:r>
      <w:proofErr w:type="gramEnd"/>
      <w:r w:rsidRPr="00E31CC9">
        <w:rPr>
          <w:rFonts w:ascii="PT Astra Serif" w:hAnsi="PT Astra Serif"/>
          <w:sz w:val="28"/>
          <w:szCs w:val="28"/>
        </w:rPr>
        <w:t>екальных 14100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Ind w:w="-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2"/>
        <w:gridCol w:w="2268"/>
        <w:gridCol w:w="2126"/>
        <w:gridCol w:w="1418"/>
        <w:gridCol w:w="1448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Протяженность, </w:t>
            </w:r>
            <w:proofErr w:type="gramStart"/>
            <w:r w:rsidRPr="00E31CC9">
              <w:rPr>
                <w:rFonts w:ascii="PT Astra Serif" w:hAnsi="PT Astra Serif"/>
              </w:rPr>
              <w:t>км</w:t>
            </w:r>
            <w:proofErr w:type="gramEnd"/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 xml:space="preserve">. ветхие, </w:t>
            </w:r>
            <w:proofErr w:type="gramStart"/>
            <w:r w:rsidRPr="00E31CC9">
              <w:rPr>
                <w:rFonts w:ascii="PT Astra Serif" w:hAnsi="PT Astra Serif"/>
              </w:rPr>
              <w:t>км</w:t>
            </w:r>
            <w:proofErr w:type="gramEnd"/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 xml:space="preserve">территорию, недра, воздушный бассейн, поверхностные и подземные водные ресурсы, </w:t>
      </w:r>
      <w:proofErr w:type="gramStart"/>
      <w:r w:rsidRPr="00DD4EE4">
        <w:rPr>
          <w:rFonts w:ascii="PT Astra Serif" w:hAnsi="PT Astra Serif"/>
          <w:sz w:val="28"/>
          <w:szCs w:val="28"/>
        </w:rPr>
        <w:t>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следствии</w:t>
      </w:r>
      <w:proofErr w:type="gramEnd"/>
      <w:r w:rsidRPr="00DD4EE4">
        <w:rPr>
          <w:rFonts w:ascii="PT Astra Serif" w:hAnsi="PT Astra Serif"/>
          <w:sz w:val="28"/>
          <w:szCs w:val="28"/>
        </w:rPr>
        <w:t xml:space="preserve">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органов дыхания, </w:t>
      </w:r>
      <w:proofErr w:type="gramStart"/>
      <w:r w:rsidRPr="00DD4EE4">
        <w:rPr>
          <w:rFonts w:ascii="PT Astra Serif" w:hAnsi="PT Astra Serif"/>
          <w:sz w:val="28"/>
          <w:szCs w:val="28"/>
        </w:rPr>
        <w:t>нервной</w:t>
      </w:r>
      <w:proofErr w:type="gramEnd"/>
      <w:r w:rsidRPr="00DD4EE4">
        <w:rPr>
          <w:rFonts w:ascii="PT Astra Serif" w:hAnsi="PT Astra Serif"/>
          <w:sz w:val="28"/>
          <w:szCs w:val="28"/>
        </w:rPr>
        <w:t xml:space="preserve">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</w:t>
      </w:r>
      <w:proofErr w:type="gramStart"/>
      <w:r w:rsidR="003A4CAB">
        <w:rPr>
          <w:rFonts w:ascii="PT Astra Serif" w:hAnsi="PT Astra Serif"/>
          <w:b/>
          <w:sz w:val="28"/>
          <w:szCs w:val="28"/>
        </w:rPr>
        <w:t>существующих</w:t>
      </w:r>
      <w:proofErr w:type="gramEnd"/>
      <w:r w:rsidR="003A4CAB">
        <w:rPr>
          <w:rFonts w:ascii="PT Astra Serif" w:hAnsi="PT Astra Serif"/>
          <w:b/>
          <w:sz w:val="28"/>
          <w:szCs w:val="28"/>
        </w:rPr>
        <w:t xml:space="preserve">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20"/>
          <w:headerReference w:type="first" r:id="rId2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№ 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п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.в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проект.,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факт,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механическая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 жилого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Ind w:w="108" w:type="dxa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приборами учета принимаемых сточных вод и их применении </w:t>
      </w:r>
      <w:proofErr w:type="gramStart"/>
      <w:r w:rsidRPr="0078619B">
        <w:rPr>
          <w:rFonts w:ascii="PT Astra Serif" w:hAnsi="PT Astra Serif"/>
          <w:b/>
          <w:sz w:val="28"/>
          <w:szCs w:val="28"/>
        </w:rPr>
        <w:t>при</w:t>
      </w:r>
      <w:proofErr w:type="gramEnd"/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 w:rsidR="00961085"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 w:rsidR="00961085"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9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24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500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295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7"/>
        <w:gridCol w:w="9"/>
        <w:gridCol w:w="1622"/>
        <w:gridCol w:w="1677"/>
        <w:gridCol w:w="1795"/>
        <w:gridCol w:w="1778"/>
      </w:tblGrid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</w:tr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9000000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24500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trHeight w:val="828"/>
        </w:trPr>
        <w:tc>
          <w:tcPr>
            <w:tcW w:w="2376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22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295000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  <w:proofErr w:type="gramEnd"/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жильём с 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водоотведения с разбивкой по годам, включая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технические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3016"/>
        <w:gridCol w:w="1276"/>
        <w:gridCol w:w="850"/>
        <w:gridCol w:w="851"/>
        <w:gridCol w:w="821"/>
        <w:gridCol w:w="708"/>
        <w:gridCol w:w="709"/>
        <w:gridCol w:w="721"/>
      </w:tblGrid>
      <w:tr w:rsidR="006F2101" w:rsidRPr="00E31CC9" w:rsidTr="00961085">
        <w:trPr>
          <w:trHeight w:val="465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>.р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>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</w:tr>
      <w:tr w:rsidR="006F2101" w:rsidRPr="00E31CC9" w:rsidTr="00961085">
        <w:trPr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6F2101" w:rsidRPr="00E31CC9" w:rsidTr="00961085">
        <w:trPr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961085">
        <w:trPr>
          <w:trHeight w:val="345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961085">
        <w:trPr>
          <w:trHeight w:val="210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016" w:type="dxa"/>
            <w:vAlign w:val="center"/>
          </w:tcPr>
          <w:p w:rsidR="00961085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 xml:space="preserve"> Д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 xml:space="preserve"> 500 от КНС </w:t>
            </w:r>
          </w:p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  <w:r w:rsidR="00961085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>6 до очистных сооружений ОАО «Щекиноазот»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  <w:proofErr w:type="gramEnd"/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строящихся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и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объектах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Загрязненные производственные сточные воды перед сбросом в хозяйственно-бытовую канализацию должны пройти очистку на собственных 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9462" w:type="dxa"/>
        <w:jc w:val="center"/>
        <w:tblInd w:w="108" w:type="dxa"/>
        <w:tblLook w:val="04A0" w:firstRow="1" w:lastRow="0" w:firstColumn="1" w:lastColumn="0" w:noHBand="0" w:noVBand="1"/>
      </w:tblPr>
      <w:tblGrid>
        <w:gridCol w:w="484"/>
        <w:gridCol w:w="3256"/>
        <w:gridCol w:w="992"/>
        <w:gridCol w:w="851"/>
        <w:gridCol w:w="850"/>
        <w:gridCol w:w="836"/>
        <w:gridCol w:w="696"/>
        <w:gridCol w:w="722"/>
        <w:gridCol w:w="775"/>
      </w:tblGrid>
      <w:tr w:rsidR="006F2101" w:rsidRPr="00E31CC9" w:rsidTr="00B1209B">
        <w:trPr>
          <w:trHeight w:val="465"/>
          <w:jc w:val="center"/>
        </w:trPr>
        <w:tc>
          <w:tcPr>
            <w:tcW w:w="484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</w:t>
            </w:r>
            <w:proofErr w:type="gram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.р</w:t>
            </w:r>
            <w:proofErr w:type="gram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992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851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775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B1209B">
        <w:trPr>
          <w:trHeight w:val="360"/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B1209B">
        <w:trPr>
          <w:trHeight w:val="180"/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 xml:space="preserve"> Д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 xml:space="preserve"> 500 от КНС № 6 до очистных сооружений ОАО «Щекиноазот»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>В результате обработки осадков сточных вод получается конечный продукт, свойства которого обеспечивают возможность его утилизации, а 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3682"/>
        <w:gridCol w:w="1722"/>
        <w:gridCol w:w="1134"/>
        <w:gridCol w:w="1134"/>
        <w:gridCol w:w="1098"/>
      </w:tblGrid>
      <w:tr w:rsidR="00E673A6" w:rsidRPr="00E31CC9" w:rsidTr="00463198">
        <w:trPr>
          <w:trHeight w:val="578"/>
        </w:trPr>
        <w:tc>
          <w:tcPr>
            <w:tcW w:w="703" w:type="dxa"/>
          </w:tcPr>
          <w:p w:rsidR="00E673A6" w:rsidRPr="00E31CC9" w:rsidRDefault="00E673A6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682" w:type="dxa"/>
          </w:tcPr>
          <w:p w:rsidR="00E673A6" w:rsidRPr="00E31CC9" w:rsidRDefault="00E673A6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</w:tr>
      <w:tr w:rsidR="00E673A6" w:rsidRPr="00E31CC9" w:rsidTr="00463198">
        <w:trPr>
          <w:trHeight w:val="709"/>
        </w:trPr>
        <w:tc>
          <w:tcPr>
            <w:tcW w:w="703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682" w:type="dxa"/>
            <w:vAlign w:val="center"/>
          </w:tcPr>
          <w:p w:rsidR="00E673A6" w:rsidRPr="00E31CC9" w:rsidRDefault="00E673A6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</w:tr>
      <w:tr w:rsidR="00E673A6" w:rsidRPr="00E31CC9" w:rsidTr="00463198">
        <w:trPr>
          <w:trHeight w:val="703"/>
        </w:trPr>
        <w:tc>
          <w:tcPr>
            <w:tcW w:w="703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682" w:type="dxa"/>
            <w:vAlign w:val="center"/>
          </w:tcPr>
          <w:p w:rsidR="00E673A6" w:rsidRPr="00E31CC9" w:rsidRDefault="00E673A6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E3B" w:rsidRDefault="00C52E3B">
      <w:r>
        <w:separator/>
      </w:r>
    </w:p>
  </w:endnote>
  <w:endnote w:type="continuationSeparator" w:id="0">
    <w:p w:rsidR="00C52E3B" w:rsidRDefault="00C5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E3B" w:rsidRDefault="00C52E3B">
      <w:r>
        <w:separator/>
      </w:r>
    </w:p>
  </w:footnote>
  <w:footnote w:type="continuationSeparator" w:id="0">
    <w:p w:rsidR="00C52E3B" w:rsidRDefault="00C52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1085" w:rsidRPr="000B291F" w:rsidRDefault="00961085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61085" w:rsidRDefault="00961085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85" w:rsidRDefault="00961085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1085" w:rsidRPr="00A96F47" w:rsidRDefault="00961085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B709EA">
          <w:rPr>
            <w:rFonts w:ascii="PT Astra Serif" w:hAnsi="PT Astra Serif"/>
            <w:noProof/>
            <w:sz w:val="28"/>
            <w:szCs w:val="28"/>
          </w:rPr>
          <w:t>22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61085" w:rsidRDefault="00961085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85" w:rsidRDefault="00961085">
    <w:pPr>
      <w:pStyle w:val="af5"/>
      <w:jc w:val="center"/>
    </w:pPr>
  </w:p>
  <w:p w:rsidR="00961085" w:rsidRDefault="00961085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1AAC"/>
    <w:rsid w:val="00B42E66"/>
    <w:rsid w:val="00B52BA4"/>
    <w:rsid w:val="00B562C1"/>
    <w:rsid w:val="00B63641"/>
    <w:rsid w:val="00B70320"/>
    <w:rsid w:val="00B709EA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2E3B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1%83%D0%BB%D1%8C%D1%81%D0%BA%D0%B0%D1%8F_%D0%BE%D0%B1%D0%BB%D0%B0%D1%81%D1%82%D1%8C" TargetMode="External"/><Relationship Id="rId18" Type="http://schemas.openxmlformats.org/officeDocument/2006/relationships/hyperlink" Target="http://ru.wikipedia.org/wiki/%D0%9E%D1%80%D1%91%D0%BB_(%D0%B3%D0%BE%D1%80%D0%BE%D0%B4)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1938" TargetMode="External"/><Relationship Id="rId17" Type="http://schemas.openxmlformats.org/officeDocument/2006/relationships/hyperlink" Target="http://ru.wikipedia.org/wiki/%D0%A2%D1%83%D0%BB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9%D1%91%D0%BA%D0%B8%D0%BD%D1%81%D0%BA%D0%B8%D0%B9_%D1%80%D0%B0%D0%B9%D0%BE%D0%BD" TargetMode="External"/><Relationship Id="rId23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2DA4F-93C7-4F2C-8A7C-150D6055A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3</TotalTime>
  <Pages>22</Pages>
  <Words>5041</Words>
  <Characters>28736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2023-05-15T07:29:00Z</cp:lastPrinted>
  <dcterms:created xsi:type="dcterms:W3CDTF">2023-05-15T07:32:00Z</dcterms:created>
  <dcterms:modified xsi:type="dcterms:W3CDTF">2023-05-15T07:32:00Z</dcterms:modified>
</cp:coreProperties>
</file>