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731" w:rsidRPr="00FF300F" w:rsidRDefault="00C2201B" w:rsidP="00FD22B5">
      <w:pPr>
        <w:widowControl w:val="0"/>
        <w:autoSpaceDE w:val="0"/>
        <w:autoSpaceDN w:val="0"/>
        <w:adjustRightInd w:val="0"/>
        <w:jc w:val="center"/>
        <w:rPr>
          <w:b/>
          <w:bCs/>
          <w:sz w:val="20"/>
          <w:szCs w:val="20"/>
        </w:rPr>
      </w:pPr>
      <w:bookmarkStart w:id="0" w:name="_GoBack"/>
      <w:bookmarkEnd w:id="0"/>
      <w:r>
        <w:rPr>
          <w:b/>
          <w:bCs/>
          <w:noProof/>
          <w:sz w:val="20"/>
          <w:szCs w:val="20"/>
        </w:rPr>
        <w:drawing>
          <wp:inline distT="0" distB="0" distL="0" distR="0">
            <wp:extent cx="885825" cy="1009650"/>
            <wp:effectExtent l="0" t="0" r="9525" b="0"/>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Щекино%20b&amp;w_1"/>
                    <pic:cNvPicPr>
                      <a:picLocks noChangeArrowheads="1"/>
                    </pic:cNvPicPr>
                  </pic:nvPicPr>
                  <pic:blipFill>
                    <a:blip r:embed="rId7">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1E1731" w:rsidRPr="00FF300F" w:rsidRDefault="001E1731" w:rsidP="00FD22B5">
      <w:pPr>
        <w:jc w:val="center"/>
        <w:rPr>
          <w:b/>
          <w:bCs/>
        </w:rPr>
      </w:pPr>
      <w:r w:rsidRPr="00FF300F">
        <w:rPr>
          <w:b/>
          <w:bCs/>
        </w:rPr>
        <w:t>Тульская область</w:t>
      </w:r>
    </w:p>
    <w:p w:rsidR="001E1731" w:rsidRPr="00FF300F" w:rsidRDefault="001E1731" w:rsidP="00FD22B5">
      <w:pPr>
        <w:jc w:val="center"/>
        <w:rPr>
          <w:b/>
          <w:bCs/>
        </w:rPr>
      </w:pPr>
      <w:r w:rsidRPr="00FF300F">
        <w:rPr>
          <w:b/>
          <w:bCs/>
        </w:rPr>
        <w:t xml:space="preserve">Муниципальное образование </w:t>
      </w:r>
    </w:p>
    <w:p w:rsidR="001E1731" w:rsidRPr="00FF300F" w:rsidRDefault="001E1731" w:rsidP="00FD22B5">
      <w:pPr>
        <w:widowControl w:val="0"/>
        <w:autoSpaceDE w:val="0"/>
        <w:autoSpaceDN w:val="0"/>
        <w:adjustRightInd w:val="0"/>
        <w:jc w:val="center"/>
        <w:rPr>
          <w:b/>
          <w:bCs/>
          <w:spacing w:val="43"/>
        </w:rPr>
      </w:pPr>
      <w:r w:rsidRPr="00FF300F">
        <w:rPr>
          <w:b/>
          <w:bCs/>
          <w:spacing w:val="43"/>
        </w:rPr>
        <w:t>ЩЁКИНСКИЙ РАЙОН</w:t>
      </w:r>
    </w:p>
    <w:p w:rsidR="001E1731" w:rsidRPr="00FF300F" w:rsidRDefault="001E1731" w:rsidP="00FD22B5">
      <w:pPr>
        <w:widowControl w:val="0"/>
        <w:autoSpaceDE w:val="0"/>
        <w:autoSpaceDN w:val="0"/>
        <w:adjustRightInd w:val="0"/>
        <w:spacing w:line="120" w:lineRule="exact"/>
        <w:jc w:val="center"/>
        <w:rPr>
          <w:b/>
          <w:bCs/>
          <w:sz w:val="20"/>
          <w:szCs w:val="20"/>
        </w:rPr>
      </w:pPr>
    </w:p>
    <w:p w:rsidR="001E1731" w:rsidRPr="00FF300F" w:rsidRDefault="001E1731" w:rsidP="00FD22B5">
      <w:pPr>
        <w:widowControl w:val="0"/>
        <w:autoSpaceDE w:val="0"/>
        <w:autoSpaceDN w:val="0"/>
        <w:adjustRightInd w:val="0"/>
        <w:jc w:val="center"/>
        <w:rPr>
          <w:b/>
          <w:bCs/>
        </w:rPr>
      </w:pPr>
      <w:r w:rsidRPr="00FF300F">
        <w:rPr>
          <w:b/>
          <w:bCs/>
        </w:rPr>
        <w:t>АДМИНИСТРАЦИЯ ЩЁКИНСКОГО РАЙОНА</w:t>
      </w:r>
    </w:p>
    <w:p w:rsidR="001E1731" w:rsidRPr="00FF300F" w:rsidRDefault="001E1731" w:rsidP="00FD22B5">
      <w:pPr>
        <w:widowControl w:val="0"/>
        <w:autoSpaceDE w:val="0"/>
        <w:autoSpaceDN w:val="0"/>
        <w:adjustRightInd w:val="0"/>
        <w:spacing w:line="120" w:lineRule="exact"/>
        <w:jc w:val="center"/>
        <w:rPr>
          <w:sz w:val="20"/>
          <w:szCs w:val="20"/>
        </w:rPr>
      </w:pPr>
    </w:p>
    <w:p w:rsidR="001E1731" w:rsidRPr="00FF300F" w:rsidRDefault="001E1731" w:rsidP="00FD22B5">
      <w:pPr>
        <w:widowControl w:val="0"/>
        <w:tabs>
          <w:tab w:val="left" w:pos="567"/>
          <w:tab w:val="left" w:pos="5387"/>
        </w:tabs>
        <w:autoSpaceDE w:val="0"/>
        <w:autoSpaceDN w:val="0"/>
        <w:adjustRightInd w:val="0"/>
        <w:jc w:val="center"/>
        <w:rPr>
          <w:rFonts w:ascii="Tahoma" w:hAnsi="Tahoma" w:cs="Tahoma"/>
          <w:b/>
          <w:bCs/>
          <w:spacing w:val="30"/>
          <w:sz w:val="28"/>
          <w:szCs w:val="28"/>
        </w:rPr>
      </w:pPr>
      <w:r w:rsidRPr="00FF300F">
        <w:rPr>
          <w:rFonts w:ascii="Tahoma" w:hAnsi="Tahoma" w:cs="Tahoma"/>
          <w:b/>
          <w:bCs/>
          <w:spacing w:val="30"/>
          <w:sz w:val="28"/>
          <w:szCs w:val="28"/>
        </w:rPr>
        <w:t>П О С Т А Н О В Л Е Н И Е</w:t>
      </w:r>
    </w:p>
    <w:p w:rsidR="001E1731" w:rsidRPr="00FF300F" w:rsidRDefault="001E1731" w:rsidP="00FD22B5">
      <w:pPr>
        <w:widowControl w:val="0"/>
        <w:tabs>
          <w:tab w:val="left" w:pos="5160"/>
        </w:tabs>
        <w:autoSpaceDE w:val="0"/>
        <w:autoSpaceDN w:val="0"/>
        <w:adjustRightInd w:val="0"/>
        <w:rPr>
          <w:rFonts w:ascii="Arial" w:hAnsi="Arial" w:cs="Arial"/>
          <w:sz w:val="20"/>
          <w:szCs w:val="20"/>
        </w:rPr>
      </w:pPr>
      <w:r w:rsidRPr="00FF300F">
        <w:rPr>
          <w:rFonts w:ascii="Arial" w:hAnsi="Arial" w:cs="Arial"/>
          <w:sz w:val="20"/>
          <w:szCs w:val="20"/>
        </w:rPr>
        <w:tab/>
      </w:r>
    </w:p>
    <w:p w:rsidR="001E1731" w:rsidRPr="00FF300F" w:rsidRDefault="00C2201B" w:rsidP="00FD22B5">
      <w:pPr>
        <w:widowControl w:val="0"/>
        <w:autoSpaceDE w:val="0"/>
        <w:autoSpaceDN w:val="0"/>
        <w:adjustRightInd w:val="0"/>
        <w:ind w:firstLine="142"/>
        <w:rPr>
          <w:rFonts w:ascii="Arial" w:hAnsi="Arial" w:cs="Arial"/>
          <w:sz w:val="20"/>
          <w:szCs w:val="20"/>
        </w:rPr>
      </w:pPr>
      <w:r>
        <w:rPr>
          <w:noProof/>
        </w:rPr>
        <mc:AlternateContent>
          <mc:Choice Requires="wps">
            <w:drawing>
              <wp:anchor distT="0" distB="0" distL="114300" distR="114300" simplePos="0" relativeHeight="251657728" behindDoc="0" locked="0" layoutInCell="1" allowOverlap="1">
                <wp:simplePos x="0" y="0"/>
                <wp:positionH relativeFrom="column">
                  <wp:posOffset>54610</wp:posOffset>
                </wp:positionH>
                <wp:positionV relativeFrom="paragraph">
                  <wp:posOffset>77470</wp:posOffset>
                </wp:positionV>
                <wp:extent cx="2019300" cy="137160"/>
                <wp:effectExtent l="0" t="1270" r="2540" b="444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1731" w:rsidRPr="00922548" w:rsidRDefault="001E1731" w:rsidP="00FD22B5">
                            <w:pPr>
                              <w:rPr>
                                <w:rFonts w:ascii="Arial" w:hAnsi="Arial" w:cs="Arial"/>
                                <w:lang w:val="en-US"/>
                              </w:rPr>
                            </w:pPr>
                            <w:r w:rsidRPr="00922548">
                              <w:rPr>
                                <w:rFonts w:ascii="Arial" w:hAnsi="Arial" w:cs="Arial"/>
                              </w:rPr>
                              <w:t>от ________________</w:t>
                            </w:r>
                            <w:r w:rsidRPr="00922548">
                              <w:rPr>
                                <w:rFonts w:ascii="Arial" w:hAnsi="Arial" w:cs="Arial"/>
                              </w:rPr>
                              <w:tab/>
                              <w:t>№ ____</w:t>
                            </w:r>
                            <w:r w:rsidRPr="00922548">
                              <w:rPr>
                                <w:rFonts w:ascii="Arial" w:hAnsi="Arial" w:cs="Arial"/>
                                <w:lang w:val="en-US"/>
                              </w:rPr>
                              <w:t>_</w:t>
                            </w:r>
                            <w:r w:rsidRPr="00922548">
                              <w:rPr>
                                <w:rFonts w:ascii="Arial" w:hAnsi="Arial" w:cs="Arial"/>
                              </w:rPr>
                              <w:t>_____</w:t>
                            </w:r>
                          </w:p>
                          <w:p w:rsidR="001E1731" w:rsidRPr="00922548" w:rsidRDefault="001E1731" w:rsidP="00FD22B5">
                            <w:pPr>
                              <w:rPr>
                                <w:rFonts w:ascii="Arial" w:hAnsi="Arial" w:cs="Arial"/>
                                <w:lang w:val="en-US"/>
                              </w:rPr>
                            </w:pPr>
                          </w:p>
                          <w:p w:rsidR="001E1731" w:rsidRPr="00846F20" w:rsidRDefault="001E1731" w:rsidP="00FD22B5">
                            <w:pPr>
                              <w:rPr>
                                <w:rFonts w:ascii="Arial" w:hAnsi="Arial" w:cs="Arial"/>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pt;margin-top:6.1pt;width:159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" filled="f" stroked="f">
                <v:textbox inset="0,0,0,0">
                  <w:txbxContent>
                    <w:p w:rsidR="001E1731" w:rsidRPr="00922548" w:rsidRDefault="001E1731" w:rsidP="00FD22B5">
                      <w:pPr>
                        <w:rPr>
                          <w:rFonts w:ascii="Arial" w:hAnsi="Arial" w:cs="Arial"/>
                          <w:lang w:val="en-US"/>
                        </w:rPr>
                      </w:pPr>
                      <w:r w:rsidRPr="00922548">
                        <w:rPr>
                          <w:rFonts w:ascii="Arial" w:hAnsi="Arial" w:cs="Arial"/>
                        </w:rPr>
                        <w:t>от ________________</w:t>
                      </w:r>
                      <w:r w:rsidRPr="00922548">
                        <w:rPr>
                          <w:rFonts w:ascii="Arial" w:hAnsi="Arial" w:cs="Arial"/>
                        </w:rPr>
                        <w:tab/>
                        <w:t>№ ____</w:t>
                      </w:r>
                      <w:r w:rsidRPr="00922548">
                        <w:rPr>
                          <w:rFonts w:ascii="Arial" w:hAnsi="Arial" w:cs="Arial"/>
                          <w:lang w:val="en-US"/>
                        </w:rPr>
                        <w:t>_</w:t>
                      </w:r>
                      <w:r w:rsidRPr="00922548">
                        <w:rPr>
                          <w:rFonts w:ascii="Arial" w:hAnsi="Arial" w:cs="Arial"/>
                        </w:rPr>
                        <w:t>_____</w:t>
                      </w:r>
                    </w:p>
                    <w:p w:rsidR="001E1731" w:rsidRPr="00922548" w:rsidRDefault="001E1731" w:rsidP="00FD22B5">
                      <w:pPr>
                        <w:rPr>
                          <w:rFonts w:ascii="Arial" w:hAnsi="Arial" w:cs="Arial"/>
                          <w:lang w:val="en-US"/>
                        </w:rPr>
                      </w:pPr>
                    </w:p>
                    <w:p w:rsidR="001E1731" w:rsidRPr="00846F20" w:rsidRDefault="001E1731" w:rsidP="00FD22B5">
                      <w:pPr>
                        <w:rPr>
                          <w:rFonts w:ascii="Arial" w:hAnsi="Arial" w:cs="Arial"/>
                          <w:lang w:val="en-US"/>
                        </w:rPr>
                      </w:pPr>
                    </w:p>
                  </w:txbxContent>
                </v:textbox>
              </v:shape>
            </w:pict>
          </mc:Fallback>
        </mc:AlternateContent>
      </w:r>
    </w:p>
    <w:p w:rsidR="001E1731" w:rsidRPr="00FF300F" w:rsidRDefault="001E1731" w:rsidP="00FD22B5">
      <w:pPr>
        <w:widowControl w:val="0"/>
        <w:autoSpaceDE w:val="0"/>
        <w:autoSpaceDN w:val="0"/>
        <w:adjustRightInd w:val="0"/>
        <w:ind w:firstLine="142"/>
        <w:rPr>
          <w:rFonts w:ascii="Arial" w:hAnsi="Arial" w:cs="Arial"/>
          <w:sz w:val="20"/>
          <w:szCs w:val="20"/>
        </w:rPr>
      </w:pPr>
    </w:p>
    <w:p w:rsidR="001E1731" w:rsidRDefault="001E1731" w:rsidP="00FD22B5">
      <w:pPr>
        <w:rPr>
          <w:b/>
          <w:bCs/>
          <w:sz w:val="28"/>
          <w:szCs w:val="28"/>
        </w:rPr>
      </w:pPr>
    </w:p>
    <w:p w:rsidR="001E1731" w:rsidRPr="000215C6" w:rsidRDefault="001E1731" w:rsidP="00FD22B5">
      <w:pPr>
        <w:rPr>
          <w:b/>
          <w:bCs/>
          <w:sz w:val="28"/>
          <w:szCs w:val="28"/>
        </w:rPr>
      </w:pPr>
    </w:p>
    <w:p w:rsidR="001E1731" w:rsidRDefault="001E1731" w:rsidP="00C31979">
      <w:pPr>
        <w:ind w:left="851" w:right="850"/>
        <w:rPr>
          <w:b/>
          <w:bCs/>
          <w:sz w:val="28"/>
          <w:szCs w:val="28"/>
        </w:rPr>
      </w:pPr>
    </w:p>
    <w:p w:rsidR="000D1A31" w:rsidRDefault="006D2592" w:rsidP="000D1A31">
      <w:pPr>
        <w:autoSpaceDE w:val="0"/>
        <w:autoSpaceDN w:val="0"/>
        <w:adjustRightInd w:val="0"/>
        <w:jc w:val="center"/>
        <w:rPr>
          <w:rFonts w:eastAsia="Calibri"/>
          <w:b/>
          <w:bCs/>
          <w:sz w:val="28"/>
          <w:szCs w:val="28"/>
        </w:rPr>
      </w:pPr>
      <w:r w:rsidRPr="006D2592">
        <w:rPr>
          <w:rFonts w:eastAsia="Calibri"/>
          <w:b/>
          <w:bCs/>
          <w:sz w:val="28"/>
          <w:szCs w:val="28"/>
        </w:rPr>
        <w:t>О</w:t>
      </w:r>
      <w:r w:rsidR="000D1A31">
        <w:rPr>
          <w:rFonts w:eastAsia="Calibri"/>
          <w:b/>
          <w:bCs/>
          <w:sz w:val="28"/>
          <w:szCs w:val="28"/>
        </w:rPr>
        <w:t>б утверждении порядка предварительного согласования</w:t>
      </w:r>
      <w:r w:rsidR="00296768" w:rsidRPr="00296768">
        <w:rPr>
          <w:rFonts w:eastAsia="Calibri"/>
          <w:b/>
          <w:bCs/>
          <w:sz w:val="28"/>
          <w:szCs w:val="28"/>
        </w:rPr>
        <w:t xml:space="preserve"> </w:t>
      </w:r>
      <w:r w:rsidR="00296768">
        <w:rPr>
          <w:rFonts w:eastAsia="Calibri"/>
          <w:b/>
          <w:bCs/>
          <w:sz w:val="28"/>
          <w:szCs w:val="28"/>
        </w:rPr>
        <w:t>совершения</w:t>
      </w:r>
    </w:p>
    <w:p w:rsidR="000D1A31" w:rsidRDefault="000D1A31" w:rsidP="000D1A31">
      <w:pPr>
        <w:autoSpaceDE w:val="0"/>
        <w:autoSpaceDN w:val="0"/>
        <w:adjustRightInd w:val="0"/>
        <w:jc w:val="center"/>
        <w:rPr>
          <w:rFonts w:eastAsia="Calibri"/>
          <w:b/>
          <w:bCs/>
          <w:sz w:val="28"/>
          <w:szCs w:val="28"/>
        </w:rPr>
      </w:pPr>
      <w:r>
        <w:rPr>
          <w:rFonts w:eastAsia="Calibri"/>
          <w:b/>
          <w:bCs/>
          <w:sz w:val="28"/>
          <w:szCs w:val="28"/>
        </w:rPr>
        <w:t xml:space="preserve"> муниципальным бюджетным учреждением муниципального образования город Щекино Щекинского района, </w:t>
      </w:r>
    </w:p>
    <w:p w:rsidR="009D1198" w:rsidRDefault="009D1198" w:rsidP="009D1198">
      <w:pPr>
        <w:autoSpaceDE w:val="0"/>
        <w:autoSpaceDN w:val="0"/>
        <w:adjustRightInd w:val="0"/>
        <w:jc w:val="center"/>
        <w:rPr>
          <w:rFonts w:eastAsia="Calibri"/>
          <w:b/>
          <w:bCs/>
          <w:sz w:val="28"/>
          <w:szCs w:val="28"/>
        </w:rPr>
      </w:pPr>
      <w:r>
        <w:rPr>
          <w:rFonts w:eastAsia="Calibri"/>
          <w:b/>
          <w:bCs/>
          <w:sz w:val="28"/>
          <w:szCs w:val="28"/>
        </w:rPr>
        <w:t xml:space="preserve">функции и полномочия учредителя </w:t>
      </w:r>
      <w:r w:rsidR="000D1A31">
        <w:rPr>
          <w:rFonts w:eastAsia="Calibri"/>
          <w:b/>
          <w:bCs/>
          <w:sz w:val="28"/>
          <w:szCs w:val="28"/>
        </w:rPr>
        <w:t>в отношении котор</w:t>
      </w:r>
      <w:r>
        <w:rPr>
          <w:rFonts w:eastAsia="Calibri"/>
          <w:b/>
          <w:bCs/>
          <w:sz w:val="28"/>
          <w:szCs w:val="28"/>
        </w:rPr>
        <w:t>ого</w:t>
      </w:r>
    </w:p>
    <w:p w:rsidR="000D1A31" w:rsidRDefault="000D1A31" w:rsidP="009D1198">
      <w:pPr>
        <w:autoSpaceDE w:val="0"/>
        <w:autoSpaceDN w:val="0"/>
        <w:adjustRightInd w:val="0"/>
        <w:jc w:val="center"/>
        <w:rPr>
          <w:rFonts w:eastAsia="Calibri"/>
          <w:b/>
          <w:bCs/>
          <w:sz w:val="28"/>
          <w:szCs w:val="28"/>
        </w:rPr>
      </w:pPr>
      <w:r>
        <w:rPr>
          <w:rFonts w:eastAsia="Calibri"/>
          <w:b/>
          <w:bCs/>
          <w:sz w:val="28"/>
          <w:szCs w:val="28"/>
        </w:rPr>
        <w:t xml:space="preserve"> </w:t>
      </w:r>
      <w:r w:rsidR="009D1198">
        <w:rPr>
          <w:rFonts w:eastAsia="Calibri"/>
          <w:b/>
          <w:bCs/>
          <w:sz w:val="28"/>
          <w:szCs w:val="28"/>
        </w:rPr>
        <w:t xml:space="preserve">осуществляет </w:t>
      </w:r>
      <w:r>
        <w:rPr>
          <w:rFonts w:eastAsia="Calibri"/>
          <w:b/>
          <w:bCs/>
          <w:sz w:val="28"/>
          <w:szCs w:val="28"/>
        </w:rPr>
        <w:t>администрация муниципального</w:t>
      </w:r>
    </w:p>
    <w:p w:rsidR="006D2592" w:rsidRDefault="009D1198" w:rsidP="000D1A31">
      <w:pPr>
        <w:autoSpaceDE w:val="0"/>
        <w:autoSpaceDN w:val="0"/>
        <w:adjustRightInd w:val="0"/>
        <w:jc w:val="center"/>
        <w:rPr>
          <w:rFonts w:eastAsia="Calibri"/>
          <w:b/>
          <w:bCs/>
          <w:sz w:val="28"/>
          <w:szCs w:val="28"/>
        </w:rPr>
      </w:pPr>
      <w:r>
        <w:rPr>
          <w:rFonts w:eastAsia="Calibri"/>
          <w:b/>
          <w:bCs/>
          <w:sz w:val="28"/>
          <w:szCs w:val="28"/>
        </w:rPr>
        <w:t xml:space="preserve"> образования Щекинский район,</w:t>
      </w:r>
      <w:r w:rsidR="000D1A31">
        <w:rPr>
          <w:rFonts w:eastAsia="Calibri"/>
          <w:b/>
          <w:bCs/>
          <w:sz w:val="28"/>
          <w:szCs w:val="28"/>
        </w:rPr>
        <w:t xml:space="preserve"> крупных сделок</w:t>
      </w:r>
    </w:p>
    <w:p w:rsidR="000D1A31" w:rsidRPr="006D2592" w:rsidRDefault="000D1A31" w:rsidP="000D1A31">
      <w:pPr>
        <w:autoSpaceDE w:val="0"/>
        <w:autoSpaceDN w:val="0"/>
        <w:adjustRightInd w:val="0"/>
        <w:jc w:val="center"/>
        <w:rPr>
          <w:rFonts w:eastAsia="Calibri"/>
          <w:sz w:val="28"/>
          <w:szCs w:val="28"/>
        </w:rPr>
      </w:pPr>
    </w:p>
    <w:p w:rsidR="000D1A31" w:rsidRDefault="000D1A31" w:rsidP="006D2592">
      <w:pPr>
        <w:autoSpaceDE w:val="0"/>
        <w:autoSpaceDN w:val="0"/>
        <w:adjustRightInd w:val="0"/>
        <w:ind w:firstLine="540"/>
        <w:jc w:val="both"/>
        <w:rPr>
          <w:rFonts w:eastAsia="Calibri"/>
          <w:sz w:val="28"/>
          <w:szCs w:val="28"/>
        </w:rPr>
      </w:pPr>
    </w:p>
    <w:p w:rsidR="000D1A31" w:rsidRPr="00D61679" w:rsidRDefault="006D2592" w:rsidP="000D1A31">
      <w:pPr>
        <w:spacing w:line="360" w:lineRule="auto"/>
        <w:ind w:firstLine="567"/>
        <w:jc w:val="both"/>
        <w:rPr>
          <w:sz w:val="28"/>
          <w:szCs w:val="28"/>
        </w:rPr>
      </w:pPr>
      <w:r w:rsidRPr="006D2592">
        <w:rPr>
          <w:rFonts w:eastAsia="Calibri"/>
          <w:sz w:val="28"/>
          <w:szCs w:val="28"/>
        </w:rPr>
        <w:t xml:space="preserve">В соответствии с </w:t>
      </w:r>
      <w:hyperlink r:id="rId8" w:history="1">
        <w:r w:rsidRPr="000D1A31">
          <w:rPr>
            <w:rFonts w:eastAsia="Calibri"/>
            <w:sz w:val="28"/>
            <w:szCs w:val="28"/>
          </w:rPr>
          <w:t>пунктом 13 статьи 9.2</w:t>
        </w:r>
      </w:hyperlink>
      <w:r w:rsidRPr="006D2592">
        <w:rPr>
          <w:rFonts w:eastAsia="Calibri"/>
          <w:sz w:val="28"/>
          <w:szCs w:val="28"/>
        </w:rPr>
        <w:t xml:space="preserve"> Федеральног</w:t>
      </w:r>
      <w:r w:rsidR="009D1198">
        <w:rPr>
          <w:rFonts w:eastAsia="Calibri"/>
          <w:sz w:val="28"/>
          <w:szCs w:val="28"/>
        </w:rPr>
        <w:t>о закона от 12.01.</w:t>
      </w:r>
      <w:r w:rsidR="000D1A31">
        <w:rPr>
          <w:rFonts w:eastAsia="Calibri"/>
          <w:sz w:val="28"/>
          <w:szCs w:val="28"/>
        </w:rPr>
        <w:t>1996</w:t>
      </w:r>
      <w:r w:rsidR="009D1198">
        <w:rPr>
          <w:rFonts w:eastAsia="Calibri"/>
          <w:sz w:val="28"/>
          <w:szCs w:val="28"/>
        </w:rPr>
        <w:t xml:space="preserve"> </w:t>
      </w:r>
      <w:r w:rsidR="000D1A31">
        <w:rPr>
          <w:rFonts w:eastAsia="Calibri"/>
          <w:sz w:val="28"/>
          <w:szCs w:val="28"/>
        </w:rPr>
        <w:t xml:space="preserve"> N</w:t>
      </w:r>
      <w:r w:rsidRPr="006D2592">
        <w:rPr>
          <w:rFonts w:eastAsia="Calibri"/>
          <w:sz w:val="28"/>
          <w:szCs w:val="28"/>
        </w:rPr>
        <w:t xml:space="preserve">7-ФЗ </w:t>
      </w:r>
      <w:r w:rsidR="000D1A31">
        <w:rPr>
          <w:rFonts w:eastAsia="Calibri"/>
          <w:sz w:val="28"/>
          <w:szCs w:val="28"/>
        </w:rPr>
        <w:t xml:space="preserve">"О некоммерческих организациях", </w:t>
      </w:r>
      <w:r w:rsidR="000D1A31">
        <w:rPr>
          <w:sz w:val="28"/>
          <w:szCs w:val="28"/>
        </w:rPr>
        <w:t>Федеральным З</w:t>
      </w:r>
      <w:r w:rsidR="000D1A31" w:rsidRPr="00D61679">
        <w:rPr>
          <w:sz w:val="28"/>
          <w:szCs w:val="28"/>
        </w:rPr>
        <w:t>акон</w:t>
      </w:r>
      <w:r w:rsidR="000D1A31">
        <w:rPr>
          <w:sz w:val="28"/>
          <w:szCs w:val="28"/>
        </w:rPr>
        <w:t>ом</w:t>
      </w:r>
      <w:r w:rsidR="000D1A31" w:rsidRPr="00D61679">
        <w:rPr>
          <w:sz w:val="28"/>
          <w:szCs w:val="28"/>
        </w:rPr>
        <w:t xml:space="preserve"> от 08.</w:t>
      </w:r>
      <w:r w:rsidR="000D1A31">
        <w:rPr>
          <w:sz w:val="28"/>
          <w:szCs w:val="28"/>
        </w:rPr>
        <w:t xml:space="preserve">05.2010 </w:t>
      </w:r>
      <w:r w:rsidR="000D1A31" w:rsidRPr="00D61679">
        <w:rPr>
          <w:sz w:val="28"/>
          <w:szCs w:val="28"/>
        </w:rPr>
        <w:t xml:space="preserve">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r w:rsidR="000D1A31">
        <w:rPr>
          <w:sz w:val="28"/>
          <w:szCs w:val="28"/>
        </w:rPr>
        <w:t xml:space="preserve"> на основании Устава муниципального образования город Щекино Щекинского района, администрация муниципального образования Щекинский район ПОСТАНОВЛЯЕТ: </w:t>
      </w:r>
    </w:p>
    <w:p w:rsidR="006D2592" w:rsidRPr="00075121" w:rsidRDefault="006D2592" w:rsidP="00075121">
      <w:pPr>
        <w:autoSpaceDE w:val="0"/>
        <w:autoSpaceDN w:val="0"/>
        <w:adjustRightInd w:val="0"/>
        <w:spacing w:line="360" w:lineRule="auto"/>
        <w:ind w:firstLine="540"/>
        <w:jc w:val="both"/>
        <w:rPr>
          <w:rFonts w:eastAsia="Calibri"/>
          <w:sz w:val="28"/>
          <w:szCs w:val="28"/>
        </w:rPr>
      </w:pPr>
      <w:r w:rsidRPr="006D2592">
        <w:rPr>
          <w:rFonts w:eastAsia="Calibri"/>
          <w:sz w:val="28"/>
          <w:szCs w:val="28"/>
        </w:rPr>
        <w:t xml:space="preserve"> 1. Утвердить прилагаемый </w:t>
      </w:r>
      <w:hyperlink w:anchor="Par27" w:history="1">
        <w:r w:rsidRPr="00075121">
          <w:rPr>
            <w:rFonts w:eastAsia="Calibri"/>
            <w:sz w:val="28"/>
            <w:szCs w:val="28"/>
          </w:rPr>
          <w:t>Порядок</w:t>
        </w:r>
      </w:hyperlink>
      <w:r w:rsidRPr="00075121">
        <w:rPr>
          <w:rFonts w:eastAsia="Calibri"/>
          <w:sz w:val="28"/>
          <w:szCs w:val="28"/>
        </w:rPr>
        <w:t xml:space="preserve"> предварительного согласования </w:t>
      </w:r>
      <w:r w:rsidR="00296768" w:rsidRPr="00075121">
        <w:rPr>
          <w:rFonts w:eastAsia="Calibri"/>
          <w:sz w:val="28"/>
          <w:szCs w:val="28"/>
        </w:rPr>
        <w:t>совершения</w:t>
      </w:r>
      <w:r w:rsidR="00296768">
        <w:rPr>
          <w:rFonts w:eastAsia="Calibri"/>
          <w:sz w:val="28"/>
          <w:szCs w:val="28"/>
        </w:rPr>
        <w:t xml:space="preserve"> </w:t>
      </w:r>
      <w:r w:rsidR="009D1198">
        <w:rPr>
          <w:rFonts w:eastAsia="Calibri"/>
          <w:sz w:val="28"/>
          <w:szCs w:val="28"/>
        </w:rPr>
        <w:t>муниципальным</w:t>
      </w:r>
      <w:r w:rsidRPr="00075121">
        <w:rPr>
          <w:rFonts w:eastAsia="Calibri"/>
          <w:sz w:val="28"/>
          <w:szCs w:val="28"/>
        </w:rPr>
        <w:t xml:space="preserve"> бюджетным учреждением, </w:t>
      </w:r>
      <w:r w:rsidR="009D1198">
        <w:rPr>
          <w:rFonts w:eastAsia="Calibri"/>
          <w:sz w:val="28"/>
          <w:szCs w:val="28"/>
        </w:rPr>
        <w:t>функции и полномочия учредителя в отношении которого осуществляет администрация муниципального образования Щекинский район, крупных сделок.</w:t>
      </w:r>
    </w:p>
    <w:p w:rsidR="006D2592" w:rsidRPr="00075121" w:rsidRDefault="006D2592" w:rsidP="00075121">
      <w:pPr>
        <w:autoSpaceDE w:val="0"/>
        <w:autoSpaceDN w:val="0"/>
        <w:adjustRightInd w:val="0"/>
        <w:spacing w:before="200" w:line="360" w:lineRule="auto"/>
        <w:ind w:firstLine="540"/>
        <w:jc w:val="both"/>
        <w:rPr>
          <w:rFonts w:eastAsia="Calibri"/>
          <w:sz w:val="28"/>
          <w:szCs w:val="28"/>
        </w:rPr>
      </w:pPr>
      <w:r w:rsidRPr="00075121">
        <w:rPr>
          <w:rFonts w:eastAsia="Calibri"/>
          <w:sz w:val="28"/>
          <w:szCs w:val="28"/>
        </w:rPr>
        <w:t xml:space="preserve">2. Установить, что решение о предварительном согласовании </w:t>
      </w:r>
      <w:r w:rsidR="009D1198">
        <w:rPr>
          <w:rFonts w:eastAsia="Calibri"/>
          <w:sz w:val="28"/>
          <w:szCs w:val="28"/>
        </w:rPr>
        <w:t>муниципальным</w:t>
      </w:r>
      <w:r w:rsidR="009D1198" w:rsidRPr="00075121">
        <w:rPr>
          <w:rFonts w:eastAsia="Calibri"/>
          <w:sz w:val="28"/>
          <w:szCs w:val="28"/>
        </w:rPr>
        <w:t xml:space="preserve"> бюджетным учреждением, </w:t>
      </w:r>
      <w:r w:rsidR="009D1198">
        <w:rPr>
          <w:rFonts w:eastAsia="Calibri"/>
          <w:sz w:val="28"/>
          <w:szCs w:val="28"/>
        </w:rPr>
        <w:t xml:space="preserve">функции и полномочия </w:t>
      </w:r>
      <w:r w:rsidR="009D1198">
        <w:rPr>
          <w:rFonts w:eastAsia="Calibri"/>
          <w:sz w:val="28"/>
          <w:szCs w:val="28"/>
        </w:rPr>
        <w:lastRenderedPageBreak/>
        <w:t>учредителя в отношении которого осуществляет администрация муниципального образования Щекинский район, крупных сделок</w:t>
      </w:r>
      <w:r w:rsidR="009D1198" w:rsidRPr="00075121">
        <w:rPr>
          <w:rFonts w:eastAsia="Calibri"/>
          <w:sz w:val="28"/>
          <w:szCs w:val="28"/>
        </w:rPr>
        <w:t xml:space="preserve"> </w:t>
      </w:r>
      <w:r w:rsidRPr="00075121">
        <w:rPr>
          <w:rFonts w:eastAsia="Calibri"/>
          <w:sz w:val="28"/>
          <w:szCs w:val="28"/>
        </w:rPr>
        <w:t xml:space="preserve">принимается </w:t>
      </w:r>
      <w:r w:rsidR="009D1198">
        <w:rPr>
          <w:rFonts w:eastAsia="Calibri"/>
          <w:sz w:val="28"/>
          <w:szCs w:val="28"/>
        </w:rPr>
        <w:t>администрацией муниципального образования Щекинский район и утверждается постановлением администрации муниципального образования Щекинский район.</w:t>
      </w:r>
    </w:p>
    <w:p w:rsidR="000D1A31" w:rsidRPr="00075121" w:rsidRDefault="009D1198" w:rsidP="00075121">
      <w:pPr>
        <w:spacing w:line="360" w:lineRule="auto"/>
        <w:ind w:firstLine="709"/>
        <w:jc w:val="both"/>
        <w:rPr>
          <w:sz w:val="28"/>
          <w:szCs w:val="28"/>
        </w:rPr>
      </w:pPr>
      <w:r>
        <w:rPr>
          <w:sz w:val="28"/>
          <w:szCs w:val="28"/>
        </w:rPr>
        <w:t>3</w:t>
      </w:r>
      <w:r w:rsidR="000D1A31" w:rsidRPr="00075121">
        <w:rPr>
          <w:sz w:val="28"/>
          <w:szCs w:val="28"/>
        </w:rPr>
        <w:t xml:space="preserve">.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 Тульская область, г. Щекино, пл. Ленина, д.1. </w:t>
      </w:r>
    </w:p>
    <w:p w:rsidR="000D1A31" w:rsidRPr="00075121" w:rsidRDefault="009D1198" w:rsidP="00A7139E">
      <w:pPr>
        <w:pStyle w:val="a9"/>
        <w:spacing w:line="360" w:lineRule="auto"/>
        <w:ind w:left="0" w:firstLine="644"/>
        <w:jc w:val="both"/>
        <w:rPr>
          <w:rFonts w:ascii="Times New Roman" w:hAnsi="Times New Roman" w:cs="Times New Roman"/>
          <w:sz w:val="28"/>
          <w:szCs w:val="28"/>
        </w:rPr>
      </w:pPr>
      <w:r>
        <w:rPr>
          <w:rFonts w:ascii="Times New Roman" w:hAnsi="Times New Roman" w:cs="Times New Roman"/>
          <w:sz w:val="28"/>
          <w:szCs w:val="28"/>
        </w:rPr>
        <w:t>4</w:t>
      </w:r>
      <w:r w:rsidR="000D1A31" w:rsidRPr="00075121">
        <w:rPr>
          <w:rFonts w:ascii="Times New Roman" w:hAnsi="Times New Roman" w:cs="Times New Roman"/>
          <w:sz w:val="28"/>
          <w:szCs w:val="28"/>
        </w:rPr>
        <w:t>. Постановление вступает в силу со дня официального обнародования</w:t>
      </w:r>
      <w:r w:rsidR="00A7139E">
        <w:rPr>
          <w:rFonts w:ascii="Times New Roman" w:hAnsi="Times New Roman" w:cs="Times New Roman"/>
          <w:sz w:val="28"/>
          <w:szCs w:val="28"/>
        </w:rPr>
        <w:t xml:space="preserve"> и распространяется на правоотношения, возникшие с 1 января 2018 года</w:t>
      </w:r>
      <w:r w:rsidR="000D1A31" w:rsidRPr="00075121">
        <w:rPr>
          <w:rFonts w:ascii="Times New Roman" w:hAnsi="Times New Roman" w:cs="Times New Roman"/>
          <w:sz w:val="28"/>
          <w:szCs w:val="28"/>
        </w:rPr>
        <w:t>.</w:t>
      </w:r>
    </w:p>
    <w:p w:rsidR="000D1A31" w:rsidRPr="00075121" w:rsidRDefault="000D1A31" w:rsidP="000D1A31">
      <w:pPr>
        <w:jc w:val="both"/>
        <w:rPr>
          <w:sz w:val="28"/>
          <w:szCs w:val="28"/>
        </w:rPr>
      </w:pPr>
    </w:p>
    <w:p w:rsidR="000D1A31" w:rsidRPr="00075121" w:rsidRDefault="000D1A31" w:rsidP="000D1A31">
      <w:pPr>
        <w:jc w:val="both"/>
        <w:rPr>
          <w:sz w:val="28"/>
          <w:szCs w:val="28"/>
        </w:rPr>
      </w:pPr>
    </w:p>
    <w:p w:rsidR="000D1A31" w:rsidRPr="00075121" w:rsidRDefault="000D1A31" w:rsidP="000D1A31">
      <w:pPr>
        <w:ind w:left="567"/>
        <w:jc w:val="both"/>
        <w:rPr>
          <w:b/>
          <w:bCs/>
          <w:sz w:val="28"/>
          <w:szCs w:val="28"/>
        </w:rPr>
      </w:pPr>
    </w:p>
    <w:p w:rsidR="000D1A31" w:rsidRPr="00075121" w:rsidRDefault="000D1A31" w:rsidP="00A7139E">
      <w:pPr>
        <w:jc w:val="both"/>
        <w:rPr>
          <w:sz w:val="28"/>
          <w:szCs w:val="28"/>
        </w:rPr>
      </w:pPr>
      <w:r w:rsidRPr="00075121">
        <w:rPr>
          <w:b/>
          <w:bCs/>
          <w:sz w:val="28"/>
          <w:szCs w:val="28"/>
        </w:rPr>
        <w:t>Глава администрации</w:t>
      </w:r>
    </w:p>
    <w:p w:rsidR="000D1A31" w:rsidRPr="00075121" w:rsidRDefault="000D1A31" w:rsidP="00A7139E">
      <w:pPr>
        <w:ind w:left="567" w:hanging="567"/>
        <w:jc w:val="both"/>
        <w:rPr>
          <w:b/>
          <w:bCs/>
          <w:sz w:val="28"/>
          <w:szCs w:val="28"/>
        </w:rPr>
      </w:pPr>
      <w:r w:rsidRPr="00075121">
        <w:rPr>
          <w:b/>
          <w:bCs/>
          <w:sz w:val="28"/>
          <w:szCs w:val="28"/>
        </w:rPr>
        <w:t>муниципального образования</w:t>
      </w:r>
    </w:p>
    <w:p w:rsidR="000D1A31" w:rsidRPr="00075121" w:rsidRDefault="000D1A31" w:rsidP="00A7139E">
      <w:pPr>
        <w:tabs>
          <w:tab w:val="left" w:pos="567"/>
          <w:tab w:val="left" w:pos="709"/>
          <w:tab w:val="left" w:pos="851"/>
        </w:tabs>
        <w:ind w:left="567" w:hanging="567"/>
        <w:jc w:val="both"/>
      </w:pPr>
      <w:r w:rsidRPr="00075121">
        <w:rPr>
          <w:b/>
          <w:bCs/>
          <w:sz w:val="28"/>
          <w:szCs w:val="28"/>
        </w:rPr>
        <w:t xml:space="preserve">Щекинский район                                                            </w:t>
      </w:r>
      <w:r w:rsidR="00A7139E">
        <w:rPr>
          <w:b/>
          <w:bCs/>
          <w:sz w:val="28"/>
          <w:szCs w:val="28"/>
        </w:rPr>
        <w:t xml:space="preserve">         </w:t>
      </w:r>
      <w:r w:rsidRPr="00075121">
        <w:rPr>
          <w:b/>
          <w:bCs/>
          <w:sz w:val="28"/>
          <w:szCs w:val="28"/>
        </w:rPr>
        <w:t xml:space="preserve">   О.А. Федосов</w:t>
      </w:r>
    </w:p>
    <w:p w:rsidR="000D1A31" w:rsidRPr="00075121" w:rsidRDefault="000D1A31" w:rsidP="000D1A31">
      <w:pPr>
        <w:tabs>
          <w:tab w:val="left" w:pos="8364"/>
        </w:tabs>
        <w:spacing w:line="360" w:lineRule="auto"/>
        <w:ind w:firstLine="709"/>
        <w:jc w:val="both"/>
        <w:rPr>
          <w:sz w:val="28"/>
          <w:szCs w:val="28"/>
        </w:rPr>
      </w:pPr>
    </w:p>
    <w:p w:rsidR="000D1A31" w:rsidRPr="00075121" w:rsidRDefault="000D1A31" w:rsidP="000D1A31">
      <w:pPr>
        <w:ind w:left="851" w:right="850"/>
        <w:jc w:val="center"/>
        <w:rPr>
          <w:b/>
          <w:bCs/>
          <w:sz w:val="28"/>
          <w:szCs w:val="28"/>
        </w:rPr>
      </w:pPr>
    </w:p>
    <w:p w:rsidR="000D1A31" w:rsidRPr="0007512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296768" w:rsidRDefault="00296768" w:rsidP="000D1A31">
      <w:pPr>
        <w:ind w:left="851" w:right="850"/>
        <w:jc w:val="center"/>
        <w:rPr>
          <w:b/>
          <w:bCs/>
          <w:sz w:val="28"/>
          <w:szCs w:val="28"/>
        </w:rPr>
      </w:pPr>
    </w:p>
    <w:p w:rsidR="00296768" w:rsidRDefault="00296768" w:rsidP="000D1A31">
      <w:pPr>
        <w:ind w:left="851" w:right="850"/>
        <w:jc w:val="center"/>
        <w:rPr>
          <w:b/>
          <w:bCs/>
          <w:sz w:val="28"/>
          <w:szCs w:val="28"/>
        </w:rPr>
      </w:pPr>
    </w:p>
    <w:p w:rsidR="00296768" w:rsidRDefault="00296768"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A7139E" w:rsidP="00A7139E">
      <w:pPr>
        <w:ind w:left="851" w:right="-1"/>
        <w:jc w:val="right"/>
        <w:rPr>
          <w:b/>
          <w:bCs/>
          <w:sz w:val="28"/>
          <w:szCs w:val="28"/>
        </w:rPr>
      </w:pPr>
      <w:r>
        <w:rPr>
          <w:b/>
          <w:bCs/>
          <w:sz w:val="28"/>
          <w:szCs w:val="28"/>
        </w:rPr>
        <w:t xml:space="preserve">         </w:t>
      </w:r>
      <w:r>
        <w:rPr>
          <w:b/>
          <w:bCs/>
          <w:sz w:val="28"/>
          <w:szCs w:val="28"/>
        </w:rPr>
        <w:tab/>
      </w:r>
      <w:r>
        <w:rPr>
          <w:b/>
          <w:bCs/>
          <w:sz w:val="28"/>
          <w:szCs w:val="28"/>
        </w:rPr>
        <w:tab/>
        <w:t xml:space="preserve">                  </w:t>
      </w:r>
      <w:r w:rsidR="009D1198">
        <w:rPr>
          <w:b/>
          <w:bCs/>
          <w:sz w:val="28"/>
          <w:szCs w:val="28"/>
        </w:rPr>
        <w:t>2-001</w:t>
      </w:r>
    </w:p>
    <w:p w:rsidR="000D1A31" w:rsidRDefault="000D1A31" w:rsidP="000D1A31">
      <w:pPr>
        <w:ind w:left="851" w:right="850"/>
        <w:jc w:val="center"/>
        <w:rPr>
          <w:b/>
          <w:bCs/>
          <w:sz w:val="28"/>
          <w:szCs w:val="28"/>
        </w:rPr>
      </w:pPr>
    </w:p>
    <w:p w:rsidR="000D1A31" w:rsidRPr="00A7139E" w:rsidRDefault="000D1A31" w:rsidP="000D1A31">
      <w:pPr>
        <w:spacing w:line="360" w:lineRule="auto"/>
        <w:ind w:left="851" w:right="-1"/>
        <w:jc w:val="center"/>
        <w:rPr>
          <w:sz w:val="28"/>
          <w:szCs w:val="28"/>
        </w:rPr>
      </w:pPr>
      <w:r w:rsidRPr="00922E0D">
        <w:rPr>
          <w:sz w:val="28"/>
          <w:szCs w:val="28"/>
        </w:rPr>
        <w:t xml:space="preserve">                                                                                   </w:t>
      </w:r>
      <w:r w:rsidRPr="00A7139E">
        <w:rPr>
          <w:sz w:val="28"/>
          <w:szCs w:val="28"/>
        </w:rPr>
        <w:t xml:space="preserve">Согласовано: </w:t>
      </w:r>
    </w:p>
    <w:p w:rsidR="000D1A31" w:rsidRPr="00A7139E" w:rsidRDefault="000D1A31" w:rsidP="000D1A31">
      <w:pPr>
        <w:spacing w:line="360" w:lineRule="auto"/>
        <w:ind w:left="7229"/>
        <w:rPr>
          <w:sz w:val="28"/>
          <w:szCs w:val="28"/>
        </w:rPr>
      </w:pPr>
      <w:r w:rsidRPr="00A7139E">
        <w:rPr>
          <w:sz w:val="28"/>
          <w:szCs w:val="28"/>
        </w:rPr>
        <w:t>А.С. Гамбург</w:t>
      </w:r>
    </w:p>
    <w:p w:rsidR="000D1A31" w:rsidRPr="00A7139E" w:rsidRDefault="000D1A31" w:rsidP="000D1A31">
      <w:pPr>
        <w:spacing w:line="360" w:lineRule="auto"/>
        <w:ind w:left="7229"/>
        <w:rPr>
          <w:sz w:val="28"/>
          <w:szCs w:val="28"/>
        </w:rPr>
      </w:pPr>
      <w:r w:rsidRPr="00A7139E">
        <w:rPr>
          <w:sz w:val="28"/>
          <w:szCs w:val="28"/>
        </w:rPr>
        <w:t>В.Е. Калинкин</w:t>
      </w:r>
    </w:p>
    <w:p w:rsidR="000D1A31" w:rsidRPr="00A7139E" w:rsidRDefault="000D1A31" w:rsidP="000D1A31">
      <w:pPr>
        <w:spacing w:line="360" w:lineRule="auto"/>
        <w:ind w:left="7229"/>
        <w:rPr>
          <w:sz w:val="28"/>
          <w:szCs w:val="28"/>
        </w:rPr>
      </w:pPr>
      <w:r w:rsidRPr="00A7139E">
        <w:rPr>
          <w:sz w:val="28"/>
          <w:szCs w:val="28"/>
        </w:rPr>
        <w:t>Е.И. Чуканова</w:t>
      </w:r>
    </w:p>
    <w:p w:rsidR="00A7139E" w:rsidRPr="00A7139E" w:rsidRDefault="00A7139E" w:rsidP="000D1A31">
      <w:pPr>
        <w:spacing w:line="360" w:lineRule="auto"/>
        <w:ind w:left="7229"/>
        <w:rPr>
          <w:sz w:val="28"/>
          <w:szCs w:val="28"/>
        </w:rPr>
      </w:pPr>
      <w:r w:rsidRPr="00A7139E">
        <w:rPr>
          <w:sz w:val="28"/>
          <w:szCs w:val="28"/>
        </w:rPr>
        <w:t>Е.Е. Абрамина</w:t>
      </w:r>
    </w:p>
    <w:p w:rsidR="00A7139E" w:rsidRPr="00A7139E" w:rsidRDefault="00A7139E" w:rsidP="000D1A31">
      <w:pPr>
        <w:spacing w:line="360" w:lineRule="auto"/>
        <w:ind w:left="7229"/>
        <w:rPr>
          <w:sz w:val="28"/>
          <w:szCs w:val="28"/>
        </w:rPr>
      </w:pPr>
      <w:r w:rsidRPr="00A7139E">
        <w:rPr>
          <w:sz w:val="28"/>
          <w:szCs w:val="28"/>
        </w:rPr>
        <w:t>Л.Н. Шалынина</w:t>
      </w:r>
    </w:p>
    <w:p w:rsidR="00A7139E" w:rsidRPr="00A7139E" w:rsidRDefault="00A7139E" w:rsidP="00A7139E">
      <w:pPr>
        <w:spacing w:line="360" w:lineRule="auto"/>
        <w:ind w:left="7229"/>
        <w:rPr>
          <w:sz w:val="28"/>
          <w:szCs w:val="28"/>
        </w:rPr>
      </w:pPr>
      <w:r w:rsidRPr="00A7139E">
        <w:rPr>
          <w:sz w:val="28"/>
          <w:szCs w:val="28"/>
        </w:rPr>
        <w:t>О.В. Васина</w:t>
      </w:r>
    </w:p>
    <w:p w:rsidR="000D1A31" w:rsidRPr="00A7139E" w:rsidRDefault="000D1A31" w:rsidP="000D1A31">
      <w:pPr>
        <w:spacing w:line="360" w:lineRule="auto"/>
        <w:ind w:left="7229"/>
        <w:rPr>
          <w:sz w:val="28"/>
          <w:szCs w:val="28"/>
        </w:rPr>
      </w:pPr>
      <w:r w:rsidRPr="00A7139E">
        <w:rPr>
          <w:sz w:val="28"/>
          <w:szCs w:val="28"/>
        </w:rPr>
        <w:t>Т.В. Широкова</w:t>
      </w:r>
    </w:p>
    <w:p w:rsidR="000D1A31" w:rsidRPr="00A7139E" w:rsidRDefault="00A7139E" w:rsidP="000D1A31">
      <w:pPr>
        <w:spacing w:line="360" w:lineRule="auto"/>
        <w:ind w:left="7229"/>
        <w:rPr>
          <w:sz w:val="28"/>
          <w:szCs w:val="28"/>
        </w:rPr>
      </w:pPr>
      <w:r w:rsidRPr="00A7139E">
        <w:rPr>
          <w:sz w:val="28"/>
          <w:szCs w:val="28"/>
        </w:rPr>
        <w:t xml:space="preserve">А.О. Шахова </w:t>
      </w:r>
      <w:r w:rsidR="000D1A31" w:rsidRPr="00A7139E">
        <w:rPr>
          <w:sz w:val="28"/>
          <w:szCs w:val="28"/>
        </w:rPr>
        <w:t>Т.Н. Еремеева</w:t>
      </w:r>
    </w:p>
    <w:p w:rsidR="000D1A31" w:rsidRPr="00922E0D" w:rsidRDefault="000D1A31" w:rsidP="000D1A31">
      <w:pPr>
        <w:ind w:left="851" w:right="850"/>
        <w:jc w:val="right"/>
        <w:rPr>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Default="000D1A31" w:rsidP="000D1A31">
      <w:pPr>
        <w:ind w:left="851" w:right="850"/>
        <w:jc w:val="center"/>
        <w:rPr>
          <w:b/>
          <w:bCs/>
          <w:sz w:val="28"/>
          <w:szCs w:val="28"/>
        </w:rPr>
      </w:pPr>
    </w:p>
    <w:p w:rsidR="000D1A31" w:rsidRPr="007218F5" w:rsidRDefault="00A7139E" w:rsidP="000D1A31">
      <w:pPr>
        <w:jc w:val="both"/>
      </w:pPr>
      <w:r>
        <w:t>И</w:t>
      </w:r>
      <w:r w:rsidR="000D1A31" w:rsidRPr="007218F5">
        <w:t>сп. Афанасьева Е.Н.</w:t>
      </w:r>
    </w:p>
    <w:p w:rsidR="000D1A31" w:rsidRDefault="000D1A31" w:rsidP="000D1A31">
      <w:pPr>
        <w:jc w:val="both"/>
      </w:pPr>
      <w:r w:rsidRPr="007218F5">
        <w:t>тел.: 5-25-60</w:t>
      </w:r>
    </w:p>
    <w:p w:rsidR="000D1A31" w:rsidRPr="007218F5" w:rsidRDefault="000D1A31" w:rsidP="000D1A31">
      <w:pPr>
        <w:jc w:val="both"/>
      </w:pPr>
    </w:p>
    <w:p w:rsidR="00192EF8" w:rsidRPr="00192EF8" w:rsidRDefault="00192EF8" w:rsidP="00192EF8">
      <w:pPr>
        <w:autoSpaceDE w:val="0"/>
        <w:autoSpaceDN w:val="0"/>
        <w:adjustRightInd w:val="0"/>
        <w:jc w:val="both"/>
        <w:rPr>
          <w:rFonts w:eastAsia="Calibri"/>
          <w:bCs/>
          <w:sz w:val="20"/>
          <w:szCs w:val="20"/>
        </w:rPr>
      </w:pPr>
      <w:r w:rsidRPr="00192EF8">
        <w:rPr>
          <w:rFonts w:eastAsia="Calibri"/>
          <w:bCs/>
          <w:sz w:val="20"/>
          <w:szCs w:val="20"/>
        </w:rPr>
        <w:t>Об утверждении порядка предварительного согласования</w:t>
      </w:r>
      <w:r>
        <w:rPr>
          <w:rFonts w:eastAsia="Calibri"/>
          <w:bCs/>
          <w:sz w:val="20"/>
          <w:szCs w:val="20"/>
        </w:rPr>
        <w:t xml:space="preserve"> </w:t>
      </w:r>
      <w:r w:rsidRPr="00192EF8">
        <w:rPr>
          <w:rFonts w:eastAsia="Calibri"/>
          <w:bCs/>
          <w:sz w:val="20"/>
          <w:szCs w:val="20"/>
        </w:rPr>
        <w:t xml:space="preserve"> </w:t>
      </w:r>
      <w:r w:rsidR="00296768" w:rsidRPr="00192EF8">
        <w:rPr>
          <w:rFonts w:eastAsia="Calibri"/>
          <w:bCs/>
          <w:sz w:val="20"/>
          <w:szCs w:val="20"/>
        </w:rPr>
        <w:t xml:space="preserve">совершения </w:t>
      </w:r>
      <w:r w:rsidRPr="00192EF8">
        <w:rPr>
          <w:rFonts w:eastAsia="Calibri"/>
          <w:bCs/>
          <w:sz w:val="20"/>
          <w:szCs w:val="20"/>
        </w:rPr>
        <w:t>муниципальным бюджетным учреждением муниципального образования город Щекино Щекинского района, функции и полномочия учредителя в отношении которого осуществляет администрация муниципального образования Щекинский район, крупных сделок</w:t>
      </w:r>
    </w:p>
    <w:p w:rsidR="000D1A31" w:rsidRDefault="000D1A31" w:rsidP="000D1A31">
      <w:pPr>
        <w:jc w:val="right"/>
        <w:rPr>
          <w:b/>
          <w:bCs/>
          <w:sz w:val="28"/>
          <w:szCs w:val="28"/>
        </w:rPr>
      </w:pPr>
    </w:p>
    <w:p w:rsidR="000D1A31" w:rsidRDefault="000D1A31" w:rsidP="000D1A31">
      <w:pPr>
        <w:jc w:val="right"/>
        <w:rPr>
          <w:b/>
          <w:bCs/>
          <w:sz w:val="28"/>
          <w:szCs w:val="28"/>
        </w:rPr>
      </w:pPr>
      <w:r>
        <w:rPr>
          <w:b/>
          <w:bCs/>
          <w:sz w:val="28"/>
          <w:szCs w:val="28"/>
        </w:rPr>
        <w:t>2-001</w:t>
      </w:r>
    </w:p>
    <w:tbl>
      <w:tblPr>
        <w:tblW w:w="0" w:type="auto"/>
        <w:tblLook w:val="04A0" w:firstRow="1" w:lastRow="0" w:firstColumn="1" w:lastColumn="0" w:noHBand="0" w:noVBand="1"/>
      </w:tblPr>
      <w:tblGrid>
        <w:gridCol w:w="4785"/>
        <w:gridCol w:w="4786"/>
      </w:tblGrid>
      <w:tr w:rsidR="00192EF8" w:rsidRPr="00F35712" w:rsidTr="00F35712">
        <w:trPr>
          <w:trHeight w:val="1848"/>
        </w:trPr>
        <w:tc>
          <w:tcPr>
            <w:tcW w:w="4785" w:type="dxa"/>
            <w:shd w:val="clear" w:color="auto" w:fill="auto"/>
          </w:tcPr>
          <w:p w:rsidR="00192EF8" w:rsidRPr="00F35712" w:rsidRDefault="00192EF8" w:rsidP="00F35712">
            <w:pPr>
              <w:pStyle w:val="ConsPlusNormal"/>
              <w:ind w:firstLine="0"/>
              <w:jc w:val="center"/>
              <w:rPr>
                <w:rFonts w:ascii="Times New Roman" w:hAnsi="Times New Roman" w:cs="Times New Roman"/>
                <w:sz w:val="28"/>
                <w:szCs w:val="28"/>
              </w:rPr>
            </w:pPr>
          </w:p>
        </w:tc>
        <w:tc>
          <w:tcPr>
            <w:tcW w:w="4786" w:type="dxa"/>
            <w:shd w:val="clear" w:color="auto" w:fill="auto"/>
          </w:tcPr>
          <w:p w:rsidR="00192EF8" w:rsidRPr="00F35712" w:rsidRDefault="00192EF8" w:rsidP="00F35712">
            <w:pPr>
              <w:pStyle w:val="ConsPlusNormal"/>
              <w:ind w:firstLine="0"/>
              <w:rPr>
                <w:rFonts w:ascii="Times New Roman" w:hAnsi="Times New Roman" w:cs="Times New Roman"/>
                <w:sz w:val="28"/>
                <w:szCs w:val="28"/>
              </w:rPr>
            </w:pPr>
            <w:r w:rsidRPr="00F35712">
              <w:rPr>
                <w:rFonts w:ascii="Times New Roman" w:hAnsi="Times New Roman" w:cs="Times New Roman"/>
                <w:sz w:val="28"/>
                <w:szCs w:val="28"/>
              </w:rPr>
              <w:t>Приложение</w:t>
            </w:r>
          </w:p>
          <w:p w:rsidR="00192EF8" w:rsidRPr="00F35712" w:rsidRDefault="00192EF8" w:rsidP="00F35712">
            <w:pPr>
              <w:pStyle w:val="ConsPlusNormal"/>
              <w:ind w:firstLine="0"/>
              <w:rPr>
                <w:rFonts w:ascii="Times New Roman" w:hAnsi="Times New Roman" w:cs="Times New Roman"/>
                <w:sz w:val="28"/>
                <w:szCs w:val="28"/>
              </w:rPr>
            </w:pPr>
            <w:r w:rsidRPr="00F35712">
              <w:rPr>
                <w:rFonts w:ascii="Times New Roman" w:hAnsi="Times New Roman" w:cs="Times New Roman"/>
                <w:sz w:val="28"/>
                <w:szCs w:val="28"/>
              </w:rPr>
              <w:t>к постановлению администрации</w:t>
            </w:r>
          </w:p>
          <w:p w:rsidR="00192EF8" w:rsidRPr="00F35712" w:rsidRDefault="00192EF8" w:rsidP="00F35712">
            <w:pPr>
              <w:pStyle w:val="ConsPlusNormal"/>
              <w:ind w:firstLine="0"/>
              <w:rPr>
                <w:rFonts w:ascii="Times New Roman" w:hAnsi="Times New Roman" w:cs="Times New Roman"/>
                <w:sz w:val="28"/>
                <w:szCs w:val="28"/>
              </w:rPr>
            </w:pPr>
            <w:r w:rsidRPr="00F35712">
              <w:rPr>
                <w:rFonts w:ascii="Times New Roman" w:hAnsi="Times New Roman" w:cs="Times New Roman"/>
                <w:sz w:val="28"/>
                <w:szCs w:val="28"/>
              </w:rPr>
              <w:t>муниципального образования</w:t>
            </w:r>
          </w:p>
          <w:p w:rsidR="00192EF8" w:rsidRPr="00F35712" w:rsidRDefault="00192EF8" w:rsidP="00F35712">
            <w:pPr>
              <w:pStyle w:val="ConsPlusNormal"/>
              <w:ind w:firstLine="0"/>
              <w:rPr>
                <w:rFonts w:ascii="Times New Roman" w:eastAsia="Calibri" w:hAnsi="Times New Roman" w:cs="Times New Roman"/>
                <w:sz w:val="28"/>
                <w:szCs w:val="28"/>
              </w:rPr>
            </w:pPr>
            <w:r w:rsidRPr="00F35712">
              <w:rPr>
                <w:rFonts w:ascii="Times New Roman" w:hAnsi="Times New Roman" w:cs="Times New Roman"/>
                <w:sz w:val="28"/>
                <w:szCs w:val="28"/>
              </w:rPr>
              <w:t xml:space="preserve">Щекинский район                                    </w:t>
            </w:r>
            <w:r w:rsidRPr="00F35712">
              <w:rPr>
                <w:rFonts w:cs="Times New Roman"/>
                <w:sz w:val="28"/>
                <w:szCs w:val="28"/>
              </w:rPr>
              <w:t xml:space="preserve">                              </w:t>
            </w:r>
            <w:r w:rsidRPr="00F35712">
              <w:rPr>
                <w:rFonts w:ascii="Times New Roman" w:hAnsi="Times New Roman" w:cs="Times New Roman"/>
                <w:sz w:val="28"/>
                <w:szCs w:val="28"/>
              </w:rPr>
              <w:t xml:space="preserve">от____________  №________   </w:t>
            </w:r>
          </w:p>
          <w:p w:rsidR="00192EF8" w:rsidRPr="00F35712" w:rsidRDefault="00192EF8" w:rsidP="00F35712">
            <w:pPr>
              <w:pStyle w:val="ConsPlusNormal"/>
              <w:ind w:firstLine="0"/>
              <w:jc w:val="center"/>
              <w:rPr>
                <w:rFonts w:ascii="Times New Roman" w:hAnsi="Times New Roman" w:cs="Times New Roman"/>
                <w:sz w:val="28"/>
                <w:szCs w:val="28"/>
              </w:rPr>
            </w:pPr>
          </w:p>
        </w:tc>
      </w:tr>
    </w:tbl>
    <w:p w:rsidR="006D2592" w:rsidRPr="006D2592" w:rsidRDefault="006D2592" w:rsidP="006D2592">
      <w:pPr>
        <w:autoSpaceDE w:val="0"/>
        <w:autoSpaceDN w:val="0"/>
        <w:adjustRightInd w:val="0"/>
        <w:jc w:val="right"/>
        <w:rPr>
          <w:rFonts w:eastAsia="Calibri"/>
          <w:sz w:val="28"/>
          <w:szCs w:val="28"/>
        </w:rPr>
      </w:pPr>
    </w:p>
    <w:p w:rsidR="006D2592" w:rsidRPr="006D2592" w:rsidRDefault="006D2592" w:rsidP="006D2592">
      <w:pPr>
        <w:autoSpaceDE w:val="0"/>
        <w:autoSpaceDN w:val="0"/>
        <w:adjustRightInd w:val="0"/>
        <w:jc w:val="right"/>
        <w:rPr>
          <w:rFonts w:eastAsia="Calibri"/>
          <w:sz w:val="28"/>
          <w:szCs w:val="28"/>
        </w:rPr>
      </w:pPr>
    </w:p>
    <w:p w:rsidR="00192EF8" w:rsidRDefault="00192EF8" w:rsidP="00192EF8">
      <w:pPr>
        <w:autoSpaceDE w:val="0"/>
        <w:autoSpaceDN w:val="0"/>
        <w:adjustRightInd w:val="0"/>
        <w:jc w:val="center"/>
        <w:rPr>
          <w:rFonts w:eastAsia="Calibri"/>
          <w:b/>
          <w:bCs/>
          <w:sz w:val="28"/>
          <w:szCs w:val="28"/>
        </w:rPr>
      </w:pPr>
      <w:r>
        <w:rPr>
          <w:rFonts w:eastAsia="Calibri"/>
          <w:b/>
          <w:bCs/>
          <w:sz w:val="28"/>
          <w:szCs w:val="28"/>
        </w:rPr>
        <w:t>ПОРЯДОК</w:t>
      </w:r>
    </w:p>
    <w:p w:rsidR="00192EF8" w:rsidRPr="00192EF8" w:rsidRDefault="00192EF8" w:rsidP="00192EF8">
      <w:pPr>
        <w:autoSpaceDE w:val="0"/>
        <w:autoSpaceDN w:val="0"/>
        <w:adjustRightInd w:val="0"/>
        <w:jc w:val="center"/>
        <w:rPr>
          <w:rFonts w:eastAsia="Calibri"/>
          <w:b/>
          <w:bCs/>
          <w:sz w:val="28"/>
          <w:szCs w:val="28"/>
        </w:rPr>
      </w:pPr>
      <w:r w:rsidRPr="00192EF8">
        <w:rPr>
          <w:rFonts w:eastAsia="Calibri"/>
          <w:b/>
          <w:bCs/>
          <w:sz w:val="28"/>
          <w:szCs w:val="28"/>
        </w:rPr>
        <w:t xml:space="preserve">предварительного согласования  </w:t>
      </w:r>
      <w:r w:rsidR="00296768" w:rsidRPr="00192EF8">
        <w:rPr>
          <w:rFonts w:eastAsia="Calibri"/>
          <w:b/>
          <w:bCs/>
          <w:sz w:val="28"/>
          <w:szCs w:val="28"/>
        </w:rPr>
        <w:t xml:space="preserve">совершения </w:t>
      </w:r>
      <w:r w:rsidRPr="00192EF8">
        <w:rPr>
          <w:rFonts w:eastAsia="Calibri"/>
          <w:b/>
          <w:bCs/>
          <w:sz w:val="28"/>
          <w:szCs w:val="28"/>
        </w:rPr>
        <w:t>муниципальным бюджетным учреждением муниципального образования город Щекино Щекинского района, функции и полномочия учредителя в отношении которого осуществляет администрация муниципального образования Щекинский район, крупных сделок</w:t>
      </w:r>
      <w:r>
        <w:rPr>
          <w:rFonts w:eastAsia="Calibri"/>
          <w:b/>
          <w:bCs/>
          <w:sz w:val="28"/>
          <w:szCs w:val="28"/>
        </w:rPr>
        <w:t xml:space="preserve"> (далее – Порядок)</w:t>
      </w:r>
    </w:p>
    <w:p w:rsidR="006D2592" w:rsidRPr="006D2592" w:rsidRDefault="006D2592" w:rsidP="006D2592">
      <w:pPr>
        <w:autoSpaceDE w:val="0"/>
        <w:autoSpaceDN w:val="0"/>
        <w:adjustRightInd w:val="0"/>
        <w:jc w:val="right"/>
        <w:rPr>
          <w:rFonts w:eastAsia="Calibri"/>
          <w:sz w:val="28"/>
          <w:szCs w:val="28"/>
        </w:rPr>
      </w:pPr>
    </w:p>
    <w:p w:rsidR="006D2592" w:rsidRPr="006D2592" w:rsidRDefault="006D2592" w:rsidP="006D2592">
      <w:pPr>
        <w:autoSpaceDE w:val="0"/>
        <w:autoSpaceDN w:val="0"/>
        <w:adjustRightInd w:val="0"/>
        <w:jc w:val="right"/>
        <w:rPr>
          <w:rFonts w:eastAsia="Calibri"/>
          <w:sz w:val="28"/>
          <w:szCs w:val="28"/>
        </w:rPr>
      </w:pPr>
    </w:p>
    <w:p w:rsidR="00192EF8" w:rsidRPr="00192EF8" w:rsidRDefault="006D2592" w:rsidP="00192EF8">
      <w:pPr>
        <w:autoSpaceDE w:val="0"/>
        <w:autoSpaceDN w:val="0"/>
        <w:adjustRightInd w:val="0"/>
        <w:ind w:firstLine="540"/>
        <w:jc w:val="both"/>
        <w:rPr>
          <w:rFonts w:eastAsia="Calibri"/>
          <w:bCs/>
          <w:sz w:val="28"/>
          <w:szCs w:val="28"/>
        </w:rPr>
      </w:pPr>
      <w:bookmarkStart w:id="1" w:name="Par27"/>
      <w:bookmarkEnd w:id="1"/>
      <w:r w:rsidRPr="006D2592">
        <w:rPr>
          <w:rFonts w:eastAsia="Calibri"/>
          <w:sz w:val="28"/>
          <w:szCs w:val="28"/>
        </w:rPr>
        <w:t xml:space="preserve">1. Настоящий Порядок разработан на основании </w:t>
      </w:r>
      <w:hyperlink r:id="rId9" w:history="1">
        <w:r w:rsidRPr="00192EF8">
          <w:rPr>
            <w:rFonts w:eastAsia="Calibri"/>
            <w:sz w:val="28"/>
            <w:szCs w:val="28"/>
          </w:rPr>
          <w:t>пункта 13 статьи 9.2</w:t>
        </w:r>
      </w:hyperlink>
      <w:r w:rsidRPr="00192EF8">
        <w:rPr>
          <w:rFonts w:eastAsia="Calibri"/>
          <w:sz w:val="28"/>
          <w:szCs w:val="28"/>
        </w:rPr>
        <w:t xml:space="preserve"> Федерального закона от 12 января 1996 г. N 7-ФЗ "О некоммерческих организациях" и устанавливает правила предварительного </w:t>
      </w:r>
      <w:bookmarkStart w:id="2" w:name="Par33"/>
      <w:bookmarkEnd w:id="2"/>
      <w:r w:rsidR="00192EF8" w:rsidRPr="00192EF8">
        <w:rPr>
          <w:rFonts w:eastAsia="Calibri"/>
          <w:bCs/>
          <w:sz w:val="28"/>
          <w:szCs w:val="28"/>
        </w:rPr>
        <w:t xml:space="preserve">согласования  </w:t>
      </w:r>
      <w:r w:rsidR="00296768" w:rsidRPr="00192EF8">
        <w:rPr>
          <w:rFonts w:eastAsia="Calibri"/>
          <w:bCs/>
          <w:sz w:val="28"/>
          <w:szCs w:val="28"/>
        </w:rPr>
        <w:t xml:space="preserve">совершения </w:t>
      </w:r>
      <w:r w:rsidR="00192EF8" w:rsidRPr="00192EF8">
        <w:rPr>
          <w:rFonts w:eastAsia="Calibri"/>
          <w:bCs/>
          <w:sz w:val="28"/>
          <w:szCs w:val="28"/>
        </w:rPr>
        <w:t>муниципальным бюджетным учреждением муниципального образования город Щекино Щекинского района, функции и полномочия учредителя в отношении которого осуществляет администрация муниципального образования Щекинский район</w:t>
      </w:r>
      <w:r w:rsidR="00192EF8">
        <w:rPr>
          <w:rFonts w:eastAsia="Calibri"/>
          <w:bCs/>
          <w:sz w:val="28"/>
          <w:szCs w:val="28"/>
        </w:rPr>
        <w:t xml:space="preserve"> (далее – бюджетное учреждение)</w:t>
      </w:r>
      <w:r w:rsidR="00192EF8" w:rsidRPr="00192EF8">
        <w:rPr>
          <w:rFonts w:eastAsia="Calibri"/>
          <w:bCs/>
          <w:sz w:val="28"/>
          <w:szCs w:val="28"/>
        </w:rPr>
        <w:t xml:space="preserve">, крупных сделок </w:t>
      </w:r>
    </w:p>
    <w:p w:rsidR="006D2592" w:rsidRPr="00192EF8" w:rsidRDefault="006D2592" w:rsidP="00192EF8">
      <w:pPr>
        <w:autoSpaceDE w:val="0"/>
        <w:autoSpaceDN w:val="0"/>
        <w:adjustRightInd w:val="0"/>
        <w:ind w:firstLine="540"/>
        <w:jc w:val="both"/>
        <w:rPr>
          <w:rFonts w:eastAsia="Calibri"/>
          <w:sz w:val="28"/>
          <w:szCs w:val="28"/>
        </w:rPr>
      </w:pPr>
      <w:r w:rsidRPr="00192EF8">
        <w:rPr>
          <w:rFonts w:eastAsia="Calibri"/>
          <w:sz w:val="28"/>
          <w:szCs w:val="28"/>
        </w:rPr>
        <w:t>2. В соответствии с</w:t>
      </w:r>
      <w:r w:rsidR="00192EF8">
        <w:rPr>
          <w:rFonts w:eastAsia="Calibri"/>
          <w:sz w:val="28"/>
          <w:szCs w:val="28"/>
        </w:rPr>
        <w:t xml:space="preserve"> пунктом 13</w:t>
      </w:r>
      <w:r w:rsidRPr="00192EF8">
        <w:rPr>
          <w:rFonts w:eastAsia="Calibri"/>
          <w:sz w:val="28"/>
          <w:szCs w:val="28"/>
        </w:rPr>
        <w:t xml:space="preserve"> </w:t>
      </w:r>
      <w:hyperlink r:id="rId10" w:history="1">
        <w:r w:rsidRPr="00192EF8">
          <w:rPr>
            <w:rFonts w:eastAsia="Calibri"/>
            <w:sz w:val="28"/>
            <w:szCs w:val="28"/>
          </w:rPr>
          <w:t>стать</w:t>
        </w:r>
        <w:r w:rsidR="00192EF8">
          <w:rPr>
            <w:rFonts w:eastAsia="Calibri"/>
            <w:sz w:val="28"/>
            <w:szCs w:val="28"/>
          </w:rPr>
          <w:t xml:space="preserve">и </w:t>
        </w:r>
        <w:r w:rsidRPr="00192EF8">
          <w:rPr>
            <w:rFonts w:eastAsia="Calibri"/>
            <w:sz w:val="28"/>
            <w:szCs w:val="28"/>
          </w:rPr>
          <w:t>9.2</w:t>
        </w:r>
      </w:hyperlink>
      <w:r w:rsidRPr="00192EF8">
        <w:rPr>
          <w:rFonts w:eastAsia="Calibri"/>
          <w:sz w:val="28"/>
          <w:szCs w:val="28"/>
        </w:rPr>
        <w:t xml:space="preserve"> Федерального закона </w:t>
      </w:r>
      <w:r w:rsidR="00192EF8" w:rsidRPr="00192EF8">
        <w:rPr>
          <w:rFonts w:eastAsia="Calibri"/>
          <w:sz w:val="28"/>
          <w:szCs w:val="28"/>
        </w:rPr>
        <w:t>12 января 1996 г. N 7-ФЗ "О некоммерческих организациях"</w:t>
      </w:r>
      <w:r w:rsidR="00192EF8">
        <w:rPr>
          <w:rFonts w:eastAsia="Calibri"/>
          <w:sz w:val="28"/>
          <w:szCs w:val="28"/>
        </w:rPr>
        <w:t xml:space="preserve"> (далее – федеральный закон) </w:t>
      </w:r>
      <w:r w:rsidRPr="00192EF8">
        <w:rPr>
          <w:rFonts w:eastAsia="Calibri"/>
          <w:sz w:val="28"/>
          <w:szCs w:val="28"/>
        </w:rPr>
        <w:t>крупной сделкой признается сделка или несколько взаимосвязанных сделок, связанных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бюджетной отчетности на последнюю отчетную дату, если уставом бюджетного учреждения не предусмотрен меньший размер крупной сделки.</w:t>
      </w:r>
    </w:p>
    <w:p w:rsidR="006D2592" w:rsidRPr="00192EF8" w:rsidRDefault="006D2592" w:rsidP="006D2592">
      <w:pPr>
        <w:autoSpaceDE w:val="0"/>
        <w:autoSpaceDN w:val="0"/>
        <w:adjustRightInd w:val="0"/>
        <w:spacing w:before="200"/>
        <w:ind w:firstLine="540"/>
        <w:jc w:val="both"/>
        <w:rPr>
          <w:rFonts w:eastAsia="Calibri"/>
          <w:sz w:val="28"/>
          <w:szCs w:val="28"/>
        </w:rPr>
      </w:pPr>
      <w:bookmarkStart w:id="3" w:name="Par34"/>
      <w:bookmarkEnd w:id="3"/>
      <w:r w:rsidRPr="00192EF8">
        <w:rPr>
          <w:rFonts w:eastAsia="Calibri"/>
          <w:sz w:val="28"/>
          <w:szCs w:val="28"/>
        </w:rPr>
        <w:t xml:space="preserve">3. В случае намерения бюджетного учреждения выступить одной из сторон в сделке, признаваемой в соответствии с </w:t>
      </w:r>
      <w:hyperlink w:anchor="Par33" w:history="1">
        <w:r w:rsidRPr="00192EF8">
          <w:rPr>
            <w:rFonts w:eastAsia="Calibri"/>
            <w:sz w:val="28"/>
            <w:szCs w:val="28"/>
          </w:rPr>
          <w:t>пунктом 2</w:t>
        </w:r>
      </w:hyperlink>
      <w:r w:rsidRPr="00192EF8">
        <w:rPr>
          <w:rFonts w:eastAsia="Calibri"/>
          <w:sz w:val="28"/>
          <w:szCs w:val="28"/>
        </w:rPr>
        <w:t xml:space="preserve"> настоящего Порядка крупной сделкой, бюджетное учреждение с целью принятия решения о предварительном согласовании совершения крупной сделки</w:t>
      </w:r>
      <w:r w:rsidR="00296768">
        <w:rPr>
          <w:rFonts w:eastAsia="Calibri"/>
          <w:sz w:val="28"/>
          <w:szCs w:val="28"/>
        </w:rPr>
        <w:t xml:space="preserve"> направляет в </w:t>
      </w:r>
      <w:r w:rsidR="00192EF8">
        <w:rPr>
          <w:rFonts w:eastAsia="Calibri"/>
          <w:sz w:val="28"/>
          <w:szCs w:val="28"/>
        </w:rPr>
        <w:t>отраслевой (функциональный) орган администрации муниципального образования Щекинский район, координирующий деятельность бюджетного учреждения (далее – отраслевой (функциональный орган)</w:t>
      </w:r>
      <w:r w:rsidRPr="00192EF8">
        <w:rPr>
          <w:rFonts w:eastAsia="Calibri"/>
          <w:sz w:val="28"/>
          <w:szCs w:val="28"/>
        </w:rPr>
        <w:t>), следующие документы:</w:t>
      </w:r>
    </w:p>
    <w:p w:rsidR="006D2592" w:rsidRPr="00192EF8" w:rsidRDefault="006D2592" w:rsidP="006D2592">
      <w:pPr>
        <w:autoSpaceDE w:val="0"/>
        <w:autoSpaceDN w:val="0"/>
        <w:adjustRightInd w:val="0"/>
        <w:spacing w:before="200"/>
        <w:ind w:firstLine="540"/>
        <w:jc w:val="both"/>
        <w:rPr>
          <w:rFonts w:eastAsia="Calibri"/>
          <w:sz w:val="28"/>
          <w:szCs w:val="28"/>
        </w:rPr>
      </w:pPr>
      <w:r w:rsidRPr="00192EF8">
        <w:rPr>
          <w:rFonts w:eastAsia="Calibri"/>
          <w:sz w:val="28"/>
          <w:szCs w:val="28"/>
        </w:rPr>
        <w:t>а) обращение руководителя бюджетного учреждения о предварительном согласовании заключения крупной сделки с указанием предмета сделки, контрагентов, сроков, цены и иных существенных условий крупной сделки, содержащее финансово-экономическое обоснование целесообразности заключения крупной сделки (содержание сделки, расчеты показателей сделки, информация о прогнозе влияния результатов сделки на повышение эффективности деятельности бюджетного учреждения в разрезе производственных и финансовых показателей, особые условия сделки) (далее - обращение), к обращению прилагается опись направляемых документов;</w:t>
      </w:r>
    </w:p>
    <w:p w:rsidR="006D2592" w:rsidRPr="00192EF8" w:rsidRDefault="006D2592" w:rsidP="006D2592">
      <w:pPr>
        <w:autoSpaceDE w:val="0"/>
        <w:autoSpaceDN w:val="0"/>
        <w:adjustRightInd w:val="0"/>
        <w:spacing w:before="200"/>
        <w:ind w:firstLine="540"/>
        <w:jc w:val="both"/>
        <w:rPr>
          <w:rFonts w:eastAsia="Calibri"/>
          <w:sz w:val="28"/>
          <w:szCs w:val="28"/>
        </w:rPr>
      </w:pPr>
      <w:r w:rsidRPr="00192EF8">
        <w:rPr>
          <w:rFonts w:eastAsia="Calibri"/>
          <w:sz w:val="28"/>
          <w:szCs w:val="28"/>
        </w:rPr>
        <w:t>б) копии форм бюджетной отчетности за последний финансовый год и на последнюю отчетную дату, заверенные руководителем и главным бухгалтером бюджетного учреждения</w:t>
      </w:r>
      <w:r w:rsidR="00591005">
        <w:rPr>
          <w:rFonts w:eastAsia="Calibri"/>
          <w:sz w:val="28"/>
          <w:szCs w:val="28"/>
        </w:rPr>
        <w:t xml:space="preserve"> или </w:t>
      </w:r>
      <w:r w:rsidR="00591005">
        <w:rPr>
          <w:sz w:val="28"/>
          <w:szCs w:val="28"/>
        </w:rPr>
        <w:t xml:space="preserve">главным  бухгалтером </w:t>
      </w:r>
      <w:r w:rsidR="00591005" w:rsidRPr="005E28FF">
        <w:rPr>
          <w:sz w:val="28"/>
          <w:szCs w:val="28"/>
        </w:rPr>
        <w:t xml:space="preserve">сторонней организации, обеспечивающей ведение бухгалтерского учета </w:t>
      </w:r>
      <w:r w:rsidR="00591005">
        <w:rPr>
          <w:sz w:val="28"/>
          <w:szCs w:val="28"/>
        </w:rPr>
        <w:t>Учреждения,</w:t>
      </w:r>
      <w:r w:rsidR="00591005" w:rsidRPr="005E28FF">
        <w:rPr>
          <w:sz w:val="28"/>
          <w:szCs w:val="28"/>
        </w:rPr>
        <w:t xml:space="preserve"> согласно заключенному договору на бухгалтерское  обслуживание</w:t>
      </w:r>
      <w:r w:rsidRPr="00192EF8">
        <w:rPr>
          <w:rFonts w:eastAsia="Calibri"/>
          <w:sz w:val="28"/>
          <w:szCs w:val="28"/>
        </w:rPr>
        <w:t>;</w:t>
      </w:r>
    </w:p>
    <w:p w:rsidR="006D2592" w:rsidRPr="00192EF8" w:rsidRDefault="006D2592" w:rsidP="006D2592">
      <w:pPr>
        <w:autoSpaceDE w:val="0"/>
        <w:autoSpaceDN w:val="0"/>
        <w:adjustRightInd w:val="0"/>
        <w:spacing w:before="200"/>
        <w:ind w:firstLine="540"/>
        <w:jc w:val="both"/>
        <w:rPr>
          <w:rFonts w:eastAsia="Calibri"/>
          <w:sz w:val="28"/>
          <w:szCs w:val="28"/>
        </w:rPr>
      </w:pPr>
      <w:r w:rsidRPr="00192EF8">
        <w:rPr>
          <w:rFonts w:eastAsia="Calibri"/>
          <w:sz w:val="28"/>
          <w:szCs w:val="28"/>
        </w:rPr>
        <w:t>в) проект соответствующего договора, содержащий условия крупной сделки;</w:t>
      </w:r>
    </w:p>
    <w:p w:rsidR="006D2592" w:rsidRPr="00192EF8" w:rsidRDefault="006D2592" w:rsidP="006D2592">
      <w:pPr>
        <w:autoSpaceDE w:val="0"/>
        <w:autoSpaceDN w:val="0"/>
        <w:adjustRightInd w:val="0"/>
        <w:spacing w:before="200"/>
        <w:ind w:firstLine="540"/>
        <w:jc w:val="both"/>
        <w:rPr>
          <w:rFonts w:eastAsia="Calibri"/>
          <w:sz w:val="28"/>
          <w:szCs w:val="28"/>
        </w:rPr>
      </w:pPr>
      <w:r w:rsidRPr="00192EF8">
        <w:rPr>
          <w:rFonts w:eastAsia="Calibri"/>
          <w:sz w:val="28"/>
          <w:szCs w:val="28"/>
        </w:rPr>
        <w:t>г) подготовленный в соответствии с законодательством Российской Федерации об оценочной деятельности отчет об оценке рыночной стоимости имущества, с которым предполагается совершить крупную сделку, произведенной не ранее чем за 3 месяца до представления отчета;</w:t>
      </w:r>
    </w:p>
    <w:p w:rsidR="006D2592" w:rsidRPr="00192EF8" w:rsidRDefault="006D2592" w:rsidP="006D2592">
      <w:pPr>
        <w:autoSpaceDE w:val="0"/>
        <w:autoSpaceDN w:val="0"/>
        <w:adjustRightInd w:val="0"/>
        <w:spacing w:before="200"/>
        <w:ind w:firstLine="540"/>
        <w:jc w:val="both"/>
        <w:rPr>
          <w:rFonts w:eastAsia="Calibri"/>
          <w:sz w:val="28"/>
          <w:szCs w:val="28"/>
        </w:rPr>
      </w:pPr>
      <w:r w:rsidRPr="00192EF8">
        <w:rPr>
          <w:rFonts w:eastAsia="Calibri"/>
          <w:sz w:val="28"/>
          <w:szCs w:val="28"/>
        </w:rPr>
        <w:t>д) сведения о кредиторской и дебиторской задолженности с указанием наименований кредиторов, должников, суммы задолженности и дат возникновения задолженности с выделением задолженности по заработной плате, задолженности перед бюджетом и внебюджетными фондами и указанием статуса данной задолженности (текущая или просроченная).</w:t>
      </w:r>
    </w:p>
    <w:p w:rsidR="00296768" w:rsidRDefault="006D2592" w:rsidP="00296768">
      <w:pPr>
        <w:autoSpaceDE w:val="0"/>
        <w:autoSpaceDN w:val="0"/>
        <w:adjustRightInd w:val="0"/>
        <w:spacing w:before="200"/>
        <w:ind w:firstLine="540"/>
        <w:jc w:val="both"/>
        <w:rPr>
          <w:rFonts w:eastAsia="Calibri"/>
          <w:sz w:val="28"/>
          <w:szCs w:val="28"/>
        </w:rPr>
      </w:pPr>
      <w:r w:rsidRPr="00192EF8">
        <w:rPr>
          <w:rFonts w:eastAsia="Calibri"/>
          <w:sz w:val="28"/>
          <w:szCs w:val="28"/>
        </w:rPr>
        <w:t xml:space="preserve">4. </w:t>
      </w:r>
      <w:r w:rsidR="00296768">
        <w:rPr>
          <w:rFonts w:eastAsia="Calibri"/>
          <w:sz w:val="28"/>
          <w:szCs w:val="28"/>
        </w:rPr>
        <w:t xml:space="preserve">Отраслевой (функциональный) орган обеспечивает согласование проекта решения </w:t>
      </w:r>
      <w:r w:rsidR="00296768" w:rsidRPr="00192EF8">
        <w:rPr>
          <w:rFonts w:eastAsia="Calibri"/>
          <w:sz w:val="28"/>
          <w:szCs w:val="28"/>
        </w:rPr>
        <w:t xml:space="preserve">о </w:t>
      </w:r>
      <w:r w:rsidR="00296768" w:rsidRPr="00296768">
        <w:rPr>
          <w:rFonts w:eastAsia="Calibri"/>
          <w:bCs/>
          <w:sz w:val="28"/>
          <w:szCs w:val="28"/>
        </w:rPr>
        <w:t>совершени</w:t>
      </w:r>
      <w:r w:rsidR="00296768">
        <w:rPr>
          <w:rFonts w:eastAsia="Calibri"/>
          <w:bCs/>
          <w:sz w:val="28"/>
          <w:szCs w:val="28"/>
        </w:rPr>
        <w:t>и</w:t>
      </w:r>
      <w:r w:rsidR="00296768" w:rsidRPr="00296768">
        <w:rPr>
          <w:rFonts w:eastAsia="Calibri"/>
          <w:bCs/>
          <w:sz w:val="28"/>
          <w:szCs w:val="28"/>
        </w:rPr>
        <w:t xml:space="preserve"> бюджетным учреждением крупн</w:t>
      </w:r>
      <w:r w:rsidR="00296768">
        <w:rPr>
          <w:rFonts w:eastAsia="Calibri"/>
          <w:bCs/>
          <w:sz w:val="28"/>
          <w:szCs w:val="28"/>
        </w:rPr>
        <w:t>ой</w:t>
      </w:r>
      <w:r w:rsidR="00296768" w:rsidRPr="00296768">
        <w:rPr>
          <w:rFonts w:eastAsia="Calibri"/>
          <w:bCs/>
          <w:sz w:val="28"/>
          <w:szCs w:val="28"/>
        </w:rPr>
        <w:t xml:space="preserve"> сдел</w:t>
      </w:r>
      <w:r w:rsidR="00296768">
        <w:rPr>
          <w:rFonts w:eastAsia="Calibri"/>
          <w:bCs/>
          <w:sz w:val="28"/>
          <w:szCs w:val="28"/>
        </w:rPr>
        <w:t>ки</w:t>
      </w:r>
      <w:r w:rsidR="00296768">
        <w:rPr>
          <w:rFonts w:eastAsia="Calibri"/>
          <w:b/>
          <w:bCs/>
          <w:sz w:val="28"/>
          <w:szCs w:val="28"/>
        </w:rPr>
        <w:t xml:space="preserve"> </w:t>
      </w:r>
      <w:r w:rsidR="00296768" w:rsidRPr="00296768">
        <w:rPr>
          <w:rFonts w:eastAsia="Calibri"/>
          <w:bCs/>
          <w:sz w:val="28"/>
          <w:szCs w:val="28"/>
        </w:rPr>
        <w:t xml:space="preserve">(далее – проект решения) </w:t>
      </w:r>
      <w:r w:rsidR="00296768" w:rsidRPr="00296768">
        <w:rPr>
          <w:rFonts w:eastAsia="Calibri"/>
          <w:sz w:val="28"/>
          <w:szCs w:val="28"/>
        </w:rPr>
        <w:t>с управлением архитектуры, имущественных и</w:t>
      </w:r>
      <w:r w:rsidR="00296768">
        <w:rPr>
          <w:rFonts w:eastAsia="Calibri"/>
          <w:sz w:val="28"/>
          <w:szCs w:val="28"/>
        </w:rPr>
        <w:t xml:space="preserve"> земельных отношений администрации муниципальног</w:t>
      </w:r>
      <w:r w:rsidR="00A7139E">
        <w:rPr>
          <w:rFonts w:eastAsia="Calibri"/>
          <w:sz w:val="28"/>
          <w:szCs w:val="28"/>
        </w:rPr>
        <w:t xml:space="preserve">о образования Щекинский район, комитетом экономического развития администрации муниципального образования Щекинский район и </w:t>
      </w:r>
      <w:r w:rsidR="00296768">
        <w:rPr>
          <w:rFonts w:eastAsia="Calibri"/>
          <w:sz w:val="28"/>
          <w:szCs w:val="28"/>
        </w:rPr>
        <w:t>отделом по бухгалтерскому учету администрации муниципального образования Щекинский район</w:t>
      </w:r>
      <w:r w:rsidR="00A7139E">
        <w:rPr>
          <w:rFonts w:eastAsia="Calibri"/>
          <w:sz w:val="28"/>
          <w:szCs w:val="28"/>
        </w:rPr>
        <w:t xml:space="preserve"> </w:t>
      </w:r>
      <w:r w:rsidR="00296768">
        <w:rPr>
          <w:rFonts w:eastAsia="Calibri"/>
          <w:sz w:val="28"/>
          <w:szCs w:val="28"/>
        </w:rPr>
        <w:t xml:space="preserve">в течение 15 календарных дней. Согласованный проект решения </w:t>
      </w:r>
      <w:r w:rsidR="00296768">
        <w:rPr>
          <w:rFonts w:eastAsia="Calibri"/>
          <w:bCs/>
          <w:sz w:val="28"/>
          <w:szCs w:val="28"/>
        </w:rPr>
        <w:t xml:space="preserve">направляется курирующему заместителю главы администрации муниципального образования Щекинский район. </w:t>
      </w:r>
    </w:p>
    <w:p w:rsidR="006D2592" w:rsidRPr="00192EF8" w:rsidRDefault="00296768" w:rsidP="006D2592">
      <w:pPr>
        <w:autoSpaceDE w:val="0"/>
        <w:autoSpaceDN w:val="0"/>
        <w:adjustRightInd w:val="0"/>
        <w:spacing w:before="200"/>
        <w:ind w:firstLine="540"/>
        <w:jc w:val="both"/>
        <w:rPr>
          <w:rFonts w:eastAsia="Calibri"/>
          <w:sz w:val="28"/>
          <w:szCs w:val="28"/>
        </w:rPr>
      </w:pPr>
      <w:r>
        <w:rPr>
          <w:rFonts w:eastAsia="Calibri"/>
          <w:sz w:val="28"/>
          <w:szCs w:val="28"/>
        </w:rPr>
        <w:t xml:space="preserve">5. </w:t>
      </w:r>
      <w:r w:rsidR="006D2592" w:rsidRPr="00192EF8">
        <w:rPr>
          <w:rFonts w:eastAsia="Calibri"/>
          <w:sz w:val="28"/>
          <w:szCs w:val="28"/>
        </w:rPr>
        <w:t>Решение о предварительном согласовании</w:t>
      </w:r>
      <w:r w:rsidR="00580CAD">
        <w:rPr>
          <w:rFonts w:eastAsia="Calibri"/>
          <w:sz w:val="28"/>
          <w:szCs w:val="28"/>
        </w:rPr>
        <w:t xml:space="preserve"> </w:t>
      </w:r>
      <w:r w:rsidR="00580CAD" w:rsidRPr="00296768">
        <w:rPr>
          <w:rFonts w:eastAsia="Calibri"/>
          <w:bCs/>
          <w:sz w:val="28"/>
          <w:szCs w:val="28"/>
        </w:rPr>
        <w:t>совершени</w:t>
      </w:r>
      <w:r w:rsidR="00580CAD">
        <w:rPr>
          <w:rFonts w:eastAsia="Calibri"/>
          <w:bCs/>
          <w:sz w:val="28"/>
          <w:szCs w:val="28"/>
        </w:rPr>
        <w:t>я</w:t>
      </w:r>
      <w:r w:rsidR="00580CAD" w:rsidRPr="00296768">
        <w:rPr>
          <w:rFonts w:eastAsia="Calibri"/>
          <w:bCs/>
          <w:sz w:val="28"/>
          <w:szCs w:val="28"/>
        </w:rPr>
        <w:t xml:space="preserve"> бюджетным учреждением</w:t>
      </w:r>
      <w:r w:rsidR="006D2592" w:rsidRPr="00192EF8">
        <w:rPr>
          <w:rFonts w:eastAsia="Calibri"/>
          <w:sz w:val="28"/>
          <w:szCs w:val="28"/>
        </w:rPr>
        <w:t xml:space="preserve"> крупной сделки либо о мотивированном отказе в таком согласовании принимается </w:t>
      </w:r>
      <w:r>
        <w:rPr>
          <w:rFonts w:eastAsia="Calibri"/>
          <w:sz w:val="28"/>
          <w:szCs w:val="28"/>
        </w:rPr>
        <w:t xml:space="preserve">главой </w:t>
      </w:r>
      <w:r w:rsidR="00591005">
        <w:rPr>
          <w:rFonts w:eastAsia="Calibri"/>
          <w:sz w:val="28"/>
          <w:szCs w:val="28"/>
        </w:rPr>
        <w:t>администраци</w:t>
      </w:r>
      <w:r>
        <w:rPr>
          <w:rFonts w:eastAsia="Calibri"/>
          <w:sz w:val="28"/>
          <w:szCs w:val="28"/>
        </w:rPr>
        <w:t xml:space="preserve">и </w:t>
      </w:r>
      <w:r w:rsidR="00591005">
        <w:rPr>
          <w:rFonts w:eastAsia="Calibri"/>
          <w:sz w:val="28"/>
          <w:szCs w:val="28"/>
        </w:rPr>
        <w:t>муниципальн</w:t>
      </w:r>
      <w:r>
        <w:rPr>
          <w:rFonts w:eastAsia="Calibri"/>
          <w:sz w:val="28"/>
          <w:szCs w:val="28"/>
        </w:rPr>
        <w:t>ого образования Щекинский район</w:t>
      </w:r>
      <w:r w:rsidR="00591005">
        <w:rPr>
          <w:rFonts w:eastAsia="Calibri"/>
          <w:sz w:val="28"/>
          <w:szCs w:val="28"/>
        </w:rPr>
        <w:t xml:space="preserve">, после согласования </w:t>
      </w:r>
      <w:r w:rsidR="00580CAD">
        <w:rPr>
          <w:rFonts w:eastAsia="Calibri"/>
          <w:sz w:val="28"/>
          <w:szCs w:val="28"/>
        </w:rPr>
        <w:t>проекта решения</w:t>
      </w:r>
      <w:r w:rsidR="00591005">
        <w:rPr>
          <w:rFonts w:eastAsia="Calibri"/>
          <w:sz w:val="28"/>
          <w:szCs w:val="28"/>
        </w:rPr>
        <w:t xml:space="preserve"> курирующим заместителем главы администрации муниципального образования Щекинский район</w:t>
      </w:r>
      <w:r w:rsidR="00B445A6">
        <w:rPr>
          <w:rFonts w:eastAsia="Calibri"/>
          <w:sz w:val="28"/>
          <w:szCs w:val="28"/>
        </w:rPr>
        <w:t>,</w:t>
      </w:r>
      <w:r w:rsidR="006D2592" w:rsidRPr="00192EF8">
        <w:rPr>
          <w:rFonts w:eastAsia="Calibri"/>
          <w:sz w:val="28"/>
          <w:szCs w:val="28"/>
        </w:rPr>
        <w:t xml:space="preserve"> в течение 30 календарных дней с даты поступления документов, предусмотренных </w:t>
      </w:r>
      <w:hyperlink w:anchor="Par34" w:history="1">
        <w:r w:rsidR="006D2592" w:rsidRPr="00192EF8">
          <w:rPr>
            <w:rFonts w:eastAsia="Calibri"/>
            <w:sz w:val="28"/>
            <w:szCs w:val="28"/>
          </w:rPr>
          <w:t>пунктом 3</w:t>
        </w:r>
      </w:hyperlink>
      <w:r w:rsidR="006D2592" w:rsidRPr="00192EF8">
        <w:rPr>
          <w:rFonts w:eastAsia="Calibri"/>
          <w:sz w:val="28"/>
          <w:szCs w:val="28"/>
        </w:rPr>
        <w:t xml:space="preserve"> настоящего Порядка, и оформляется </w:t>
      </w:r>
      <w:r w:rsidR="00591005">
        <w:rPr>
          <w:rFonts w:eastAsia="Calibri"/>
          <w:sz w:val="28"/>
          <w:szCs w:val="28"/>
        </w:rPr>
        <w:t>постановлением администрации муниципального образования Щекинский район</w:t>
      </w:r>
      <w:r w:rsidR="006D2592" w:rsidRPr="00192EF8">
        <w:rPr>
          <w:rFonts w:eastAsia="Calibri"/>
          <w:sz w:val="28"/>
          <w:szCs w:val="28"/>
        </w:rPr>
        <w:t>.</w:t>
      </w:r>
    </w:p>
    <w:p w:rsidR="001E1731" w:rsidRPr="00BE78AF" w:rsidRDefault="001E1731" w:rsidP="00DC64A4">
      <w:pPr>
        <w:autoSpaceDE w:val="0"/>
        <w:autoSpaceDN w:val="0"/>
        <w:adjustRightInd w:val="0"/>
        <w:ind w:firstLine="540"/>
        <w:jc w:val="both"/>
        <w:rPr>
          <w:sz w:val="28"/>
          <w:szCs w:val="28"/>
          <w:lang w:eastAsia="en-US"/>
        </w:rPr>
      </w:pPr>
    </w:p>
    <w:p w:rsidR="001E1731" w:rsidRDefault="001E1731" w:rsidP="00DC64A4">
      <w:pPr>
        <w:autoSpaceDE w:val="0"/>
        <w:autoSpaceDN w:val="0"/>
        <w:adjustRightInd w:val="0"/>
        <w:ind w:firstLine="540"/>
        <w:jc w:val="both"/>
        <w:rPr>
          <w:sz w:val="28"/>
          <w:szCs w:val="28"/>
          <w:lang w:eastAsia="en-US"/>
        </w:rPr>
      </w:pPr>
    </w:p>
    <w:p w:rsidR="00A856C4" w:rsidRPr="00BE78AF" w:rsidRDefault="00A856C4" w:rsidP="00DC64A4">
      <w:pPr>
        <w:autoSpaceDE w:val="0"/>
        <w:autoSpaceDN w:val="0"/>
        <w:adjustRightInd w:val="0"/>
        <w:ind w:firstLine="540"/>
        <w:jc w:val="both"/>
        <w:rPr>
          <w:sz w:val="28"/>
          <w:szCs w:val="28"/>
          <w:lang w:eastAsia="en-US"/>
        </w:rPr>
      </w:pPr>
    </w:p>
    <w:p w:rsidR="001E1731" w:rsidRPr="00BE78AF" w:rsidRDefault="001E1731" w:rsidP="00B445A6">
      <w:pPr>
        <w:autoSpaceDE w:val="0"/>
        <w:autoSpaceDN w:val="0"/>
        <w:adjustRightInd w:val="0"/>
        <w:jc w:val="both"/>
        <w:rPr>
          <w:sz w:val="28"/>
          <w:szCs w:val="28"/>
          <w:lang w:eastAsia="en-US"/>
        </w:rPr>
      </w:pPr>
      <w:r w:rsidRPr="00BE78AF">
        <w:rPr>
          <w:sz w:val="28"/>
          <w:szCs w:val="28"/>
          <w:lang w:eastAsia="en-US"/>
        </w:rPr>
        <w:t>Начальник финансового управления</w:t>
      </w:r>
    </w:p>
    <w:p w:rsidR="001E1731" w:rsidRPr="00BE78AF" w:rsidRDefault="001E1731" w:rsidP="00B445A6">
      <w:pPr>
        <w:autoSpaceDE w:val="0"/>
        <w:autoSpaceDN w:val="0"/>
        <w:adjustRightInd w:val="0"/>
        <w:jc w:val="both"/>
        <w:rPr>
          <w:sz w:val="28"/>
          <w:szCs w:val="28"/>
          <w:lang w:eastAsia="en-US"/>
        </w:rPr>
      </w:pPr>
      <w:r w:rsidRPr="00BE78AF">
        <w:rPr>
          <w:sz w:val="28"/>
          <w:szCs w:val="28"/>
          <w:lang w:eastAsia="en-US"/>
        </w:rPr>
        <w:t>администрации муниципального</w:t>
      </w:r>
    </w:p>
    <w:p w:rsidR="001E1731" w:rsidRPr="00BE78AF" w:rsidRDefault="001E1731" w:rsidP="00B445A6">
      <w:pPr>
        <w:autoSpaceDE w:val="0"/>
        <w:autoSpaceDN w:val="0"/>
        <w:adjustRightInd w:val="0"/>
        <w:jc w:val="both"/>
        <w:rPr>
          <w:sz w:val="28"/>
          <w:szCs w:val="28"/>
          <w:lang w:eastAsia="en-US"/>
        </w:rPr>
      </w:pPr>
      <w:r w:rsidRPr="00BE78AF">
        <w:rPr>
          <w:sz w:val="28"/>
          <w:szCs w:val="28"/>
          <w:lang w:eastAsia="en-US"/>
        </w:rPr>
        <w:t>образования Щекинский район</w:t>
      </w:r>
      <w:r w:rsidRPr="00BE78AF">
        <w:rPr>
          <w:sz w:val="28"/>
          <w:szCs w:val="28"/>
          <w:lang w:eastAsia="en-US"/>
        </w:rPr>
        <w:tab/>
      </w:r>
      <w:r w:rsidRPr="00BE78AF">
        <w:rPr>
          <w:sz w:val="28"/>
          <w:szCs w:val="28"/>
          <w:lang w:eastAsia="en-US"/>
        </w:rPr>
        <w:tab/>
        <w:t xml:space="preserve">          </w:t>
      </w:r>
      <w:r w:rsidR="00B445A6">
        <w:rPr>
          <w:sz w:val="28"/>
          <w:szCs w:val="28"/>
          <w:lang w:eastAsia="en-US"/>
        </w:rPr>
        <w:tab/>
      </w:r>
      <w:r w:rsidR="00B445A6">
        <w:rPr>
          <w:sz w:val="28"/>
          <w:szCs w:val="28"/>
          <w:lang w:eastAsia="en-US"/>
        </w:rPr>
        <w:tab/>
        <w:t xml:space="preserve">        </w:t>
      </w:r>
      <w:r w:rsidRPr="00BE78AF">
        <w:rPr>
          <w:sz w:val="28"/>
          <w:szCs w:val="28"/>
          <w:lang w:eastAsia="en-US"/>
        </w:rPr>
        <w:t xml:space="preserve">  </w:t>
      </w:r>
      <w:r w:rsidRPr="00BE78AF">
        <w:rPr>
          <w:sz w:val="28"/>
          <w:szCs w:val="28"/>
          <w:lang w:eastAsia="en-US"/>
        </w:rPr>
        <w:tab/>
        <w:t>Е.Н. Афанасьева</w:t>
      </w:r>
    </w:p>
    <w:sectPr w:rsidR="001E1731" w:rsidRPr="00BE78AF" w:rsidSect="00FC737F">
      <w:headerReference w:type="default" r:id="rId1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D69" w:rsidRDefault="00A14D69" w:rsidP="00FC737F">
      <w:r>
        <w:separator/>
      </w:r>
    </w:p>
  </w:endnote>
  <w:endnote w:type="continuationSeparator" w:id="0">
    <w:p w:rsidR="00A14D69" w:rsidRDefault="00A14D69" w:rsidP="00FC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D69" w:rsidRDefault="00A14D69" w:rsidP="00FC737F">
      <w:r>
        <w:separator/>
      </w:r>
    </w:p>
  </w:footnote>
  <w:footnote w:type="continuationSeparator" w:id="0">
    <w:p w:rsidR="00A14D69" w:rsidRDefault="00A14D69" w:rsidP="00FC7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31" w:rsidRDefault="001E1731">
    <w:pPr>
      <w:pStyle w:val="a5"/>
      <w:jc w:val="center"/>
    </w:pPr>
    <w:r>
      <w:fldChar w:fldCharType="begin"/>
    </w:r>
    <w:r>
      <w:instrText>PAGE   \* MERGEFORMAT</w:instrText>
    </w:r>
    <w:r>
      <w:fldChar w:fldCharType="separate"/>
    </w:r>
    <w:r w:rsidR="00C2201B">
      <w:rPr>
        <w:noProof/>
      </w:rPr>
      <w:t>2</w:t>
    </w:r>
    <w:r>
      <w:fldChar w:fldCharType="end"/>
    </w:r>
  </w:p>
  <w:p w:rsidR="001E1731" w:rsidRDefault="001E173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70E7"/>
    <w:multiLevelType w:val="multilevel"/>
    <w:tmpl w:val="234675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2B5"/>
    <w:rsid w:val="000215C6"/>
    <w:rsid w:val="000429E7"/>
    <w:rsid w:val="00075121"/>
    <w:rsid w:val="000B5666"/>
    <w:rsid w:val="000C68DC"/>
    <w:rsid w:val="000D0A29"/>
    <w:rsid w:val="000D1A31"/>
    <w:rsid w:val="00115971"/>
    <w:rsid w:val="00115D40"/>
    <w:rsid w:val="00192EF8"/>
    <w:rsid w:val="00195BDC"/>
    <w:rsid w:val="001D5B24"/>
    <w:rsid w:val="001E1731"/>
    <w:rsid w:val="0020052C"/>
    <w:rsid w:val="0025299C"/>
    <w:rsid w:val="00273984"/>
    <w:rsid w:val="00296768"/>
    <w:rsid w:val="004B4C34"/>
    <w:rsid w:val="004B5321"/>
    <w:rsid w:val="004B6C5F"/>
    <w:rsid w:val="00525B4E"/>
    <w:rsid w:val="00580CAD"/>
    <w:rsid w:val="005902E1"/>
    <w:rsid w:val="00591005"/>
    <w:rsid w:val="006863D9"/>
    <w:rsid w:val="006B3839"/>
    <w:rsid w:val="006D2592"/>
    <w:rsid w:val="007218F5"/>
    <w:rsid w:val="007358B1"/>
    <w:rsid w:val="00740648"/>
    <w:rsid w:val="007661EE"/>
    <w:rsid w:val="00774E58"/>
    <w:rsid w:val="007B1682"/>
    <w:rsid w:val="007C00F7"/>
    <w:rsid w:val="008009DF"/>
    <w:rsid w:val="00846F20"/>
    <w:rsid w:val="00922548"/>
    <w:rsid w:val="00922E0D"/>
    <w:rsid w:val="00940E71"/>
    <w:rsid w:val="009415EE"/>
    <w:rsid w:val="009A7C79"/>
    <w:rsid w:val="009C6B2E"/>
    <w:rsid w:val="009D1198"/>
    <w:rsid w:val="009E4FBB"/>
    <w:rsid w:val="00A03A5C"/>
    <w:rsid w:val="00A07D80"/>
    <w:rsid w:val="00A14D69"/>
    <w:rsid w:val="00A7139E"/>
    <w:rsid w:val="00A856C4"/>
    <w:rsid w:val="00AA0C24"/>
    <w:rsid w:val="00AA3C5D"/>
    <w:rsid w:val="00AB15AE"/>
    <w:rsid w:val="00AD76BF"/>
    <w:rsid w:val="00B31EAE"/>
    <w:rsid w:val="00B445A6"/>
    <w:rsid w:val="00BE78AF"/>
    <w:rsid w:val="00C2201B"/>
    <w:rsid w:val="00C31979"/>
    <w:rsid w:val="00C5595F"/>
    <w:rsid w:val="00C9323B"/>
    <w:rsid w:val="00CD006E"/>
    <w:rsid w:val="00D40D86"/>
    <w:rsid w:val="00DA3E86"/>
    <w:rsid w:val="00DB63BF"/>
    <w:rsid w:val="00DC64A4"/>
    <w:rsid w:val="00DD1A81"/>
    <w:rsid w:val="00E75D4A"/>
    <w:rsid w:val="00ED3BAF"/>
    <w:rsid w:val="00F35712"/>
    <w:rsid w:val="00FC737F"/>
    <w:rsid w:val="00FD22B5"/>
    <w:rsid w:val="00FE67B5"/>
    <w:rsid w:val="00FF30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E059E240-BAD9-4EDC-9AFE-66320649A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2B5"/>
    <w:rPr>
      <w:rFonts w:ascii="Times New Roman" w:eastAsia="Times New Roman" w:hAnsi="Times New Roman"/>
      <w:sz w:val="24"/>
      <w:szCs w:val="24"/>
    </w:rPr>
  </w:style>
  <w:style w:type="paragraph" w:styleId="4">
    <w:name w:val="heading 4"/>
    <w:basedOn w:val="a"/>
    <w:link w:val="40"/>
    <w:uiPriority w:val="99"/>
    <w:qFormat/>
    <w:locked/>
    <w:rsid w:val="00273984"/>
    <w:pPr>
      <w:spacing w:before="100" w:beforeAutospacing="1" w:after="100" w:afterAutospacing="1"/>
      <w:outlineLvl w:val="3"/>
    </w:pPr>
    <w:rPr>
      <w:rFonts w:eastAsia="Calibr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sid w:val="005C251A"/>
    <w:rPr>
      <w:rFonts w:ascii="Calibri" w:eastAsia="Times New Roman" w:hAnsi="Calibri" w:cs="Times New Roman"/>
      <w:b/>
      <w:bCs/>
      <w:sz w:val="28"/>
      <w:szCs w:val="28"/>
    </w:rPr>
  </w:style>
  <w:style w:type="paragraph" w:styleId="a3">
    <w:name w:val="Balloon Text"/>
    <w:basedOn w:val="a"/>
    <w:link w:val="a4"/>
    <w:uiPriority w:val="99"/>
    <w:semiHidden/>
    <w:rsid w:val="00FD22B5"/>
    <w:rPr>
      <w:rFonts w:ascii="Tahoma" w:hAnsi="Tahoma" w:cs="Tahoma"/>
      <w:sz w:val="16"/>
      <w:szCs w:val="16"/>
    </w:rPr>
  </w:style>
  <w:style w:type="character" w:customStyle="1" w:styleId="a4">
    <w:name w:val="Текст выноски Знак"/>
    <w:link w:val="a3"/>
    <w:uiPriority w:val="99"/>
    <w:semiHidden/>
    <w:locked/>
    <w:rsid w:val="00FD22B5"/>
    <w:rPr>
      <w:rFonts w:ascii="Tahoma" w:hAnsi="Tahoma" w:cs="Tahoma"/>
      <w:sz w:val="16"/>
      <w:szCs w:val="16"/>
      <w:lang w:val="x-none" w:eastAsia="ru-RU"/>
    </w:rPr>
  </w:style>
  <w:style w:type="paragraph" w:styleId="a5">
    <w:name w:val="header"/>
    <w:basedOn w:val="a"/>
    <w:link w:val="a6"/>
    <w:uiPriority w:val="99"/>
    <w:rsid w:val="00FC737F"/>
    <w:pPr>
      <w:tabs>
        <w:tab w:val="center" w:pos="4677"/>
        <w:tab w:val="right" w:pos="9355"/>
      </w:tabs>
    </w:pPr>
  </w:style>
  <w:style w:type="character" w:customStyle="1" w:styleId="a6">
    <w:name w:val="Верхний колонтитул Знак"/>
    <w:link w:val="a5"/>
    <w:uiPriority w:val="99"/>
    <w:locked/>
    <w:rsid w:val="00FC737F"/>
    <w:rPr>
      <w:rFonts w:ascii="Times New Roman" w:hAnsi="Times New Roman" w:cs="Times New Roman"/>
      <w:sz w:val="24"/>
      <w:szCs w:val="24"/>
      <w:lang w:val="x-none" w:eastAsia="ru-RU"/>
    </w:rPr>
  </w:style>
  <w:style w:type="paragraph" w:styleId="a7">
    <w:name w:val="footer"/>
    <w:basedOn w:val="a"/>
    <w:link w:val="a8"/>
    <w:uiPriority w:val="99"/>
    <w:rsid w:val="00FC737F"/>
    <w:pPr>
      <w:tabs>
        <w:tab w:val="center" w:pos="4677"/>
        <w:tab w:val="right" w:pos="9355"/>
      </w:tabs>
    </w:pPr>
  </w:style>
  <w:style w:type="character" w:customStyle="1" w:styleId="a8">
    <w:name w:val="Нижний колонтитул Знак"/>
    <w:link w:val="a7"/>
    <w:uiPriority w:val="99"/>
    <w:locked/>
    <w:rsid w:val="00FC737F"/>
    <w:rPr>
      <w:rFonts w:ascii="Times New Roman" w:hAnsi="Times New Roman" w:cs="Times New Roman"/>
      <w:sz w:val="24"/>
      <w:szCs w:val="24"/>
      <w:lang w:val="x-none" w:eastAsia="ru-RU"/>
    </w:rPr>
  </w:style>
  <w:style w:type="paragraph" w:styleId="a9">
    <w:name w:val="List Paragraph"/>
    <w:basedOn w:val="a"/>
    <w:uiPriority w:val="99"/>
    <w:qFormat/>
    <w:rsid w:val="00C31979"/>
    <w:pPr>
      <w:spacing w:after="200" w:line="276" w:lineRule="auto"/>
      <w:ind w:left="720"/>
    </w:pPr>
    <w:rPr>
      <w:rFonts w:ascii="Calibri" w:eastAsia="Calibri" w:hAnsi="Calibri" w:cs="Calibri"/>
      <w:sz w:val="22"/>
      <w:szCs w:val="22"/>
      <w:lang w:eastAsia="en-US"/>
    </w:rPr>
  </w:style>
  <w:style w:type="character" w:styleId="aa">
    <w:name w:val="Hyperlink"/>
    <w:uiPriority w:val="99"/>
    <w:semiHidden/>
    <w:rsid w:val="00740648"/>
    <w:rPr>
      <w:color w:val="auto"/>
      <w:u w:val="single"/>
    </w:rPr>
  </w:style>
  <w:style w:type="table" w:styleId="ab">
    <w:name w:val="Table Grid"/>
    <w:basedOn w:val="a1"/>
    <w:uiPriority w:val="99"/>
    <w:rsid w:val="009A7C79"/>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a"/>
    <w:uiPriority w:val="99"/>
    <w:rsid w:val="00273984"/>
    <w:pPr>
      <w:spacing w:before="100" w:beforeAutospacing="1" w:after="100" w:afterAutospacing="1"/>
    </w:pPr>
    <w:rPr>
      <w:rFonts w:eastAsia="Calibri"/>
    </w:rPr>
  </w:style>
  <w:style w:type="paragraph" w:styleId="ac">
    <w:name w:val="Normal (Web)"/>
    <w:basedOn w:val="a"/>
    <w:uiPriority w:val="99"/>
    <w:locked/>
    <w:rsid w:val="00273984"/>
    <w:pPr>
      <w:spacing w:before="100" w:beforeAutospacing="1" w:after="100" w:afterAutospacing="1"/>
    </w:pPr>
    <w:rPr>
      <w:rFonts w:eastAsia="Calibri"/>
    </w:rPr>
  </w:style>
  <w:style w:type="paragraph" w:customStyle="1" w:styleId="ConsPlusNormal">
    <w:name w:val="ConsPlusNormal"/>
    <w:uiPriority w:val="99"/>
    <w:rsid w:val="00192EF8"/>
    <w:pPr>
      <w:widowControl w:val="0"/>
      <w:autoSpaceDE w:val="0"/>
      <w:autoSpaceDN w:val="0"/>
      <w:adjustRightInd w:val="0"/>
      <w:ind w:firstLine="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4351">
      <w:marLeft w:val="0"/>
      <w:marRight w:val="0"/>
      <w:marTop w:val="0"/>
      <w:marBottom w:val="0"/>
      <w:divBdr>
        <w:top w:val="none" w:sz="0" w:space="0" w:color="auto"/>
        <w:left w:val="none" w:sz="0" w:space="0" w:color="auto"/>
        <w:bottom w:val="none" w:sz="0" w:space="0" w:color="auto"/>
        <w:right w:val="none" w:sz="0" w:space="0" w:color="auto"/>
      </w:divBdr>
    </w:div>
    <w:div w:id="72434352">
      <w:marLeft w:val="0"/>
      <w:marRight w:val="0"/>
      <w:marTop w:val="0"/>
      <w:marBottom w:val="0"/>
      <w:divBdr>
        <w:top w:val="none" w:sz="0" w:space="0" w:color="auto"/>
        <w:left w:val="none" w:sz="0" w:space="0" w:color="auto"/>
        <w:bottom w:val="none" w:sz="0" w:space="0" w:color="auto"/>
        <w:right w:val="none" w:sz="0" w:space="0" w:color="auto"/>
      </w:divBdr>
    </w:div>
    <w:div w:id="72434353">
      <w:marLeft w:val="0"/>
      <w:marRight w:val="0"/>
      <w:marTop w:val="0"/>
      <w:marBottom w:val="0"/>
      <w:divBdr>
        <w:top w:val="none" w:sz="0" w:space="0" w:color="auto"/>
        <w:left w:val="none" w:sz="0" w:space="0" w:color="auto"/>
        <w:bottom w:val="none" w:sz="0" w:space="0" w:color="auto"/>
        <w:right w:val="none" w:sz="0" w:space="0" w:color="auto"/>
      </w:divBdr>
    </w:div>
    <w:div w:id="724343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4A46D3993E10F929B3535CDAF13D942AFA2401F5FC26F66C2391B7D9D340026FB2D09DFEw7m7J"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DB4A46D3993E10F929B3535CDAF13D942AFA2401F5FC26F66C2391B7D9D340026FB2D09DFEw7m8J" TargetMode="External"/><Relationship Id="rId4" Type="http://schemas.openxmlformats.org/officeDocument/2006/relationships/webSettings" Target="webSettings.xml"/><Relationship Id="rId9" Type="http://schemas.openxmlformats.org/officeDocument/2006/relationships/hyperlink" Target="consultantplus://offline/ref=DB4A46D3993E10F929B3535CDAF13D942AFA2401F5FC26F66C2391B7D9D340026FB2D09DFEw7m7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1234</Words>
  <Characters>7037</Characters>
  <Application>Microsoft Office Word</Application>
  <DocSecurity>4</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Дмитрий</cp:lastModifiedBy>
  <cp:revision>2</cp:revision>
  <cp:lastPrinted>2017-12-27T06:44:00Z</cp:lastPrinted>
  <dcterms:created xsi:type="dcterms:W3CDTF">2018-01-23T11:42:00Z</dcterms:created>
  <dcterms:modified xsi:type="dcterms:W3CDTF">2018-01-23T11:42:00Z</dcterms:modified>
</cp:coreProperties>
</file>