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B431EF" w14:textId="77777777" w:rsidR="00EA23AC" w:rsidRPr="00750A69" w:rsidRDefault="00EA23AC" w:rsidP="00EA23AC">
      <w:pPr>
        <w:suppressAutoHyphens/>
        <w:spacing w:after="0" w:line="240" w:lineRule="auto"/>
        <w:jc w:val="center"/>
        <w:rPr>
          <w:rFonts w:ascii="PT Astra Serif" w:eastAsia="Times New Roman" w:hAnsi="PT Astra Serif"/>
          <w:sz w:val="28"/>
          <w:szCs w:val="28"/>
          <w:lang w:eastAsia="zh-CN"/>
        </w:rPr>
      </w:pPr>
      <w:r w:rsidRPr="00750A69">
        <w:rPr>
          <w:rFonts w:ascii="PT Astra Serif" w:eastAsia="Lucida Sans Unicode" w:hAnsi="PT Astra Serif"/>
          <w:b/>
          <w:noProof/>
          <w:kern w:val="1"/>
          <w:sz w:val="28"/>
          <w:szCs w:val="28"/>
          <w:lang w:eastAsia="ru-RU"/>
        </w:rPr>
        <w:drawing>
          <wp:inline distT="0" distB="0" distL="0" distR="0" wp14:anchorId="373D5D1B" wp14:editId="48299698">
            <wp:extent cx="614529" cy="771525"/>
            <wp:effectExtent l="0" t="0" r="0" b="0"/>
            <wp:docPr id="3" name="Рисунок 3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C72B7" w14:textId="77777777" w:rsidR="00EA23AC" w:rsidRPr="00750A69" w:rsidRDefault="00EA23AC" w:rsidP="00EA23AC">
      <w:pPr>
        <w:suppressAutoHyphens/>
        <w:spacing w:after="0" w:line="240" w:lineRule="auto"/>
        <w:jc w:val="center"/>
        <w:rPr>
          <w:rFonts w:ascii="PT Astra Serif" w:eastAsia="Times New Roman" w:hAnsi="PT Astra Serif"/>
          <w:b/>
          <w:sz w:val="28"/>
          <w:szCs w:val="28"/>
          <w:lang w:eastAsia="zh-CN"/>
        </w:rPr>
      </w:pPr>
      <w:r w:rsidRPr="00750A69">
        <w:rPr>
          <w:rFonts w:ascii="PT Astra Serif" w:eastAsia="Times New Roman" w:hAnsi="PT Astra Serif"/>
          <w:b/>
          <w:sz w:val="28"/>
          <w:szCs w:val="28"/>
          <w:lang w:eastAsia="zh-CN"/>
        </w:rPr>
        <w:t xml:space="preserve">АДМИНИСТРАЦИЯ </w:t>
      </w:r>
    </w:p>
    <w:p w14:paraId="16F9CEF8" w14:textId="77777777" w:rsidR="00EA23AC" w:rsidRPr="00750A69" w:rsidRDefault="00EA23AC" w:rsidP="00EA23AC">
      <w:pPr>
        <w:suppressAutoHyphens/>
        <w:spacing w:after="0" w:line="240" w:lineRule="auto"/>
        <w:jc w:val="center"/>
        <w:rPr>
          <w:rFonts w:ascii="PT Astra Serif" w:eastAsia="Times New Roman" w:hAnsi="PT Astra Serif"/>
          <w:b/>
          <w:sz w:val="28"/>
          <w:szCs w:val="28"/>
          <w:lang w:eastAsia="zh-CN"/>
        </w:rPr>
      </w:pPr>
      <w:r w:rsidRPr="00750A69">
        <w:rPr>
          <w:rFonts w:ascii="PT Astra Serif" w:eastAsia="Times New Roman" w:hAnsi="PT Astra Serif"/>
          <w:b/>
          <w:sz w:val="28"/>
          <w:szCs w:val="28"/>
          <w:lang w:eastAsia="zh-CN"/>
        </w:rPr>
        <w:t xml:space="preserve">МУНИЦИПАЛЬНОГО ОБРАЗОВАНИЯ </w:t>
      </w:r>
    </w:p>
    <w:p w14:paraId="0885B692" w14:textId="77777777" w:rsidR="00EA23AC" w:rsidRPr="00750A69" w:rsidRDefault="00EA23AC" w:rsidP="00EA23AC">
      <w:pPr>
        <w:suppressAutoHyphens/>
        <w:spacing w:after="0" w:line="240" w:lineRule="auto"/>
        <w:jc w:val="center"/>
        <w:rPr>
          <w:rFonts w:ascii="PT Astra Serif" w:eastAsia="Times New Roman" w:hAnsi="PT Astra Serif"/>
          <w:b/>
          <w:sz w:val="28"/>
          <w:szCs w:val="28"/>
          <w:lang w:eastAsia="zh-CN"/>
        </w:rPr>
      </w:pPr>
      <w:r w:rsidRPr="00750A69">
        <w:rPr>
          <w:rFonts w:ascii="PT Astra Serif" w:eastAsia="Times New Roman" w:hAnsi="PT Astra Serif"/>
          <w:b/>
          <w:sz w:val="28"/>
          <w:szCs w:val="28"/>
          <w:lang w:eastAsia="zh-CN"/>
        </w:rPr>
        <w:t xml:space="preserve">ЩЁКИНСКИЙ РАЙОН </w:t>
      </w:r>
    </w:p>
    <w:p w14:paraId="0CB9B48B" w14:textId="77777777" w:rsidR="00EA23AC" w:rsidRPr="00750A69" w:rsidRDefault="00EA23AC" w:rsidP="00EA23AC">
      <w:pPr>
        <w:suppressAutoHyphens/>
        <w:spacing w:before="200" w:after="0" w:line="200" w:lineRule="exact"/>
        <w:jc w:val="center"/>
        <w:rPr>
          <w:rFonts w:ascii="PT Astra Serif" w:eastAsia="Times New Roman" w:hAnsi="PT Astra Serif"/>
          <w:b/>
          <w:sz w:val="28"/>
          <w:szCs w:val="28"/>
          <w:lang w:eastAsia="zh-CN"/>
        </w:rPr>
      </w:pPr>
    </w:p>
    <w:p w14:paraId="4B4FE022" w14:textId="77777777" w:rsidR="00EA23AC" w:rsidRPr="00750A69" w:rsidRDefault="00EA23AC" w:rsidP="00EA23AC">
      <w:pPr>
        <w:suppressAutoHyphens/>
        <w:spacing w:before="200" w:after="0" w:line="200" w:lineRule="exact"/>
        <w:jc w:val="center"/>
        <w:rPr>
          <w:rFonts w:ascii="PT Astra Serif" w:eastAsia="Times New Roman" w:hAnsi="PT Astra Serif"/>
          <w:b/>
          <w:sz w:val="28"/>
          <w:szCs w:val="28"/>
          <w:lang w:eastAsia="zh-CN"/>
        </w:rPr>
      </w:pPr>
      <w:r w:rsidRPr="00750A69">
        <w:rPr>
          <w:rFonts w:ascii="PT Astra Serif" w:eastAsia="Times New Roman" w:hAnsi="PT Astra Serif"/>
          <w:b/>
          <w:sz w:val="28"/>
          <w:szCs w:val="28"/>
          <w:lang w:eastAsia="zh-CN"/>
        </w:rPr>
        <w:t>ПОСТАНОВЛЕНИЕ</w:t>
      </w:r>
    </w:p>
    <w:p w14:paraId="52565590" w14:textId="77777777" w:rsidR="00EA23AC" w:rsidRPr="00750A69" w:rsidRDefault="00EA23AC" w:rsidP="00EA23AC">
      <w:pPr>
        <w:suppressAutoHyphens/>
        <w:spacing w:before="600" w:after="0" w:line="200" w:lineRule="exact"/>
        <w:jc w:val="center"/>
        <w:rPr>
          <w:rFonts w:ascii="PT Astra Serif" w:eastAsia="Times New Roman" w:hAnsi="PT Astra Serif"/>
          <w:b/>
          <w:sz w:val="28"/>
          <w:szCs w:val="28"/>
          <w:lang w:eastAsia="zh-CN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EA23AC" w:rsidRPr="00750A69" w14:paraId="00E037B0" w14:textId="77777777" w:rsidTr="00141735">
        <w:trPr>
          <w:trHeight w:val="146"/>
        </w:trPr>
        <w:tc>
          <w:tcPr>
            <w:tcW w:w="5846" w:type="dxa"/>
            <w:shd w:val="clear" w:color="auto" w:fill="auto"/>
          </w:tcPr>
          <w:p w14:paraId="551D4DA7" w14:textId="1909935E" w:rsidR="00EA23AC" w:rsidRPr="00750A69" w:rsidRDefault="00EA23AC" w:rsidP="009930CB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50A69">
              <w:rPr>
                <w:rFonts w:ascii="PT Astra Serif" w:hAnsi="PT Astra Serif"/>
                <w:sz w:val="28"/>
                <w:szCs w:val="28"/>
              </w:rPr>
              <w:t>от</w:t>
            </w:r>
            <w:r w:rsidR="00507EFD" w:rsidRPr="00750A69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C46BC9">
              <w:rPr>
                <w:rFonts w:ascii="PT Astra Serif" w:hAnsi="PT Astra Serif"/>
                <w:sz w:val="28"/>
                <w:szCs w:val="28"/>
              </w:rPr>
              <w:t>01.08.2025</w:t>
            </w:r>
          </w:p>
        </w:tc>
        <w:tc>
          <w:tcPr>
            <w:tcW w:w="2409" w:type="dxa"/>
            <w:shd w:val="clear" w:color="auto" w:fill="auto"/>
          </w:tcPr>
          <w:p w14:paraId="6038DF6D" w14:textId="00AF1889" w:rsidR="00EA23AC" w:rsidRPr="00750A69" w:rsidRDefault="00EA23AC" w:rsidP="009930CB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750A69">
              <w:rPr>
                <w:rFonts w:ascii="PT Astra Serif" w:hAnsi="PT Astra Serif"/>
                <w:sz w:val="28"/>
                <w:szCs w:val="28"/>
              </w:rPr>
              <w:t>№</w:t>
            </w:r>
            <w:r w:rsidR="00425890" w:rsidRPr="00750A69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C46BC9">
              <w:rPr>
                <w:rFonts w:ascii="PT Astra Serif" w:hAnsi="PT Astra Serif"/>
                <w:sz w:val="28"/>
                <w:szCs w:val="28"/>
              </w:rPr>
              <w:t>8 – 1300</w:t>
            </w:r>
          </w:p>
        </w:tc>
      </w:tr>
    </w:tbl>
    <w:p w14:paraId="34C4FB4F" w14:textId="77777777" w:rsidR="00EA23AC" w:rsidRPr="00E27FF9" w:rsidRDefault="00EA23AC" w:rsidP="00733F92">
      <w:pPr>
        <w:suppressAutoHyphens/>
        <w:spacing w:after="0" w:line="240" w:lineRule="auto"/>
        <w:jc w:val="center"/>
        <w:rPr>
          <w:rFonts w:ascii="PT Astra Serif" w:eastAsia="Times New Roman" w:hAnsi="PT Astra Serif" w:cs="PT Astra Serif"/>
          <w:sz w:val="20"/>
          <w:szCs w:val="20"/>
          <w:lang w:eastAsia="zh-CN"/>
        </w:rPr>
      </w:pPr>
    </w:p>
    <w:p w14:paraId="03E9CB2A" w14:textId="77777777" w:rsidR="000F3004" w:rsidRPr="00750A69" w:rsidRDefault="000F3004" w:rsidP="00E27FF9">
      <w:pPr>
        <w:spacing w:after="0" w:line="300" w:lineRule="exact"/>
        <w:jc w:val="center"/>
        <w:rPr>
          <w:rFonts w:ascii="PT Astra Serif" w:hAnsi="PT Astra Serif"/>
          <w:b/>
          <w:sz w:val="28"/>
          <w:szCs w:val="28"/>
        </w:rPr>
      </w:pPr>
      <w:r w:rsidRPr="00750A69">
        <w:rPr>
          <w:rFonts w:ascii="PT Astra Serif" w:hAnsi="PT Astra Serif"/>
          <w:b/>
          <w:sz w:val="28"/>
          <w:szCs w:val="28"/>
        </w:rPr>
        <w:t>Об утверждении Порядка разработки и утверждения</w:t>
      </w:r>
    </w:p>
    <w:p w14:paraId="3B23B17C" w14:textId="77777777" w:rsidR="000F3004" w:rsidRPr="00750A69" w:rsidRDefault="000F3004" w:rsidP="00E27FF9">
      <w:pPr>
        <w:spacing w:after="0" w:line="300" w:lineRule="exact"/>
        <w:jc w:val="center"/>
        <w:rPr>
          <w:rFonts w:ascii="PT Astra Serif" w:hAnsi="PT Astra Serif"/>
          <w:b/>
          <w:sz w:val="28"/>
          <w:szCs w:val="28"/>
        </w:rPr>
      </w:pPr>
      <w:r w:rsidRPr="00750A69">
        <w:rPr>
          <w:rFonts w:ascii="PT Astra Serif" w:hAnsi="PT Astra Serif"/>
          <w:b/>
          <w:sz w:val="28"/>
          <w:szCs w:val="28"/>
        </w:rPr>
        <w:t>административных регламентов предоставления муниципальных услуг отраслевыми (функциональными) органами администрации муниципального образования Щекинский район</w:t>
      </w:r>
    </w:p>
    <w:p w14:paraId="635CAC1D" w14:textId="77777777" w:rsidR="00141735" w:rsidRPr="00750A69" w:rsidRDefault="000F3004" w:rsidP="00E27FF9">
      <w:pPr>
        <w:spacing w:after="0" w:line="300" w:lineRule="exact"/>
        <w:jc w:val="center"/>
        <w:rPr>
          <w:rFonts w:ascii="PT Astra Serif" w:hAnsi="PT Astra Serif"/>
          <w:b/>
          <w:sz w:val="28"/>
          <w:szCs w:val="28"/>
        </w:rPr>
      </w:pPr>
      <w:r w:rsidRPr="00750A69">
        <w:rPr>
          <w:rFonts w:ascii="PT Astra Serif" w:hAnsi="PT Astra Serif"/>
          <w:b/>
          <w:sz w:val="28"/>
          <w:szCs w:val="28"/>
        </w:rPr>
        <w:t>и подведомственными учреждениями</w:t>
      </w:r>
    </w:p>
    <w:p w14:paraId="7543B065" w14:textId="77777777" w:rsidR="00733F92" w:rsidRPr="00750A69" w:rsidRDefault="00733F92" w:rsidP="00E27FF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14:paraId="40D3070E" w14:textId="77777777" w:rsidR="000F3004" w:rsidRPr="00750A69" w:rsidRDefault="000F3004" w:rsidP="000F3004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В соответствии с Федеральным законом от 06.10.2003 № 131-ФЗ «Об</w:t>
      </w:r>
      <w:r w:rsidR="00E27FF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общих принципах организации местного самоуправления в Российской </w:t>
      </w:r>
      <w:r w:rsidRPr="00E27FF9">
        <w:rPr>
          <w:rFonts w:ascii="PT Astra Serif" w:eastAsia="Times New Roman" w:hAnsi="PT Astra Serif"/>
          <w:spacing w:val="-4"/>
          <w:sz w:val="28"/>
          <w:szCs w:val="28"/>
          <w:lang w:eastAsia="ru-RU"/>
        </w:rPr>
        <w:t>Федерации», Федеральным законом от 27.07.2010 № 210-ФЗ «Об организации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предоставления государственных и муниципальных услуг», на основании </w:t>
      </w:r>
      <w:r w:rsidRPr="00E27FF9">
        <w:rPr>
          <w:rFonts w:ascii="PT Astra Serif" w:eastAsia="Times New Roman" w:hAnsi="PT Astra Serif"/>
          <w:spacing w:val="-4"/>
          <w:sz w:val="28"/>
          <w:szCs w:val="28"/>
          <w:lang w:eastAsia="ru-RU"/>
        </w:rPr>
        <w:t xml:space="preserve">Устава Щекинского муниципального района Тульской области </w:t>
      </w:r>
      <w:r w:rsidR="00E27FF9" w:rsidRPr="00E27FF9">
        <w:rPr>
          <w:rFonts w:ascii="PT Astra Serif" w:eastAsia="Times New Roman" w:hAnsi="PT Astra Serif"/>
          <w:spacing w:val="-4"/>
          <w:sz w:val="28"/>
          <w:szCs w:val="28"/>
          <w:lang w:eastAsia="ru-RU"/>
        </w:rPr>
        <w:t>администрация</w:t>
      </w:r>
      <w:r w:rsidR="00E27FF9" w:rsidRPr="00E27FF9">
        <w:rPr>
          <w:rFonts w:ascii="PT Astra Serif" w:eastAsia="Times New Roman" w:hAnsi="PT Astra Serif"/>
          <w:sz w:val="28"/>
          <w:szCs w:val="28"/>
          <w:lang w:eastAsia="ru-RU"/>
        </w:rPr>
        <w:t xml:space="preserve"> муниципального образования 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Щекинский район ПОСТАНОВЛЯЕТ:</w:t>
      </w:r>
    </w:p>
    <w:p w14:paraId="7AC2815E" w14:textId="77777777" w:rsidR="000F3004" w:rsidRPr="00750A69" w:rsidRDefault="000F3004" w:rsidP="000F3004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1.</w:t>
      </w:r>
      <w:r w:rsidR="00E27FF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Утвердить Порядок разработки и утверждения административных регламентов предоставления муниципальных услуг отраслевыми (функциональными) органами администрации муниципального образования Щекинский район и подведомственными учреждениями (приложение).</w:t>
      </w:r>
    </w:p>
    <w:p w14:paraId="12E9F8D3" w14:textId="77777777" w:rsidR="000F3004" w:rsidRPr="00750A69" w:rsidRDefault="000F6FBC" w:rsidP="000F3004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E27FF9">
        <w:rPr>
          <w:rFonts w:ascii="PT Astra Serif" w:eastAsia="Times New Roman" w:hAnsi="PT Astra Serif"/>
          <w:spacing w:val="-8"/>
          <w:sz w:val="28"/>
          <w:szCs w:val="28"/>
          <w:lang w:eastAsia="ru-RU"/>
        </w:rPr>
        <w:t>2. </w:t>
      </w:r>
      <w:r w:rsidR="000F3004" w:rsidRPr="00E27FF9">
        <w:rPr>
          <w:rFonts w:ascii="PT Astra Serif" w:eastAsia="Times New Roman" w:hAnsi="PT Astra Serif"/>
          <w:spacing w:val="-8"/>
          <w:sz w:val="28"/>
          <w:szCs w:val="28"/>
          <w:lang w:eastAsia="ru-RU"/>
        </w:rPr>
        <w:t>Отраслевым (функциональным) органам администрации муниципального</w:t>
      </w:r>
      <w:r w:rsidR="000F3004"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образования Щекинский район, подведомственным учреждениям при разработке административных регламентов предоставления муниципальных услуг руководствоваться настоящим постановлением.</w:t>
      </w:r>
    </w:p>
    <w:p w14:paraId="34FB6BED" w14:textId="77777777" w:rsidR="000F3004" w:rsidRPr="00750A69" w:rsidRDefault="000F3004" w:rsidP="000F3004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3.</w:t>
      </w:r>
      <w:r w:rsidR="00E27FF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proofErr w:type="gramStart"/>
      <w:r w:rsidR="00E27FF9">
        <w:rPr>
          <w:rFonts w:ascii="PT Astra Serif" w:eastAsia="Times New Roman" w:hAnsi="PT Astra Serif"/>
          <w:sz w:val="28"/>
          <w:szCs w:val="28"/>
          <w:lang w:eastAsia="ru-RU"/>
        </w:rPr>
        <w:t>П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остановление обнародовать путем опубликования, разместив </w:t>
      </w:r>
      <w:r w:rsidR="00E27FF9">
        <w:rPr>
          <w:rFonts w:ascii="PT Astra Serif" w:eastAsia="Times New Roman" w:hAnsi="PT Astra Serif"/>
          <w:sz w:val="28"/>
          <w:szCs w:val="28"/>
          <w:lang w:eastAsia="ru-RU"/>
        </w:rPr>
        <w:t xml:space="preserve">       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его полный текст в сетевом издании «Щекинский муниципальный </w:t>
      </w:r>
      <w:r w:rsidR="00E27FF9">
        <w:rPr>
          <w:rFonts w:ascii="PT Astra Serif" w:eastAsia="Times New Roman" w:hAnsi="PT Astra Serif"/>
          <w:sz w:val="28"/>
          <w:szCs w:val="28"/>
          <w:lang w:eastAsia="ru-RU"/>
        </w:rPr>
        <w:t xml:space="preserve">           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вестник» (http://npa-schekino.ru, регистрация в качестве сетевого издания:</w:t>
      </w:r>
      <w:proofErr w:type="gramEnd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proofErr w:type="gramStart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Эл</w:t>
      </w:r>
      <w:r w:rsidR="00E27FF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№</w:t>
      </w:r>
      <w:r w:rsidR="00E27FF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ФС</w:t>
      </w:r>
      <w:r w:rsidR="00E27FF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77-74320 от 19.11.2018), и разместить на официальном сайте муниципального образования Щекинский район.</w:t>
      </w:r>
      <w:proofErr w:type="gramEnd"/>
    </w:p>
    <w:p w14:paraId="2C68428F" w14:textId="77777777" w:rsidR="00A73D8E" w:rsidRPr="00750A69" w:rsidRDefault="000F3004" w:rsidP="000F3004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4.</w:t>
      </w:r>
      <w:r w:rsidR="00E27FF9">
        <w:rPr>
          <w:rFonts w:ascii="PT Astra Serif" w:eastAsia="Times New Roman" w:hAnsi="PT Astra Serif"/>
          <w:sz w:val="28"/>
          <w:szCs w:val="28"/>
          <w:lang w:eastAsia="ru-RU"/>
        </w:rPr>
        <w:t> П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остановление вступает в силу со дня официального обнародования.</w:t>
      </w:r>
    </w:p>
    <w:p w14:paraId="36CE2B29" w14:textId="77777777" w:rsidR="000F3004" w:rsidRPr="00750A69" w:rsidRDefault="000F3004" w:rsidP="00E27FF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1E5A9B1D" w14:textId="77777777" w:rsidR="00D12EF4" w:rsidRPr="00750A69" w:rsidRDefault="00D12EF4" w:rsidP="00E27FF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Style w:val="1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6"/>
        <w:gridCol w:w="2956"/>
      </w:tblGrid>
      <w:tr w:rsidR="00CF64F8" w:rsidRPr="00750A69" w14:paraId="2B484745" w14:textId="77777777" w:rsidTr="00141735">
        <w:trPr>
          <w:trHeight w:val="229"/>
        </w:trPr>
        <w:tc>
          <w:tcPr>
            <w:tcW w:w="2178" w:type="pct"/>
          </w:tcPr>
          <w:p w14:paraId="14FD6B80" w14:textId="77777777" w:rsidR="00EA23AC" w:rsidRPr="00750A69" w:rsidRDefault="00EA23AC" w:rsidP="00EA23AC">
            <w:pPr>
              <w:ind w:right="-11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50A69">
              <w:rPr>
                <w:rFonts w:ascii="PT Astra Serif" w:hAnsi="PT Astra Serif"/>
                <w:b/>
                <w:sz w:val="28"/>
                <w:szCs w:val="28"/>
              </w:rPr>
              <w:t xml:space="preserve">Глава администрации муниципального образования </w:t>
            </w:r>
            <w:proofErr w:type="spellStart"/>
            <w:r w:rsidRPr="00750A69">
              <w:rPr>
                <w:rFonts w:ascii="PT Astra Serif" w:hAnsi="PT Astra Serif"/>
                <w:b/>
                <w:sz w:val="28"/>
                <w:szCs w:val="28"/>
              </w:rPr>
              <w:t>Щёкинский</w:t>
            </w:r>
            <w:proofErr w:type="spellEnd"/>
            <w:r w:rsidRPr="00750A69">
              <w:rPr>
                <w:rFonts w:ascii="PT Astra Serif" w:hAnsi="PT Astra Serif"/>
                <w:b/>
                <w:sz w:val="28"/>
                <w:szCs w:val="28"/>
              </w:rPr>
              <w:t xml:space="preserve"> район</w:t>
            </w:r>
          </w:p>
        </w:tc>
        <w:tc>
          <w:tcPr>
            <w:tcW w:w="1278" w:type="pct"/>
            <w:vAlign w:val="center"/>
          </w:tcPr>
          <w:p w14:paraId="5911B74F" w14:textId="77777777" w:rsidR="00EA23AC" w:rsidRPr="00750A69" w:rsidRDefault="00EA23AC" w:rsidP="00EA23AC">
            <w:pPr>
              <w:suppressAutoHyphens/>
              <w:jc w:val="center"/>
              <w:rPr>
                <w:rFonts w:ascii="PT Astra Serif" w:hAnsi="PT Astra Serif"/>
                <w:sz w:val="28"/>
                <w:szCs w:val="28"/>
                <w:lang w:eastAsia="zh-CN"/>
              </w:rPr>
            </w:pPr>
          </w:p>
        </w:tc>
        <w:tc>
          <w:tcPr>
            <w:tcW w:w="1544" w:type="pct"/>
            <w:vAlign w:val="bottom"/>
          </w:tcPr>
          <w:p w14:paraId="17B2392E" w14:textId="77777777" w:rsidR="00EA23AC" w:rsidRPr="00750A69" w:rsidRDefault="00EA23AC" w:rsidP="00EA23AC">
            <w:pPr>
              <w:suppressAutoHyphens/>
              <w:jc w:val="right"/>
              <w:rPr>
                <w:rFonts w:ascii="PT Astra Serif" w:hAnsi="PT Astra Serif"/>
                <w:sz w:val="28"/>
                <w:szCs w:val="28"/>
                <w:lang w:eastAsia="zh-CN"/>
              </w:rPr>
            </w:pPr>
            <w:r w:rsidRPr="00750A69">
              <w:rPr>
                <w:rFonts w:ascii="PT Astra Serif" w:hAnsi="PT Astra Serif"/>
                <w:b/>
                <w:sz w:val="28"/>
                <w:szCs w:val="28"/>
              </w:rPr>
              <w:t>А.С. Гамбург</w:t>
            </w:r>
          </w:p>
        </w:tc>
      </w:tr>
    </w:tbl>
    <w:p w14:paraId="0EE2E654" w14:textId="77777777" w:rsidR="00F945F0" w:rsidRPr="00E27FF9" w:rsidRDefault="00F945F0" w:rsidP="00E27FF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PT Astra Serif" w:eastAsia="Times New Roman" w:hAnsi="PT Astra Serif"/>
          <w:b/>
          <w:sz w:val="2"/>
          <w:szCs w:val="2"/>
          <w:lang w:eastAsia="ru-RU"/>
        </w:rPr>
        <w:sectPr w:rsidR="00F945F0" w:rsidRPr="00E27FF9" w:rsidSect="00E27FF9">
          <w:headerReference w:type="default" r:id="rId10"/>
          <w:pgSz w:w="11906" w:h="16838"/>
          <w:pgMar w:top="851" w:right="850" w:bottom="993" w:left="1701" w:header="708" w:footer="708" w:gutter="0"/>
          <w:cols w:space="708"/>
          <w:titlePg/>
          <w:docGrid w:linePitch="360"/>
        </w:sectPr>
      </w:pPr>
    </w:p>
    <w:tbl>
      <w:tblPr>
        <w:tblW w:w="4307" w:type="dxa"/>
        <w:jc w:val="right"/>
        <w:tblLook w:val="04A0" w:firstRow="1" w:lastRow="0" w:firstColumn="1" w:lastColumn="0" w:noHBand="0" w:noVBand="1"/>
      </w:tblPr>
      <w:tblGrid>
        <w:gridCol w:w="4307"/>
      </w:tblGrid>
      <w:tr w:rsidR="00CF64F8" w:rsidRPr="00750A69" w14:paraId="48A8E596" w14:textId="77777777" w:rsidTr="009367A4">
        <w:trPr>
          <w:trHeight w:val="2046"/>
          <w:jc w:val="right"/>
        </w:trPr>
        <w:tc>
          <w:tcPr>
            <w:tcW w:w="4307" w:type="dxa"/>
            <w:vAlign w:val="center"/>
          </w:tcPr>
          <w:p w14:paraId="31AAEA33" w14:textId="77777777" w:rsidR="009367A4" w:rsidRPr="00750A69" w:rsidRDefault="009367A4" w:rsidP="009367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750A69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lastRenderedPageBreak/>
              <w:t>Приложение</w:t>
            </w:r>
            <w:r w:rsidR="000F3004" w:rsidRPr="00750A69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 xml:space="preserve"> </w:t>
            </w:r>
          </w:p>
          <w:p w14:paraId="04E77D86" w14:textId="77777777" w:rsidR="009367A4" w:rsidRPr="00750A69" w:rsidRDefault="009367A4" w:rsidP="009367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750A69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к постановлению администрации</w:t>
            </w:r>
          </w:p>
          <w:p w14:paraId="3FC72CBC" w14:textId="77777777" w:rsidR="009367A4" w:rsidRPr="00750A69" w:rsidRDefault="009367A4" w:rsidP="009367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750A69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570C04D5" w14:textId="77777777" w:rsidR="009367A4" w:rsidRPr="00750A69" w:rsidRDefault="009367A4" w:rsidP="009367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750A69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Щекинский район</w:t>
            </w:r>
          </w:p>
          <w:p w14:paraId="032245BC" w14:textId="77777777" w:rsidR="009367A4" w:rsidRPr="00E27FF9" w:rsidRDefault="009367A4" w:rsidP="009367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10"/>
                <w:szCs w:val="10"/>
                <w:lang w:eastAsia="ru-RU"/>
              </w:rPr>
            </w:pPr>
          </w:p>
          <w:p w14:paraId="54D9F56B" w14:textId="540AC6BC" w:rsidR="009367A4" w:rsidRPr="00750A69" w:rsidRDefault="009367A4" w:rsidP="00C46BC9">
            <w:pPr>
              <w:tabs>
                <w:tab w:val="left" w:pos="225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750A69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 xml:space="preserve">от </w:t>
            </w:r>
            <w:r w:rsidR="00C46BC9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01.08.2025</w:t>
            </w:r>
            <w:r w:rsidRPr="00750A69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 xml:space="preserve"> № </w:t>
            </w:r>
            <w:r w:rsidR="00C46BC9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8 – 1300</w:t>
            </w:r>
          </w:p>
        </w:tc>
      </w:tr>
      <w:tr w:rsidR="00CF64F8" w:rsidRPr="00750A69" w14:paraId="4BC0C1B9" w14:textId="77777777" w:rsidTr="000F3004">
        <w:trPr>
          <w:trHeight w:val="934"/>
          <w:jc w:val="right"/>
        </w:trPr>
        <w:tc>
          <w:tcPr>
            <w:tcW w:w="4307" w:type="dxa"/>
          </w:tcPr>
          <w:p w14:paraId="127C8290" w14:textId="77777777" w:rsidR="00E27FF9" w:rsidRPr="00750A69" w:rsidRDefault="00E27FF9" w:rsidP="00E27F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УТВЕРЖДЕН</w:t>
            </w:r>
          </w:p>
          <w:p w14:paraId="4DA98456" w14:textId="77777777" w:rsidR="00E27FF9" w:rsidRPr="00750A69" w:rsidRDefault="00E27FF9" w:rsidP="00E27F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750A69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постановлени</w:t>
            </w:r>
            <w:r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ем</w:t>
            </w:r>
            <w:r w:rsidRPr="00750A69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 xml:space="preserve"> администрации</w:t>
            </w:r>
          </w:p>
          <w:p w14:paraId="7B46AFA7" w14:textId="77777777" w:rsidR="00E27FF9" w:rsidRPr="00750A69" w:rsidRDefault="00E27FF9" w:rsidP="00E27F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750A69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61CDA6C2" w14:textId="77777777" w:rsidR="00E27FF9" w:rsidRPr="00750A69" w:rsidRDefault="00E27FF9" w:rsidP="00E27F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750A69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Щекинский район</w:t>
            </w:r>
          </w:p>
          <w:p w14:paraId="29833B84" w14:textId="77777777" w:rsidR="00E27FF9" w:rsidRPr="00E27FF9" w:rsidRDefault="00E27FF9" w:rsidP="00E27F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10"/>
                <w:szCs w:val="10"/>
                <w:lang w:eastAsia="ru-RU"/>
              </w:rPr>
            </w:pPr>
          </w:p>
          <w:p w14:paraId="2A8F0508" w14:textId="257197F5" w:rsidR="009367A4" w:rsidRPr="00750A69" w:rsidRDefault="00C46BC9" w:rsidP="00E27F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750A69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01.08.2025</w:t>
            </w:r>
            <w:r w:rsidRPr="00750A69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8 – 1300</w:t>
            </w:r>
          </w:p>
        </w:tc>
      </w:tr>
    </w:tbl>
    <w:p w14:paraId="3CD4AA6D" w14:textId="77777777" w:rsidR="000F3004" w:rsidRDefault="000F3004" w:rsidP="000F300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</w:p>
    <w:p w14:paraId="459AF7BB" w14:textId="77777777" w:rsidR="003C5DD4" w:rsidRDefault="003C5DD4" w:rsidP="000F300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</w:p>
    <w:p w14:paraId="651E9C7E" w14:textId="77777777" w:rsidR="003C5DD4" w:rsidRPr="00750A69" w:rsidRDefault="003C5DD4" w:rsidP="000F300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</w:p>
    <w:p w14:paraId="62668CA0" w14:textId="77777777" w:rsidR="000F3004" w:rsidRPr="00750A69" w:rsidRDefault="000F3004" w:rsidP="003C5DD4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50A69">
        <w:rPr>
          <w:rFonts w:ascii="PT Astra Serif" w:hAnsi="PT Astra Serif"/>
          <w:b/>
          <w:sz w:val="28"/>
          <w:szCs w:val="28"/>
        </w:rPr>
        <w:t xml:space="preserve">ПОРЯДОК </w:t>
      </w:r>
    </w:p>
    <w:p w14:paraId="132DC3D3" w14:textId="77777777" w:rsidR="000F3004" w:rsidRDefault="003C5DD4" w:rsidP="003C5DD4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Theme="minorHAnsi" w:hAnsi="PT Astra Serif" w:cs="PT Astra Serif"/>
          <w:sz w:val="28"/>
          <w:szCs w:val="28"/>
        </w:rPr>
      </w:pPr>
      <w:r w:rsidRPr="00750A69">
        <w:rPr>
          <w:rFonts w:ascii="PT Astra Serif" w:hAnsi="PT Astra Serif"/>
          <w:b/>
          <w:sz w:val="28"/>
          <w:szCs w:val="28"/>
        </w:rPr>
        <w:t xml:space="preserve">разработки и утверждения административных регламентов предоставления муниципальных услуг </w:t>
      </w:r>
      <w:r w:rsidRPr="00750A69">
        <w:rPr>
          <w:rFonts w:ascii="PT Astra Serif" w:eastAsiaTheme="minorHAnsi" w:hAnsi="PT Astra Serif" w:cs="TimesNewRomanPSMT"/>
          <w:b/>
          <w:sz w:val="28"/>
          <w:szCs w:val="28"/>
        </w:rPr>
        <w:t xml:space="preserve">отраслевыми (функциональными) органами администрации муниципального образования </w:t>
      </w:r>
      <w:r>
        <w:rPr>
          <w:rFonts w:ascii="PT Astra Serif" w:eastAsiaTheme="minorHAnsi" w:hAnsi="PT Astra Serif" w:cs="TimesNewRomanPSMT"/>
          <w:b/>
          <w:sz w:val="28"/>
          <w:szCs w:val="28"/>
        </w:rPr>
        <w:t>Щ</w:t>
      </w:r>
      <w:r w:rsidRPr="00750A69">
        <w:rPr>
          <w:rFonts w:ascii="PT Astra Serif" w:eastAsiaTheme="minorHAnsi" w:hAnsi="PT Astra Serif" w:cs="TimesNewRomanPSMT"/>
          <w:b/>
          <w:sz w:val="28"/>
          <w:szCs w:val="28"/>
        </w:rPr>
        <w:t>екинский район и подведомственными учреждениями</w:t>
      </w:r>
    </w:p>
    <w:p w14:paraId="5DBE2621" w14:textId="77777777" w:rsidR="003C5DD4" w:rsidRDefault="003C5DD4" w:rsidP="000F3004">
      <w:pPr>
        <w:tabs>
          <w:tab w:val="left" w:pos="2445"/>
        </w:tabs>
        <w:autoSpaceDE w:val="0"/>
        <w:autoSpaceDN w:val="0"/>
        <w:adjustRightInd w:val="0"/>
        <w:jc w:val="both"/>
        <w:outlineLvl w:val="0"/>
        <w:rPr>
          <w:rFonts w:ascii="PT Astra Serif" w:eastAsiaTheme="minorHAnsi" w:hAnsi="PT Astra Serif" w:cs="PT Astra Serif"/>
          <w:sz w:val="28"/>
          <w:szCs w:val="28"/>
        </w:rPr>
      </w:pPr>
    </w:p>
    <w:p w14:paraId="62C9ADD5" w14:textId="77777777" w:rsidR="003C5DD4" w:rsidRDefault="003C5DD4" w:rsidP="000F3004">
      <w:pPr>
        <w:tabs>
          <w:tab w:val="left" w:pos="2445"/>
        </w:tabs>
        <w:autoSpaceDE w:val="0"/>
        <w:autoSpaceDN w:val="0"/>
        <w:adjustRightInd w:val="0"/>
        <w:jc w:val="both"/>
        <w:outlineLvl w:val="0"/>
        <w:rPr>
          <w:rFonts w:ascii="PT Astra Serif" w:eastAsiaTheme="minorHAnsi" w:hAnsi="PT Astra Serif" w:cs="PT Astra Serif"/>
          <w:sz w:val="28"/>
          <w:szCs w:val="28"/>
        </w:rPr>
      </w:pPr>
    </w:p>
    <w:p w14:paraId="6E1EA928" w14:textId="77777777" w:rsidR="003C5DD4" w:rsidRDefault="003C5DD4" w:rsidP="000F3004">
      <w:pPr>
        <w:tabs>
          <w:tab w:val="left" w:pos="2445"/>
        </w:tabs>
        <w:autoSpaceDE w:val="0"/>
        <w:autoSpaceDN w:val="0"/>
        <w:adjustRightInd w:val="0"/>
        <w:jc w:val="both"/>
        <w:outlineLvl w:val="0"/>
        <w:rPr>
          <w:rFonts w:ascii="PT Astra Serif" w:eastAsiaTheme="minorHAnsi" w:hAnsi="PT Astra Serif" w:cs="PT Astra Serif"/>
          <w:sz w:val="28"/>
          <w:szCs w:val="28"/>
        </w:rPr>
      </w:pPr>
    </w:p>
    <w:p w14:paraId="294C4923" w14:textId="77777777" w:rsidR="003C5DD4" w:rsidRDefault="003C5DD4" w:rsidP="000F3004">
      <w:pPr>
        <w:tabs>
          <w:tab w:val="left" w:pos="2445"/>
        </w:tabs>
        <w:autoSpaceDE w:val="0"/>
        <w:autoSpaceDN w:val="0"/>
        <w:adjustRightInd w:val="0"/>
        <w:jc w:val="both"/>
        <w:outlineLvl w:val="0"/>
        <w:rPr>
          <w:rFonts w:ascii="PT Astra Serif" w:eastAsiaTheme="minorHAnsi" w:hAnsi="PT Astra Serif" w:cs="PT Astra Serif"/>
          <w:sz w:val="28"/>
          <w:szCs w:val="28"/>
        </w:rPr>
      </w:pPr>
    </w:p>
    <w:p w14:paraId="6E9E82E0" w14:textId="77777777" w:rsidR="003C5DD4" w:rsidRDefault="003C5DD4" w:rsidP="000F3004">
      <w:pPr>
        <w:tabs>
          <w:tab w:val="left" w:pos="2445"/>
        </w:tabs>
        <w:autoSpaceDE w:val="0"/>
        <w:autoSpaceDN w:val="0"/>
        <w:adjustRightInd w:val="0"/>
        <w:jc w:val="both"/>
        <w:outlineLvl w:val="0"/>
        <w:rPr>
          <w:rFonts w:ascii="PT Astra Serif" w:eastAsiaTheme="minorHAnsi" w:hAnsi="PT Astra Serif" w:cs="PT Astra Serif"/>
          <w:sz w:val="28"/>
          <w:szCs w:val="28"/>
        </w:rPr>
      </w:pPr>
    </w:p>
    <w:p w14:paraId="520FD04C" w14:textId="77777777" w:rsidR="003C5DD4" w:rsidRDefault="003C5DD4" w:rsidP="000F3004">
      <w:pPr>
        <w:tabs>
          <w:tab w:val="left" w:pos="2445"/>
        </w:tabs>
        <w:autoSpaceDE w:val="0"/>
        <w:autoSpaceDN w:val="0"/>
        <w:adjustRightInd w:val="0"/>
        <w:jc w:val="both"/>
        <w:outlineLvl w:val="0"/>
        <w:rPr>
          <w:rFonts w:ascii="PT Astra Serif" w:eastAsiaTheme="minorHAnsi" w:hAnsi="PT Astra Serif" w:cs="PT Astra Serif"/>
          <w:sz w:val="28"/>
          <w:szCs w:val="28"/>
        </w:rPr>
      </w:pPr>
    </w:p>
    <w:p w14:paraId="43B6D671" w14:textId="77777777" w:rsidR="003C5DD4" w:rsidRDefault="003C5DD4" w:rsidP="000F3004">
      <w:pPr>
        <w:tabs>
          <w:tab w:val="left" w:pos="2445"/>
        </w:tabs>
        <w:autoSpaceDE w:val="0"/>
        <w:autoSpaceDN w:val="0"/>
        <w:adjustRightInd w:val="0"/>
        <w:jc w:val="both"/>
        <w:outlineLvl w:val="0"/>
        <w:rPr>
          <w:rFonts w:ascii="PT Astra Serif" w:eastAsiaTheme="minorHAnsi" w:hAnsi="PT Astra Serif" w:cs="PT Astra Serif"/>
          <w:sz w:val="28"/>
          <w:szCs w:val="28"/>
        </w:rPr>
      </w:pPr>
    </w:p>
    <w:p w14:paraId="584D76EE" w14:textId="77777777" w:rsidR="003C5DD4" w:rsidRDefault="003C5DD4" w:rsidP="000F3004">
      <w:pPr>
        <w:tabs>
          <w:tab w:val="left" w:pos="2445"/>
        </w:tabs>
        <w:autoSpaceDE w:val="0"/>
        <w:autoSpaceDN w:val="0"/>
        <w:adjustRightInd w:val="0"/>
        <w:jc w:val="both"/>
        <w:outlineLvl w:val="0"/>
        <w:rPr>
          <w:rFonts w:ascii="PT Astra Serif" w:eastAsiaTheme="minorHAnsi" w:hAnsi="PT Astra Serif" w:cs="PT Astra Serif"/>
          <w:sz w:val="28"/>
          <w:szCs w:val="28"/>
        </w:rPr>
      </w:pPr>
    </w:p>
    <w:p w14:paraId="2ED8660C" w14:textId="77777777" w:rsidR="003C5DD4" w:rsidRDefault="003C5DD4" w:rsidP="000F3004">
      <w:pPr>
        <w:tabs>
          <w:tab w:val="left" w:pos="2445"/>
        </w:tabs>
        <w:autoSpaceDE w:val="0"/>
        <w:autoSpaceDN w:val="0"/>
        <w:adjustRightInd w:val="0"/>
        <w:jc w:val="both"/>
        <w:outlineLvl w:val="0"/>
        <w:rPr>
          <w:rFonts w:ascii="PT Astra Serif" w:eastAsiaTheme="minorHAnsi" w:hAnsi="PT Astra Serif" w:cs="PT Astra Serif"/>
          <w:sz w:val="28"/>
          <w:szCs w:val="28"/>
        </w:rPr>
      </w:pPr>
    </w:p>
    <w:p w14:paraId="3ECFAF2E" w14:textId="77777777" w:rsidR="003C5DD4" w:rsidRDefault="003C5DD4" w:rsidP="000F3004">
      <w:pPr>
        <w:tabs>
          <w:tab w:val="left" w:pos="2445"/>
        </w:tabs>
        <w:autoSpaceDE w:val="0"/>
        <w:autoSpaceDN w:val="0"/>
        <w:adjustRightInd w:val="0"/>
        <w:jc w:val="both"/>
        <w:outlineLvl w:val="0"/>
        <w:rPr>
          <w:rFonts w:ascii="PT Astra Serif" w:eastAsiaTheme="minorHAnsi" w:hAnsi="PT Astra Serif" w:cs="PT Astra Serif"/>
          <w:sz w:val="28"/>
          <w:szCs w:val="28"/>
        </w:rPr>
      </w:pPr>
    </w:p>
    <w:p w14:paraId="408042DD" w14:textId="77777777" w:rsidR="003C5DD4" w:rsidRDefault="003C5DD4" w:rsidP="000F3004">
      <w:pPr>
        <w:tabs>
          <w:tab w:val="left" w:pos="2445"/>
        </w:tabs>
        <w:autoSpaceDE w:val="0"/>
        <w:autoSpaceDN w:val="0"/>
        <w:adjustRightInd w:val="0"/>
        <w:jc w:val="both"/>
        <w:outlineLvl w:val="0"/>
        <w:rPr>
          <w:rFonts w:ascii="PT Astra Serif" w:eastAsiaTheme="minorHAnsi" w:hAnsi="PT Astra Serif" w:cs="PT Astra Serif"/>
          <w:sz w:val="28"/>
          <w:szCs w:val="28"/>
        </w:rPr>
      </w:pPr>
    </w:p>
    <w:p w14:paraId="1391F93F" w14:textId="77777777" w:rsidR="003C5DD4" w:rsidRDefault="003C5DD4" w:rsidP="000F3004">
      <w:pPr>
        <w:tabs>
          <w:tab w:val="left" w:pos="2445"/>
        </w:tabs>
        <w:autoSpaceDE w:val="0"/>
        <w:autoSpaceDN w:val="0"/>
        <w:adjustRightInd w:val="0"/>
        <w:jc w:val="both"/>
        <w:outlineLvl w:val="0"/>
        <w:rPr>
          <w:rFonts w:ascii="PT Astra Serif" w:eastAsiaTheme="minorHAnsi" w:hAnsi="PT Astra Serif" w:cs="PT Astra Serif"/>
          <w:sz w:val="28"/>
          <w:szCs w:val="28"/>
        </w:rPr>
      </w:pPr>
    </w:p>
    <w:p w14:paraId="62139B02" w14:textId="77777777" w:rsidR="003C5DD4" w:rsidRDefault="003C5DD4" w:rsidP="000F3004">
      <w:pPr>
        <w:tabs>
          <w:tab w:val="left" w:pos="2445"/>
        </w:tabs>
        <w:autoSpaceDE w:val="0"/>
        <w:autoSpaceDN w:val="0"/>
        <w:adjustRightInd w:val="0"/>
        <w:jc w:val="both"/>
        <w:outlineLvl w:val="0"/>
        <w:rPr>
          <w:rFonts w:ascii="PT Astra Serif" w:eastAsiaTheme="minorHAnsi" w:hAnsi="PT Astra Serif" w:cs="PT Astra Serif"/>
          <w:sz w:val="28"/>
          <w:szCs w:val="28"/>
        </w:rPr>
      </w:pPr>
    </w:p>
    <w:p w14:paraId="252E939D" w14:textId="77777777" w:rsidR="000F3004" w:rsidRPr="00750A69" w:rsidRDefault="000F3004" w:rsidP="000F3004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750A69">
        <w:rPr>
          <w:rFonts w:ascii="PT Astra Serif" w:hAnsi="PT Astra Serif"/>
          <w:b/>
          <w:sz w:val="28"/>
          <w:szCs w:val="28"/>
        </w:rPr>
        <w:lastRenderedPageBreak/>
        <w:t>Общие положения</w:t>
      </w:r>
    </w:p>
    <w:p w14:paraId="06E1B97E" w14:textId="4DAAEF2C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1.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proofErr w:type="gramStart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Настоящий Порядок разработки и утверждения административных регламентов предоставления муниципальных услуг отраслевыми (функциональными) органами администрации муниципального образования Щекинский район и подведомственными учреждениями (далее - Порядок), устанавливает требования к разработке и утверждению отраслевыми (функциональными) органами администрации муниципального образования Щекинский район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 xml:space="preserve"> (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далее-администрация) и подведомственными учреждениями административных регламентов предоставления муниципальных услуг, (далее - административные регламенты и услуга соответственно).</w:t>
      </w:r>
      <w:proofErr w:type="gramEnd"/>
    </w:p>
    <w:p w14:paraId="1C95C6E1" w14:textId="51E1ED60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2.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Для целей настоящего Порядка понятия и определения используются в значениях, установленных действующим законодательством, в том числе Федеральным законом </w:t>
      </w:r>
      <w:hyperlink r:id="rId11" w:tooltip="от 27 июля 2010 года № 210-ФЗ" w:history="1">
        <w:r w:rsidRPr="00750A69">
          <w:rPr>
            <w:rFonts w:ascii="PT Astra Serif" w:eastAsia="Times New Roman" w:hAnsi="PT Astra Serif"/>
            <w:sz w:val="28"/>
            <w:szCs w:val="28"/>
            <w:lang w:eastAsia="ru-RU"/>
          </w:rPr>
          <w:t>от 27.07.2010 № 210-ФЗ</w:t>
        </w:r>
      </w:hyperlink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«Об организации предоставления государственных и муниципальных услуг» (дале</w:t>
      </w:r>
      <w:proofErr w:type="gramStart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е-</w:t>
      </w:r>
      <w:proofErr w:type="gramEnd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Федеральный закон от 27.07.2010 №210-ФЗ).</w:t>
      </w:r>
    </w:p>
    <w:p w14:paraId="38FB70BE" w14:textId="6B3C7D86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3.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Административные регламенты разрабатываются отраслевыми (функциональны</w:t>
      </w:r>
      <w:r w:rsidR="00F4134E">
        <w:rPr>
          <w:rFonts w:ascii="PT Astra Serif" w:eastAsia="Times New Roman" w:hAnsi="PT Astra Serif"/>
          <w:sz w:val="28"/>
          <w:szCs w:val="28"/>
          <w:lang w:eastAsia="ru-RU"/>
        </w:rPr>
        <w:t>ми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) орган</w:t>
      </w:r>
      <w:r w:rsidR="00F4134E">
        <w:rPr>
          <w:rFonts w:ascii="PT Astra Serif" w:eastAsia="Times New Roman" w:hAnsi="PT Astra Serif"/>
          <w:sz w:val="28"/>
          <w:szCs w:val="28"/>
          <w:lang w:eastAsia="ru-RU"/>
        </w:rPr>
        <w:t>ами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администрации, подведомственными учреждения</w:t>
      </w:r>
      <w:r w:rsidR="00BD74E5">
        <w:rPr>
          <w:rFonts w:ascii="PT Astra Serif" w:eastAsia="Times New Roman" w:hAnsi="PT Astra Serif"/>
          <w:sz w:val="28"/>
          <w:szCs w:val="28"/>
          <w:lang w:eastAsia="ru-RU"/>
        </w:rPr>
        <w:t>ми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, к сфере деятельности которых относится предоставление муниципальной услуги </w:t>
      </w:r>
      <w:r w:rsidR="00750A69" w:rsidRPr="00750A69">
        <w:rPr>
          <w:rFonts w:ascii="PT Astra Serif" w:eastAsia="Times New Roman" w:hAnsi="PT Astra Serif"/>
          <w:sz w:val="28"/>
          <w:szCs w:val="28"/>
          <w:lang w:eastAsia="ru-RU"/>
        </w:rPr>
        <w:t>(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далее-Услуга).</w:t>
      </w:r>
    </w:p>
    <w:p w14:paraId="2120FC0C" w14:textId="7D4854F7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4.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Административные регламенты разрабатываются в соответствии с федеральными законами, нормативными правовыми актами Президента Российской Федерации и Правительства Российской Федерации, Тульской области, органов местного самоуправления муниципального образования Щекинский район, органов местного самоуправления муниципального образования город Щекино Щекинского района, а также в соответствии с единым стандартом предоставления Услуг</w:t>
      </w:r>
      <w:proofErr w:type="gramStart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и(</w:t>
      </w:r>
      <w:proofErr w:type="gramEnd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при его наличии) после публикации сведений об Услуге в муниципальной информационной системе ( в случае ее создания).</w:t>
      </w:r>
    </w:p>
    <w:p w14:paraId="097215BB" w14:textId="584E10FD" w:rsidR="000F3004" w:rsidRPr="00750A69" w:rsidRDefault="00750A69" w:rsidP="00750A69">
      <w:pPr>
        <w:spacing w:after="0" w:line="360" w:lineRule="exact"/>
        <w:ind w:firstLine="567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5.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="000F3004"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Административный регламент устанавливает порядок взаимодействия между органами, </w:t>
      </w:r>
      <w:r w:rsidR="00F4134E">
        <w:rPr>
          <w:rFonts w:ascii="PT Astra Serif" w:eastAsia="Times New Roman" w:hAnsi="PT Astra Serif"/>
          <w:sz w:val="28"/>
          <w:szCs w:val="28"/>
          <w:lang w:eastAsia="ru-RU"/>
        </w:rPr>
        <w:t>наделенными полномочиями по предоставлению муниципальных услуг</w:t>
      </w:r>
      <w:r w:rsidR="000F3004" w:rsidRPr="00750A69">
        <w:rPr>
          <w:rFonts w:ascii="PT Astra Serif" w:eastAsia="Times New Roman" w:hAnsi="PT Astra Serif"/>
          <w:sz w:val="28"/>
          <w:szCs w:val="28"/>
          <w:lang w:eastAsia="ru-RU"/>
        </w:rPr>
        <w:t>, с заявителями, органами государственной власти и местного самоуправления, учреждениями и организациями при предоставлении муниципальных услуг.</w:t>
      </w:r>
    </w:p>
    <w:p w14:paraId="78B85157" w14:textId="6C0325CB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6.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proofErr w:type="gramStart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Органы, являющиеся разработчиками административных регламентов не вправе устанавливать в административных регламентах полномочия органов местного самоуправления муниципального образования Щекинский район, органов местного самоуправления муниципального образования город Щекино Щекинского района, не предусмотренные 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lastRenderedPageBreak/>
        <w:t>нормативными правовыми актами Российской Федерации, Тульской области, муниципальными нормативными правовыми актами органов местного самоуправления муниципального образования Щекинский район, органов местного самоуправления муниципального образования город Щекино Щекинского района, а также ограничения</w:t>
      </w:r>
      <w:proofErr w:type="gramEnd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proofErr w:type="gramStart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в части реализации прав и свобод граждан, прав и законных интересов коммерческих и некоммерческих организаций, за исключением случаев, когда возможность и условия введения таких ограничений прямо предусмотрены </w:t>
      </w:r>
      <w:hyperlink r:id="rId12" w:tooltip="Конституцией Российской Федерации" w:history="1">
        <w:r w:rsidRPr="00750A69">
          <w:rPr>
            <w:rFonts w:ascii="PT Astra Serif" w:eastAsia="Times New Roman" w:hAnsi="PT Astra Serif"/>
            <w:sz w:val="28"/>
            <w:szCs w:val="28"/>
            <w:lang w:eastAsia="ru-RU"/>
          </w:rPr>
          <w:t>Конституцией Российской Федерации</w:t>
        </w:r>
      </w:hyperlink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, федеральными конституционными законами, федеральными законами и издаваемыми на основании и во исполнение </w:t>
      </w:r>
      <w:hyperlink r:id="rId13" w:tooltip="Конституции Российской Федерации" w:history="1">
        <w:r w:rsidRPr="00750A69">
          <w:rPr>
            <w:rFonts w:ascii="PT Astra Serif" w:eastAsia="Times New Roman" w:hAnsi="PT Astra Serif"/>
            <w:sz w:val="28"/>
            <w:szCs w:val="28"/>
            <w:lang w:eastAsia="ru-RU"/>
          </w:rPr>
          <w:t>Конституции Российской Федерации</w:t>
        </w:r>
      </w:hyperlink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, федеральных конституционных законов и федеральных законов нормативными правовыми актами Президента Российской Федерации и Правительства Российской</w:t>
      </w:r>
      <w:proofErr w:type="gramEnd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Федерации.</w:t>
      </w:r>
    </w:p>
    <w:p w14:paraId="52156F77" w14:textId="77777777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7. </w:t>
      </w:r>
      <w:proofErr w:type="gramStart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При разработке административных регламентов органы, являющиеся разработчиками административных регламентов, предусматривают оптимизацию (повышение качества) предоставления Услуги, в том числе возможность предоставления Услуги  в упреждающем (</w:t>
      </w:r>
      <w:proofErr w:type="spellStart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проактивном</w:t>
      </w:r>
      <w:proofErr w:type="spellEnd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) режиме, многоканальность и экстерриториальность получения Услуги, описания всех вариантов предоставления Услуги, устранение избыточных административных процедур и сроков их осуществления, а также документов и (или) информации, требуемых для получения Услуги, внедрение реестровой модели предоставления Услуги, а также</w:t>
      </w:r>
      <w:proofErr w:type="gramEnd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внедрение иных принципов предоставления Услуги, предусмотренных Федеральным законом от 27.07.2010 № 210-ФЗ.</w:t>
      </w:r>
    </w:p>
    <w:p w14:paraId="1B62019F" w14:textId="228642CB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8.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Административные регламенты утверждаются постановлениями администрации.</w:t>
      </w:r>
    </w:p>
    <w:p w14:paraId="19E4FEFD" w14:textId="5D76D816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9.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Если в предоставлении Услуги участвуют несколько отраслевых (функциональных) органов администрации</w:t>
      </w:r>
      <w:r w:rsidR="00F4134E">
        <w:rPr>
          <w:rFonts w:ascii="PT Astra Serif" w:eastAsia="Times New Roman" w:hAnsi="PT Astra Serif"/>
          <w:sz w:val="28"/>
          <w:szCs w:val="28"/>
          <w:lang w:eastAsia="ru-RU"/>
        </w:rPr>
        <w:t>,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подведомственных учреждений, то административный регламент разрабатывается и вносится на утверждение отраслевым (функциональным) органом или подведомственным учреждением, выдающим заявителю результат предоставления Услуги.</w:t>
      </w:r>
    </w:p>
    <w:p w14:paraId="0116FBAB" w14:textId="1F9D0B8B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10.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Административный регламент разрабатывается после включения соответствующей Услуги в перечень муниципальных услуг, предоставляемых администрацией, для которых должны быть разработаны административные регламенты (далее - перечень).</w:t>
      </w:r>
    </w:p>
    <w:p w14:paraId="69C174BC" w14:textId="68A5F253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11.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Проекты административных регламентов, а также проекты муниципальных нормативных правовых актов о внесении изменений в ранее принятые административные регламенты, признанию административных регламентов утратившими силу (далее - Проекты) подлежат независимой 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lastRenderedPageBreak/>
        <w:t>экспертизе и экспертизе, проводимой уполномоченным органом местного самоуправления в лице комитета по правовой работе администрации.</w:t>
      </w:r>
    </w:p>
    <w:p w14:paraId="3DA8312E" w14:textId="74DC1303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1)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Проекты направляются разработчиками административных регламентов в комитет по правовой работе для их согласования в целях проведения правовой экспертизы и экспертизы на соответствие требованиям, предъявляемым к ним Федеральным законом от 27.07.2010 № 210-ФЗ и принятыми в соответствии с ним иными нормативными правовыми актами. По результатам экспертиз комитетом по правой работе подготавливаются соответствующие заключения.</w:t>
      </w:r>
    </w:p>
    <w:p w14:paraId="787391B1" w14:textId="56FB541D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proofErr w:type="gramStart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2)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После согласования Проектов комитетом по правой работе и подготовки заключений в целях проведения независимой антикоррупционной экспертизы</w:t>
      </w:r>
      <w:r w:rsidR="00F4134E">
        <w:rPr>
          <w:rFonts w:ascii="PT Astra Serif" w:eastAsia="Times New Roman" w:hAnsi="PT Astra Serif"/>
          <w:sz w:val="28"/>
          <w:szCs w:val="28"/>
          <w:lang w:eastAsia="ru-RU"/>
        </w:rPr>
        <w:t>,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Проект и информационное сообщение о размещении проект</w:t>
      </w:r>
      <w:r w:rsidR="00F4134E">
        <w:rPr>
          <w:rFonts w:ascii="PT Astra Serif" w:eastAsia="Times New Roman" w:hAnsi="PT Astra Serif"/>
          <w:sz w:val="28"/>
          <w:szCs w:val="28"/>
          <w:lang w:eastAsia="ru-RU"/>
        </w:rPr>
        <w:t>а административного регламента (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далее</w:t>
      </w:r>
      <w:r w:rsidR="00F4134E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-</w:t>
      </w:r>
      <w:r w:rsidR="00F4134E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Информационное сообщение)  размещаются разработчиками административного регламента на официальном сайте муниципального образования Щекинский район в информационно-телекоммуникационной сети «Интернет» на срок не менее семи дней с указанием дат начала и окончания приема заключений по результатам</w:t>
      </w:r>
      <w:proofErr w:type="gramEnd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независимой антикоррупционной экспертизы. </w:t>
      </w:r>
    </w:p>
    <w:p w14:paraId="04A9274B" w14:textId="77777777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Институты гражданского общества и граждане Российской Федерации (далее - граждане) могут в порядке, предусмотренном нормативными правовыми актами Российской Федерации, за счет собственных сре</w:t>
      </w:r>
      <w:proofErr w:type="gramStart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дств пр</w:t>
      </w:r>
      <w:proofErr w:type="gramEnd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оводить независимую антикоррупционную экспертизу.</w:t>
      </w:r>
    </w:p>
    <w:p w14:paraId="6855229D" w14:textId="77777777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Заключения по результатам независимой антикоррупционной экспертизы, поступившие в администрацию, носят рекомендательный характер и подлежат обязательному рассмотрению органом, являющимся разработчиком административного регламента, в 30-дневный срок со дня его получения. </w:t>
      </w:r>
    </w:p>
    <w:p w14:paraId="251DCDFC" w14:textId="77777777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proofErr w:type="spellStart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Непоступление</w:t>
      </w:r>
      <w:proofErr w:type="spellEnd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заключений по результатам независимой антикоррупционной экспертизы в органы, являющиеся разработчиками административных регламентов, в срок, отведенный для их приема, не является препятствием для последующего утверждения административного регламента.</w:t>
      </w:r>
    </w:p>
    <w:p w14:paraId="0373F413" w14:textId="77777777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По истечении срока, установленного для приема заключений по результатам независимой антикоррупционной экспертизы, разработчиками административных регламентов обеспечивается подготовка справки о проведении антикоррупционной экспертизы (далее-Справка) и направление Проекта с приложением всех документов в комитет по правовой работе для проведения антикоррупционной экспертизы.</w:t>
      </w:r>
    </w:p>
    <w:p w14:paraId="126720DF" w14:textId="77777777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lastRenderedPageBreak/>
        <w:t>Формы информационного сообщения, справки, заключения о соответствии (несоответствии) проекта административного регламента требованиям Федерального закона от 27.07.2010 № 210-ФЗ утверждены Приложением к настоящему Порядку.</w:t>
      </w:r>
    </w:p>
    <w:p w14:paraId="1964C5AF" w14:textId="04279B25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3)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Антикоррупционная экспертиза проектов административных регламентов проводится в порядке, установленном муниципальным нормативным правовым актом администрации.</w:t>
      </w:r>
    </w:p>
    <w:p w14:paraId="4A0086AB" w14:textId="77777777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Органы, являющиеся разработчиками административных регламентов, обеспечивают учет замечаний и предложений, содержащихся в заключени</w:t>
      </w:r>
      <w:proofErr w:type="gramStart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и</w:t>
      </w:r>
      <w:proofErr w:type="gramEnd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прокуратуры города Щекино, комитета по правовой работе администрации Щекинского района.</w:t>
      </w:r>
    </w:p>
    <w:p w14:paraId="113B1B86" w14:textId="48EE972D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11.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Проекты размещаются органами, являющимися разработчиками административных регламентов на официальном сайте муниципального образования Щекинский район в информационно-телекоммуникационной сети «Интернет».</w:t>
      </w:r>
    </w:p>
    <w:p w14:paraId="239BAF82" w14:textId="692AA5C8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12.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proofErr w:type="gramStart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Внесение изменений в административные регламенты осуществляется в случае изменения законодательства Российской Федерации, регулирующего предоставление муниципальной услуги, изменения полномочий органов, являющихся разработчиками административных регламентов, к сфере деятельности которых относится исполнение соответствующей муниципальной услуги, а также по предложениям комитета по правовой работе администрации Щекинского района и иных отраслевых (функциональных) органов администрации, основанных на результатах анализа практики применения административных регламентов.</w:t>
      </w:r>
      <w:proofErr w:type="gramEnd"/>
    </w:p>
    <w:p w14:paraId="26A8E12D" w14:textId="03C3F026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13.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Внесение изменений в административные регламенты осуществляется в порядке, установленном для разработки и утверждения административных регламентов.</w:t>
      </w:r>
    </w:p>
    <w:p w14:paraId="37D331BF" w14:textId="5A63EA76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14.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При разработке административного регламента органами, являющимися разработчиками административных регламентов могут использоваться электронные средства описания и моделирования административно-управленческих процессов для подготовки структуры и порядка административных процедур и административных действий.</w:t>
      </w:r>
    </w:p>
    <w:p w14:paraId="3C284148" w14:textId="77777777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Утвержденные административные регламенты подлежат размещению на официальном сайте муниципального образования Щекинский район, в сетевом издании «Щекинский муниципальный вестник» в информационно-телекоммуникационной сети «Интернет», в местах предоставления Услуги.</w:t>
      </w:r>
    </w:p>
    <w:p w14:paraId="6F5D3946" w14:textId="53DCE2CC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15.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Исполнение отраслевыми (функциональными) органами администрации отдельных государственных полномочий Российской 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lastRenderedPageBreak/>
        <w:t>Федерации, переданных им на основании законов Тульской области с предоставлением субвенций из регионального бюджета, осуществляется в порядке, установленном соответствующим административным регламентом.</w:t>
      </w:r>
    </w:p>
    <w:p w14:paraId="666B35A1" w14:textId="77777777" w:rsidR="00730C42" w:rsidRDefault="00730C42" w:rsidP="00750A69">
      <w:pPr>
        <w:spacing w:after="0" w:line="360" w:lineRule="exact"/>
        <w:jc w:val="center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14:paraId="39F53D6D" w14:textId="77777777" w:rsidR="000F3004" w:rsidRPr="00750A69" w:rsidRDefault="000F3004" w:rsidP="00750A69">
      <w:pPr>
        <w:spacing w:after="0" w:line="360" w:lineRule="exact"/>
        <w:jc w:val="center"/>
        <w:rPr>
          <w:rFonts w:ascii="PT Astra Serif" w:eastAsia="Times New Roman" w:hAnsi="PT Astra Serif"/>
          <w:b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b/>
          <w:sz w:val="28"/>
          <w:szCs w:val="28"/>
          <w:lang w:eastAsia="ru-RU"/>
        </w:rPr>
        <w:t>Требования к административным регламентам</w:t>
      </w:r>
    </w:p>
    <w:p w14:paraId="10425392" w14:textId="77777777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</w:p>
    <w:p w14:paraId="5B8CBAC4" w14:textId="7890255F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16.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Наименование административного регламента определяется органом, являющимся разработчиком административного регламента, ответственным за его разработку, согласно наименованию муниципальной услуги, содержащемуся в перечне муниципальных услуг.</w:t>
      </w:r>
    </w:p>
    <w:p w14:paraId="40E5C9EB" w14:textId="77777777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17. В административный регламент включаются следующие разделы:</w:t>
      </w:r>
    </w:p>
    <w:p w14:paraId="4A80189C" w14:textId="77777777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1) Общие положения.</w:t>
      </w:r>
    </w:p>
    <w:p w14:paraId="2F3CE327" w14:textId="77777777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2) Стандарт предоставления Услуги.</w:t>
      </w:r>
    </w:p>
    <w:p w14:paraId="4DE317C6" w14:textId="77777777" w:rsidR="000F3004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proofErr w:type="gramStart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3) Состав, последовательность и сроки выполнения административных процедур </w:t>
      </w:r>
      <w:r w:rsidR="00C8532D" w:rsidRPr="00C8532D">
        <w:rPr>
          <w:rFonts w:ascii="PT Astra Serif" w:eastAsia="Times New Roman" w:hAnsi="PT Astra Serif"/>
          <w:sz w:val="28"/>
          <w:szCs w:val="28"/>
          <w:lang w:eastAsia="ru-RU"/>
        </w:rPr>
        <w:t xml:space="preserve">(подразделы, содержащие описание каждой административной процедуры, включаются в указанный раздел в случаях, если при предоставлении </w:t>
      </w:r>
      <w:r w:rsidR="00C8532D">
        <w:rPr>
          <w:rFonts w:ascii="PT Astra Serif" w:eastAsia="Times New Roman" w:hAnsi="PT Astra Serif"/>
          <w:sz w:val="28"/>
          <w:szCs w:val="28"/>
          <w:lang w:eastAsia="ru-RU"/>
        </w:rPr>
        <w:t>муниципальной</w:t>
      </w:r>
      <w:r w:rsidR="00C8532D" w:rsidRPr="00C8532D">
        <w:rPr>
          <w:rFonts w:ascii="PT Astra Serif" w:eastAsia="Times New Roman" w:hAnsi="PT Astra Serif"/>
          <w:sz w:val="28"/>
          <w:szCs w:val="28"/>
          <w:lang w:eastAsia="ru-RU"/>
        </w:rPr>
        <w:t xml:space="preserve"> услуги предусмотрено 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</w:t>
      </w:r>
      <w:proofErr w:type="gramEnd"/>
      <w:r w:rsidR="00C8532D" w:rsidRPr="00C8532D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proofErr w:type="gramStart"/>
      <w:r w:rsidR="00C8532D" w:rsidRPr="00C8532D">
        <w:rPr>
          <w:rFonts w:ascii="PT Astra Serif" w:eastAsia="Times New Roman" w:hAnsi="PT Astra Serif"/>
          <w:sz w:val="28"/>
          <w:szCs w:val="28"/>
          <w:lang w:eastAsia="ru-RU"/>
        </w:rPr>
        <w:t xml:space="preserve">исключением требований, которые проверяются в рамках процедуры принятия решения о предоставлении (отказе в предоставлении) </w:t>
      </w:r>
      <w:r w:rsidR="00C8532D">
        <w:rPr>
          <w:rFonts w:ascii="PT Astra Serif" w:eastAsia="Times New Roman" w:hAnsi="PT Astra Serif"/>
          <w:sz w:val="28"/>
          <w:szCs w:val="28"/>
          <w:lang w:eastAsia="ru-RU"/>
        </w:rPr>
        <w:t>муниципальной</w:t>
      </w:r>
      <w:r w:rsidR="00C8532D" w:rsidRPr="00C8532D">
        <w:rPr>
          <w:rFonts w:ascii="PT Astra Serif" w:eastAsia="Times New Roman" w:hAnsi="PT Astra Serif"/>
          <w:sz w:val="28"/>
          <w:szCs w:val="28"/>
          <w:lang w:eastAsia="ru-RU"/>
        </w:rPr>
        <w:t xml:space="preserve"> услуги, либо административной процедуры, предполагающей осуществляемое после принятия решения о предоставлении </w:t>
      </w:r>
      <w:r w:rsidR="00C8532D">
        <w:rPr>
          <w:rFonts w:ascii="PT Astra Serif" w:eastAsia="Times New Roman" w:hAnsi="PT Astra Serif"/>
          <w:sz w:val="28"/>
          <w:szCs w:val="28"/>
          <w:lang w:eastAsia="ru-RU"/>
        </w:rPr>
        <w:t>муниципальной</w:t>
      </w:r>
      <w:r w:rsidR="00C8532D" w:rsidRPr="00C8532D">
        <w:rPr>
          <w:rFonts w:ascii="PT Astra Serif" w:eastAsia="Times New Roman" w:hAnsi="PT Astra Serif"/>
          <w:sz w:val="28"/>
          <w:szCs w:val="28"/>
          <w:lang w:eastAsia="ru-RU"/>
        </w:rPr>
        <w:t xml:space="preserve">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приостановления предоставления </w:t>
      </w:r>
      <w:r w:rsidR="00C8532D">
        <w:rPr>
          <w:rFonts w:ascii="PT Astra Serif" w:eastAsia="Times New Roman" w:hAnsi="PT Astra Serif"/>
          <w:sz w:val="28"/>
          <w:szCs w:val="28"/>
          <w:lang w:eastAsia="ru-RU"/>
        </w:rPr>
        <w:t>муниципальной услуги</w:t>
      </w:r>
      <w:r w:rsidR="00C8532D" w:rsidRPr="00C8532D">
        <w:rPr>
          <w:rFonts w:ascii="PT Astra Serif" w:eastAsia="Times New Roman" w:hAnsi="PT Astra Serif"/>
          <w:sz w:val="28"/>
          <w:szCs w:val="28"/>
          <w:lang w:eastAsia="ru-RU"/>
        </w:rPr>
        <w:t>, повторение которой в рамках</w:t>
      </w:r>
      <w:proofErr w:type="gramEnd"/>
      <w:r w:rsidR="00C8532D" w:rsidRPr="00C8532D">
        <w:rPr>
          <w:rFonts w:ascii="PT Astra Serif" w:eastAsia="Times New Roman" w:hAnsi="PT Astra Serif"/>
          <w:sz w:val="28"/>
          <w:szCs w:val="28"/>
          <w:lang w:eastAsia="ru-RU"/>
        </w:rPr>
        <w:t xml:space="preserve"> предоставления одной государственной услуги допускается 2 и более раза)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.</w:t>
      </w:r>
    </w:p>
    <w:p w14:paraId="1C13E125" w14:textId="2F1F8F78" w:rsidR="009E742F" w:rsidRPr="00750A69" w:rsidRDefault="009E742F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8532D">
        <w:rPr>
          <w:rFonts w:ascii="PT Astra Serif" w:eastAsia="Times New Roman" w:hAnsi="PT Astra Serif"/>
          <w:sz w:val="28"/>
          <w:szCs w:val="28"/>
          <w:lang w:eastAsia="ru-RU"/>
        </w:rPr>
        <w:t>4)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C8532D">
        <w:rPr>
          <w:rFonts w:ascii="PT Astra Serif" w:eastAsia="Times New Roman" w:hAnsi="PT Astra Serif"/>
          <w:sz w:val="28"/>
          <w:szCs w:val="28"/>
          <w:lang w:eastAsia="ru-RU"/>
        </w:rPr>
        <w:t>Способы информирования заявителей об изменении статуса рассмотрения запроса о предоставлении муниципальных услуг.</w:t>
      </w:r>
    </w:p>
    <w:p w14:paraId="41B11698" w14:textId="77777777" w:rsidR="000F3004" w:rsidRPr="00750A69" w:rsidRDefault="009E742F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5</w:t>
      </w:r>
      <w:r w:rsidR="000F3004" w:rsidRPr="00750A69">
        <w:rPr>
          <w:rFonts w:ascii="PT Astra Serif" w:eastAsia="Times New Roman" w:hAnsi="PT Astra Serif"/>
          <w:sz w:val="28"/>
          <w:szCs w:val="28"/>
          <w:lang w:eastAsia="ru-RU"/>
        </w:rPr>
        <w:t>) иные положения, предусмотренные нормативным правовым актом Правительства Российской Федерации.</w:t>
      </w:r>
    </w:p>
    <w:p w14:paraId="41BC8A01" w14:textId="04B3CE3C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18.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Разделы административного регламента нумеруются римскими цифрами; пункты административного регламента имеют «сквозную» арабскую нумерацию.</w:t>
      </w:r>
    </w:p>
    <w:p w14:paraId="79071875" w14:textId="4D47B12D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lastRenderedPageBreak/>
        <w:t>19.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Раздел, касающийся общих положений, состоит из следующих подразделов:</w:t>
      </w:r>
    </w:p>
    <w:p w14:paraId="20424761" w14:textId="77777777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1) предмет регулирования административного регламента;</w:t>
      </w:r>
    </w:p>
    <w:p w14:paraId="29B905EB" w14:textId="77777777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2) круг заявителей, а также физических и юридических лиц, имеющих право в соответствии с действующим законодательством либо в силу наделения их заявителями в порядке, установленном действующим законодательством, полномочиями выступать от их имени при взаимодействии с соответствующим органом, являющимся разработчиком административного регламента, при предоставлении Услуги;</w:t>
      </w:r>
    </w:p>
    <w:p w14:paraId="3A24CC42" w14:textId="77777777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3) требование предоставления заявителю Услуги в соответствии с категориями (признаками) заявителей, сведения о которых размещаются в реестре услуг и в муниципальной информационной системе (в случае ее создания).</w:t>
      </w:r>
    </w:p>
    <w:p w14:paraId="30BCC92F" w14:textId="0709396D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20.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Стандарт предоставления Услуги должен содержать следующие подразделы:</w:t>
      </w:r>
    </w:p>
    <w:p w14:paraId="557ED54F" w14:textId="77777777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1) наименование Услуги;</w:t>
      </w:r>
    </w:p>
    <w:p w14:paraId="7DCA0B3E" w14:textId="77777777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2) наименование органа</w:t>
      </w:r>
      <w:r w:rsidR="009E742F">
        <w:rPr>
          <w:rFonts w:ascii="PT Astra Serif" w:eastAsia="Times New Roman" w:hAnsi="PT Astra Serif"/>
          <w:sz w:val="28"/>
          <w:szCs w:val="28"/>
          <w:lang w:eastAsia="ru-RU"/>
        </w:rPr>
        <w:t>,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предоставляющего Услугу; </w:t>
      </w:r>
    </w:p>
    <w:p w14:paraId="4B1E37AB" w14:textId="77777777" w:rsidR="000F3004" w:rsidRPr="00750A69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3) результат предоставления Услуги;</w:t>
      </w:r>
    </w:p>
    <w:p w14:paraId="614A758F" w14:textId="77777777" w:rsidR="000F3004" w:rsidRDefault="000F3004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4) срок предоставления Услуги;</w:t>
      </w:r>
    </w:p>
    <w:p w14:paraId="008CD202" w14:textId="77777777" w:rsidR="00C8532D" w:rsidRPr="00750A69" w:rsidRDefault="00C8532D" w:rsidP="00C8532D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5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) размер платы, взимаемой с заявителя при предоставлении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35614F26" w14:textId="77777777" w:rsidR="00C8532D" w:rsidRPr="00750A69" w:rsidRDefault="00C8532D" w:rsidP="00C8532D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6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) максимальный срок ожидания в очереди при подаче запроса о предоставлении Услуги и при получении результата предоставления Услуги в случае обращения заявителя непосредственно в орган, предоставляющий Услугу, или многофункциональный центр;</w:t>
      </w:r>
    </w:p>
    <w:p w14:paraId="71263607" w14:textId="77777777" w:rsidR="00C8532D" w:rsidRPr="00750A69" w:rsidRDefault="00C8532D" w:rsidP="00C8532D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7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) срок регистрации запроса заявителя о предоставлении Услуги;</w:t>
      </w:r>
    </w:p>
    <w:p w14:paraId="61F38BFC" w14:textId="77777777" w:rsidR="00C8532D" w:rsidRPr="00750A69" w:rsidRDefault="00C8532D" w:rsidP="00C8532D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proofErr w:type="gramStart"/>
      <w:r>
        <w:rPr>
          <w:rFonts w:ascii="PT Astra Serif" w:eastAsia="Times New Roman" w:hAnsi="PT Astra Serif"/>
          <w:sz w:val="28"/>
          <w:szCs w:val="28"/>
          <w:lang w:eastAsia="ru-RU"/>
        </w:rPr>
        <w:t>8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) требования к помещениям, в которых предоставляются Услуга, к залу ожидания, местам для заполнения запросов о предоставлении Услуги, информационным стендам с образцами их заполнения и перечнем документов и (или) информации, необходимых для предоставления каждой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8B319F">
        <w:rPr>
          <w:rFonts w:ascii="PT Astra Serif" w:eastAsia="Times New Roman" w:hAnsi="PT Astra Serif"/>
          <w:sz w:val="28"/>
          <w:szCs w:val="28"/>
          <w:lang w:eastAsia="ru-RU"/>
        </w:rPr>
        <w:t xml:space="preserve"> (</w:t>
      </w:r>
      <w:r w:rsidR="008B319F" w:rsidRPr="008B319F">
        <w:rPr>
          <w:rFonts w:ascii="PT Astra Serif" w:eastAsia="Times New Roman" w:hAnsi="PT Astra Serif"/>
          <w:sz w:val="28"/>
          <w:szCs w:val="28"/>
          <w:lang w:eastAsia="ru-RU"/>
        </w:rPr>
        <w:t>подраздел включается в административный регламент</w:t>
      </w:r>
      <w:proofErr w:type="gramEnd"/>
      <w:r w:rsidR="008B319F" w:rsidRPr="008B319F">
        <w:rPr>
          <w:rFonts w:ascii="PT Astra Serif" w:eastAsia="Times New Roman" w:hAnsi="PT Astra Serif"/>
          <w:sz w:val="28"/>
          <w:szCs w:val="28"/>
          <w:lang w:eastAsia="ru-RU"/>
        </w:rPr>
        <w:t xml:space="preserve"> в случае обращения заявителя непосредственно в орган, предоставляющий государственную услугу, или многофункциональный центр)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;</w:t>
      </w:r>
    </w:p>
    <w:p w14:paraId="574E3842" w14:textId="77777777" w:rsidR="00C8532D" w:rsidRPr="00750A69" w:rsidRDefault="00C8532D" w:rsidP="00C8532D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lastRenderedPageBreak/>
        <w:t>9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) показатели доступности и качества Услуг;</w:t>
      </w:r>
    </w:p>
    <w:p w14:paraId="6ED12386" w14:textId="17AB334D" w:rsidR="00C8532D" w:rsidRPr="00750A69" w:rsidRDefault="00C8532D" w:rsidP="00C8532D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1</w:t>
      </w:r>
      <w:r>
        <w:rPr>
          <w:rFonts w:ascii="PT Astra Serif" w:eastAsia="Times New Roman" w:hAnsi="PT Astra Serif"/>
          <w:sz w:val="28"/>
          <w:szCs w:val="28"/>
          <w:lang w:eastAsia="ru-RU"/>
        </w:rPr>
        <w:t>0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)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иные требования, в том числе учитывающие особенности предоставления Услуг в многофункциональных центрах и особенности предоставления Услуг в электронной форме.</w:t>
      </w:r>
    </w:p>
    <w:p w14:paraId="684CCCEE" w14:textId="20C8EAA1" w:rsidR="000F3004" w:rsidRPr="00750A69" w:rsidRDefault="00C8532D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11</w:t>
      </w:r>
      <w:r w:rsidR="000F3004" w:rsidRPr="00750A69">
        <w:rPr>
          <w:rFonts w:ascii="PT Astra Serif" w:eastAsia="Times New Roman" w:hAnsi="PT Astra Serif"/>
          <w:sz w:val="28"/>
          <w:szCs w:val="28"/>
          <w:lang w:eastAsia="ru-RU"/>
        </w:rPr>
        <w:t>)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="000F3004"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 </w:t>
      </w:r>
      <w:r w:rsidR="000F3004" w:rsidRPr="00C758A4">
        <w:rPr>
          <w:rFonts w:ascii="PT Astra Serif" w:eastAsia="Times New Roman" w:hAnsi="PT Astra Serif"/>
          <w:sz w:val="28"/>
          <w:szCs w:val="28"/>
          <w:lang w:eastAsia="ru-RU"/>
        </w:rPr>
        <w:t>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взаимодействия;</w:t>
      </w:r>
    </w:p>
    <w:p w14:paraId="655EAD09" w14:textId="1567E64B" w:rsidR="000F3004" w:rsidRPr="00750A69" w:rsidRDefault="00C8532D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12</w:t>
      </w:r>
      <w:r w:rsidR="000F3004" w:rsidRPr="00750A69">
        <w:rPr>
          <w:rFonts w:ascii="PT Astra Serif" w:eastAsia="Times New Roman" w:hAnsi="PT Astra Serif"/>
          <w:sz w:val="28"/>
          <w:szCs w:val="28"/>
          <w:lang w:eastAsia="ru-RU"/>
        </w:rPr>
        <w:t>)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="000F3004" w:rsidRPr="00750A69">
        <w:rPr>
          <w:rFonts w:ascii="PT Astra Serif" w:eastAsia="Times New Roman" w:hAnsi="PT Astra Serif"/>
          <w:sz w:val="28"/>
          <w:szCs w:val="28"/>
          <w:lang w:eastAsia="ru-RU"/>
        </w:rPr>
        <w:t>исчерпывающий перечень оснований для отказа в приеме документов, необходимых для предоставления Услуги</w:t>
      </w:r>
      <w:r w:rsidR="008B319F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r w:rsidR="008B319F" w:rsidRPr="008B319F">
        <w:rPr>
          <w:rFonts w:ascii="PT Astra Serif" w:eastAsia="Times New Roman" w:hAnsi="PT Astra Serif"/>
          <w:sz w:val="28"/>
          <w:szCs w:val="28"/>
          <w:lang w:eastAsia="ru-RU"/>
        </w:rPr>
        <w:t xml:space="preserve">и исчерпывающий перечень оснований для приостановления предоставления </w:t>
      </w:r>
      <w:r w:rsidR="008B319F">
        <w:rPr>
          <w:rFonts w:ascii="PT Astra Serif" w:eastAsia="Times New Roman" w:hAnsi="PT Astra Serif"/>
          <w:sz w:val="28"/>
          <w:szCs w:val="28"/>
          <w:lang w:eastAsia="ru-RU"/>
        </w:rPr>
        <w:t>Услуги</w:t>
      </w:r>
      <w:r w:rsidR="008B319F" w:rsidRPr="008B319F">
        <w:rPr>
          <w:rFonts w:ascii="PT Astra Serif" w:eastAsia="Times New Roman" w:hAnsi="PT Astra Serif"/>
          <w:sz w:val="28"/>
          <w:szCs w:val="28"/>
          <w:lang w:eastAsia="ru-RU"/>
        </w:rPr>
        <w:t xml:space="preserve"> или для отказа в предоставлении </w:t>
      </w:r>
      <w:r w:rsidR="008B319F">
        <w:rPr>
          <w:rFonts w:ascii="PT Astra Serif" w:eastAsia="Times New Roman" w:hAnsi="PT Astra Serif"/>
          <w:sz w:val="28"/>
          <w:szCs w:val="28"/>
          <w:lang w:eastAsia="ru-RU"/>
        </w:rPr>
        <w:t>Услуги</w:t>
      </w:r>
      <w:r w:rsidR="000F3004" w:rsidRPr="00750A69">
        <w:rPr>
          <w:rFonts w:ascii="PT Astra Serif" w:eastAsia="Times New Roman" w:hAnsi="PT Astra Serif"/>
          <w:sz w:val="28"/>
          <w:szCs w:val="28"/>
          <w:lang w:eastAsia="ru-RU"/>
        </w:rPr>
        <w:t>;</w:t>
      </w:r>
    </w:p>
    <w:p w14:paraId="7C2125A8" w14:textId="2054B46E" w:rsidR="00E7359A" w:rsidRPr="00750A69" w:rsidRDefault="00E7359A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21.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Подраздел "Наименование органа, предоставляющего Услугу" должен включать полное наименование органа, предоставляющего Услугу;</w:t>
      </w:r>
    </w:p>
    <w:p w14:paraId="1EAE93BF" w14:textId="032229D3" w:rsidR="00E7359A" w:rsidRPr="00750A69" w:rsidRDefault="00E7359A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22.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Подраздел "Результат предоставления Услуги" должен включать следующие положения:</w:t>
      </w:r>
    </w:p>
    <w:p w14:paraId="2A66C7A7" w14:textId="77777777" w:rsidR="00E7359A" w:rsidRPr="00750A69" w:rsidRDefault="00E7359A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а) наименование результата (результатов) предоставления Услуги</w:t>
      </w:r>
      <w:r w:rsidR="0045286E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r w:rsidR="0045286E" w:rsidRPr="0045286E">
        <w:rPr>
          <w:rFonts w:ascii="PT Astra Serif" w:eastAsia="Times New Roman" w:hAnsi="PT Astra Serif"/>
          <w:sz w:val="28"/>
          <w:szCs w:val="28"/>
          <w:lang w:eastAsia="ru-RU"/>
        </w:rPr>
        <w:t>с указанием формы его предоставления, если результатом предоставления государственной услуги является документ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;</w:t>
      </w:r>
    </w:p>
    <w:p w14:paraId="44060D29" w14:textId="77777777" w:rsidR="00E7359A" w:rsidRPr="00750A69" w:rsidRDefault="00E7359A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б) наименование информационной системы (при наличии), в которой фиксируется факт получения заявителем результата предоставления Услуги (в случае если результатом предоставления Услуги является реестровая запись);</w:t>
      </w:r>
    </w:p>
    <w:p w14:paraId="3733C047" w14:textId="77777777" w:rsidR="00E7359A" w:rsidRPr="00750A69" w:rsidRDefault="00E7359A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в)</w:t>
      </w:r>
      <w:r w:rsidR="00750A69"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способ получения результата предоставления Услуги.</w:t>
      </w:r>
    </w:p>
    <w:p w14:paraId="57642A39" w14:textId="55F2A1B1" w:rsidR="00E7359A" w:rsidRDefault="00E7359A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23.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Подраздел "Срок предоставления Услуги" должен включать сведения о максимальном сроке предоставления Услуги, который исчисляется со дня регистрации запроса и документов и (или) информации, необходимых для предоставления Услуги, с учетом категории (признаков) заявителя и способа подачи указанного запроса.</w:t>
      </w:r>
    </w:p>
    <w:p w14:paraId="38B4C305" w14:textId="77777777" w:rsidR="0045286E" w:rsidRPr="00750A69" w:rsidRDefault="0045286E" w:rsidP="0045286E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2</w:t>
      </w:r>
      <w:r>
        <w:rPr>
          <w:rFonts w:ascii="PT Astra Serif" w:eastAsia="Times New Roman" w:hAnsi="PT Astra Serif"/>
          <w:sz w:val="28"/>
          <w:szCs w:val="28"/>
          <w:lang w:eastAsia="ru-RU"/>
        </w:rPr>
        <w:t>4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.</w:t>
      </w:r>
      <w:r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В подраздел </w:t>
      </w:r>
      <w:r>
        <w:rPr>
          <w:rFonts w:ascii="PT Astra Serif" w:eastAsia="Times New Roman" w:hAnsi="PT Astra Serif"/>
          <w:sz w:val="28"/>
          <w:szCs w:val="28"/>
          <w:lang w:eastAsia="ru-RU"/>
        </w:rPr>
        <w:t>«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Размер платы, взимаемой с заявителя при предоставлении Услуги, и </w:t>
      </w:r>
      <w:r>
        <w:rPr>
          <w:rFonts w:ascii="PT Astra Serif" w:eastAsia="Times New Roman" w:hAnsi="PT Astra Serif"/>
          <w:sz w:val="28"/>
          <w:szCs w:val="28"/>
          <w:lang w:eastAsia="ru-RU"/>
        </w:rPr>
        <w:t>способы ее взимания»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включаются следующие положения:</w:t>
      </w:r>
    </w:p>
    <w:p w14:paraId="09AA6964" w14:textId="77777777" w:rsidR="0045286E" w:rsidRPr="00750A69" w:rsidRDefault="0045286E" w:rsidP="0045286E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а) сведения о размещении на Едином портале государственных и муниципальных услуг информации о размере государственной пошлины или иной платы, взимаемой за предоставление Услуги;</w:t>
      </w:r>
    </w:p>
    <w:p w14:paraId="6999DB3F" w14:textId="77777777" w:rsidR="0045286E" w:rsidRPr="00750A69" w:rsidRDefault="0045286E" w:rsidP="0045286E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lastRenderedPageBreak/>
        <w:t>б)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14:paraId="4E7CE963" w14:textId="2ABFC19A" w:rsidR="0045286E" w:rsidRDefault="0045286E" w:rsidP="0045286E">
      <w:pPr>
        <w:tabs>
          <w:tab w:val="left" w:pos="567"/>
        </w:tabs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25. Подраздел «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>Срок регистрации запроса заявителя о предоставлении государственной услуги</w:t>
      </w:r>
      <w:r>
        <w:rPr>
          <w:rFonts w:ascii="PT Astra Serif" w:eastAsia="Times New Roman" w:hAnsi="PT Astra Serif"/>
          <w:sz w:val="28"/>
          <w:szCs w:val="28"/>
          <w:lang w:eastAsia="ru-RU"/>
        </w:rPr>
        <w:t>»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 xml:space="preserve"> должен включать срок регистрации запроса о предоставлении </w:t>
      </w:r>
      <w:r w:rsidR="00C758A4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>слуги с учетом способа подачи указанного запроса.</w:t>
      </w:r>
    </w:p>
    <w:p w14:paraId="29124B37" w14:textId="77777777" w:rsidR="0045286E" w:rsidRPr="0045286E" w:rsidRDefault="0045286E" w:rsidP="0045286E">
      <w:pPr>
        <w:tabs>
          <w:tab w:val="left" w:pos="567"/>
        </w:tabs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>2</w:t>
      </w:r>
      <w:r>
        <w:rPr>
          <w:rFonts w:ascii="PT Astra Serif" w:eastAsia="Times New Roman" w:hAnsi="PT Astra Serif"/>
          <w:sz w:val="28"/>
          <w:szCs w:val="28"/>
          <w:lang w:eastAsia="ru-RU"/>
        </w:rPr>
        <w:t>6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 xml:space="preserve">. </w:t>
      </w:r>
      <w:proofErr w:type="gramStart"/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>Подраздел «Требования к помещениям, в которых предоставляется Услуга» должен включать сведения о размещении на официальном сайте органа, предоставляющего услугу, а также на Едином портале государственных и муниципальных услуг требований, которым должны соответствовать такие помещения, в том числе зал ожидания, места для заполнения запросов о предоставлении Услуги, информационные стенды с образцами их заполнения и перечнем документов и (или) информации, необходимых для</w:t>
      </w:r>
      <w:proofErr w:type="gramEnd"/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 xml:space="preserve"> предоставления каждой Услуги,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3DDC4510" w14:textId="77777777" w:rsidR="0045286E" w:rsidRPr="0045286E" w:rsidRDefault="0045286E" w:rsidP="0045286E">
      <w:pPr>
        <w:tabs>
          <w:tab w:val="left" w:pos="567"/>
        </w:tabs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>2</w:t>
      </w:r>
      <w:r>
        <w:rPr>
          <w:rFonts w:ascii="PT Astra Serif" w:eastAsia="Times New Roman" w:hAnsi="PT Astra Serif"/>
          <w:sz w:val="28"/>
          <w:szCs w:val="28"/>
          <w:lang w:eastAsia="ru-RU"/>
        </w:rPr>
        <w:t>7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 xml:space="preserve">. </w:t>
      </w:r>
      <w:proofErr w:type="gramStart"/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>Подраздел «Показатели доступности и качества Услуги» должен включать сведения о размещении на официальном сайте органа, предоставляющего Услугу, а также на Едином портале государственных и муниципальных услуг перечня показателей качества и доступности Услуги, в том числе о доступности электронных форм документов, необходимых для предоставления Услуги, возможности подачи запроса на получение Услуги и документов в электронной форме, своевременности предоставления Услуги (отсутствии нарушений</w:t>
      </w:r>
      <w:proofErr w:type="gramEnd"/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 xml:space="preserve"> сроков предоставления Услуги), доступности инструментов совершения в электронном виде платежей, необходимых для получения Услуги, удобстве информирования заявителя о ходе предоставления Услуги, а также получения результата предоставления Услуги.</w:t>
      </w:r>
    </w:p>
    <w:p w14:paraId="4652469C" w14:textId="0F02BCF7" w:rsidR="0045286E" w:rsidRPr="0045286E" w:rsidRDefault="0045286E" w:rsidP="0045286E">
      <w:pPr>
        <w:tabs>
          <w:tab w:val="left" w:pos="567"/>
        </w:tabs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28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>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>В подраздел «Иные требования к предоставлению Услуги» включаются следующие положения:</w:t>
      </w:r>
    </w:p>
    <w:p w14:paraId="5D6BB9AB" w14:textId="77777777" w:rsidR="0045286E" w:rsidRPr="0045286E" w:rsidRDefault="0045286E" w:rsidP="0045286E">
      <w:pPr>
        <w:tabs>
          <w:tab w:val="left" w:pos="567"/>
        </w:tabs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>а) перечень услуг, которые являются необходимыми и обязательными для предоставления Услуги (или указание на их отсутствие);</w:t>
      </w:r>
    </w:p>
    <w:p w14:paraId="08BEBDA6" w14:textId="77777777" w:rsidR="0045286E" w:rsidRPr="0045286E" w:rsidRDefault="0045286E" w:rsidP="0045286E">
      <w:pPr>
        <w:tabs>
          <w:tab w:val="left" w:pos="567"/>
        </w:tabs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>б) наличие или отсутствие платы за предоставление указанных в подпункте «а» настоящего пункта услуг;</w:t>
      </w:r>
    </w:p>
    <w:p w14:paraId="187E4BB2" w14:textId="6FC6F3D8" w:rsidR="0045286E" w:rsidRDefault="0045286E" w:rsidP="0045286E">
      <w:pPr>
        <w:tabs>
          <w:tab w:val="left" w:pos="567"/>
        </w:tabs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>в)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>перечень информационных систем, использ</w:t>
      </w:r>
      <w:r>
        <w:rPr>
          <w:rFonts w:ascii="PT Astra Serif" w:eastAsia="Times New Roman" w:hAnsi="PT Astra Serif"/>
          <w:sz w:val="28"/>
          <w:szCs w:val="28"/>
          <w:lang w:eastAsia="ru-RU"/>
        </w:rPr>
        <w:t>уемых для предоставления Услуги;</w:t>
      </w:r>
    </w:p>
    <w:p w14:paraId="402A9C98" w14:textId="27DB4D1D" w:rsidR="0045286E" w:rsidRPr="0045286E" w:rsidRDefault="0045286E" w:rsidP="0045286E">
      <w:pPr>
        <w:tabs>
          <w:tab w:val="left" w:pos="567"/>
        </w:tabs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lastRenderedPageBreak/>
        <w:t>г)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</w:t>
      </w:r>
      <w:r w:rsidR="00C42275">
        <w:rPr>
          <w:rFonts w:ascii="PT Astra Serif" w:eastAsia="Times New Roman" w:hAnsi="PT Astra Serif"/>
          <w:sz w:val="28"/>
          <w:szCs w:val="28"/>
          <w:lang w:eastAsia="ru-RU"/>
        </w:rPr>
        <w:t>Услуги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 xml:space="preserve"> в отношении несовершеннолетнего, оформленных в форме документа на бумажном носителе в случае, если заявитель в момент подачи запроса о предоставлении </w:t>
      </w:r>
      <w:r w:rsidR="00C42275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>слуги выразил письменно желание получить запрашиваемые результаты предоставления государственной услуги в отношении несовершеннолетнего лично;</w:t>
      </w:r>
    </w:p>
    <w:p w14:paraId="3DC63E26" w14:textId="2050DBC5" w:rsidR="0045286E" w:rsidRPr="0045286E" w:rsidRDefault="0045286E" w:rsidP="0045286E">
      <w:pPr>
        <w:tabs>
          <w:tab w:val="left" w:pos="567"/>
        </w:tabs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>д)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 xml:space="preserve">порядок предоставления результатов </w:t>
      </w:r>
      <w:r w:rsidR="00C42275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>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заявителем;</w:t>
      </w:r>
    </w:p>
    <w:p w14:paraId="794B03DB" w14:textId="364DA56A" w:rsidR="0045286E" w:rsidRPr="0045286E" w:rsidRDefault="0045286E" w:rsidP="0045286E">
      <w:pPr>
        <w:tabs>
          <w:tab w:val="left" w:pos="567"/>
        </w:tabs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>е)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 xml:space="preserve">возможность (невозможность) предоставления </w:t>
      </w:r>
      <w:r w:rsidR="00C42275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 в многофункциональном центре, в том числе возможность (невозможность) принятия многофункциональным центром решения об отказе в приеме запроса и документов и (или) информации, необходимых для предоставления </w:t>
      </w:r>
      <w:r w:rsidR="00C42275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 (в случае если запрос о предоставлении </w:t>
      </w:r>
      <w:r w:rsidR="00C42275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>слуги может быть подан в многофункциональный центр);</w:t>
      </w:r>
    </w:p>
    <w:p w14:paraId="4DDFD069" w14:textId="77777777" w:rsidR="0045286E" w:rsidRPr="00750A69" w:rsidRDefault="0045286E" w:rsidP="0045286E">
      <w:pPr>
        <w:tabs>
          <w:tab w:val="left" w:pos="567"/>
        </w:tabs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proofErr w:type="gramStart"/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 xml:space="preserve">ж) возможность (невозможность) выдачи заявителю результата предоставления </w:t>
      </w:r>
      <w:r w:rsidR="00C42275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C42275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 xml:space="preserve">слуг органами, предоставляющими </w:t>
      </w:r>
      <w:r w:rsidR="00C42275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слуги, а также выдачи документов, включая составление на бумажном носителе и заверение выписок из информационных систем органов, предоставляющих </w:t>
      </w:r>
      <w:r w:rsidR="00C42275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45286E">
        <w:rPr>
          <w:rFonts w:ascii="PT Astra Serif" w:eastAsia="Times New Roman" w:hAnsi="PT Astra Serif"/>
          <w:sz w:val="28"/>
          <w:szCs w:val="28"/>
          <w:lang w:eastAsia="ru-RU"/>
        </w:rPr>
        <w:t>слуги.</w:t>
      </w:r>
      <w:proofErr w:type="gramEnd"/>
    </w:p>
    <w:p w14:paraId="1E4B1CB2" w14:textId="519A172B" w:rsidR="00C42275" w:rsidRDefault="00E7359A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2</w:t>
      </w:r>
      <w:r w:rsidR="005B2CD2">
        <w:rPr>
          <w:rFonts w:ascii="PT Astra Serif" w:eastAsia="Times New Roman" w:hAnsi="PT Astra Serif"/>
          <w:sz w:val="28"/>
          <w:szCs w:val="28"/>
          <w:lang w:eastAsia="ru-RU"/>
        </w:rPr>
        <w:t>9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. Подраздел </w:t>
      </w:r>
      <w:r w:rsidR="003C5DD4">
        <w:rPr>
          <w:rFonts w:ascii="PT Astra Serif" w:eastAsia="Times New Roman" w:hAnsi="PT Astra Serif"/>
          <w:sz w:val="28"/>
          <w:szCs w:val="28"/>
          <w:lang w:eastAsia="ru-RU"/>
        </w:rPr>
        <w:t>«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Исчерпывающий перечень документов, необходимых для предоставления Услуги</w:t>
      </w:r>
      <w:r w:rsidR="003C5DD4">
        <w:rPr>
          <w:rFonts w:ascii="PT Astra Serif" w:eastAsia="Times New Roman" w:hAnsi="PT Astra Serif"/>
          <w:sz w:val="28"/>
          <w:szCs w:val="28"/>
          <w:lang w:eastAsia="ru-RU"/>
        </w:rPr>
        <w:t>»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должен включать</w:t>
      </w:r>
      <w:r w:rsidR="00C42275">
        <w:rPr>
          <w:rFonts w:ascii="PT Astra Serif" w:eastAsia="Times New Roman" w:hAnsi="PT Astra Serif"/>
          <w:sz w:val="28"/>
          <w:szCs w:val="28"/>
          <w:lang w:eastAsia="ru-RU"/>
        </w:rPr>
        <w:t>: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</w:p>
    <w:p w14:paraId="42989641" w14:textId="77777777" w:rsidR="00C42275" w:rsidRPr="00C42275" w:rsidRDefault="00C42275" w:rsidP="00C42275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proofErr w:type="gramStart"/>
      <w:r w:rsidRPr="00C42275">
        <w:rPr>
          <w:rFonts w:ascii="PT Astra Serif" w:eastAsia="Times New Roman" w:hAnsi="PT Astra Serif"/>
          <w:sz w:val="28"/>
          <w:szCs w:val="28"/>
          <w:lang w:eastAsia="ru-RU"/>
        </w:rPr>
        <w:t xml:space="preserve">а) сведения о приведении исчерпывающего перечня документов, необходимых в соответствии с законодательными и иными нормативными правовыми актами для предоставления </w:t>
      </w:r>
      <w:r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42275">
        <w:rPr>
          <w:rFonts w:ascii="PT Astra Serif" w:eastAsia="Times New Roman" w:hAnsi="PT Astra Serif"/>
          <w:sz w:val="28"/>
          <w:szCs w:val="28"/>
          <w:lang w:eastAsia="ru-RU"/>
        </w:rPr>
        <w:t>слуги, в приложении к административному регламенту,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либо указание на отсутствие таких</w:t>
      </w:r>
      <w:proofErr w:type="gramEnd"/>
      <w:r w:rsidRPr="00C42275">
        <w:rPr>
          <w:rFonts w:ascii="PT Astra Serif" w:eastAsia="Times New Roman" w:hAnsi="PT Astra Serif"/>
          <w:sz w:val="28"/>
          <w:szCs w:val="28"/>
          <w:lang w:eastAsia="ru-RU"/>
        </w:rPr>
        <w:t xml:space="preserve"> документов;</w:t>
      </w:r>
    </w:p>
    <w:p w14:paraId="72C9214A" w14:textId="77777777" w:rsidR="00C42275" w:rsidRPr="00C42275" w:rsidRDefault="00C42275" w:rsidP="00C42275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42275">
        <w:rPr>
          <w:rFonts w:ascii="PT Astra Serif" w:eastAsia="Times New Roman" w:hAnsi="PT Astra Serif"/>
          <w:sz w:val="28"/>
          <w:szCs w:val="28"/>
          <w:lang w:eastAsia="ru-RU"/>
        </w:rPr>
        <w:t xml:space="preserve">б) сведения о приведении форм запроса о предоставлении </w:t>
      </w:r>
      <w:r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42275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 и документов, необходимых для предоставления </w:t>
      </w:r>
      <w:r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42275">
        <w:rPr>
          <w:rFonts w:ascii="PT Astra Serif" w:eastAsia="Times New Roman" w:hAnsi="PT Astra Serif"/>
          <w:sz w:val="28"/>
          <w:szCs w:val="28"/>
          <w:lang w:eastAsia="ru-RU"/>
        </w:rPr>
        <w:t>слуги в качестве приложения</w:t>
      </w:r>
      <w:r>
        <w:rPr>
          <w:rFonts w:ascii="PT Astra Serif" w:eastAsia="Times New Roman" w:hAnsi="PT Astra Serif"/>
          <w:sz w:val="28"/>
          <w:szCs w:val="28"/>
          <w:lang w:eastAsia="ru-RU"/>
        </w:rPr>
        <w:t xml:space="preserve"> к административному регламенту.</w:t>
      </w:r>
    </w:p>
    <w:p w14:paraId="290F0061" w14:textId="77777777" w:rsidR="00C42275" w:rsidRPr="00C42275" w:rsidRDefault="00C42275" w:rsidP="00C42275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42275">
        <w:rPr>
          <w:rFonts w:ascii="PT Astra Serif" w:eastAsia="Times New Roman" w:hAnsi="PT Astra Serif"/>
          <w:sz w:val="28"/>
          <w:szCs w:val="28"/>
          <w:lang w:eastAsia="ru-RU"/>
        </w:rPr>
        <w:lastRenderedPageBreak/>
        <w:t xml:space="preserve">Перечень способов подачи запроса о предоставлении </w:t>
      </w:r>
      <w:r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42275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 и документов, необходимых для предоставления </w:t>
      </w:r>
      <w:r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42275">
        <w:rPr>
          <w:rFonts w:ascii="PT Astra Serif" w:eastAsia="Times New Roman" w:hAnsi="PT Astra Serif"/>
          <w:sz w:val="28"/>
          <w:szCs w:val="28"/>
          <w:lang w:eastAsia="ru-RU"/>
        </w:rPr>
        <w:t>слуги, приводится в приложении к административному регламенту.</w:t>
      </w:r>
    </w:p>
    <w:p w14:paraId="3F8E63AD" w14:textId="77777777" w:rsidR="00C42275" w:rsidRDefault="00C42275" w:rsidP="00C42275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42275">
        <w:rPr>
          <w:rFonts w:ascii="PT Astra Serif" w:eastAsia="Times New Roman" w:hAnsi="PT Astra Serif"/>
          <w:sz w:val="28"/>
          <w:szCs w:val="28"/>
          <w:lang w:eastAsia="ru-RU"/>
        </w:rPr>
        <w:t xml:space="preserve">Формы запроса о предоставлении </w:t>
      </w:r>
      <w:r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42275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 и документов, необходимых для предоставления </w:t>
      </w:r>
      <w:r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42275">
        <w:rPr>
          <w:rFonts w:ascii="PT Astra Serif" w:eastAsia="Times New Roman" w:hAnsi="PT Astra Serif"/>
          <w:sz w:val="28"/>
          <w:szCs w:val="28"/>
          <w:lang w:eastAsia="ru-RU"/>
        </w:rPr>
        <w:t>слуги, приводятся в качестве приложения к административному регламенту, за исключением случаев, когда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актами. В случае если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актами, указание на такие акты должно содержаться в приложении к административному регламенту.</w:t>
      </w:r>
    </w:p>
    <w:p w14:paraId="5492C6E7" w14:textId="77777777" w:rsidR="00AC012C" w:rsidRPr="00AC012C" w:rsidRDefault="00C42275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30</w:t>
      </w:r>
      <w:r w:rsidR="00E7359A"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. </w:t>
      </w:r>
      <w:r w:rsidR="00AC012C" w:rsidRPr="00AC012C">
        <w:rPr>
          <w:rFonts w:ascii="PT Astra Serif" w:eastAsia="Times New Roman" w:hAnsi="PT Astra Serif"/>
          <w:sz w:val="28"/>
          <w:szCs w:val="28"/>
          <w:lang w:eastAsia="ru-RU"/>
        </w:rPr>
        <w:t xml:space="preserve">Подраздел </w:t>
      </w:r>
      <w:r w:rsidR="00AC012C">
        <w:rPr>
          <w:rFonts w:ascii="PT Astra Serif" w:eastAsia="Times New Roman" w:hAnsi="PT Astra Serif"/>
          <w:sz w:val="28"/>
          <w:szCs w:val="28"/>
          <w:lang w:eastAsia="ru-RU"/>
        </w:rPr>
        <w:t>«</w:t>
      </w:r>
      <w:r w:rsidR="00AC012C" w:rsidRPr="00AC012C">
        <w:rPr>
          <w:rFonts w:ascii="PT Astra Serif" w:eastAsia="Times New Roman" w:hAnsi="PT Astra Serif"/>
          <w:sz w:val="28"/>
          <w:szCs w:val="28"/>
          <w:lang w:eastAsia="ru-RU"/>
        </w:rPr>
        <w:t xml:space="preserve">Исчерпывающий перечень оснований для отказа в приеме запроса о предоставлении </w:t>
      </w:r>
      <w:r w:rsidR="00AC012C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AC012C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 и документов, необходимых для предоставления </w:t>
      </w:r>
      <w:r w:rsidR="00AC012C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AC012C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слуги, и исчерпывающий перечень оснований для приостановления предоставления </w:t>
      </w:r>
      <w:r w:rsidR="00AC012C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AC012C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 или для отказа в предоставлении </w:t>
      </w:r>
      <w:r w:rsidR="00AC012C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AC012C">
        <w:rPr>
          <w:rFonts w:ascii="PT Astra Serif" w:eastAsia="Times New Roman" w:hAnsi="PT Astra Serif"/>
          <w:sz w:val="28"/>
          <w:szCs w:val="28"/>
          <w:lang w:eastAsia="ru-RU"/>
        </w:rPr>
        <w:t>слуги</w:t>
      </w:r>
      <w:r w:rsidR="00AC012C">
        <w:rPr>
          <w:rFonts w:ascii="PT Astra Serif" w:eastAsia="Times New Roman" w:hAnsi="PT Astra Serif"/>
          <w:sz w:val="28"/>
          <w:szCs w:val="28"/>
          <w:lang w:eastAsia="ru-RU"/>
        </w:rPr>
        <w:t>»</w:t>
      </w:r>
      <w:r w:rsidR="00AC012C" w:rsidRPr="00AC012C">
        <w:rPr>
          <w:rFonts w:ascii="PT Astra Serif" w:eastAsia="Times New Roman" w:hAnsi="PT Astra Serif"/>
          <w:sz w:val="28"/>
          <w:szCs w:val="28"/>
          <w:lang w:eastAsia="ru-RU"/>
        </w:rPr>
        <w:t xml:space="preserve"> должен включать следующие положения:</w:t>
      </w:r>
    </w:p>
    <w:p w14:paraId="1DE56AB4" w14:textId="77777777" w:rsidR="00AC012C" w:rsidRPr="00AC012C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AC012C">
        <w:rPr>
          <w:rFonts w:ascii="PT Astra Serif" w:eastAsia="Times New Roman" w:hAnsi="PT Astra Serif"/>
          <w:sz w:val="28"/>
          <w:szCs w:val="28"/>
          <w:lang w:eastAsia="ru-RU"/>
        </w:rPr>
        <w:t xml:space="preserve">а) перечень оснований для отказа в приеме запроса о предоставлении </w:t>
      </w:r>
      <w:r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AC012C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 и документов, необходимых для предоставления </w:t>
      </w:r>
      <w:r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AC012C">
        <w:rPr>
          <w:rFonts w:ascii="PT Astra Serif" w:eastAsia="Times New Roman" w:hAnsi="PT Astra Serif"/>
          <w:sz w:val="28"/>
          <w:szCs w:val="28"/>
          <w:lang w:eastAsia="ru-RU"/>
        </w:rPr>
        <w:t>слуги, а в случае отсутствия таких оснований - указание на их отсутствие;</w:t>
      </w:r>
    </w:p>
    <w:p w14:paraId="053B4C9E" w14:textId="77777777" w:rsidR="00AC012C" w:rsidRPr="00AC012C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AC012C">
        <w:rPr>
          <w:rFonts w:ascii="PT Astra Serif" w:eastAsia="Times New Roman" w:hAnsi="PT Astra Serif"/>
          <w:sz w:val="28"/>
          <w:szCs w:val="28"/>
          <w:lang w:eastAsia="ru-RU"/>
        </w:rPr>
        <w:t xml:space="preserve">б) перечень оснований для приостановления предоставления </w:t>
      </w:r>
      <w:r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AC012C">
        <w:rPr>
          <w:rFonts w:ascii="PT Astra Serif" w:eastAsia="Times New Roman" w:hAnsi="PT Astra Serif"/>
          <w:sz w:val="28"/>
          <w:szCs w:val="28"/>
          <w:lang w:eastAsia="ru-RU"/>
        </w:rPr>
        <w:t>слуги, а в случае отсутствия таких оснований - указание на их отсутствие;</w:t>
      </w:r>
    </w:p>
    <w:p w14:paraId="4EF6F8FA" w14:textId="77777777" w:rsidR="00AC012C" w:rsidRPr="00AC012C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AC012C">
        <w:rPr>
          <w:rFonts w:ascii="PT Astra Serif" w:eastAsia="Times New Roman" w:hAnsi="PT Astra Serif"/>
          <w:sz w:val="28"/>
          <w:szCs w:val="28"/>
          <w:lang w:eastAsia="ru-RU"/>
        </w:rPr>
        <w:t xml:space="preserve">в) перечень оснований для отказа в предоставлении </w:t>
      </w:r>
      <w:r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AC012C">
        <w:rPr>
          <w:rFonts w:ascii="PT Astra Serif" w:eastAsia="Times New Roman" w:hAnsi="PT Astra Serif"/>
          <w:sz w:val="28"/>
          <w:szCs w:val="28"/>
          <w:lang w:eastAsia="ru-RU"/>
        </w:rPr>
        <w:t>слуги, а в случае отсутствия таких оснований - указание на их отсутствие;</w:t>
      </w:r>
    </w:p>
    <w:p w14:paraId="5344F66F" w14:textId="77777777" w:rsidR="00E7359A" w:rsidRPr="00750A69" w:rsidRDefault="00E7359A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31. </w:t>
      </w:r>
      <w:proofErr w:type="gramStart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Раздел </w:t>
      </w:r>
      <w:r w:rsidR="00BE7D84">
        <w:rPr>
          <w:rFonts w:ascii="PT Astra Serif" w:eastAsia="Times New Roman" w:hAnsi="PT Astra Serif"/>
          <w:sz w:val="28"/>
          <w:szCs w:val="28"/>
          <w:lang w:eastAsia="ru-RU"/>
        </w:rPr>
        <w:t>«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  <w:r w:rsidR="00BE7D84">
        <w:rPr>
          <w:rFonts w:ascii="PT Astra Serif" w:eastAsia="Times New Roman" w:hAnsi="PT Astra Serif"/>
          <w:sz w:val="28"/>
          <w:szCs w:val="28"/>
          <w:lang w:eastAsia="ru-RU"/>
        </w:rPr>
        <w:t>»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определяет требования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многофункциональных центрах и</w:t>
      </w:r>
      <w:proofErr w:type="gramEnd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должен содержать следующие подразделы:</w:t>
      </w:r>
    </w:p>
    <w:p w14:paraId="17AEE182" w14:textId="77777777" w:rsidR="00E7359A" w:rsidRPr="00750A69" w:rsidRDefault="00E7359A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а) перечень осуществляемых при предоставлении Услуги административных процедур;</w:t>
      </w:r>
    </w:p>
    <w:p w14:paraId="2B0E0242" w14:textId="77777777" w:rsidR="00E7359A" w:rsidRPr="00750A69" w:rsidRDefault="00E7359A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б) подразделы, содержащие описание каждой административной процедуры, осуществляемой при предоставлении Услуги</w:t>
      </w:r>
    </w:p>
    <w:p w14:paraId="53796322" w14:textId="30C5E26F" w:rsidR="00E7359A" w:rsidRDefault="00E7359A" w:rsidP="00750A69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lastRenderedPageBreak/>
        <w:t>в) подраздел, описывающий предоставление Услуги в упреждающем (</w:t>
      </w:r>
      <w:proofErr w:type="spellStart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проактивном</w:t>
      </w:r>
      <w:proofErr w:type="spellEnd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) режиме (в случае если Услуга предполагает предоставление в упреждающем (</w:t>
      </w:r>
      <w:proofErr w:type="spellStart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проактивном</w:t>
      </w:r>
      <w:proofErr w:type="spellEnd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) режиме).</w:t>
      </w:r>
      <w:r w:rsidR="00AC012C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</w:p>
    <w:p w14:paraId="2D18B068" w14:textId="6826456A" w:rsidR="00830AA4" w:rsidRPr="00830AA4" w:rsidRDefault="00830AA4" w:rsidP="00830AA4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830AA4">
        <w:rPr>
          <w:rFonts w:ascii="PT Astra Serif" w:eastAsia="Times New Roman" w:hAnsi="PT Astra Serif"/>
          <w:sz w:val="28"/>
          <w:szCs w:val="28"/>
          <w:lang w:eastAsia="ru-RU"/>
        </w:rPr>
        <w:t>казание на возможность предварительной подачи заявителем запроса о предоставлении ему государственной услуги в упреждающем (</w:t>
      </w:r>
      <w:proofErr w:type="spellStart"/>
      <w:r w:rsidRPr="00830AA4">
        <w:rPr>
          <w:rFonts w:ascii="PT Astra Serif" w:eastAsia="Times New Roman" w:hAnsi="PT Astra Serif"/>
          <w:sz w:val="28"/>
          <w:szCs w:val="28"/>
          <w:lang w:eastAsia="ru-RU"/>
        </w:rPr>
        <w:t>проактивном</w:t>
      </w:r>
      <w:proofErr w:type="spellEnd"/>
      <w:r w:rsidRPr="00830AA4">
        <w:rPr>
          <w:rFonts w:ascii="PT Astra Serif" w:eastAsia="Times New Roman" w:hAnsi="PT Astra Serif"/>
          <w:sz w:val="28"/>
          <w:szCs w:val="28"/>
          <w:lang w:eastAsia="ru-RU"/>
        </w:rPr>
        <w:t xml:space="preserve">) режиме или подачи заявителем запроса о предоставлении </w:t>
      </w:r>
      <w:r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830AA4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 после осуществления органом, предоставляющим </w:t>
      </w:r>
      <w:r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830AA4">
        <w:rPr>
          <w:rFonts w:ascii="PT Astra Serif" w:eastAsia="Times New Roman" w:hAnsi="PT Astra Serif"/>
          <w:sz w:val="28"/>
          <w:szCs w:val="28"/>
          <w:lang w:eastAsia="ru-RU"/>
        </w:rPr>
        <w:t>слугу, мероприятий в соответствии с пунктом 1 части 1 статьи 7.3 Федерального закона "Об организации предоставления государственных и муниципальных услуг";</w:t>
      </w:r>
    </w:p>
    <w:p w14:paraId="27344CBD" w14:textId="241C7436" w:rsidR="00830AA4" w:rsidRPr="00830AA4" w:rsidRDefault="00830AA4" w:rsidP="00830AA4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С</w:t>
      </w:r>
      <w:r w:rsidRPr="00830AA4">
        <w:rPr>
          <w:rFonts w:ascii="PT Astra Serif" w:eastAsia="Times New Roman" w:hAnsi="PT Astra Serif"/>
          <w:sz w:val="28"/>
          <w:szCs w:val="28"/>
          <w:lang w:eastAsia="ru-RU"/>
        </w:rPr>
        <w:t xml:space="preserve">ведения о юридическом факте, поступление которых в орган, предоставляющий </w:t>
      </w:r>
      <w:r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830AA4">
        <w:rPr>
          <w:rFonts w:ascii="PT Astra Serif" w:eastAsia="Times New Roman" w:hAnsi="PT Astra Serif"/>
          <w:sz w:val="28"/>
          <w:szCs w:val="28"/>
          <w:lang w:eastAsia="ru-RU"/>
        </w:rPr>
        <w:t xml:space="preserve">слугу, является основанием для предоставления заявителю </w:t>
      </w:r>
      <w:r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830AA4">
        <w:rPr>
          <w:rFonts w:ascii="PT Astra Serif" w:eastAsia="Times New Roman" w:hAnsi="PT Astra Serif"/>
          <w:sz w:val="28"/>
          <w:szCs w:val="28"/>
          <w:lang w:eastAsia="ru-RU"/>
        </w:rPr>
        <w:t>слуги в упреждающем (</w:t>
      </w:r>
      <w:proofErr w:type="spellStart"/>
      <w:r w:rsidRPr="00830AA4">
        <w:rPr>
          <w:rFonts w:ascii="PT Astra Serif" w:eastAsia="Times New Roman" w:hAnsi="PT Astra Serif"/>
          <w:sz w:val="28"/>
          <w:szCs w:val="28"/>
          <w:lang w:eastAsia="ru-RU"/>
        </w:rPr>
        <w:t>проактивном</w:t>
      </w:r>
      <w:proofErr w:type="spellEnd"/>
      <w:r w:rsidRPr="00830AA4">
        <w:rPr>
          <w:rFonts w:ascii="PT Astra Serif" w:eastAsia="Times New Roman" w:hAnsi="PT Astra Serif"/>
          <w:sz w:val="28"/>
          <w:szCs w:val="28"/>
          <w:lang w:eastAsia="ru-RU"/>
        </w:rPr>
        <w:t>) режиме;</w:t>
      </w:r>
    </w:p>
    <w:p w14:paraId="1C70C907" w14:textId="3EF4D436" w:rsidR="00830AA4" w:rsidRPr="00830AA4" w:rsidRDefault="00830AA4" w:rsidP="00830AA4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С</w:t>
      </w:r>
      <w:r w:rsidRPr="00830AA4">
        <w:rPr>
          <w:rFonts w:ascii="PT Astra Serif" w:eastAsia="Times New Roman" w:hAnsi="PT Astra Serif"/>
          <w:sz w:val="28"/>
          <w:szCs w:val="28"/>
          <w:lang w:eastAsia="ru-RU"/>
        </w:rPr>
        <w:t xml:space="preserve">остав, последовательность и сроки выполнения административных процедур, осуществляемых органом, предоставляющим </w:t>
      </w:r>
      <w:r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830AA4">
        <w:rPr>
          <w:rFonts w:ascii="PT Astra Serif" w:eastAsia="Times New Roman" w:hAnsi="PT Astra Serif"/>
          <w:sz w:val="28"/>
          <w:szCs w:val="28"/>
          <w:lang w:eastAsia="ru-RU"/>
        </w:rPr>
        <w:t>слугу, после поступления сведений, указанных в абзаце третьем настоящего подпункта.</w:t>
      </w:r>
    </w:p>
    <w:p w14:paraId="72DD024A" w14:textId="4A4554FA" w:rsidR="00AC012C" w:rsidRPr="00AC012C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32.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AC012C">
        <w:rPr>
          <w:rFonts w:ascii="PT Astra Serif" w:eastAsia="Times New Roman" w:hAnsi="PT Astra Serif"/>
          <w:sz w:val="28"/>
          <w:szCs w:val="28"/>
          <w:lang w:eastAsia="ru-RU"/>
        </w:rPr>
        <w:t>В описание административной процедуры профилирования заявителя, заключающейся в анкетировании заявителя в целях определения категории (признаков) заявителя, проводимого органом, предоставляющим государственную услугу, включаются способы и порядок определения категории (признаков) заявителя.</w:t>
      </w:r>
    </w:p>
    <w:p w14:paraId="23ADC327" w14:textId="2D780290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В приложении к административному регламенту приводятся идентификаторы категорий (признаков) заявителей в соответствии с пунктом </w:t>
      </w:r>
      <w:r w:rsidR="005B2CD2" w:rsidRPr="00C145C1">
        <w:rPr>
          <w:rFonts w:ascii="PT Astra Serif" w:eastAsia="Times New Roman" w:hAnsi="PT Astra Serif"/>
          <w:sz w:val="28"/>
          <w:szCs w:val="28"/>
          <w:lang w:eastAsia="ru-RU"/>
        </w:rPr>
        <w:t>39 абзац 2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 настоящих Правил.</w:t>
      </w:r>
    </w:p>
    <w:p w14:paraId="39E1A535" w14:textId="1FBD4933" w:rsidR="00AC012C" w:rsidRPr="00C145C1" w:rsidRDefault="001A424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33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В описание административной процедуры приема запроса и документов и (или) информации, необходимых для предоставления 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слуги, включаются следующие положения:</w:t>
      </w:r>
    </w:p>
    <w:p w14:paraId="208BB14E" w14:textId="1EDF1959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а)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сведения о приведении в приложении к административному регламенту состава запроса и перечня документов и (или) информации, необходимых для предоставления </w:t>
      </w:r>
      <w:r w:rsidR="001A424C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слуги в соответствии с категорией (признаками) заявителя, а также способов</w:t>
      </w:r>
      <w:r w:rsidR="001A424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подачи указанных запрос</w:t>
      </w:r>
      <w:r w:rsidR="001A424C" w:rsidRPr="00C145C1">
        <w:rPr>
          <w:rFonts w:ascii="PT Astra Serif" w:eastAsia="Times New Roman" w:hAnsi="PT Astra Serif"/>
          <w:sz w:val="28"/>
          <w:szCs w:val="28"/>
          <w:lang w:eastAsia="ru-RU"/>
        </w:rPr>
        <w:t>ов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, документов и (или) информации;</w:t>
      </w:r>
    </w:p>
    <w:p w14:paraId="53B56376" w14:textId="18911AB3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б)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способы установления личности заявителя (представителя заявителя);</w:t>
      </w:r>
    </w:p>
    <w:p w14:paraId="53A514C5" w14:textId="2AA9AE8F" w:rsidR="00AC012C" w:rsidRPr="00C145C1" w:rsidRDefault="001A424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в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)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сведения о приведении в приложении к административному регламенту оснований для принятия решения об отказе в приеме запроса и документов и (или) информации, а в случае отсутствия таких оснований - указание на их отсутствие;</w:t>
      </w:r>
    </w:p>
    <w:p w14:paraId="5649C6DF" w14:textId="55D8D90B" w:rsidR="00AC012C" w:rsidRPr="00C145C1" w:rsidRDefault="001A424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lastRenderedPageBreak/>
        <w:t>г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) возможность (невозможность) приема органом, предоставляющим 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слугу, или многофункциональным центром запроса и документов и (или) информации, необходимых для предоставления 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</w:p>
    <w:p w14:paraId="675F4F3F" w14:textId="6F7772E1" w:rsidR="00AC012C" w:rsidRPr="00C145C1" w:rsidRDefault="001A424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д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) срок регистрации запроса и документов и (или) информации, необходимых для предоставления 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слуги, в органе, предоставляющем 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слугу, или в многофункциональном центре.</w:t>
      </w:r>
    </w:p>
    <w:p w14:paraId="4E7015DA" w14:textId="6DE6B6B8" w:rsidR="00AC012C" w:rsidRPr="00C145C1" w:rsidRDefault="001A424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34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В описание административной процедуры межведомственного информационного взаимодействия включаются:</w:t>
      </w:r>
    </w:p>
    <w:p w14:paraId="3D03309A" w14:textId="2ED17DF9" w:rsidR="00AC012C" w:rsidRPr="00C145C1" w:rsidRDefault="001A424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а) 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наименование органа (организации), в который направляется информационный запрос (при наличии), наименование используемого вида сведений (сервиса, витрины данных) - при осуществлении межведомственного информационного взаимодействия посредством федеральной государственной информационной системы "Единая система межведомственного электронного взаимодействия";</w:t>
      </w:r>
    </w:p>
    <w:p w14:paraId="3E6C46B5" w14:textId="7B978A20" w:rsidR="00AC012C" w:rsidRPr="00C145C1" w:rsidRDefault="001A424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б) 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наименование органа (организации), в который направляется информационный запрос, срок направления информационного запроса с момента регистрации запроса заявителя о предоставлении 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слуги, срок получения ответа на информационный запрос - при осуществлении межведомственного информационного взаимодействия без использования федеральной государственной информационной системы "Единая система межведомственного электронного взаимодействия".</w:t>
      </w:r>
    </w:p>
    <w:p w14:paraId="13672E5E" w14:textId="631BD967" w:rsidR="00AC012C" w:rsidRPr="00C145C1" w:rsidRDefault="001A424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35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В описание административной процедуры приостановления предоставления 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слуги включаются следующие положения:</w:t>
      </w:r>
    </w:p>
    <w:p w14:paraId="786A9A12" w14:textId="442532A0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а) сведения о приведении в приложении к административному регламенту оснований для приостановления предоставления </w:t>
      </w:r>
      <w:r w:rsidR="001A424C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слуги;</w:t>
      </w:r>
    </w:p>
    <w:p w14:paraId="6923E4FA" w14:textId="55449948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б) состав и содержание осуществляемых при приостановлении предоставления </w:t>
      </w:r>
      <w:r w:rsidR="001A424C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слуги административных действий;</w:t>
      </w:r>
    </w:p>
    <w:p w14:paraId="2114312D" w14:textId="33623E94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в) перечень оснований для возобновления предоставления </w:t>
      </w:r>
      <w:r w:rsidR="001A424C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слуги;</w:t>
      </w:r>
    </w:p>
    <w:p w14:paraId="1EAF4379" w14:textId="2FA9B419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г) срок приостановления предоставления </w:t>
      </w:r>
      <w:r w:rsidR="001A424C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слуги.</w:t>
      </w:r>
    </w:p>
    <w:p w14:paraId="02494CC4" w14:textId="71E05222" w:rsidR="00AC012C" w:rsidRPr="00C145C1" w:rsidRDefault="001A424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36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В описание административной процедуры принятия решения о предоставлении (об отказе в предоставлении) 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слуги включаются следующие положения:</w:t>
      </w:r>
    </w:p>
    <w:p w14:paraId="5112BA4B" w14:textId="2100A9D5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а) сведения о приведении в приложении к административному регламенту оснований для отказа в предоставлении </w:t>
      </w:r>
      <w:r w:rsidR="001A424C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слуги, а в случае их отсутствия - указание на их отсутствие;</w:t>
      </w:r>
    </w:p>
    <w:p w14:paraId="46EA5D8C" w14:textId="2D16F21E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lastRenderedPageBreak/>
        <w:t xml:space="preserve">б) срок принятия решения о предоставлении (об отказе в предоставлении) </w:t>
      </w:r>
      <w:r w:rsidR="001A424C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слуги, исчисляемый </w:t>
      </w:r>
      <w:proofErr w:type="gramStart"/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с даты получения</w:t>
      </w:r>
      <w:proofErr w:type="gramEnd"/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 органом, предоставляющим </w:t>
      </w:r>
      <w:r w:rsidR="001A424C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слугу, всех сведений, необходимых для принятия решения.</w:t>
      </w:r>
    </w:p>
    <w:p w14:paraId="28139CBA" w14:textId="5117F3FA" w:rsidR="00AC012C" w:rsidRPr="00C145C1" w:rsidRDefault="001A424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37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В описание административной процедуры предоставления результата 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слуги включаются следующие положения:</w:t>
      </w:r>
    </w:p>
    <w:p w14:paraId="56A224D6" w14:textId="403F7C2F" w:rsidR="00AC012C" w:rsidRPr="00C145C1" w:rsidRDefault="001A424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а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) срок предоставления заявителю результата 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слуги, исчисляемый со дня принятия решения о предоставлении 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 с учетом способов предоставления результата 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слуги, если срок предоставления заявителю результата 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 отличается для различных способов предоставления результата 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слуги;</w:t>
      </w:r>
    </w:p>
    <w:p w14:paraId="3E80230A" w14:textId="1C765513" w:rsidR="00AC012C" w:rsidRPr="00C145C1" w:rsidRDefault="001A424C" w:rsidP="00D0339C">
      <w:pPr>
        <w:tabs>
          <w:tab w:val="left" w:pos="1134"/>
          <w:tab w:val="left" w:pos="1701"/>
        </w:tabs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б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)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возможность (невозможность) предоставления органом, предоставляющим 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слугу, или многофункциональным центром результата 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54CD01EF" w14:textId="6420DB22" w:rsidR="00AC012C" w:rsidRPr="00C145C1" w:rsidRDefault="001A424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38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В описание административной процедуры получения дополнительных сведений от заявителя включаются следующие положения:</w:t>
      </w:r>
    </w:p>
    <w:p w14:paraId="57D01CB8" w14:textId="5C549612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а) основания для получения от заявителя дополнительных документов и (или) информации в процессе предоставления </w:t>
      </w:r>
      <w:r w:rsidR="00595B74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слуги;</w:t>
      </w:r>
    </w:p>
    <w:p w14:paraId="65EA9216" w14:textId="77777777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б) срок, необходимый для получения таких документов и (или) информации;</w:t>
      </w:r>
    </w:p>
    <w:p w14:paraId="72F34EA0" w14:textId="1EC5CCAA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в) указание на необходимость (отсутствие необходимости) для приостановления предоставления </w:t>
      </w:r>
      <w:r w:rsidR="00595B74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слуги при необходимости получения от заявителя дополнительных сведений;</w:t>
      </w:r>
    </w:p>
    <w:p w14:paraId="7B1C3AE5" w14:textId="2CB19278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г) перечень органов, участвующих в административной процедуре, в случае, если они известны (при необходимости).</w:t>
      </w:r>
    </w:p>
    <w:p w14:paraId="050C5D41" w14:textId="63C5C683" w:rsidR="00AC012C" w:rsidRPr="00C145C1" w:rsidRDefault="00D0339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39.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proofErr w:type="gramStart"/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В описание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</w:t>
      </w:r>
      <w:r w:rsidR="00595B74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слуги) (далее - процедура оценки), включаются следующие положения:</w:t>
      </w:r>
      <w:proofErr w:type="gramEnd"/>
    </w:p>
    <w:p w14:paraId="4662360B" w14:textId="77777777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а) наименование и продолжительность процедуры оценки;</w:t>
      </w:r>
    </w:p>
    <w:p w14:paraId="40C01D03" w14:textId="77777777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б) субъекты, проводящие процедуру оценки;</w:t>
      </w:r>
    </w:p>
    <w:p w14:paraId="2525CDD7" w14:textId="77777777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в) объект (объекты) процедуры оценки;</w:t>
      </w:r>
    </w:p>
    <w:p w14:paraId="36566B1A" w14:textId="77777777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г) место проведения процедуры оценки (при наличии);</w:t>
      </w:r>
    </w:p>
    <w:p w14:paraId="2C578E8D" w14:textId="77777777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lastRenderedPageBreak/>
        <w:t>д) наименование документа, являющегося результатом процедуры оценки (при наличии).</w:t>
      </w:r>
    </w:p>
    <w:p w14:paraId="662FDC26" w14:textId="5C322C2A" w:rsidR="00AC012C" w:rsidRPr="00C145C1" w:rsidRDefault="00D0339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40.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proofErr w:type="gramStart"/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В описание административной процедуры, предполагающей осуществляемое после принятия решения о предоставлении </w:t>
      </w:r>
      <w:r w:rsidR="00595B74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слуги распределение в отношении заявителя ограниченного ресурса (в том числе земельных участков, радиочастот, квот) (далее соответственно - процедура распределения ограниченного ресурса, ограниченный ресурс), включаются следующие положения:</w:t>
      </w:r>
      <w:proofErr w:type="gramEnd"/>
    </w:p>
    <w:p w14:paraId="551D9072" w14:textId="77777777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а) способ распределения ограниченного ресурса;</w:t>
      </w:r>
    </w:p>
    <w:p w14:paraId="6A3B3BCE" w14:textId="77777777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б) наименование документа, являющегося результатом процедуры распределения ограниченного ресурса (при наличии), который не может являться результатом предоставления государственной услуги;</w:t>
      </w:r>
    </w:p>
    <w:p w14:paraId="7D72383B" w14:textId="77777777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в) наименование ограниченного ресурса;</w:t>
      </w:r>
    </w:p>
    <w:p w14:paraId="499CD69E" w14:textId="77777777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г) продолжительность процедуры распределения ограниченного ресурса.</w:t>
      </w:r>
    </w:p>
    <w:p w14:paraId="3D57CEB1" w14:textId="0DEFE4E4" w:rsidR="00AC012C" w:rsidRPr="00C145C1" w:rsidRDefault="00D0339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41.</w:t>
      </w:r>
      <w:r w:rsidR="00C46BC9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bookmarkStart w:id="0" w:name="_GoBack"/>
      <w:bookmarkEnd w:id="0"/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В раздел "Способы информирования заявителя об изменении статуса рассмотрения запроса о предоставлении </w:t>
      </w:r>
      <w:r w:rsidR="005B2CD2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слуги" включается перечень способов информирования заявителя об изменении статуса рассмотрения запроса заявителя о предоставлении </w:t>
      </w:r>
      <w:r w:rsidR="005B2CD2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слуги.</w:t>
      </w:r>
    </w:p>
    <w:p w14:paraId="65BBD1D9" w14:textId="267096FB" w:rsidR="00AC012C" w:rsidRPr="00C145C1" w:rsidRDefault="00D0339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42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>. Приложение к административному регламенту включает:</w:t>
      </w:r>
    </w:p>
    <w:p w14:paraId="716E5DF3" w14:textId="77777777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а) перечень условных обозначений и сокращений;</w:t>
      </w:r>
    </w:p>
    <w:p w14:paraId="3217379A" w14:textId="77777777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б) идентификаторы категорий (признаков) заявителей в табличной форме;</w:t>
      </w:r>
    </w:p>
    <w:p w14:paraId="3FBCE065" w14:textId="35B17239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в) исчерпывающий перечень документов, необходимых для предоставления </w:t>
      </w:r>
      <w:r w:rsidR="00C145C1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слуги, в табличной форме;</w:t>
      </w:r>
    </w:p>
    <w:p w14:paraId="4BF9472D" w14:textId="41E14383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г) исчерпывающий перечень оснований для отказа в приеме запроса о предоставлении </w:t>
      </w:r>
      <w:r w:rsidR="00C145C1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 и документов, необходимых для предоставления </w:t>
      </w:r>
      <w:r w:rsidR="00C145C1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слуги, оснований для приостановления предоставления </w:t>
      </w:r>
      <w:r w:rsidR="00C145C1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 или отказа в предоставлении </w:t>
      </w:r>
      <w:r w:rsidR="00C145C1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слуги в табличной форме;</w:t>
      </w:r>
    </w:p>
    <w:p w14:paraId="352C63F0" w14:textId="0F170E30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д) формы запроса о предоставлении </w:t>
      </w:r>
      <w:r w:rsidR="00C145C1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слуги и документов, необходимых для предоставления </w:t>
      </w:r>
      <w:r w:rsidR="00C145C1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слуги в соответствии с пунктом 2</w:t>
      </w:r>
      <w:r w:rsidR="005B2CD2" w:rsidRPr="00C145C1">
        <w:rPr>
          <w:rFonts w:ascii="PT Astra Serif" w:eastAsia="Times New Roman" w:hAnsi="PT Astra Serif"/>
          <w:sz w:val="28"/>
          <w:szCs w:val="28"/>
          <w:lang w:eastAsia="ru-RU"/>
        </w:rPr>
        <w:t>9 абзац 3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 настоящих Правил, или в случае, если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актами, указание на такие акты.</w:t>
      </w:r>
    </w:p>
    <w:p w14:paraId="1A790078" w14:textId="35CAD321" w:rsidR="00AC012C" w:rsidRPr="00C145C1" w:rsidRDefault="00D0339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 xml:space="preserve">43. 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Идентификаторы категорий (признаков) заявителей, указанные в подпункте "б" пункта </w:t>
      </w:r>
      <w:r w:rsidR="005B2CD2" w:rsidRPr="00C145C1">
        <w:rPr>
          <w:rFonts w:ascii="PT Astra Serif" w:eastAsia="Times New Roman" w:hAnsi="PT Astra Serif"/>
          <w:sz w:val="28"/>
          <w:szCs w:val="28"/>
          <w:lang w:eastAsia="ru-RU"/>
        </w:rPr>
        <w:t>39</w:t>
      </w:r>
      <w:r w:rsidR="00AC012C"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 настоящих Правил, включают следующие взаимосвязанные сведения:</w:t>
      </w:r>
    </w:p>
    <w:p w14:paraId="2F13CD92" w14:textId="5A6EEA26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а) перечень результатов предоставления </w:t>
      </w:r>
      <w:r w:rsidR="00C145C1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слуги;</w:t>
      </w:r>
    </w:p>
    <w:p w14:paraId="25C21995" w14:textId="77777777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lastRenderedPageBreak/>
        <w:t>б) перечень отдельных признаков заявителей.</w:t>
      </w:r>
    </w:p>
    <w:p w14:paraId="42F035E9" w14:textId="13F984FC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C145C1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слуги, указанный в подпункте "в" пункта 3</w:t>
      </w:r>
      <w:r w:rsidR="005B2CD2" w:rsidRPr="00C145C1">
        <w:rPr>
          <w:rFonts w:ascii="PT Astra Serif" w:eastAsia="Times New Roman" w:hAnsi="PT Astra Serif"/>
          <w:sz w:val="28"/>
          <w:szCs w:val="28"/>
          <w:lang w:eastAsia="ru-RU"/>
        </w:rPr>
        <w:t>9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 настоящих Правил, включает следующие взаимосвязанные сведения:</w:t>
      </w:r>
    </w:p>
    <w:p w14:paraId="14510FD4" w14:textId="56270F0C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а) перечень необходимых для предоставления </w:t>
      </w:r>
      <w:r w:rsidR="00C145C1" w:rsidRPr="00C145C1">
        <w:rPr>
          <w:rFonts w:ascii="PT Astra Serif" w:eastAsia="Times New Roman" w:hAnsi="PT Astra Serif"/>
          <w:sz w:val="28"/>
          <w:szCs w:val="28"/>
          <w:lang w:eastAsia="ru-RU"/>
        </w:rPr>
        <w:t>У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слуги документов и (или) информации с учетом идентификаторов категорий (признаков) заявителей, предусмотренных пунктом 3</w:t>
      </w:r>
      <w:r w:rsidR="00C145C1" w:rsidRPr="00C145C1">
        <w:rPr>
          <w:rFonts w:ascii="PT Astra Serif" w:eastAsia="Times New Roman" w:hAnsi="PT Astra Serif"/>
          <w:sz w:val="28"/>
          <w:szCs w:val="28"/>
          <w:lang w:eastAsia="ru-RU"/>
        </w:rPr>
        <w:t>9 абзац 2</w:t>
      </w: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 xml:space="preserve"> настоящих Правил, а также способы подачи таких документов и (или) информации;</w:t>
      </w:r>
    </w:p>
    <w:p w14:paraId="04D8E5E0" w14:textId="77777777" w:rsidR="00AC012C" w:rsidRPr="00C145C1" w:rsidRDefault="00AC012C" w:rsidP="00AC012C">
      <w:pPr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145C1">
        <w:rPr>
          <w:rFonts w:ascii="PT Astra Serif" w:eastAsia="Times New Roman" w:hAnsi="PT Astra Serif"/>
          <w:sz w:val="28"/>
          <w:szCs w:val="28"/>
          <w:lang w:eastAsia="ru-RU"/>
        </w:rPr>
        <w:t>б)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требования.</w:t>
      </w:r>
    </w:p>
    <w:p w14:paraId="078E5274" w14:textId="77777777" w:rsidR="00E7359A" w:rsidRDefault="00E7359A" w:rsidP="00654484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14:paraId="79FDE814" w14:textId="77777777" w:rsidR="00BE7D84" w:rsidRDefault="00BE7D84" w:rsidP="00BE7D84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________________________________________</w:t>
      </w:r>
    </w:p>
    <w:p w14:paraId="1CBD5375" w14:textId="77777777" w:rsidR="00BE7D84" w:rsidRDefault="00BE7D84" w:rsidP="00BE7D84">
      <w:pPr>
        <w:jc w:val="center"/>
        <w:rPr>
          <w:rFonts w:ascii="PT Astra Serif" w:hAnsi="PT Astra Serif"/>
          <w:sz w:val="28"/>
          <w:szCs w:val="28"/>
        </w:rPr>
        <w:sectPr w:rsidR="00BE7D84" w:rsidSect="00156DE4">
          <w:pgSz w:w="11905" w:h="16838"/>
          <w:pgMar w:top="1134" w:right="851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420"/>
      </w:tblGrid>
      <w:tr w:rsidR="00E7359A" w:rsidRPr="00750A69" w14:paraId="516FDAE8" w14:textId="77777777" w:rsidTr="002C3FFB">
        <w:trPr>
          <w:trHeight w:val="1414"/>
        </w:trPr>
        <w:tc>
          <w:tcPr>
            <w:tcW w:w="5420" w:type="dxa"/>
            <w:shd w:val="clear" w:color="auto" w:fill="auto"/>
          </w:tcPr>
          <w:p w14:paraId="263783A6" w14:textId="77777777" w:rsidR="00BE7D84" w:rsidRDefault="00E7359A" w:rsidP="00BE7D8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E7D84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Приложение </w:t>
            </w:r>
          </w:p>
          <w:p w14:paraId="3AC25078" w14:textId="77777777" w:rsidR="002C3FFB" w:rsidRDefault="00E7359A" w:rsidP="00BE7D84">
            <w:pPr>
              <w:spacing w:after="0" w:line="240" w:lineRule="auto"/>
              <w:jc w:val="center"/>
              <w:rPr>
                <w:rFonts w:ascii="PT Astra Serif" w:eastAsiaTheme="minorHAnsi" w:hAnsi="PT Astra Serif" w:cs="TimesNewRomanPSMT"/>
                <w:sz w:val="24"/>
                <w:szCs w:val="24"/>
              </w:rPr>
            </w:pPr>
            <w:r w:rsidRPr="00BE7D84">
              <w:rPr>
                <w:rFonts w:ascii="PT Astra Serif" w:hAnsi="PT Astra Serif"/>
                <w:sz w:val="24"/>
                <w:szCs w:val="24"/>
              </w:rPr>
              <w:t xml:space="preserve">к Порядку разработки и утверждения административных регламентов предоставления муниципальных услуг </w:t>
            </w:r>
            <w:r w:rsidRPr="00BE7D84">
              <w:rPr>
                <w:rFonts w:ascii="PT Astra Serif" w:eastAsiaTheme="minorHAnsi" w:hAnsi="PT Astra Serif" w:cs="TimesNewRomanPSMT"/>
                <w:sz w:val="24"/>
                <w:szCs w:val="24"/>
              </w:rPr>
              <w:t xml:space="preserve">отраслевыми (функциональными) органами администрации муниципального образования Щекинский район </w:t>
            </w:r>
          </w:p>
          <w:p w14:paraId="4B95EB47" w14:textId="77777777" w:rsidR="00E7359A" w:rsidRPr="00BE7D84" w:rsidRDefault="00E7359A" w:rsidP="00BE7D8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E7D84">
              <w:rPr>
                <w:rFonts w:ascii="PT Astra Serif" w:eastAsiaTheme="minorHAnsi" w:hAnsi="PT Astra Serif" w:cs="TimesNewRomanPSMT"/>
                <w:sz w:val="24"/>
                <w:szCs w:val="24"/>
              </w:rPr>
              <w:t>и подведомственными учреждениями</w:t>
            </w:r>
          </w:p>
        </w:tc>
      </w:tr>
    </w:tbl>
    <w:p w14:paraId="4B2DE77F" w14:textId="77777777" w:rsidR="00E7359A" w:rsidRPr="00750A69" w:rsidRDefault="00E7359A" w:rsidP="00E7359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3B16DE96" w14:textId="77777777" w:rsidR="00E7359A" w:rsidRPr="00750A69" w:rsidRDefault="00E7359A" w:rsidP="00E7359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7765E619" w14:textId="77777777" w:rsidR="00E7359A" w:rsidRPr="00750A69" w:rsidRDefault="00E7359A" w:rsidP="00E7359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1B394379" w14:textId="77777777" w:rsidR="00E7359A" w:rsidRPr="00750A69" w:rsidRDefault="00E7359A" w:rsidP="00E7359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7EDE2C21" w14:textId="77777777" w:rsidR="00E7359A" w:rsidRPr="00750A69" w:rsidRDefault="00E7359A" w:rsidP="00BE7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2C4FF084" w14:textId="77777777" w:rsidR="00E7359A" w:rsidRDefault="00E7359A" w:rsidP="00BE7D8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50A69">
        <w:rPr>
          <w:rFonts w:ascii="PT Astra Serif" w:hAnsi="PT Astra Serif"/>
          <w:sz w:val="28"/>
          <w:szCs w:val="28"/>
        </w:rPr>
        <w:t>ФОРМА</w:t>
      </w:r>
    </w:p>
    <w:p w14:paraId="11CABB9E" w14:textId="77777777" w:rsidR="00BE7D84" w:rsidRDefault="00BE7D84" w:rsidP="00BE7D8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14:paraId="298C50B3" w14:textId="77777777" w:rsidR="00654484" w:rsidRPr="00750A69" w:rsidRDefault="00654484" w:rsidP="00BE7D8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14:paraId="0700B4A1" w14:textId="77777777" w:rsidR="00E7359A" w:rsidRPr="00750A69" w:rsidRDefault="00E7359A" w:rsidP="00BE7D84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50A69">
        <w:rPr>
          <w:rFonts w:ascii="PT Astra Serif" w:hAnsi="PT Astra Serif"/>
          <w:b/>
          <w:sz w:val="28"/>
          <w:szCs w:val="28"/>
        </w:rPr>
        <w:t>ИНФОРМАЦИОННОЕ СООБЩЕНИЕ</w:t>
      </w:r>
    </w:p>
    <w:p w14:paraId="411E308C" w14:textId="77777777" w:rsidR="00E7359A" w:rsidRDefault="00E7359A" w:rsidP="00BE7D84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50A69">
        <w:rPr>
          <w:rFonts w:ascii="PT Astra Serif" w:hAnsi="PT Astra Serif"/>
          <w:b/>
          <w:sz w:val="28"/>
          <w:szCs w:val="28"/>
        </w:rPr>
        <w:t>о размещении проекта административного регламента предоставления муниципальной услуги (проекта муниципального нормативного правового акта о внесении изменений в ранее принятый административный регламент предоставления муниципальной услуги, признании административного регламента предоставления муниципальной услуги утратившим силу)</w:t>
      </w:r>
    </w:p>
    <w:p w14:paraId="3E393D35" w14:textId="77777777" w:rsidR="00BE7D84" w:rsidRPr="00750A69" w:rsidRDefault="00BE7D84" w:rsidP="00BE7D84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14:paraId="34EDE5A2" w14:textId="77777777" w:rsidR="00E7359A" w:rsidRPr="00750A69" w:rsidRDefault="00E7359A" w:rsidP="00E7359A">
      <w:pPr>
        <w:pStyle w:val="3"/>
        <w:keepNext w:val="0"/>
        <w:spacing w:line="240" w:lineRule="auto"/>
        <w:ind w:firstLine="709"/>
        <w:jc w:val="both"/>
        <w:rPr>
          <w:rFonts w:ascii="PT Astra Serif" w:hAnsi="PT Astra Serif"/>
        </w:rPr>
      </w:pPr>
      <w:r w:rsidRPr="00750A69">
        <w:rPr>
          <w:rFonts w:ascii="PT Astra Serif" w:hAnsi="PT Astra Serif"/>
        </w:rPr>
        <w:t>В целях обеспечения проведения независимой экспертизы «___»</w:t>
      </w:r>
      <w:r w:rsidR="002C3FFB">
        <w:rPr>
          <w:rFonts w:ascii="PT Astra Serif" w:hAnsi="PT Astra Serif"/>
        </w:rPr>
        <w:t> </w:t>
      </w:r>
      <w:r w:rsidRPr="00750A69">
        <w:rPr>
          <w:rFonts w:ascii="PT Astra Serif" w:hAnsi="PT Astra Serif"/>
        </w:rPr>
        <w:t>________</w:t>
      </w:r>
      <w:r w:rsidR="002C3FFB">
        <w:rPr>
          <w:rFonts w:ascii="PT Astra Serif" w:hAnsi="PT Astra Serif"/>
        </w:rPr>
        <w:t>20___</w:t>
      </w:r>
      <w:r w:rsidRPr="00750A69">
        <w:rPr>
          <w:rFonts w:ascii="PT Astra Serif" w:hAnsi="PT Astra Serif"/>
        </w:rPr>
        <w:t xml:space="preserve"> года проект муниципального нормативного правового акта администрации Щекинского района </w:t>
      </w:r>
      <w:r w:rsidR="002C3FFB" w:rsidRPr="00750A69">
        <w:rPr>
          <w:rFonts w:ascii="PT Astra Serif" w:hAnsi="PT Astra Serif"/>
        </w:rPr>
        <w:t>«___»</w:t>
      </w:r>
      <w:r w:rsidR="002C3FFB">
        <w:rPr>
          <w:rFonts w:ascii="PT Astra Serif" w:hAnsi="PT Astra Serif"/>
        </w:rPr>
        <w:t> </w:t>
      </w:r>
      <w:r w:rsidR="002C3FFB" w:rsidRPr="00750A69">
        <w:rPr>
          <w:rFonts w:ascii="PT Astra Serif" w:hAnsi="PT Astra Serif"/>
        </w:rPr>
        <w:t>________</w:t>
      </w:r>
      <w:r w:rsidR="002C3FFB">
        <w:rPr>
          <w:rFonts w:ascii="PT Astra Serif" w:hAnsi="PT Astra Serif"/>
        </w:rPr>
        <w:t>20____ </w:t>
      </w:r>
      <w:r w:rsidR="002C3FFB" w:rsidRPr="00750A69">
        <w:rPr>
          <w:rFonts w:ascii="PT Astra Serif" w:hAnsi="PT Astra Serif"/>
        </w:rPr>
        <w:t>года</w:t>
      </w:r>
      <w:r w:rsidRPr="00750A69">
        <w:rPr>
          <w:rFonts w:ascii="PT Astra Serif" w:hAnsi="PT Astra Serif"/>
        </w:rPr>
        <w:t xml:space="preserve"> размещен в сети «Интернет».</w:t>
      </w:r>
    </w:p>
    <w:p w14:paraId="258F475A" w14:textId="77777777" w:rsidR="00E7359A" w:rsidRPr="00750A69" w:rsidRDefault="00E7359A" w:rsidP="00E7359A">
      <w:pPr>
        <w:shd w:val="clear" w:color="auto" w:fill="FFFFFF"/>
        <w:spacing w:after="0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Срок приема заключений по результатам независимой антикоррупционной экспертизы составляет 7 (семь) календарных дней </w:t>
      </w:r>
      <w:r w:rsidR="00654484">
        <w:rPr>
          <w:rFonts w:ascii="PT Astra Serif" w:eastAsia="Times New Roman" w:hAnsi="PT Astra Serif"/>
          <w:sz w:val="28"/>
          <w:szCs w:val="28"/>
          <w:lang w:eastAsia="ru-RU"/>
        </w:rPr>
        <w:t xml:space="preserve">          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с даты размещения проекта муниципального нормативного правового акта в сети «Интернет» для обеспечения проведения независимой экспертизы с</w:t>
      </w:r>
      <w:r w:rsidR="00654484">
        <w:rPr>
          <w:rFonts w:ascii="PT Astra Serif" w:eastAsia="Times New Roman" w:hAnsi="PT Astra Serif"/>
          <w:sz w:val="28"/>
          <w:szCs w:val="28"/>
          <w:lang w:eastAsia="ru-RU"/>
        </w:rPr>
        <w:t> 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«___» _______ года </w:t>
      </w:r>
      <w:proofErr w:type="gramStart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по</w:t>
      </w:r>
      <w:proofErr w:type="gramEnd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«___» __________года.</w:t>
      </w:r>
    </w:p>
    <w:p w14:paraId="04B116D3" w14:textId="77777777" w:rsidR="00E7359A" w:rsidRPr="00654484" w:rsidRDefault="00E7359A" w:rsidP="00E7359A">
      <w:pPr>
        <w:shd w:val="clear" w:color="auto" w:fill="FFFFFF"/>
        <w:spacing w:after="0"/>
        <w:ind w:firstLine="709"/>
        <w:jc w:val="both"/>
        <w:rPr>
          <w:rFonts w:ascii="PT Astra Serif" w:eastAsia="Times New Roman" w:hAnsi="PT Astra Serif"/>
          <w:spacing w:val="-6"/>
          <w:sz w:val="28"/>
          <w:szCs w:val="28"/>
          <w:lang w:eastAsia="ru-RU"/>
        </w:rPr>
      </w:pPr>
      <w:r w:rsidRPr="00654484">
        <w:rPr>
          <w:rFonts w:ascii="PT Astra Serif" w:eastAsia="Times New Roman" w:hAnsi="PT Astra Serif"/>
          <w:sz w:val="28"/>
          <w:szCs w:val="28"/>
          <w:lang w:eastAsia="ru-RU"/>
        </w:rPr>
        <w:t>Результаты независимой экспертизы инициаторам проведения</w:t>
      </w:r>
      <w:r w:rsidRPr="00654484">
        <w:rPr>
          <w:rFonts w:ascii="PT Astra Serif" w:eastAsia="Times New Roman" w:hAnsi="PT Astra Serif"/>
          <w:spacing w:val="-6"/>
          <w:sz w:val="28"/>
          <w:szCs w:val="28"/>
          <w:lang w:eastAsia="ru-RU"/>
        </w:rPr>
        <w:t xml:space="preserve"> независимой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антикоррупционной экспертизы рекомендуем направлять по почте, или курьерским способом на имя главы администрации Щекинского района по адресу: Тульская область, г. Щекино, пл. Ленина, д. 1, или в виде </w:t>
      </w:r>
      <w:r w:rsidRPr="00654484">
        <w:rPr>
          <w:rFonts w:ascii="PT Astra Serif" w:eastAsia="Times New Roman" w:hAnsi="PT Astra Serif"/>
          <w:spacing w:val="-6"/>
          <w:sz w:val="28"/>
          <w:szCs w:val="28"/>
          <w:lang w:eastAsia="ru-RU"/>
        </w:rPr>
        <w:t>электронного документа на электронный адрес: </w:t>
      </w:r>
      <w:hyperlink r:id="rId14" w:history="1">
        <w:r w:rsidRPr="00654484">
          <w:rPr>
            <w:rFonts w:ascii="PT Astra Serif" w:eastAsia="Times New Roman" w:hAnsi="PT Astra Serif"/>
            <w:spacing w:val="-6"/>
            <w:sz w:val="28"/>
            <w:szCs w:val="28"/>
            <w:lang w:eastAsia="ru-RU"/>
          </w:rPr>
          <w:t>ased_mo_schekino@tularegion.ru</w:t>
        </w:r>
      </w:hyperlink>
      <w:r w:rsidR="002C3FFB">
        <w:rPr>
          <w:rFonts w:ascii="PT Astra Serif" w:eastAsia="Times New Roman" w:hAnsi="PT Astra Serif"/>
          <w:spacing w:val="-6"/>
          <w:sz w:val="28"/>
          <w:szCs w:val="28"/>
          <w:lang w:eastAsia="ru-RU"/>
        </w:rPr>
        <w:t>.</w:t>
      </w:r>
    </w:p>
    <w:p w14:paraId="18C548F0" w14:textId="77777777" w:rsidR="00E7359A" w:rsidRPr="00750A69" w:rsidRDefault="00E7359A" w:rsidP="00E7359A">
      <w:pPr>
        <w:shd w:val="clear" w:color="auto" w:fill="FFFFFF"/>
        <w:spacing w:before="240" w:after="225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«___»_________ года</w:t>
      </w:r>
    </w:p>
    <w:p w14:paraId="638BE013" w14:textId="77777777" w:rsidR="002C3FFB" w:rsidRDefault="002C3FFB" w:rsidP="00B5709F">
      <w:pPr>
        <w:jc w:val="center"/>
        <w:rPr>
          <w:rFonts w:ascii="PT Astra Serif" w:hAnsi="PT Astra Serif"/>
          <w:b/>
          <w:sz w:val="28"/>
          <w:szCs w:val="28"/>
        </w:rPr>
        <w:sectPr w:rsidR="002C3FFB" w:rsidSect="004B00A4">
          <w:pgSz w:w="11905" w:h="16838"/>
          <w:pgMar w:top="1134" w:right="851" w:bottom="1134" w:left="1701" w:header="720" w:footer="720" w:gutter="0"/>
          <w:pgNumType w:start="1"/>
          <w:cols w:space="720"/>
          <w:noEndnote/>
          <w:titlePg/>
          <w:docGrid w:linePitch="272"/>
        </w:sect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213"/>
        <w:gridCol w:w="3213"/>
        <w:gridCol w:w="3213"/>
      </w:tblGrid>
      <w:tr w:rsidR="00E7359A" w:rsidRPr="00750A69" w14:paraId="533680C7" w14:textId="77777777" w:rsidTr="00B5709F">
        <w:trPr>
          <w:trHeight w:val="141"/>
        </w:trPr>
        <w:tc>
          <w:tcPr>
            <w:tcW w:w="9639" w:type="dxa"/>
            <w:gridSpan w:val="3"/>
            <w:vAlign w:val="center"/>
            <w:hideMark/>
          </w:tcPr>
          <w:p w14:paraId="08201E49" w14:textId="77777777" w:rsidR="00E7359A" w:rsidRPr="00750A69" w:rsidRDefault="00E7359A" w:rsidP="00B5709F">
            <w:pPr>
              <w:jc w:val="center"/>
              <w:rPr>
                <w:rFonts w:ascii="PT Astra Serif" w:hAnsi="PT Astra Serif"/>
                <w:b/>
                <w:spacing w:val="70"/>
                <w:sz w:val="28"/>
                <w:szCs w:val="28"/>
              </w:rPr>
            </w:pPr>
            <w:r w:rsidRPr="00750A69">
              <w:rPr>
                <w:rFonts w:ascii="PT Astra Serif" w:hAnsi="PT Astra Serif"/>
                <w:b/>
                <w:sz w:val="28"/>
                <w:szCs w:val="28"/>
              </w:rPr>
              <w:lastRenderedPageBreak/>
              <w:t>СПРАВКА</w:t>
            </w:r>
          </w:p>
        </w:tc>
      </w:tr>
      <w:tr w:rsidR="00E7359A" w:rsidRPr="00750A69" w14:paraId="63F44889" w14:textId="77777777" w:rsidTr="00B5709F">
        <w:trPr>
          <w:trHeight w:val="141"/>
        </w:trPr>
        <w:tc>
          <w:tcPr>
            <w:tcW w:w="9639" w:type="dxa"/>
            <w:gridSpan w:val="3"/>
            <w:vAlign w:val="center"/>
            <w:hideMark/>
          </w:tcPr>
          <w:p w14:paraId="6CF73D37" w14:textId="77777777" w:rsidR="00E7359A" w:rsidRPr="00750A69" w:rsidRDefault="00E7359A" w:rsidP="00B5709F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50A69">
              <w:rPr>
                <w:rFonts w:ascii="PT Astra Serif" w:hAnsi="PT Astra Serif"/>
                <w:b/>
                <w:sz w:val="28"/>
                <w:szCs w:val="28"/>
              </w:rPr>
              <w:t>о проведении антикоррупционной экспертизы</w:t>
            </w:r>
          </w:p>
        </w:tc>
      </w:tr>
      <w:tr w:rsidR="00E7359A" w:rsidRPr="00750A69" w14:paraId="797ED63C" w14:textId="77777777" w:rsidTr="00B5709F">
        <w:trPr>
          <w:trHeight w:val="141"/>
        </w:trPr>
        <w:tc>
          <w:tcPr>
            <w:tcW w:w="9639" w:type="dxa"/>
            <w:gridSpan w:val="3"/>
            <w:vAlign w:val="center"/>
          </w:tcPr>
          <w:p w14:paraId="2D8F9CCB" w14:textId="77777777" w:rsidR="00E7359A" w:rsidRPr="00750A69" w:rsidRDefault="00E7359A" w:rsidP="00B5709F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E7359A" w:rsidRPr="00750A69" w14:paraId="6CDE3C5D" w14:textId="77777777" w:rsidTr="00B5709F">
        <w:trPr>
          <w:trHeight w:val="141"/>
        </w:trPr>
        <w:tc>
          <w:tcPr>
            <w:tcW w:w="3213" w:type="dxa"/>
            <w:vAlign w:val="center"/>
            <w:hideMark/>
          </w:tcPr>
          <w:p w14:paraId="11EDA85F" w14:textId="77777777" w:rsidR="00E7359A" w:rsidRPr="00750A69" w:rsidRDefault="00E7359A" w:rsidP="00B5709F">
            <w:pPr>
              <w:jc w:val="center"/>
              <w:rPr>
                <w:rFonts w:ascii="PT Astra Serif" w:hAnsi="PT Astra Serif"/>
                <w:b/>
                <w:noProof/>
                <w:sz w:val="28"/>
                <w:szCs w:val="28"/>
              </w:rPr>
            </w:pPr>
            <w:bookmarkStart w:id="1" w:name="REG_DATA"/>
            <w:r w:rsidRPr="00750A69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bookmarkEnd w:id="1"/>
          </w:p>
        </w:tc>
        <w:tc>
          <w:tcPr>
            <w:tcW w:w="3213" w:type="dxa"/>
            <w:vAlign w:val="center"/>
          </w:tcPr>
          <w:p w14:paraId="6560FFA1" w14:textId="77777777" w:rsidR="00E7359A" w:rsidRPr="00750A69" w:rsidRDefault="00E7359A" w:rsidP="00B5709F">
            <w:pPr>
              <w:spacing w:line="220" w:lineRule="exact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3213" w:type="dxa"/>
            <w:vAlign w:val="center"/>
            <w:hideMark/>
          </w:tcPr>
          <w:p w14:paraId="553BA964" w14:textId="77777777" w:rsidR="00E7359A" w:rsidRPr="00750A69" w:rsidRDefault="00E7359A" w:rsidP="00B5709F">
            <w:pPr>
              <w:jc w:val="center"/>
              <w:rPr>
                <w:rFonts w:ascii="PT Astra Serif" w:hAnsi="PT Astra Serif"/>
                <w:b/>
                <w:noProof/>
                <w:sz w:val="28"/>
                <w:szCs w:val="28"/>
              </w:rPr>
            </w:pPr>
            <w:r w:rsidRPr="00750A69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  <w:bookmarkStart w:id="2" w:name="REG_NOMER"/>
            <w:r w:rsidRPr="00750A69">
              <w:rPr>
                <w:rFonts w:ascii="PT Astra Serif" w:hAnsi="PT Astra Serif"/>
                <w:b/>
                <w:sz w:val="28"/>
                <w:szCs w:val="28"/>
                <w:u w:val="single"/>
              </w:rPr>
              <w:t xml:space="preserve"> </w:t>
            </w:r>
            <w:bookmarkEnd w:id="2"/>
          </w:p>
        </w:tc>
      </w:tr>
    </w:tbl>
    <w:p w14:paraId="24BEB03A" w14:textId="77777777" w:rsidR="00E7359A" w:rsidRPr="00750A69" w:rsidRDefault="00E7359A" w:rsidP="00E7359A">
      <w:pPr>
        <w:keepNext/>
        <w:spacing w:line="240" w:lineRule="exact"/>
        <w:jc w:val="both"/>
        <w:outlineLvl w:val="7"/>
        <w:rPr>
          <w:rFonts w:ascii="PT Astra Serif" w:hAnsi="PT Astra Serif"/>
          <w:sz w:val="28"/>
          <w:szCs w:val="28"/>
        </w:rPr>
      </w:pPr>
    </w:p>
    <w:p w14:paraId="427B5F09" w14:textId="77777777" w:rsidR="00BE7D84" w:rsidRDefault="00E7359A" w:rsidP="00BE7D84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50A69">
        <w:rPr>
          <w:rFonts w:ascii="PT Astra Serif" w:hAnsi="PT Astra Serif"/>
          <w:b/>
          <w:sz w:val="28"/>
          <w:szCs w:val="28"/>
        </w:rPr>
        <w:t xml:space="preserve">к проекту указывается вид акта, точное наименование акта </w:t>
      </w:r>
    </w:p>
    <w:p w14:paraId="11F9BE6E" w14:textId="77777777" w:rsidR="00E7359A" w:rsidRDefault="00E7359A" w:rsidP="00BE7D84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50A69">
        <w:rPr>
          <w:rFonts w:ascii="PT Astra Serif" w:hAnsi="PT Astra Serif"/>
          <w:b/>
          <w:sz w:val="28"/>
          <w:szCs w:val="28"/>
        </w:rPr>
        <w:t>(заголовок акта)</w:t>
      </w:r>
    </w:p>
    <w:p w14:paraId="350B337D" w14:textId="77777777" w:rsidR="00BE7D84" w:rsidRPr="00750A69" w:rsidRDefault="00BE7D84" w:rsidP="00BE7D84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14:paraId="09C31EBA" w14:textId="77777777" w:rsidR="00E7359A" w:rsidRPr="00750A69" w:rsidRDefault="00E7359A" w:rsidP="00BE7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Проект муниципального нормативного правового акта администрации Щекинского рай</w:t>
      </w:r>
      <w:r w:rsidR="00BE7D84">
        <w:rPr>
          <w:rFonts w:ascii="PT Astra Serif" w:eastAsia="Times New Roman" w:hAnsi="PT Astra Serif"/>
          <w:sz w:val="28"/>
          <w:szCs w:val="28"/>
          <w:lang w:eastAsia="ru-RU"/>
        </w:rPr>
        <w:t>она от _____ № РКПД _______ «__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_</w:t>
      </w:r>
      <w:r w:rsidR="00BE7D84">
        <w:rPr>
          <w:rFonts w:ascii="PT Astra Serif" w:eastAsia="Times New Roman" w:hAnsi="PT Astra Serif"/>
          <w:sz w:val="28"/>
          <w:szCs w:val="28"/>
          <w:lang w:eastAsia="ru-RU"/>
        </w:rPr>
        <w:t>»___________20___года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(далее – проект МНПА) ___________ прошел правовую экспертизу и экспертизу на соответствие требованиям, предъявляемым к нему Федеральным законом от 27.07.2010 № 210-ФЗ и принятыми в соответствии с ним иными нормативными правовыми актами.</w:t>
      </w:r>
    </w:p>
    <w:p w14:paraId="1D7E70A8" w14:textId="77777777" w:rsidR="00E7359A" w:rsidRPr="00750A69" w:rsidRDefault="00E7359A" w:rsidP="00BE7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Согласование проекта МНПА проведено в установленном порядке.</w:t>
      </w:r>
    </w:p>
    <w:p w14:paraId="16B4A185" w14:textId="77777777" w:rsidR="00E7359A" w:rsidRPr="00750A69" w:rsidRDefault="00BE7D84" w:rsidP="00BE7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«__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_</w:t>
      </w:r>
      <w:r>
        <w:rPr>
          <w:rFonts w:ascii="PT Astra Serif" w:eastAsia="Times New Roman" w:hAnsi="PT Astra Serif"/>
          <w:sz w:val="28"/>
          <w:szCs w:val="28"/>
          <w:lang w:eastAsia="ru-RU"/>
        </w:rPr>
        <w:t>»___________20___года</w:t>
      </w:r>
      <w:r w:rsidR="00E7359A"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проект МНПА направлен в прокуратуру г. Щекино для проведения антикоррупционной экспертизы.</w:t>
      </w:r>
    </w:p>
    <w:p w14:paraId="2AA51F8B" w14:textId="77777777" w:rsidR="00E7359A" w:rsidRPr="00750A69" w:rsidRDefault="00BE7D84" w:rsidP="00BE7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>«__</w:t>
      </w: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_</w:t>
      </w:r>
      <w:r>
        <w:rPr>
          <w:rFonts w:ascii="PT Astra Serif" w:eastAsia="Times New Roman" w:hAnsi="PT Astra Serif"/>
          <w:sz w:val="28"/>
          <w:szCs w:val="28"/>
          <w:lang w:eastAsia="ru-RU"/>
        </w:rPr>
        <w:t>»___________20___года</w:t>
      </w:r>
      <w:r w:rsidR="00E7359A"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проект МНПА размещен в сети Интернет для проведения независимой антикоррупционной экспертизы проекта административного регламента. Срок приема заключений по результатам независимой </w:t>
      </w:r>
      <w:r w:rsidR="00654484"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антикоррупционной экспертизы </w:t>
      </w:r>
      <w:proofErr w:type="gramStart"/>
      <w:r w:rsidR="00E7359A" w:rsidRPr="00750A69">
        <w:rPr>
          <w:rFonts w:ascii="PT Astra Serif" w:eastAsia="Times New Roman" w:hAnsi="PT Astra Serif"/>
          <w:sz w:val="28"/>
          <w:szCs w:val="28"/>
          <w:lang w:eastAsia="ru-RU"/>
        </w:rPr>
        <w:t>с</w:t>
      </w:r>
      <w:proofErr w:type="gramEnd"/>
      <w:r w:rsidR="00E7359A"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_______</w:t>
      </w:r>
      <w:r w:rsidR="00654484">
        <w:rPr>
          <w:rFonts w:ascii="PT Astra Serif" w:eastAsia="Times New Roman" w:hAnsi="PT Astra Serif"/>
          <w:sz w:val="28"/>
          <w:szCs w:val="28"/>
          <w:lang w:eastAsia="ru-RU"/>
        </w:rPr>
        <w:t>___</w:t>
      </w:r>
      <w:r w:rsidR="00E7359A"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proofErr w:type="gramStart"/>
      <w:r w:rsidR="00E7359A" w:rsidRPr="00750A69">
        <w:rPr>
          <w:rFonts w:ascii="PT Astra Serif" w:eastAsia="Times New Roman" w:hAnsi="PT Astra Serif"/>
          <w:sz w:val="28"/>
          <w:szCs w:val="28"/>
          <w:lang w:eastAsia="ru-RU"/>
        </w:rPr>
        <w:t>по</w:t>
      </w:r>
      <w:proofErr w:type="gramEnd"/>
      <w:r w:rsidR="00E7359A"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r w:rsidR="00654484">
        <w:rPr>
          <w:rFonts w:ascii="PT Astra Serif" w:eastAsia="Times New Roman" w:hAnsi="PT Astra Serif"/>
          <w:sz w:val="28"/>
          <w:szCs w:val="28"/>
          <w:lang w:eastAsia="ru-RU"/>
        </w:rPr>
        <w:t>____</w:t>
      </w:r>
      <w:r w:rsidR="00E7359A"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_______. В указанный период в администрацию Щекинского района заключения независимой экспертизы не поступили. </w:t>
      </w:r>
    </w:p>
    <w:p w14:paraId="1BB7E221" w14:textId="77777777" w:rsidR="00E7359A" w:rsidRPr="00750A69" w:rsidRDefault="00E7359A" w:rsidP="00BE7D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i/>
          <w:sz w:val="28"/>
          <w:szCs w:val="28"/>
        </w:rPr>
      </w:pPr>
      <w:r w:rsidRPr="00750A69">
        <w:rPr>
          <w:rFonts w:ascii="PT Astra Serif" w:hAnsi="PT Astra Serif"/>
          <w:i/>
          <w:sz w:val="28"/>
          <w:szCs w:val="28"/>
        </w:rPr>
        <w:t>или</w:t>
      </w:r>
    </w:p>
    <w:p w14:paraId="786ABC2A" w14:textId="77777777" w:rsidR="00E7359A" w:rsidRPr="00750A69" w:rsidRDefault="00E7359A" w:rsidP="00BE7D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i/>
          <w:sz w:val="28"/>
          <w:szCs w:val="28"/>
        </w:rPr>
      </w:pPr>
      <w:r w:rsidRPr="00750A69">
        <w:rPr>
          <w:rFonts w:ascii="PT Astra Serif" w:hAnsi="PT Astra Serif"/>
          <w:i/>
          <w:sz w:val="28"/>
          <w:szCs w:val="28"/>
        </w:rPr>
        <w:t>В указанный период в администрацию Щекинского района поступили следующие заключения независимой экспертизы:</w:t>
      </w:r>
    </w:p>
    <w:p w14:paraId="31C18F98" w14:textId="77777777" w:rsidR="00E7359A" w:rsidRPr="00750A69" w:rsidRDefault="00E7359A" w:rsidP="00BE7D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i/>
          <w:sz w:val="28"/>
          <w:szCs w:val="28"/>
        </w:rPr>
      </w:pPr>
      <w:r w:rsidRPr="00750A69">
        <w:rPr>
          <w:rFonts w:ascii="PT Astra Serif" w:hAnsi="PT Astra Serif"/>
          <w:i/>
          <w:sz w:val="28"/>
          <w:szCs w:val="28"/>
        </w:rPr>
        <w:t>_________________________________________________________</w:t>
      </w:r>
    </w:p>
    <w:p w14:paraId="69AE8944" w14:textId="77777777" w:rsidR="00E7359A" w:rsidRPr="00750A69" w:rsidRDefault="00E7359A" w:rsidP="00BE7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i/>
          <w:sz w:val="28"/>
          <w:szCs w:val="28"/>
        </w:rPr>
      </w:pPr>
      <w:r w:rsidRPr="00750A69">
        <w:rPr>
          <w:rFonts w:ascii="PT Astra Serif" w:hAnsi="PT Astra Serif"/>
          <w:i/>
          <w:sz w:val="28"/>
          <w:szCs w:val="28"/>
        </w:rPr>
        <w:t>(приложение на ___ листах)</w:t>
      </w:r>
    </w:p>
    <w:p w14:paraId="67D4E7BE" w14:textId="77777777" w:rsidR="00E7359A" w:rsidRPr="00750A69" w:rsidRDefault="00E7359A" w:rsidP="00BE7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50A69">
        <w:rPr>
          <w:rFonts w:ascii="PT Astra Serif" w:hAnsi="PT Astra Serif"/>
          <w:sz w:val="28"/>
          <w:szCs w:val="28"/>
        </w:rPr>
        <w:t xml:space="preserve">По результатам проведения антикоррупционной экспертизы прокуратурой г. Щекино </w:t>
      </w:r>
      <w:proofErr w:type="spellStart"/>
      <w:r w:rsidRPr="00750A69">
        <w:rPr>
          <w:rFonts w:ascii="PT Astra Serif" w:hAnsi="PT Astra Serif"/>
          <w:sz w:val="28"/>
          <w:szCs w:val="28"/>
        </w:rPr>
        <w:t>коррупциогенные</w:t>
      </w:r>
      <w:proofErr w:type="spellEnd"/>
      <w:r w:rsidRPr="00750A69">
        <w:rPr>
          <w:rFonts w:ascii="PT Astra Serif" w:hAnsi="PT Astra Serif"/>
          <w:sz w:val="28"/>
          <w:szCs w:val="28"/>
        </w:rPr>
        <w:t xml:space="preserve"> факторы не выявлены.</w:t>
      </w:r>
    </w:p>
    <w:p w14:paraId="6DCB4F65" w14:textId="77777777" w:rsidR="00E7359A" w:rsidRPr="00750A69" w:rsidRDefault="00E7359A" w:rsidP="00BE7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i/>
          <w:sz w:val="28"/>
          <w:szCs w:val="28"/>
        </w:rPr>
      </w:pPr>
      <w:r w:rsidRPr="00750A69">
        <w:rPr>
          <w:rFonts w:ascii="PT Astra Serif" w:hAnsi="PT Astra Serif"/>
          <w:i/>
          <w:sz w:val="28"/>
          <w:szCs w:val="28"/>
        </w:rPr>
        <w:t xml:space="preserve">или  </w:t>
      </w:r>
    </w:p>
    <w:p w14:paraId="2BB1BAB2" w14:textId="77777777" w:rsidR="00E7359A" w:rsidRPr="00750A69" w:rsidRDefault="00E7359A" w:rsidP="00BE7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i/>
          <w:sz w:val="28"/>
          <w:szCs w:val="28"/>
        </w:rPr>
      </w:pPr>
      <w:r w:rsidRPr="002C3FFB">
        <w:rPr>
          <w:rFonts w:ascii="PT Astra Serif" w:hAnsi="PT Astra Serif"/>
          <w:i/>
          <w:spacing w:val="-4"/>
          <w:sz w:val="28"/>
          <w:szCs w:val="28"/>
        </w:rPr>
        <w:t>В результате проведения антикоррупционной экспертизы прокуратурой</w:t>
      </w:r>
      <w:r w:rsidRPr="00750A69">
        <w:rPr>
          <w:rFonts w:ascii="PT Astra Serif" w:hAnsi="PT Astra Serif"/>
          <w:i/>
          <w:sz w:val="28"/>
          <w:szCs w:val="28"/>
        </w:rPr>
        <w:t xml:space="preserve"> г.</w:t>
      </w:r>
      <w:r w:rsidR="002C3FFB">
        <w:rPr>
          <w:rFonts w:ascii="PT Astra Serif" w:hAnsi="PT Astra Serif"/>
          <w:i/>
          <w:sz w:val="28"/>
          <w:szCs w:val="28"/>
        </w:rPr>
        <w:t xml:space="preserve"> </w:t>
      </w:r>
      <w:r w:rsidRPr="00750A69">
        <w:rPr>
          <w:rFonts w:ascii="PT Astra Serif" w:hAnsi="PT Astra Serif"/>
          <w:i/>
          <w:sz w:val="28"/>
          <w:szCs w:val="28"/>
        </w:rPr>
        <w:t xml:space="preserve">Щекино в проекте МНПА выявлены </w:t>
      </w:r>
      <w:proofErr w:type="spellStart"/>
      <w:r w:rsidRPr="00750A69">
        <w:rPr>
          <w:rFonts w:ascii="PT Astra Serif" w:hAnsi="PT Astra Serif"/>
          <w:i/>
          <w:sz w:val="28"/>
          <w:szCs w:val="28"/>
        </w:rPr>
        <w:t>коррупциогенные</w:t>
      </w:r>
      <w:proofErr w:type="spellEnd"/>
      <w:r w:rsidRPr="00750A69">
        <w:rPr>
          <w:rFonts w:ascii="PT Astra Serif" w:hAnsi="PT Astra Serif"/>
          <w:i/>
          <w:sz w:val="28"/>
          <w:szCs w:val="28"/>
        </w:rPr>
        <w:t xml:space="preserve"> факторы.</w:t>
      </w:r>
    </w:p>
    <w:p w14:paraId="5C5412CF" w14:textId="77777777" w:rsidR="00E7359A" w:rsidRPr="00750A69" w:rsidRDefault="00E7359A" w:rsidP="00BE7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50A69">
        <w:rPr>
          <w:rFonts w:ascii="PT Astra Serif" w:hAnsi="PT Astra Serif"/>
          <w:sz w:val="28"/>
          <w:szCs w:val="28"/>
        </w:rPr>
        <w:t>Иные предложения, замечания по проекту МНПА не поступали.</w:t>
      </w:r>
    </w:p>
    <w:p w14:paraId="2062685E" w14:textId="77777777" w:rsidR="00E7359A" w:rsidRPr="00750A69" w:rsidRDefault="00E7359A" w:rsidP="00BE7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50A69">
        <w:rPr>
          <w:rFonts w:ascii="PT Astra Serif" w:hAnsi="PT Astra Serif"/>
          <w:sz w:val="28"/>
          <w:szCs w:val="28"/>
        </w:rPr>
        <w:t>Проект МНПА подлежит утверждению в установленном порядке.</w:t>
      </w:r>
    </w:p>
    <w:p w14:paraId="7A4A9777" w14:textId="77777777" w:rsidR="00E7359A" w:rsidRPr="00750A69" w:rsidRDefault="00E7359A" w:rsidP="00BE7D84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14:paraId="1AA1AEB6" w14:textId="77777777" w:rsidR="00E7359A" w:rsidRPr="00750A69" w:rsidRDefault="00E7359A" w:rsidP="00BE7D84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tbl>
      <w:tblPr>
        <w:tblStyle w:val="a6"/>
        <w:tblW w:w="48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8"/>
        <w:gridCol w:w="2460"/>
        <w:gridCol w:w="2894"/>
      </w:tblGrid>
      <w:tr w:rsidR="00E7359A" w:rsidRPr="00750A69" w14:paraId="013EA8D6" w14:textId="77777777" w:rsidTr="00750A69">
        <w:trPr>
          <w:trHeight w:val="146"/>
        </w:trPr>
        <w:tc>
          <w:tcPr>
            <w:tcW w:w="2116" w:type="pct"/>
            <w:hideMark/>
          </w:tcPr>
          <w:p w14:paraId="47B846F8" w14:textId="77777777" w:rsidR="00E7359A" w:rsidRPr="00750A69" w:rsidRDefault="00750A69" w:rsidP="00B5709F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50A69">
              <w:rPr>
                <w:rFonts w:ascii="PT Astra Serif" w:hAnsi="PT Astra Serif"/>
                <w:b/>
                <w:sz w:val="28"/>
                <w:szCs w:val="28"/>
              </w:rPr>
              <w:t>Должность</w:t>
            </w:r>
          </w:p>
        </w:tc>
        <w:tc>
          <w:tcPr>
            <w:tcW w:w="1325" w:type="pct"/>
            <w:vAlign w:val="bottom"/>
          </w:tcPr>
          <w:p w14:paraId="0387838C" w14:textId="77777777" w:rsidR="00E7359A" w:rsidRPr="00750A69" w:rsidRDefault="00E7359A" w:rsidP="00B5709F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bookmarkStart w:id="3" w:name="STAMP_EDS"/>
            <w:bookmarkEnd w:id="3"/>
          </w:p>
        </w:tc>
        <w:tc>
          <w:tcPr>
            <w:tcW w:w="1559" w:type="pct"/>
            <w:shd w:val="clear" w:color="auto" w:fill="auto"/>
            <w:vAlign w:val="bottom"/>
            <w:hideMark/>
          </w:tcPr>
          <w:p w14:paraId="00CE311C" w14:textId="77777777" w:rsidR="00E7359A" w:rsidRPr="00750A69" w:rsidRDefault="00750A69" w:rsidP="00B5709F">
            <w:pPr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750A69">
              <w:rPr>
                <w:rFonts w:ascii="PT Astra Serif" w:hAnsi="PT Astra Serif"/>
                <w:b/>
                <w:sz w:val="28"/>
                <w:szCs w:val="28"/>
              </w:rPr>
              <w:t>И.О. Фамилия</w:t>
            </w:r>
          </w:p>
        </w:tc>
      </w:tr>
    </w:tbl>
    <w:p w14:paraId="5BDFCCEB" w14:textId="77777777" w:rsidR="00BE7D84" w:rsidRDefault="00BE7D84" w:rsidP="00BE7D84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14:paraId="33C53B08" w14:textId="77777777" w:rsidR="002C3FFB" w:rsidRDefault="002C3FFB" w:rsidP="00BE7D84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14:paraId="30768377" w14:textId="77777777" w:rsidR="00E7359A" w:rsidRPr="00BE7D84" w:rsidRDefault="00E7359A" w:rsidP="00BE7D84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BE7D84">
        <w:rPr>
          <w:rFonts w:ascii="PT Astra Serif" w:hAnsi="PT Astra Serif"/>
          <w:sz w:val="24"/>
          <w:szCs w:val="24"/>
        </w:rPr>
        <w:t xml:space="preserve">исп.: </w:t>
      </w:r>
    </w:p>
    <w:p w14:paraId="4D9E32BD" w14:textId="77777777" w:rsidR="00E7359A" w:rsidRPr="00BE7D84" w:rsidRDefault="00E7359A" w:rsidP="00BE7D84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BE7D84">
        <w:rPr>
          <w:rFonts w:ascii="PT Astra Serif" w:hAnsi="PT Astra Serif"/>
          <w:sz w:val="24"/>
          <w:szCs w:val="24"/>
        </w:rPr>
        <w:t xml:space="preserve">тел. </w:t>
      </w:r>
    </w:p>
    <w:p w14:paraId="490D5394" w14:textId="77777777" w:rsidR="00E7359A" w:rsidRPr="00750A69" w:rsidRDefault="00E7359A" w:rsidP="00E7359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  <w:sectPr w:rsidR="00E7359A" w:rsidRPr="00750A69" w:rsidSect="004B00A4">
          <w:pgSz w:w="11905" w:h="16838"/>
          <w:pgMar w:top="1134" w:right="851" w:bottom="1134" w:left="1701" w:header="720" w:footer="720" w:gutter="0"/>
          <w:pgNumType w:start="1"/>
          <w:cols w:space="720"/>
          <w:noEndnote/>
          <w:titlePg/>
          <w:docGrid w:linePitch="272"/>
        </w:sectPr>
      </w:pPr>
    </w:p>
    <w:p w14:paraId="1F4C2338" w14:textId="77777777" w:rsidR="00E7359A" w:rsidRPr="00750A69" w:rsidRDefault="00E7359A" w:rsidP="00BE7D84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  <w:r w:rsidRPr="00750A69">
        <w:rPr>
          <w:rFonts w:ascii="PT Astra Serif" w:hAnsi="PT Astra Serif"/>
          <w:sz w:val="28"/>
          <w:szCs w:val="28"/>
        </w:rPr>
        <w:lastRenderedPageBreak/>
        <w:t xml:space="preserve">ФОРМА </w:t>
      </w:r>
    </w:p>
    <w:p w14:paraId="46EFD5A3" w14:textId="77777777" w:rsidR="00E7359A" w:rsidRPr="00750A69" w:rsidRDefault="00E7359A" w:rsidP="00BE7D84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50A69">
        <w:rPr>
          <w:rFonts w:ascii="PT Astra Serif" w:hAnsi="PT Astra Serif"/>
          <w:b/>
          <w:sz w:val="28"/>
          <w:szCs w:val="28"/>
        </w:rPr>
        <w:t>ЗАКЛЮЧЕНИЕ</w:t>
      </w:r>
    </w:p>
    <w:p w14:paraId="79E3B430" w14:textId="77777777" w:rsidR="002C3FFB" w:rsidRDefault="00E7359A" w:rsidP="00BE7D84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proofErr w:type="gramStart"/>
      <w:r w:rsidRPr="00750A69">
        <w:rPr>
          <w:rFonts w:ascii="PT Astra Serif" w:hAnsi="PT Astra Serif"/>
          <w:b/>
          <w:sz w:val="28"/>
          <w:szCs w:val="28"/>
        </w:rPr>
        <w:t xml:space="preserve">о соответствии проекта административного регламента предоставления муниципальной услуги (проекта муниципального нормативного </w:t>
      </w:r>
      <w:proofErr w:type="gramEnd"/>
    </w:p>
    <w:p w14:paraId="2F849DCF" w14:textId="77777777" w:rsidR="002C3FFB" w:rsidRDefault="00E7359A" w:rsidP="00BE7D84">
      <w:pPr>
        <w:spacing w:after="0" w:line="240" w:lineRule="auto"/>
        <w:jc w:val="center"/>
        <w:rPr>
          <w:rFonts w:ascii="PT Astra Serif" w:eastAsiaTheme="minorHAnsi" w:hAnsi="PT Astra Serif" w:cs="PT Astra Serif"/>
          <w:b/>
          <w:sz w:val="28"/>
          <w:szCs w:val="28"/>
        </w:rPr>
      </w:pPr>
      <w:r w:rsidRPr="00750A69">
        <w:rPr>
          <w:rFonts w:ascii="PT Astra Serif" w:hAnsi="PT Astra Serif"/>
          <w:b/>
          <w:sz w:val="28"/>
          <w:szCs w:val="28"/>
        </w:rPr>
        <w:t>правового акта о внесении изменений в ранее принятый административный регламент предоставления муниципальной услуги, признании административного регламента предоставления муниципальной услуги утратившим силу)</w:t>
      </w:r>
      <w:r w:rsidRPr="00750A69">
        <w:rPr>
          <w:rFonts w:ascii="PT Astra Serif" w:hAnsi="PT Astra Serif"/>
          <w:sz w:val="28"/>
          <w:szCs w:val="28"/>
        </w:rPr>
        <w:t xml:space="preserve"> </w:t>
      </w:r>
      <w:r w:rsidRPr="00750A69">
        <w:rPr>
          <w:rFonts w:ascii="PT Astra Serif" w:eastAsiaTheme="minorHAnsi" w:hAnsi="PT Astra Serif" w:cs="PT Astra Serif"/>
          <w:b/>
          <w:sz w:val="28"/>
          <w:szCs w:val="28"/>
        </w:rPr>
        <w:t xml:space="preserve">требованиям, предъявляемым </w:t>
      </w:r>
    </w:p>
    <w:p w14:paraId="0DA6D828" w14:textId="77777777" w:rsidR="00E7359A" w:rsidRPr="00750A69" w:rsidRDefault="00E7359A" w:rsidP="00BE7D84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50A69">
        <w:rPr>
          <w:rFonts w:ascii="PT Astra Serif" w:eastAsiaTheme="minorHAnsi" w:hAnsi="PT Astra Serif" w:cs="PT Astra Serif"/>
          <w:b/>
          <w:sz w:val="28"/>
          <w:szCs w:val="28"/>
        </w:rPr>
        <w:t xml:space="preserve">к ним </w:t>
      </w:r>
      <w:r w:rsidRPr="00750A69">
        <w:rPr>
          <w:rFonts w:ascii="PT Astra Serif" w:hAnsi="PT Astra Serif" w:cs="Arial"/>
          <w:b/>
          <w:sz w:val="28"/>
          <w:szCs w:val="28"/>
        </w:rPr>
        <w:t xml:space="preserve">Федеральным законом </w:t>
      </w:r>
      <w:hyperlink r:id="rId15" w:tooltip="от 27 июля 2010 года № 210-ФЗ" w:history="1">
        <w:r w:rsidRPr="00BE7D84">
          <w:rPr>
            <w:rFonts w:ascii="PT Astra Serif" w:hAnsi="PT Astra Serif"/>
            <w:b/>
            <w:sz w:val="28"/>
            <w:szCs w:val="28"/>
          </w:rPr>
          <w:t>от 27.07.2010 № 210-ФЗ</w:t>
        </w:r>
      </w:hyperlink>
      <w:r w:rsidRPr="00BE7D84">
        <w:rPr>
          <w:rFonts w:ascii="PT Astra Serif" w:hAnsi="PT Astra Serif" w:cs="Arial"/>
          <w:b/>
          <w:sz w:val="28"/>
          <w:szCs w:val="28"/>
        </w:rPr>
        <w:t xml:space="preserve"> «</w:t>
      </w:r>
      <w:r w:rsidRPr="00750A69">
        <w:rPr>
          <w:rFonts w:ascii="PT Astra Serif" w:hAnsi="PT Astra Serif" w:cs="Arial"/>
          <w:b/>
          <w:sz w:val="28"/>
          <w:szCs w:val="28"/>
        </w:rPr>
        <w:t>Об организации предоставления государственных и муниципальных услуг»</w:t>
      </w:r>
    </w:p>
    <w:p w14:paraId="54BF34B9" w14:textId="77777777" w:rsidR="00E7359A" w:rsidRPr="00750A69" w:rsidRDefault="00E7359A" w:rsidP="00BE7D8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46566DE8" w14:textId="77777777" w:rsidR="00E7359A" w:rsidRPr="00750A69" w:rsidRDefault="00E7359A" w:rsidP="00BE7D84">
      <w:pPr>
        <w:spacing w:after="0" w:line="32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proofErr w:type="gramStart"/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Комитетом по правовой работе администрации Щекинского района в соответствии со ст.12,  13 Федерального закона </w:t>
      </w:r>
      <w:hyperlink r:id="rId16" w:tooltip="от 27 июля 2010 года № 210-ФЗ" w:history="1">
        <w:r w:rsidRPr="00750A69">
          <w:rPr>
            <w:rFonts w:ascii="PT Astra Serif" w:eastAsia="Times New Roman" w:hAnsi="PT Astra Serif"/>
            <w:sz w:val="28"/>
            <w:szCs w:val="28"/>
            <w:lang w:eastAsia="ru-RU"/>
          </w:rPr>
          <w:t>от 27.07.2010 № 210-ФЗ</w:t>
        </w:r>
      </w:hyperlink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«Об организации предоставления государственных и муниципальных услуг», в целях проведения оценки соответствия проекта требованиям Федерального закона </w:t>
      </w:r>
      <w:hyperlink r:id="rId17" w:tooltip="от 27 июля 2010 года № 210-ФЗ" w:history="1">
        <w:r w:rsidRPr="00750A69">
          <w:rPr>
            <w:rFonts w:ascii="PT Astra Serif" w:eastAsia="Times New Roman" w:hAnsi="PT Astra Serif"/>
            <w:sz w:val="28"/>
            <w:szCs w:val="28"/>
            <w:lang w:eastAsia="ru-RU"/>
          </w:rPr>
          <w:t>от 27.07.2010 № 210-ФЗ</w:t>
        </w:r>
      </w:hyperlink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«Об организации предоставления государственных и муниципальных услуг», проведена экспертиза проекта муниципального нормативного правового акта: «________________________». </w:t>
      </w:r>
      <w:proofErr w:type="gramEnd"/>
    </w:p>
    <w:p w14:paraId="7CC328CE" w14:textId="77777777" w:rsidR="00E7359A" w:rsidRPr="00750A69" w:rsidRDefault="00E7359A" w:rsidP="00E7359A">
      <w:pPr>
        <w:spacing w:before="240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Вариант 1:</w:t>
      </w:r>
    </w:p>
    <w:p w14:paraId="66016AA2" w14:textId="77777777" w:rsidR="00E7359A" w:rsidRPr="00750A69" w:rsidRDefault="00E7359A" w:rsidP="00BE7D84">
      <w:pPr>
        <w:spacing w:after="0" w:line="32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Представленный проект муниципального нормативного правового акта соответствует требованиям Федерального закона </w:t>
      </w:r>
      <w:hyperlink r:id="rId18" w:tooltip="от 27 июля 2010 года № 210-ФЗ" w:history="1">
        <w:r w:rsidRPr="00750A69">
          <w:rPr>
            <w:rFonts w:ascii="PT Astra Serif" w:eastAsia="Times New Roman" w:hAnsi="PT Astra Serif"/>
            <w:sz w:val="28"/>
            <w:szCs w:val="28"/>
            <w:lang w:eastAsia="ru-RU"/>
          </w:rPr>
          <w:t>от 27.07.2010 № 210-ФЗ</w:t>
        </w:r>
      </w:hyperlink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«Об организации предоставления государственных и муниципальных услуг».</w:t>
      </w:r>
    </w:p>
    <w:p w14:paraId="5F64B62C" w14:textId="77777777" w:rsidR="00E7359A" w:rsidRPr="00750A69" w:rsidRDefault="00E7359A" w:rsidP="00E7359A">
      <w:pPr>
        <w:spacing w:before="240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>Вариант 2:</w:t>
      </w:r>
    </w:p>
    <w:p w14:paraId="35AD9059" w14:textId="77777777" w:rsidR="00E7359A" w:rsidRPr="00750A69" w:rsidRDefault="00E7359A" w:rsidP="00BE7D84">
      <w:pPr>
        <w:spacing w:after="0" w:line="32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Представленный проект муниципального нормативного правового акта по результатам независимой экспертизы проекта, не соответствует требованиям Федерального закона </w:t>
      </w:r>
      <w:hyperlink r:id="rId19" w:tooltip="от 27 июля 2010 года № 210-ФЗ" w:history="1">
        <w:r w:rsidRPr="00750A69">
          <w:rPr>
            <w:rFonts w:ascii="PT Astra Serif" w:eastAsia="Times New Roman" w:hAnsi="PT Astra Serif"/>
            <w:sz w:val="28"/>
            <w:szCs w:val="28"/>
            <w:lang w:eastAsia="ru-RU"/>
          </w:rPr>
          <w:t>от 27.07.2010 № 210-ФЗ</w:t>
        </w:r>
      </w:hyperlink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 «Об организации предоставления государственных и муниципальных услуг».</w:t>
      </w:r>
    </w:p>
    <w:p w14:paraId="5E87826B" w14:textId="77777777" w:rsidR="00E7359A" w:rsidRPr="00750A69" w:rsidRDefault="00E7359A" w:rsidP="00BE7D84">
      <w:pPr>
        <w:spacing w:after="0" w:line="320" w:lineRule="exact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750A69">
        <w:rPr>
          <w:rFonts w:ascii="PT Astra Serif" w:eastAsia="Times New Roman" w:hAnsi="PT Astra Serif"/>
          <w:sz w:val="28"/>
          <w:szCs w:val="28"/>
          <w:lang w:eastAsia="ru-RU"/>
        </w:rPr>
        <w:t xml:space="preserve">В целях устранения выявленных нарушений предлагается </w:t>
      </w:r>
    </w:p>
    <w:p w14:paraId="0FA325C8" w14:textId="77777777" w:rsidR="00E7359A" w:rsidRPr="00750A69" w:rsidRDefault="00E7359A" w:rsidP="00750A69">
      <w:pPr>
        <w:jc w:val="both"/>
        <w:rPr>
          <w:rFonts w:ascii="PT Astra Serif" w:hAnsi="PT Astra Serif"/>
          <w:sz w:val="28"/>
          <w:szCs w:val="28"/>
        </w:rPr>
      </w:pPr>
    </w:p>
    <w:p w14:paraId="00ED1425" w14:textId="77777777" w:rsidR="00E7359A" w:rsidRDefault="00E7359A" w:rsidP="00BE7D84">
      <w:pPr>
        <w:pBdr>
          <w:top w:val="single" w:sz="4" w:space="1" w:color="auto"/>
        </w:pBdr>
        <w:spacing w:after="0" w:line="240" w:lineRule="exact"/>
        <w:jc w:val="center"/>
        <w:rPr>
          <w:rFonts w:ascii="PT Astra Serif" w:hAnsi="PT Astra Serif"/>
          <w:sz w:val="28"/>
          <w:szCs w:val="28"/>
          <w:vertAlign w:val="superscript"/>
        </w:rPr>
      </w:pPr>
      <w:r w:rsidRPr="00750A69">
        <w:rPr>
          <w:rFonts w:ascii="PT Astra Serif" w:hAnsi="PT Astra Serif"/>
          <w:sz w:val="28"/>
          <w:szCs w:val="28"/>
          <w:vertAlign w:val="superscript"/>
        </w:rPr>
        <w:t xml:space="preserve">(указывается способ устранения нарушений: исключение выявленных нарушений из текста документа, изложение его </w:t>
      </w:r>
      <w:r w:rsidR="00BE7D84">
        <w:rPr>
          <w:rFonts w:ascii="PT Astra Serif" w:hAnsi="PT Astra Serif"/>
          <w:sz w:val="28"/>
          <w:szCs w:val="28"/>
          <w:vertAlign w:val="superscript"/>
        </w:rPr>
        <w:t xml:space="preserve">              </w:t>
      </w:r>
      <w:r w:rsidRPr="00750A69">
        <w:rPr>
          <w:rFonts w:ascii="PT Astra Serif" w:hAnsi="PT Astra Serif"/>
          <w:sz w:val="28"/>
          <w:szCs w:val="28"/>
          <w:vertAlign w:val="superscript"/>
        </w:rPr>
        <w:t>в другой редакции, внесение иных изменений в текст рассматриваемого документа либо в иной документ или иной способ)</w:t>
      </w:r>
    </w:p>
    <w:p w14:paraId="222A828B" w14:textId="77777777" w:rsidR="00BE7D84" w:rsidRDefault="00BE7D84" w:rsidP="00BE7D84">
      <w:pPr>
        <w:pBdr>
          <w:top w:val="single" w:sz="4" w:space="1" w:color="auto"/>
        </w:pBdr>
        <w:spacing w:after="0" w:line="240" w:lineRule="auto"/>
        <w:jc w:val="center"/>
        <w:rPr>
          <w:rFonts w:ascii="PT Astra Serif" w:hAnsi="PT Astra Serif"/>
          <w:sz w:val="28"/>
          <w:szCs w:val="28"/>
          <w:vertAlign w:val="superscript"/>
        </w:rPr>
      </w:pPr>
    </w:p>
    <w:p w14:paraId="53DEE3B1" w14:textId="77777777" w:rsidR="00BE7D84" w:rsidRPr="00750A69" w:rsidRDefault="00BE7D84" w:rsidP="00BE7D84">
      <w:pPr>
        <w:pBdr>
          <w:top w:val="single" w:sz="4" w:space="1" w:color="auto"/>
        </w:pBdr>
        <w:spacing w:after="0" w:line="240" w:lineRule="auto"/>
        <w:jc w:val="center"/>
        <w:rPr>
          <w:rFonts w:ascii="PT Astra Serif" w:hAnsi="PT Astra Serif"/>
          <w:sz w:val="28"/>
          <w:szCs w:val="28"/>
          <w:vertAlign w:val="superscript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E7359A" w:rsidRPr="00750A69" w14:paraId="4D05C199" w14:textId="77777777" w:rsidTr="00B5709F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D1D06F" w14:textId="77777777" w:rsidR="00E7359A" w:rsidRPr="00750A69" w:rsidRDefault="00E7359A" w:rsidP="00BE7D84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50A69">
              <w:rPr>
                <w:rFonts w:ascii="PT Astra Serif" w:hAnsi="PT Astra Serif"/>
                <w:sz w:val="28"/>
                <w:szCs w:val="28"/>
              </w:rPr>
              <w:t xml:space="preserve">Председатель комитета по правовой работе </w:t>
            </w:r>
          </w:p>
        </w:tc>
        <w:tc>
          <w:tcPr>
            <w:tcW w:w="765" w:type="dxa"/>
            <w:vAlign w:val="bottom"/>
          </w:tcPr>
          <w:p w14:paraId="14360D4A" w14:textId="77777777" w:rsidR="00E7359A" w:rsidRPr="00750A69" w:rsidRDefault="00E7359A" w:rsidP="00BE7D84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A896FD" w14:textId="77777777" w:rsidR="00E7359A" w:rsidRPr="00750A69" w:rsidRDefault="00E7359A" w:rsidP="00BE7D84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65" w:type="dxa"/>
            <w:vAlign w:val="bottom"/>
          </w:tcPr>
          <w:p w14:paraId="76B55035" w14:textId="77777777" w:rsidR="00E7359A" w:rsidRPr="00750A69" w:rsidRDefault="00E7359A" w:rsidP="00BE7D84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D2FB77" w14:textId="77777777" w:rsidR="00E7359A" w:rsidRPr="00750A69" w:rsidRDefault="00E7359A" w:rsidP="00BE7D84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7359A" w:rsidRPr="00750A69" w14:paraId="6BF3D767" w14:textId="77777777" w:rsidTr="00B5709F">
        <w:tc>
          <w:tcPr>
            <w:tcW w:w="3289" w:type="dxa"/>
          </w:tcPr>
          <w:p w14:paraId="70E0DB5A" w14:textId="77777777" w:rsidR="00E7359A" w:rsidRPr="00750A69" w:rsidRDefault="00E7359A" w:rsidP="00BE7D84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50A69">
              <w:rPr>
                <w:rFonts w:ascii="PT Astra Serif" w:hAnsi="PT Astra Serif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765" w:type="dxa"/>
          </w:tcPr>
          <w:p w14:paraId="7D4C048D" w14:textId="77777777" w:rsidR="00E7359A" w:rsidRPr="00750A69" w:rsidRDefault="00E7359A" w:rsidP="00BE7D84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27" w:type="dxa"/>
          </w:tcPr>
          <w:p w14:paraId="685794F9" w14:textId="77777777" w:rsidR="00E7359A" w:rsidRPr="00750A69" w:rsidRDefault="00E7359A" w:rsidP="00BE7D84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50A69">
              <w:rPr>
                <w:rFonts w:ascii="PT Astra Serif" w:hAnsi="PT Astra Serif"/>
                <w:sz w:val="28"/>
                <w:szCs w:val="28"/>
              </w:rPr>
              <w:t>(подпись)</w:t>
            </w:r>
          </w:p>
        </w:tc>
        <w:tc>
          <w:tcPr>
            <w:tcW w:w="765" w:type="dxa"/>
          </w:tcPr>
          <w:p w14:paraId="02FB0920" w14:textId="77777777" w:rsidR="00E7359A" w:rsidRPr="00750A69" w:rsidRDefault="00E7359A" w:rsidP="00BE7D84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2" w:type="dxa"/>
          </w:tcPr>
          <w:p w14:paraId="7399BCFB" w14:textId="77777777" w:rsidR="00E7359A" w:rsidRPr="00750A69" w:rsidRDefault="00E7359A" w:rsidP="00BE7D84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50A69">
              <w:rPr>
                <w:rFonts w:ascii="PT Astra Serif" w:hAnsi="PT Astra Serif"/>
                <w:sz w:val="28"/>
                <w:szCs w:val="28"/>
              </w:rPr>
              <w:t>(инициалы, фамилия)</w:t>
            </w:r>
          </w:p>
        </w:tc>
      </w:tr>
    </w:tbl>
    <w:p w14:paraId="049B82AF" w14:textId="77777777" w:rsidR="00BE7D84" w:rsidRDefault="00BE7D84" w:rsidP="00BE7D84">
      <w:pPr>
        <w:tabs>
          <w:tab w:val="left" w:pos="7965"/>
        </w:tabs>
        <w:spacing w:after="0" w:line="240" w:lineRule="auto"/>
        <w:jc w:val="right"/>
        <w:rPr>
          <w:rFonts w:ascii="PT Astra Serif" w:hAnsi="PT Astra Serif"/>
          <w:sz w:val="28"/>
          <w:szCs w:val="28"/>
        </w:rPr>
      </w:pPr>
    </w:p>
    <w:p w14:paraId="5CF11537" w14:textId="77777777" w:rsidR="00E7359A" w:rsidRPr="00750A69" w:rsidRDefault="00E7359A" w:rsidP="00BE7D84">
      <w:pPr>
        <w:tabs>
          <w:tab w:val="left" w:pos="7965"/>
        </w:tabs>
        <w:spacing w:after="0" w:line="240" w:lineRule="auto"/>
        <w:jc w:val="right"/>
        <w:rPr>
          <w:rFonts w:ascii="PT Astra Serif" w:hAnsi="PT Astra Serif"/>
          <w:sz w:val="28"/>
          <w:szCs w:val="28"/>
        </w:rPr>
      </w:pPr>
      <w:r w:rsidRPr="00750A69">
        <w:rPr>
          <w:rFonts w:ascii="PT Astra Serif" w:hAnsi="PT Astra Serif"/>
          <w:sz w:val="28"/>
          <w:szCs w:val="28"/>
        </w:rPr>
        <w:t>«___»</w:t>
      </w:r>
      <w:r w:rsidR="00BE7D84">
        <w:rPr>
          <w:rFonts w:ascii="PT Astra Serif" w:hAnsi="PT Astra Serif"/>
          <w:sz w:val="28"/>
          <w:szCs w:val="28"/>
        </w:rPr>
        <w:t>_____</w:t>
      </w:r>
      <w:r w:rsidRPr="00750A69">
        <w:rPr>
          <w:rFonts w:ascii="PT Astra Serif" w:hAnsi="PT Astra Serif"/>
          <w:sz w:val="28"/>
          <w:szCs w:val="28"/>
        </w:rPr>
        <w:t>_______ года</w:t>
      </w:r>
    </w:p>
    <w:p w14:paraId="27C7CE2D" w14:textId="77777777" w:rsidR="00E7359A" w:rsidRPr="00750A69" w:rsidRDefault="00E7359A" w:rsidP="00D12E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8"/>
          <w:szCs w:val="28"/>
          <w:lang w:eastAsia="ru-RU"/>
        </w:rPr>
      </w:pPr>
    </w:p>
    <w:sectPr w:rsidR="00E7359A" w:rsidRPr="00750A69" w:rsidSect="000F3004">
      <w:pgSz w:w="11906" w:h="16838"/>
      <w:pgMar w:top="850" w:right="1134" w:bottom="170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F21CF6" w14:textId="77777777" w:rsidR="00214C7B" w:rsidRDefault="00214C7B" w:rsidP="00A859D0">
      <w:pPr>
        <w:spacing w:after="0" w:line="240" w:lineRule="auto"/>
      </w:pPr>
      <w:r>
        <w:separator/>
      </w:r>
    </w:p>
  </w:endnote>
  <w:endnote w:type="continuationSeparator" w:id="0">
    <w:p w14:paraId="4353A8E9" w14:textId="77777777" w:rsidR="00214C7B" w:rsidRDefault="00214C7B" w:rsidP="00A85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5E5543" w14:textId="77777777" w:rsidR="00214C7B" w:rsidRDefault="00214C7B" w:rsidP="00A859D0">
      <w:pPr>
        <w:spacing w:after="0" w:line="240" w:lineRule="auto"/>
      </w:pPr>
      <w:r>
        <w:separator/>
      </w:r>
    </w:p>
  </w:footnote>
  <w:footnote w:type="continuationSeparator" w:id="0">
    <w:p w14:paraId="6EB27707" w14:textId="77777777" w:rsidR="00214C7B" w:rsidRDefault="00214C7B" w:rsidP="00A85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4253084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14:paraId="0E0C3F9D" w14:textId="6C9ACEC9" w:rsidR="00AC3E06" w:rsidRPr="00654484" w:rsidRDefault="00AC3E06">
        <w:pPr>
          <w:pStyle w:val="af"/>
          <w:jc w:val="center"/>
          <w:rPr>
            <w:rFonts w:ascii="PT Astra Serif" w:hAnsi="PT Astra Serif"/>
            <w:sz w:val="28"/>
            <w:szCs w:val="28"/>
          </w:rPr>
        </w:pPr>
        <w:r w:rsidRPr="00654484">
          <w:rPr>
            <w:rFonts w:ascii="PT Astra Serif" w:hAnsi="PT Astra Serif"/>
            <w:sz w:val="28"/>
            <w:szCs w:val="28"/>
          </w:rPr>
          <w:fldChar w:fldCharType="begin"/>
        </w:r>
        <w:r w:rsidRPr="00654484">
          <w:rPr>
            <w:rFonts w:ascii="PT Astra Serif" w:hAnsi="PT Astra Serif"/>
            <w:sz w:val="28"/>
            <w:szCs w:val="28"/>
          </w:rPr>
          <w:instrText>PAGE   \* MERGEFORMAT</w:instrText>
        </w:r>
        <w:r w:rsidRPr="00654484">
          <w:rPr>
            <w:rFonts w:ascii="PT Astra Serif" w:hAnsi="PT Astra Serif"/>
            <w:sz w:val="28"/>
            <w:szCs w:val="28"/>
          </w:rPr>
          <w:fldChar w:fldCharType="separate"/>
        </w:r>
        <w:r w:rsidR="00C46BC9">
          <w:rPr>
            <w:rFonts w:ascii="PT Astra Serif" w:hAnsi="PT Astra Serif"/>
            <w:noProof/>
            <w:sz w:val="28"/>
            <w:szCs w:val="28"/>
          </w:rPr>
          <w:t>16</w:t>
        </w:r>
        <w:r w:rsidRPr="00654484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14:paraId="06F11DBD" w14:textId="77777777" w:rsidR="00AC3E06" w:rsidRDefault="00AC3E0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9BA48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2006027"/>
    <w:multiLevelType w:val="hybridMultilevel"/>
    <w:tmpl w:val="E5021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07A51"/>
    <w:multiLevelType w:val="hybridMultilevel"/>
    <w:tmpl w:val="94006AC2"/>
    <w:lvl w:ilvl="0" w:tplc="EC9E1698">
      <w:start w:val="65535"/>
      <w:numFmt w:val="bullet"/>
      <w:lvlText w:val="-"/>
      <w:legacy w:legacy="1" w:legacySpace="0" w:legacyIndent="350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B7B64A1"/>
    <w:multiLevelType w:val="hybridMultilevel"/>
    <w:tmpl w:val="61B6DA82"/>
    <w:lvl w:ilvl="0" w:tplc="0419000F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BC3467D"/>
    <w:multiLevelType w:val="hybridMultilevel"/>
    <w:tmpl w:val="0A105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B71706"/>
    <w:multiLevelType w:val="hybridMultilevel"/>
    <w:tmpl w:val="5802E0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1220D9"/>
    <w:multiLevelType w:val="singleLevel"/>
    <w:tmpl w:val="B180005A"/>
    <w:lvl w:ilvl="0">
      <w:start w:val="1"/>
      <w:numFmt w:val="decimal"/>
      <w:lvlText w:val="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7">
    <w:nsid w:val="22996F25"/>
    <w:multiLevelType w:val="hybridMultilevel"/>
    <w:tmpl w:val="38A8F9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8381D21"/>
    <w:multiLevelType w:val="hybridMultilevel"/>
    <w:tmpl w:val="6F78E7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742CBE"/>
    <w:multiLevelType w:val="hybridMultilevel"/>
    <w:tmpl w:val="8E8E6FFC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537456"/>
    <w:multiLevelType w:val="hybridMultilevel"/>
    <w:tmpl w:val="AE4AC60E"/>
    <w:lvl w:ilvl="0" w:tplc="0EA65A1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17634A"/>
    <w:multiLevelType w:val="hybridMultilevel"/>
    <w:tmpl w:val="A4C82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E259D9"/>
    <w:multiLevelType w:val="hybridMultilevel"/>
    <w:tmpl w:val="A1E8C06E"/>
    <w:lvl w:ilvl="0" w:tplc="F170F222">
      <w:start w:val="2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1071E11"/>
    <w:multiLevelType w:val="hybridMultilevel"/>
    <w:tmpl w:val="8E8E6FFC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003523"/>
    <w:multiLevelType w:val="hybridMultilevel"/>
    <w:tmpl w:val="0AFA9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545911"/>
    <w:multiLevelType w:val="hybridMultilevel"/>
    <w:tmpl w:val="A4C82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45409E"/>
    <w:multiLevelType w:val="hybridMultilevel"/>
    <w:tmpl w:val="53ECE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443D0"/>
    <w:multiLevelType w:val="hybridMultilevel"/>
    <w:tmpl w:val="4C301D78"/>
    <w:lvl w:ilvl="0" w:tplc="9CFA8B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143DEE"/>
    <w:multiLevelType w:val="hybridMultilevel"/>
    <w:tmpl w:val="8340AF4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B87E36"/>
    <w:multiLevelType w:val="hybridMultilevel"/>
    <w:tmpl w:val="7812E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2F406F"/>
    <w:multiLevelType w:val="hybridMultilevel"/>
    <w:tmpl w:val="42088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C6F03"/>
    <w:multiLevelType w:val="hybridMultilevel"/>
    <w:tmpl w:val="356606FE"/>
    <w:lvl w:ilvl="0" w:tplc="0EA65A1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6B311E0"/>
    <w:multiLevelType w:val="hybridMultilevel"/>
    <w:tmpl w:val="DC44C7B0"/>
    <w:lvl w:ilvl="0" w:tplc="0EA65A1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B5642A"/>
    <w:multiLevelType w:val="hybridMultilevel"/>
    <w:tmpl w:val="D2B85A68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24">
    <w:nsid w:val="55D649BD"/>
    <w:multiLevelType w:val="hybridMultilevel"/>
    <w:tmpl w:val="05EA2B00"/>
    <w:lvl w:ilvl="0" w:tplc="E1064F06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1042FF"/>
    <w:multiLevelType w:val="multilevel"/>
    <w:tmpl w:val="CC6CEEF6"/>
    <w:lvl w:ilvl="0">
      <w:start w:val="1"/>
      <w:numFmt w:val="decimal"/>
      <w:lvlText w:val="%1."/>
      <w:lvlJc w:val="left"/>
      <w:pPr>
        <w:tabs>
          <w:tab w:val="num" w:pos="946"/>
        </w:tabs>
        <w:ind w:left="946" w:hanging="66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66"/>
        </w:tabs>
        <w:ind w:left="1666" w:hanging="360"/>
      </w:pPr>
    </w:lvl>
    <w:lvl w:ilvl="2">
      <w:start w:val="1"/>
      <w:numFmt w:val="lowerRoman"/>
      <w:lvlText w:val="%3."/>
      <w:lvlJc w:val="right"/>
      <w:pPr>
        <w:tabs>
          <w:tab w:val="num" w:pos="2386"/>
        </w:tabs>
        <w:ind w:left="2386" w:hanging="180"/>
      </w:pPr>
    </w:lvl>
    <w:lvl w:ilvl="3">
      <w:start w:val="1"/>
      <w:numFmt w:val="decimal"/>
      <w:lvlText w:val="%4."/>
      <w:lvlJc w:val="left"/>
      <w:pPr>
        <w:tabs>
          <w:tab w:val="num" w:pos="3106"/>
        </w:tabs>
        <w:ind w:left="3106" w:hanging="360"/>
      </w:pPr>
    </w:lvl>
    <w:lvl w:ilvl="4">
      <w:start w:val="1"/>
      <w:numFmt w:val="lowerLetter"/>
      <w:lvlText w:val="%5."/>
      <w:lvlJc w:val="left"/>
      <w:pPr>
        <w:tabs>
          <w:tab w:val="num" w:pos="3826"/>
        </w:tabs>
        <w:ind w:left="3826" w:hanging="360"/>
      </w:pPr>
    </w:lvl>
    <w:lvl w:ilvl="5">
      <w:start w:val="1"/>
      <w:numFmt w:val="lowerRoman"/>
      <w:lvlText w:val="%6."/>
      <w:lvlJc w:val="right"/>
      <w:pPr>
        <w:tabs>
          <w:tab w:val="num" w:pos="4546"/>
        </w:tabs>
        <w:ind w:left="4546" w:hanging="180"/>
      </w:pPr>
    </w:lvl>
    <w:lvl w:ilvl="6">
      <w:start w:val="1"/>
      <w:numFmt w:val="decimal"/>
      <w:lvlText w:val="%7."/>
      <w:lvlJc w:val="left"/>
      <w:pPr>
        <w:tabs>
          <w:tab w:val="num" w:pos="5266"/>
        </w:tabs>
        <w:ind w:left="5266" w:hanging="360"/>
      </w:pPr>
    </w:lvl>
    <w:lvl w:ilvl="7">
      <w:start w:val="1"/>
      <w:numFmt w:val="lowerLetter"/>
      <w:lvlText w:val="%8."/>
      <w:lvlJc w:val="left"/>
      <w:pPr>
        <w:tabs>
          <w:tab w:val="num" w:pos="5986"/>
        </w:tabs>
        <w:ind w:left="5986" w:hanging="360"/>
      </w:pPr>
    </w:lvl>
    <w:lvl w:ilvl="8">
      <w:start w:val="1"/>
      <w:numFmt w:val="lowerRoman"/>
      <w:lvlText w:val="%9."/>
      <w:lvlJc w:val="right"/>
      <w:pPr>
        <w:tabs>
          <w:tab w:val="num" w:pos="6706"/>
        </w:tabs>
        <w:ind w:left="6706" w:hanging="180"/>
      </w:pPr>
    </w:lvl>
  </w:abstractNum>
  <w:abstractNum w:abstractNumId="26">
    <w:nsid w:val="5D4F7B32"/>
    <w:multiLevelType w:val="hybridMultilevel"/>
    <w:tmpl w:val="DDB87D9C"/>
    <w:lvl w:ilvl="0" w:tplc="0EA65A1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23307A1"/>
    <w:multiLevelType w:val="hybridMultilevel"/>
    <w:tmpl w:val="CC6CEEF6"/>
    <w:lvl w:ilvl="0" w:tplc="0EA65A14">
      <w:start w:val="1"/>
      <w:numFmt w:val="decimal"/>
      <w:lvlText w:val="%1."/>
      <w:lvlJc w:val="left"/>
      <w:pPr>
        <w:tabs>
          <w:tab w:val="num" w:pos="946"/>
        </w:tabs>
        <w:ind w:left="946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6"/>
        </w:tabs>
        <w:ind w:left="16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6"/>
        </w:tabs>
        <w:ind w:left="23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6"/>
        </w:tabs>
        <w:ind w:left="31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6"/>
        </w:tabs>
        <w:ind w:left="38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6"/>
        </w:tabs>
        <w:ind w:left="45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6"/>
        </w:tabs>
        <w:ind w:left="52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6"/>
        </w:tabs>
        <w:ind w:left="59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6"/>
        </w:tabs>
        <w:ind w:left="6706" w:hanging="180"/>
      </w:pPr>
    </w:lvl>
  </w:abstractNum>
  <w:abstractNum w:abstractNumId="28">
    <w:nsid w:val="64D17EF0"/>
    <w:multiLevelType w:val="hybridMultilevel"/>
    <w:tmpl w:val="3BE2AF1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F066E0"/>
    <w:multiLevelType w:val="hybridMultilevel"/>
    <w:tmpl w:val="FCE0DD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76D0C02"/>
    <w:multiLevelType w:val="hybridMultilevel"/>
    <w:tmpl w:val="9084A826"/>
    <w:lvl w:ilvl="0" w:tplc="763415A4">
      <w:start w:val="1"/>
      <w:numFmt w:val="decimal"/>
      <w:lvlText w:val="%1."/>
      <w:lvlJc w:val="left"/>
      <w:pPr>
        <w:tabs>
          <w:tab w:val="num" w:pos="805"/>
        </w:tabs>
        <w:ind w:left="805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534C19"/>
    <w:multiLevelType w:val="hybridMultilevel"/>
    <w:tmpl w:val="3850A9F6"/>
    <w:lvl w:ilvl="0" w:tplc="8E7C9D08">
      <w:start w:val="1"/>
      <w:numFmt w:val="decimal"/>
      <w:lvlText w:val="%1."/>
      <w:lvlJc w:val="left"/>
      <w:pPr>
        <w:tabs>
          <w:tab w:val="num" w:pos="663"/>
        </w:tabs>
        <w:ind w:left="663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BBE2C97"/>
    <w:multiLevelType w:val="hybridMultilevel"/>
    <w:tmpl w:val="906AD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F56869"/>
    <w:multiLevelType w:val="hybridMultilevel"/>
    <w:tmpl w:val="867CD460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33C27A9"/>
    <w:multiLevelType w:val="singleLevel"/>
    <w:tmpl w:val="F3AA6DB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75B576A4"/>
    <w:multiLevelType w:val="hybridMultilevel"/>
    <w:tmpl w:val="715AF338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6">
    <w:nsid w:val="7A462768"/>
    <w:multiLevelType w:val="hybridMultilevel"/>
    <w:tmpl w:val="1798A390"/>
    <w:lvl w:ilvl="0" w:tplc="0EA65A1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347AE0"/>
    <w:multiLevelType w:val="hybridMultilevel"/>
    <w:tmpl w:val="947CFF82"/>
    <w:lvl w:ilvl="0" w:tplc="0EA65A1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37"/>
  </w:num>
  <w:num w:numId="3">
    <w:abstractNumId w:val="6"/>
  </w:num>
  <w:num w:numId="4">
    <w:abstractNumId w:val="34"/>
  </w:num>
  <w:num w:numId="5">
    <w:abstractNumId w:val="3"/>
  </w:num>
  <w:num w:numId="6">
    <w:abstractNumId w:val="2"/>
  </w:num>
  <w:num w:numId="7">
    <w:abstractNumId w:val="24"/>
  </w:num>
  <w:num w:numId="8">
    <w:abstractNumId w:val="35"/>
  </w:num>
  <w:num w:numId="9">
    <w:abstractNumId w:val="31"/>
  </w:num>
  <w:num w:numId="10">
    <w:abstractNumId w:val="33"/>
  </w:num>
  <w:num w:numId="11">
    <w:abstractNumId w:val="8"/>
  </w:num>
  <w:num w:numId="12">
    <w:abstractNumId w:val="0"/>
  </w:num>
  <w:num w:numId="13">
    <w:abstractNumId w:val="23"/>
  </w:num>
  <w:num w:numId="14">
    <w:abstractNumId w:val="29"/>
  </w:num>
  <w:num w:numId="15">
    <w:abstractNumId w:val="27"/>
  </w:num>
  <w:num w:numId="16">
    <w:abstractNumId w:val="25"/>
  </w:num>
  <w:num w:numId="17">
    <w:abstractNumId w:val="21"/>
  </w:num>
  <w:num w:numId="18">
    <w:abstractNumId w:val="26"/>
  </w:num>
  <w:num w:numId="19">
    <w:abstractNumId w:val="10"/>
  </w:num>
  <w:num w:numId="2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9"/>
  </w:num>
  <w:num w:numId="23">
    <w:abstractNumId w:val="22"/>
  </w:num>
  <w:num w:numId="24">
    <w:abstractNumId w:val="36"/>
  </w:num>
  <w:num w:numId="25">
    <w:abstractNumId w:val="30"/>
  </w:num>
  <w:num w:numId="26">
    <w:abstractNumId w:val="5"/>
  </w:num>
  <w:num w:numId="27">
    <w:abstractNumId w:val="11"/>
  </w:num>
  <w:num w:numId="28">
    <w:abstractNumId w:val="28"/>
  </w:num>
  <w:num w:numId="29">
    <w:abstractNumId w:val="32"/>
  </w:num>
  <w:num w:numId="30">
    <w:abstractNumId w:val="4"/>
  </w:num>
  <w:num w:numId="31">
    <w:abstractNumId w:val="20"/>
  </w:num>
  <w:num w:numId="32">
    <w:abstractNumId w:val="16"/>
  </w:num>
  <w:num w:numId="33">
    <w:abstractNumId w:val="14"/>
  </w:num>
  <w:num w:numId="34">
    <w:abstractNumId w:val="1"/>
  </w:num>
  <w:num w:numId="35">
    <w:abstractNumId w:val="15"/>
  </w:num>
  <w:num w:numId="36">
    <w:abstractNumId w:val="13"/>
  </w:num>
  <w:num w:numId="37">
    <w:abstractNumId w:val="9"/>
  </w:num>
  <w:num w:numId="38">
    <w:abstractNumId w:val="18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750"/>
    <w:rsid w:val="00000357"/>
    <w:rsid w:val="0001154E"/>
    <w:rsid w:val="00017820"/>
    <w:rsid w:val="00051926"/>
    <w:rsid w:val="000639E6"/>
    <w:rsid w:val="00067012"/>
    <w:rsid w:val="00071A4E"/>
    <w:rsid w:val="00073972"/>
    <w:rsid w:val="00077688"/>
    <w:rsid w:val="00082C20"/>
    <w:rsid w:val="0009021E"/>
    <w:rsid w:val="00093DBD"/>
    <w:rsid w:val="000A79B2"/>
    <w:rsid w:val="000B1541"/>
    <w:rsid w:val="000B6BCB"/>
    <w:rsid w:val="000E2BEC"/>
    <w:rsid w:val="000E760C"/>
    <w:rsid w:val="000F3004"/>
    <w:rsid w:val="000F6FBC"/>
    <w:rsid w:val="00115B26"/>
    <w:rsid w:val="00127EB7"/>
    <w:rsid w:val="00130228"/>
    <w:rsid w:val="00133DAE"/>
    <w:rsid w:val="0013423A"/>
    <w:rsid w:val="00141735"/>
    <w:rsid w:val="0014427A"/>
    <w:rsid w:val="00146A25"/>
    <w:rsid w:val="0015267F"/>
    <w:rsid w:val="00156DE4"/>
    <w:rsid w:val="00171CC6"/>
    <w:rsid w:val="00174436"/>
    <w:rsid w:val="001824C4"/>
    <w:rsid w:val="00192E32"/>
    <w:rsid w:val="001A424C"/>
    <w:rsid w:val="001B4711"/>
    <w:rsid w:val="001C7A65"/>
    <w:rsid w:val="00202241"/>
    <w:rsid w:val="00203347"/>
    <w:rsid w:val="00206685"/>
    <w:rsid w:val="0021028F"/>
    <w:rsid w:val="00212E00"/>
    <w:rsid w:val="002143AD"/>
    <w:rsid w:val="00214C7B"/>
    <w:rsid w:val="00222130"/>
    <w:rsid w:val="00230578"/>
    <w:rsid w:val="00242585"/>
    <w:rsid w:val="00252C01"/>
    <w:rsid w:val="00253199"/>
    <w:rsid w:val="0025597A"/>
    <w:rsid w:val="00263C31"/>
    <w:rsid w:val="00265C93"/>
    <w:rsid w:val="00267EEF"/>
    <w:rsid w:val="00273B7F"/>
    <w:rsid w:val="00287D75"/>
    <w:rsid w:val="00292750"/>
    <w:rsid w:val="002A1DE5"/>
    <w:rsid w:val="002B1824"/>
    <w:rsid w:val="002C3FFB"/>
    <w:rsid w:val="002E1CD9"/>
    <w:rsid w:val="002F79C5"/>
    <w:rsid w:val="00335242"/>
    <w:rsid w:val="003635FD"/>
    <w:rsid w:val="003664D3"/>
    <w:rsid w:val="00392208"/>
    <w:rsid w:val="003A7A19"/>
    <w:rsid w:val="003C5DD4"/>
    <w:rsid w:val="003C79A3"/>
    <w:rsid w:val="003D2E7D"/>
    <w:rsid w:val="003E0B6F"/>
    <w:rsid w:val="003E168E"/>
    <w:rsid w:val="00425890"/>
    <w:rsid w:val="00430E24"/>
    <w:rsid w:val="0045286E"/>
    <w:rsid w:val="00466B27"/>
    <w:rsid w:val="00472561"/>
    <w:rsid w:val="00474AA6"/>
    <w:rsid w:val="00474F9C"/>
    <w:rsid w:val="004B0185"/>
    <w:rsid w:val="004B0411"/>
    <w:rsid w:val="004C12A5"/>
    <w:rsid w:val="004C5087"/>
    <w:rsid w:val="004E1F23"/>
    <w:rsid w:val="004E51BA"/>
    <w:rsid w:val="004F6930"/>
    <w:rsid w:val="0050677F"/>
    <w:rsid w:val="00507583"/>
    <w:rsid w:val="00507EFD"/>
    <w:rsid w:val="00522B88"/>
    <w:rsid w:val="005372E5"/>
    <w:rsid w:val="0054174E"/>
    <w:rsid w:val="0055498A"/>
    <w:rsid w:val="00554D22"/>
    <w:rsid w:val="00565AE9"/>
    <w:rsid w:val="005678B2"/>
    <w:rsid w:val="005731A8"/>
    <w:rsid w:val="0058312C"/>
    <w:rsid w:val="00586846"/>
    <w:rsid w:val="00595B74"/>
    <w:rsid w:val="00596B35"/>
    <w:rsid w:val="005A1C08"/>
    <w:rsid w:val="005A50F4"/>
    <w:rsid w:val="005B2CD2"/>
    <w:rsid w:val="005B446A"/>
    <w:rsid w:val="005B6626"/>
    <w:rsid w:val="005F67B9"/>
    <w:rsid w:val="0060470A"/>
    <w:rsid w:val="00612E06"/>
    <w:rsid w:val="00614E60"/>
    <w:rsid w:val="006335D5"/>
    <w:rsid w:val="00634326"/>
    <w:rsid w:val="00654484"/>
    <w:rsid w:val="0065783F"/>
    <w:rsid w:val="00676573"/>
    <w:rsid w:val="00690555"/>
    <w:rsid w:val="0069075D"/>
    <w:rsid w:val="00696F6E"/>
    <w:rsid w:val="006A1333"/>
    <w:rsid w:val="006A7EA6"/>
    <w:rsid w:val="006C0FDC"/>
    <w:rsid w:val="006C714F"/>
    <w:rsid w:val="006C7EF6"/>
    <w:rsid w:val="006D07CF"/>
    <w:rsid w:val="006D1B83"/>
    <w:rsid w:val="006D675E"/>
    <w:rsid w:val="006F0B1B"/>
    <w:rsid w:val="006F71BB"/>
    <w:rsid w:val="00707815"/>
    <w:rsid w:val="00714730"/>
    <w:rsid w:val="00730C42"/>
    <w:rsid w:val="00732B0D"/>
    <w:rsid w:val="00733F92"/>
    <w:rsid w:val="00750A69"/>
    <w:rsid w:val="00754155"/>
    <w:rsid w:val="00755447"/>
    <w:rsid w:val="007702C6"/>
    <w:rsid w:val="00775A3A"/>
    <w:rsid w:val="00777463"/>
    <w:rsid w:val="00787716"/>
    <w:rsid w:val="007A3854"/>
    <w:rsid w:val="007A418D"/>
    <w:rsid w:val="007C08A1"/>
    <w:rsid w:val="007C1AD5"/>
    <w:rsid w:val="007C52C3"/>
    <w:rsid w:val="007D4618"/>
    <w:rsid w:val="007E7962"/>
    <w:rsid w:val="00811064"/>
    <w:rsid w:val="0081115F"/>
    <w:rsid w:val="008152E3"/>
    <w:rsid w:val="0082193A"/>
    <w:rsid w:val="00821BA2"/>
    <w:rsid w:val="008300E8"/>
    <w:rsid w:val="00830AA4"/>
    <w:rsid w:val="0083474D"/>
    <w:rsid w:val="00842D49"/>
    <w:rsid w:val="00845CA5"/>
    <w:rsid w:val="00853CB0"/>
    <w:rsid w:val="0085554D"/>
    <w:rsid w:val="00870713"/>
    <w:rsid w:val="0087360E"/>
    <w:rsid w:val="00876FD4"/>
    <w:rsid w:val="008873E4"/>
    <w:rsid w:val="0089116B"/>
    <w:rsid w:val="0089410A"/>
    <w:rsid w:val="008A1A8A"/>
    <w:rsid w:val="008A3CE9"/>
    <w:rsid w:val="008A53AD"/>
    <w:rsid w:val="008B319F"/>
    <w:rsid w:val="008B6DD4"/>
    <w:rsid w:val="008C6AA2"/>
    <w:rsid w:val="008C6D6D"/>
    <w:rsid w:val="008C7472"/>
    <w:rsid w:val="008D20A3"/>
    <w:rsid w:val="008D5333"/>
    <w:rsid w:val="008D7274"/>
    <w:rsid w:val="008E0039"/>
    <w:rsid w:val="008E00BB"/>
    <w:rsid w:val="009008C0"/>
    <w:rsid w:val="00912981"/>
    <w:rsid w:val="00924DE1"/>
    <w:rsid w:val="009343E6"/>
    <w:rsid w:val="00935A91"/>
    <w:rsid w:val="009367A4"/>
    <w:rsid w:val="0095339B"/>
    <w:rsid w:val="00956E99"/>
    <w:rsid w:val="00975ABE"/>
    <w:rsid w:val="009770FC"/>
    <w:rsid w:val="00986B98"/>
    <w:rsid w:val="009930CB"/>
    <w:rsid w:val="009A3520"/>
    <w:rsid w:val="009A7071"/>
    <w:rsid w:val="009B6FD9"/>
    <w:rsid w:val="009C7B33"/>
    <w:rsid w:val="009C7DF3"/>
    <w:rsid w:val="009E0932"/>
    <w:rsid w:val="009E742F"/>
    <w:rsid w:val="009F19B9"/>
    <w:rsid w:val="009F6E87"/>
    <w:rsid w:val="00A071F5"/>
    <w:rsid w:val="00A246B0"/>
    <w:rsid w:val="00A33382"/>
    <w:rsid w:val="00A61A26"/>
    <w:rsid w:val="00A73517"/>
    <w:rsid w:val="00A73D8E"/>
    <w:rsid w:val="00A77B39"/>
    <w:rsid w:val="00A8083B"/>
    <w:rsid w:val="00A825BB"/>
    <w:rsid w:val="00A859D0"/>
    <w:rsid w:val="00A94992"/>
    <w:rsid w:val="00A955FF"/>
    <w:rsid w:val="00AA1669"/>
    <w:rsid w:val="00AC012C"/>
    <w:rsid w:val="00AC3E06"/>
    <w:rsid w:val="00AD38FF"/>
    <w:rsid w:val="00AD7553"/>
    <w:rsid w:val="00AF1595"/>
    <w:rsid w:val="00B06B3A"/>
    <w:rsid w:val="00B12DC7"/>
    <w:rsid w:val="00B209CC"/>
    <w:rsid w:val="00B243FF"/>
    <w:rsid w:val="00B2508D"/>
    <w:rsid w:val="00B265D1"/>
    <w:rsid w:val="00B46BA3"/>
    <w:rsid w:val="00B54DA4"/>
    <w:rsid w:val="00B71DC3"/>
    <w:rsid w:val="00B8539D"/>
    <w:rsid w:val="00B86552"/>
    <w:rsid w:val="00B977CD"/>
    <w:rsid w:val="00BA02F9"/>
    <w:rsid w:val="00BA109E"/>
    <w:rsid w:val="00BA72E9"/>
    <w:rsid w:val="00BD125F"/>
    <w:rsid w:val="00BD2A63"/>
    <w:rsid w:val="00BD3DE9"/>
    <w:rsid w:val="00BD4AC4"/>
    <w:rsid w:val="00BD74E5"/>
    <w:rsid w:val="00BE7D84"/>
    <w:rsid w:val="00BF44FC"/>
    <w:rsid w:val="00C04616"/>
    <w:rsid w:val="00C13D8C"/>
    <w:rsid w:val="00C145C1"/>
    <w:rsid w:val="00C15D0C"/>
    <w:rsid w:val="00C168F6"/>
    <w:rsid w:val="00C24FEA"/>
    <w:rsid w:val="00C2565B"/>
    <w:rsid w:val="00C30C0B"/>
    <w:rsid w:val="00C414AB"/>
    <w:rsid w:val="00C42275"/>
    <w:rsid w:val="00C45151"/>
    <w:rsid w:val="00C45AB7"/>
    <w:rsid w:val="00C46BC9"/>
    <w:rsid w:val="00C50E54"/>
    <w:rsid w:val="00C5352D"/>
    <w:rsid w:val="00C60FC1"/>
    <w:rsid w:val="00C65539"/>
    <w:rsid w:val="00C66BCB"/>
    <w:rsid w:val="00C758A4"/>
    <w:rsid w:val="00C84CB8"/>
    <w:rsid w:val="00C8532D"/>
    <w:rsid w:val="00C962E5"/>
    <w:rsid w:val="00C96DEF"/>
    <w:rsid w:val="00CA4680"/>
    <w:rsid w:val="00CB0988"/>
    <w:rsid w:val="00CE5E6E"/>
    <w:rsid w:val="00CF0DE6"/>
    <w:rsid w:val="00CF1C08"/>
    <w:rsid w:val="00CF64F8"/>
    <w:rsid w:val="00D0059E"/>
    <w:rsid w:val="00D0339C"/>
    <w:rsid w:val="00D04C11"/>
    <w:rsid w:val="00D118E0"/>
    <w:rsid w:val="00D12EF4"/>
    <w:rsid w:val="00D311FE"/>
    <w:rsid w:val="00D433A3"/>
    <w:rsid w:val="00D61FF9"/>
    <w:rsid w:val="00D639AC"/>
    <w:rsid w:val="00D669EC"/>
    <w:rsid w:val="00D67BDB"/>
    <w:rsid w:val="00D67E60"/>
    <w:rsid w:val="00D74F6D"/>
    <w:rsid w:val="00D7544E"/>
    <w:rsid w:val="00D85389"/>
    <w:rsid w:val="00D94894"/>
    <w:rsid w:val="00DA598A"/>
    <w:rsid w:val="00DA719F"/>
    <w:rsid w:val="00DB2565"/>
    <w:rsid w:val="00DD4ED1"/>
    <w:rsid w:val="00DE4BAC"/>
    <w:rsid w:val="00DF48E8"/>
    <w:rsid w:val="00E018EA"/>
    <w:rsid w:val="00E14710"/>
    <w:rsid w:val="00E27FF9"/>
    <w:rsid w:val="00E35D69"/>
    <w:rsid w:val="00E42BCB"/>
    <w:rsid w:val="00E46C99"/>
    <w:rsid w:val="00E473DE"/>
    <w:rsid w:val="00E715E9"/>
    <w:rsid w:val="00E7359A"/>
    <w:rsid w:val="00E737D2"/>
    <w:rsid w:val="00E75047"/>
    <w:rsid w:val="00E84049"/>
    <w:rsid w:val="00E85EFE"/>
    <w:rsid w:val="00E86031"/>
    <w:rsid w:val="00E91316"/>
    <w:rsid w:val="00E959CB"/>
    <w:rsid w:val="00EA0B06"/>
    <w:rsid w:val="00EA23AC"/>
    <w:rsid w:val="00EB1F06"/>
    <w:rsid w:val="00EC0CF4"/>
    <w:rsid w:val="00EC5523"/>
    <w:rsid w:val="00EC7BFD"/>
    <w:rsid w:val="00EC7CB3"/>
    <w:rsid w:val="00ED02EE"/>
    <w:rsid w:val="00ED50C6"/>
    <w:rsid w:val="00EF0619"/>
    <w:rsid w:val="00EF17F7"/>
    <w:rsid w:val="00EF3870"/>
    <w:rsid w:val="00EF70E2"/>
    <w:rsid w:val="00EF7B60"/>
    <w:rsid w:val="00F062CE"/>
    <w:rsid w:val="00F16490"/>
    <w:rsid w:val="00F16F8B"/>
    <w:rsid w:val="00F350E5"/>
    <w:rsid w:val="00F4069A"/>
    <w:rsid w:val="00F4134E"/>
    <w:rsid w:val="00F41B2F"/>
    <w:rsid w:val="00F41C63"/>
    <w:rsid w:val="00F4387A"/>
    <w:rsid w:val="00F46648"/>
    <w:rsid w:val="00F55336"/>
    <w:rsid w:val="00F60F6B"/>
    <w:rsid w:val="00F6388E"/>
    <w:rsid w:val="00F75241"/>
    <w:rsid w:val="00F8015F"/>
    <w:rsid w:val="00F80F6E"/>
    <w:rsid w:val="00F86AE6"/>
    <w:rsid w:val="00F86BE8"/>
    <w:rsid w:val="00F90963"/>
    <w:rsid w:val="00F945F0"/>
    <w:rsid w:val="00F960B6"/>
    <w:rsid w:val="00FB7915"/>
    <w:rsid w:val="00FB7BD6"/>
    <w:rsid w:val="00FC0DA2"/>
    <w:rsid w:val="00FC31FF"/>
    <w:rsid w:val="00FC5103"/>
    <w:rsid w:val="00FC73B0"/>
    <w:rsid w:val="00FE1C7D"/>
    <w:rsid w:val="00FE41AA"/>
    <w:rsid w:val="00FE4DB3"/>
    <w:rsid w:val="00FE4F8F"/>
    <w:rsid w:val="00FF0CF9"/>
    <w:rsid w:val="00FF4C79"/>
    <w:rsid w:val="00FF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A69A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66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E7359A"/>
    <w:pPr>
      <w:keepNext/>
      <w:spacing w:after="0" w:line="360" w:lineRule="auto"/>
      <w:jc w:val="right"/>
      <w:outlineLvl w:val="2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1A26"/>
    <w:pPr>
      <w:spacing w:after="0" w:line="240" w:lineRule="auto"/>
      <w:jc w:val="both"/>
    </w:pPr>
    <w:rPr>
      <w:rFonts w:ascii="PT Astra Serif" w:hAnsi="PT Astra Serif"/>
      <w:sz w:val="28"/>
    </w:rPr>
  </w:style>
  <w:style w:type="paragraph" w:styleId="a4">
    <w:name w:val="Balloon Text"/>
    <w:basedOn w:val="a"/>
    <w:link w:val="a5"/>
    <w:semiHidden/>
    <w:unhideWhenUsed/>
    <w:rsid w:val="000F6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0F6FBC"/>
    <w:rPr>
      <w:rFonts w:ascii="Tahoma" w:eastAsia="Calibri" w:hAnsi="Tahoma" w:cs="Tahoma"/>
      <w:sz w:val="16"/>
      <w:szCs w:val="16"/>
    </w:rPr>
  </w:style>
  <w:style w:type="numbering" w:customStyle="1" w:styleId="1">
    <w:name w:val="Нет списка1"/>
    <w:next w:val="a2"/>
    <w:semiHidden/>
    <w:rsid w:val="00A73D8E"/>
  </w:style>
  <w:style w:type="table" w:styleId="a6">
    <w:name w:val="Table Grid"/>
    <w:basedOn w:val="a1"/>
    <w:rsid w:val="00A73D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a8"/>
    <w:qFormat/>
    <w:rsid w:val="00A73D8E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A73D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9">
    <w:name w:val="Hyperlink"/>
    <w:rsid w:val="00A73D8E"/>
    <w:rPr>
      <w:color w:val="0000FF"/>
      <w:u w:val="single"/>
    </w:rPr>
  </w:style>
  <w:style w:type="paragraph" w:styleId="aa">
    <w:name w:val="Body Text"/>
    <w:basedOn w:val="a"/>
    <w:link w:val="ab"/>
    <w:rsid w:val="00A73D8E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A73D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 Indent"/>
    <w:basedOn w:val="a"/>
    <w:link w:val="ad"/>
    <w:rsid w:val="00A73D8E"/>
    <w:pPr>
      <w:spacing w:after="0" w:line="360" w:lineRule="auto"/>
      <w:ind w:firstLine="142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A73D8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FontStyle40">
    <w:name w:val="Font Style40"/>
    <w:rsid w:val="00A73D8E"/>
    <w:rPr>
      <w:rFonts w:ascii="Times New Roman" w:hAnsi="Times New Roman" w:cs="Times New Roman"/>
      <w:sz w:val="22"/>
      <w:szCs w:val="22"/>
    </w:rPr>
  </w:style>
  <w:style w:type="character" w:customStyle="1" w:styleId="ae">
    <w:name w:val="Знак Знак"/>
    <w:rsid w:val="00A73D8E"/>
    <w:rPr>
      <w:b/>
      <w:bCs/>
      <w:sz w:val="28"/>
      <w:szCs w:val="24"/>
      <w:lang w:val="ru-RU" w:eastAsia="ru-RU" w:bidi="ar-SA"/>
    </w:rPr>
  </w:style>
  <w:style w:type="paragraph" w:customStyle="1" w:styleId="ConsPlusNonformat">
    <w:name w:val="ConsPlusNonformat"/>
    <w:rsid w:val="00A73D8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A73D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A73D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A73D8E"/>
  </w:style>
  <w:style w:type="paragraph" w:customStyle="1" w:styleId="af2">
    <w:name w:val="Знак Знак Знак Знак Знак Знак Знак"/>
    <w:basedOn w:val="a"/>
    <w:rsid w:val="00A73D8E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A73D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73D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3">
    <w:name w:val="footer"/>
    <w:basedOn w:val="a"/>
    <w:link w:val="af4"/>
    <w:rsid w:val="00A73D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4">
    <w:name w:val="Нижний колонтитул Знак"/>
    <w:basedOn w:val="a0"/>
    <w:link w:val="af3"/>
    <w:rsid w:val="00A73D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Strong"/>
    <w:qFormat/>
    <w:rsid w:val="00A73D8E"/>
    <w:rPr>
      <w:b/>
      <w:bCs/>
    </w:rPr>
  </w:style>
  <w:style w:type="paragraph" w:customStyle="1" w:styleId="af6">
    <w:name w:val="Знак"/>
    <w:basedOn w:val="a"/>
    <w:rsid w:val="00A73D8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7">
    <w:name w:val="Document Map"/>
    <w:basedOn w:val="a"/>
    <w:link w:val="af8"/>
    <w:semiHidden/>
    <w:rsid w:val="00A73D8E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7"/>
    <w:semiHidden/>
    <w:rsid w:val="00A73D8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10">
    <w:name w:val="Знак1"/>
    <w:basedOn w:val="a"/>
    <w:rsid w:val="00A73D8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msonormalcxspmiddle">
    <w:name w:val="msonormalcxspmiddle"/>
    <w:basedOn w:val="a"/>
    <w:rsid w:val="00A73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">
    <w:name w:val="Знак Знак2"/>
    <w:basedOn w:val="a"/>
    <w:rsid w:val="00A73D8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">
    <w:name w:val="Текст1"/>
    <w:basedOn w:val="a"/>
    <w:rsid w:val="00A73D8E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styleId="af9">
    <w:name w:val="line number"/>
    <w:rsid w:val="00A73D8E"/>
  </w:style>
  <w:style w:type="table" w:customStyle="1" w:styleId="12">
    <w:name w:val="Сетка таблицы1"/>
    <w:basedOn w:val="a1"/>
    <w:next w:val="a6"/>
    <w:rsid w:val="00EA23A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6"/>
    <w:uiPriority w:val="59"/>
    <w:rsid w:val="00273B7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rsid w:val="00E14710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E7359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annotation reference"/>
    <w:basedOn w:val="a0"/>
    <w:uiPriority w:val="99"/>
    <w:semiHidden/>
    <w:unhideWhenUsed/>
    <w:rsid w:val="008B319F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B319F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8B319F"/>
    <w:rPr>
      <w:rFonts w:ascii="Calibri" w:eastAsia="Calibri" w:hAnsi="Calibri" w:cs="Times New Roman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B319F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B319F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66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E7359A"/>
    <w:pPr>
      <w:keepNext/>
      <w:spacing w:after="0" w:line="360" w:lineRule="auto"/>
      <w:jc w:val="right"/>
      <w:outlineLvl w:val="2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1A26"/>
    <w:pPr>
      <w:spacing w:after="0" w:line="240" w:lineRule="auto"/>
      <w:jc w:val="both"/>
    </w:pPr>
    <w:rPr>
      <w:rFonts w:ascii="PT Astra Serif" w:hAnsi="PT Astra Serif"/>
      <w:sz w:val="28"/>
    </w:rPr>
  </w:style>
  <w:style w:type="paragraph" w:styleId="a4">
    <w:name w:val="Balloon Text"/>
    <w:basedOn w:val="a"/>
    <w:link w:val="a5"/>
    <w:semiHidden/>
    <w:unhideWhenUsed/>
    <w:rsid w:val="000F6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0F6FBC"/>
    <w:rPr>
      <w:rFonts w:ascii="Tahoma" w:eastAsia="Calibri" w:hAnsi="Tahoma" w:cs="Tahoma"/>
      <w:sz w:val="16"/>
      <w:szCs w:val="16"/>
    </w:rPr>
  </w:style>
  <w:style w:type="numbering" w:customStyle="1" w:styleId="1">
    <w:name w:val="Нет списка1"/>
    <w:next w:val="a2"/>
    <w:semiHidden/>
    <w:rsid w:val="00A73D8E"/>
  </w:style>
  <w:style w:type="table" w:styleId="a6">
    <w:name w:val="Table Grid"/>
    <w:basedOn w:val="a1"/>
    <w:rsid w:val="00A73D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a8"/>
    <w:qFormat/>
    <w:rsid w:val="00A73D8E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A73D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9">
    <w:name w:val="Hyperlink"/>
    <w:rsid w:val="00A73D8E"/>
    <w:rPr>
      <w:color w:val="0000FF"/>
      <w:u w:val="single"/>
    </w:rPr>
  </w:style>
  <w:style w:type="paragraph" w:styleId="aa">
    <w:name w:val="Body Text"/>
    <w:basedOn w:val="a"/>
    <w:link w:val="ab"/>
    <w:rsid w:val="00A73D8E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A73D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 Indent"/>
    <w:basedOn w:val="a"/>
    <w:link w:val="ad"/>
    <w:rsid w:val="00A73D8E"/>
    <w:pPr>
      <w:spacing w:after="0" w:line="360" w:lineRule="auto"/>
      <w:ind w:firstLine="142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A73D8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FontStyle40">
    <w:name w:val="Font Style40"/>
    <w:rsid w:val="00A73D8E"/>
    <w:rPr>
      <w:rFonts w:ascii="Times New Roman" w:hAnsi="Times New Roman" w:cs="Times New Roman"/>
      <w:sz w:val="22"/>
      <w:szCs w:val="22"/>
    </w:rPr>
  </w:style>
  <w:style w:type="character" w:customStyle="1" w:styleId="ae">
    <w:name w:val="Знак Знак"/>
    <w:rsid w:val="00A73D8E"/>
    <w:rPr>
      <w:b/>
      <w:bCs/>
      <w:sz w:val="28"/>
      <w:szCs w:val="24"/>
      <w:lang w:val="ru-RU" w:eastAsia="ru-RU" w:bidi="ar-SA"/>
    </w:rPr>
  </w:style>
  <w:style w:type="paragraph" w:customStyle="1" w:styleId="ConsPlusNonformat">
    <w:name w:val="ConsPlusNonformat"/>
    <w:rsid w:val="00A73D8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A73D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A73D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A73D8E"/>
  </w:style>
  <w:style w:type="paragraph" w:customStyle="1" w:styleId="af2">
    <w:name w:val="Знак Знак Знак Знак Знак Знак Знак"/>
    <w:basedOn w:val="a"/>
    <w:rsid w:val="00A73D8E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A73D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73D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3">
    <w:name w:val="footer"/>
    <w:basedOn w:val="a"/>
    <w:link w:val="af4"/>
    <w:rsid w:val="00A73D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4">
    <w:name w:val="Нижний колонтитул Знак"/>
    <w:basedOn w:val="a0"/>
    <w:link w:val="af3"/>
    <w:rsid w:val="00A73D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Strong"/>
    <w:qFormat/>
    <w:rsid w:val="00A73D8E"/>
    <w:rPr>
      <w:b/>
      <w:bCs/>
    </w:rPr>
  </w:style>
  <w:style w:type="paragraph" w:customStyle="1" w:styleId="af6">
    <w:name w:val="Знак"/>
    <w:basedOn w:val="a"/>
    <w:rsid w:val="00A73D8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7">
    <w:name w:val="Document Map"/>
    <w:basedOn w:val="a"/>
    <w:link w:val="af8"/>
    <w:semiHidden/>
    <w:rsid w:val="00A73D8E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7"/>
    <w:semiHidden/>
    <w:rsid w:val="00A73D8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10">
    <w:name w:val="Знак1"/>
    <w:basedOn w:val="a"/>
    <w:rsid w:val="00A73D8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msonormalcxspmiddle">
    <w:name w:val="msonormalcxspmiddle"/>
    <w:basedOn w:val="a"/>
    <w:rsid w:val="00A73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">
    <w:name w:val="Знак Знак2"/>
    <w:basedOn w:val="a"/>
    <w:rsid w:val="00A73D8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">
    <w:name w:val="Текст1"/>
    <w:basedOn w:val="a"/>
    <w:rsid w:val="00A73D8E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styleId="af9">
    <w:name w:val="line number"/>
    <w:rsid w:val="00A73D8E"/>
  </w:style>
  <w:style w:type="table" w:customStyle="1" w:styleId="12">
    <w:name w:val="Сетка таблицы1"/>
    <w:basedOn w:val="a1"/>
    <w:next w:val="a6"/>
    <w:rsid w:val="00EA23A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6"/>
    <w:uiPriority w:val="59"/>
    <w:rsid w:val="00273B7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rsid w:val="00E14710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E7359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annotation reference"/>
    <w:basedOn w:val="a0"/>
    <w:uiPriority w:val="99"/>
    <w:semiHidden/>
    <w:unhideWhenUsed/>
    <w:rsid w:val="008B319F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B319F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8B319F"/>
    <w:rPr>
      <w:rFonts w:ascii="Calibri" w:eastAsia="Calibri" w:hAnsi="Calibri" w:cs="Times New Roman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B319F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B319F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la-service.scli.ru:8080/rnla-links/ws/content/act/15d4560c-d530-4955-bf7e-f734337ae80b.html" TargetMode="External"/><Relationship Id="rId18" Type="http://schemas.openxmlformats.org/officeDocument/2006/relationships/hyperlink" Target="http://nla-service.scli.ru:8080/rnla-links/ws/content/act/bba0bfb1-06c7-4e50-a8d3-fe1045784bf1.htm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nla-service.scli.ru:8080/rnla-links/ws/content/act/15d4560c-d530-4955-bf7e-f734337ae80b.html" TargetMode="External"/><Relationship Id="rId17" Type="http://schemas.openxmlformats.org/officeDocument/2006/relationships/hyperlink" Target="http://nla-service.scli.ru:8080/rnla-links/ws/content/act/bba0bfb1-06c7-4e50-a8d3-fe1045784bf1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la-service.scli.ru:8080/rnla-links/ws/content/act/bba0bfb1-06c7-4e50-a8d3-fe1045784bf1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scli.ru:8080/rnla-links/ws/content/act/bba0bfb1-06c7-4e50-a8d3-fe1045784bf1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nla-service.scli.ru:8080/rnla-links/ws/content/act/bba0bfb1-06c7-4e50-a8d3-fe1045784bf1.html" TargetMode="External"/><Relationship Id="rId10" Type="http://schemas.openxmlformats.org/officeDocument/2006/relationships/header" Target="header1.xml"/><Relationship Id="rId19" Type="http://schemas.openxmlformats.org/officeDocument/2006/relationships/hyperlink" Target="http://nla-service.scli.ru:8080/rnla-links/ws/content/act/bba0bfb1-06c7-4e50-a8d3-fe1045784bf1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ased_mo_schekino@tulareg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750FF-B78B-4EA9-BEC8-144D16915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6022</Words>
  <Characters>34330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2025-08-01T10:51:00Z</cp:lastPrinted>
  <dcterms:created xsi:type="dcterms:W3CDTF">2025-08-01T10:57:00Z</dcterms:created>
  <dcterms:modified xsi:type="dcterms:W3CDTF">2025-08-01T10:57:00Z</dcterms:modified>
</cp:coreProperties>
</file>