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53" w:rsidRPr="004F3C91" w:rsidRDefault="00E07953" w:rsidP="00E07953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-353060</wp:posOffset>
                </wp:positionV>
                <wp:extent cx="571500" cy="180975"/>
                <wp:effectExtent l="9525" t="5080" r="9525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11.95pt;margin-top:-27.8pt;width:4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" strokecolor="white"/>
            </w:pict>
          </mc:Fallback>
        </mc:AlternateContent>
      </w:r>
      <w:r>
        <w:rPr>
          <w:b/>
          <w:bCs/>
          <w:noProof/>
          <w:sz w:val="20"/>
          <w:szCs w:val="20"/>
        </w:rPr>
        <w:drawing>
          <wp:inline distT="0" distB="0" distL="0" distR="0">
            <wp:extent cx="8502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953" w:rsidRPr="00B50364" w:rsidRDefault="00E07953" w:rsidP="00E07953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50364">
        <w:rPr>
          <w:rFonts w:ascii="PT Astra Serif" w:hAnsi="PT Astra Serif"/>
          <w:b/>
          <w:bCs/>
          <w:sz w:val="28"/>
          <w:szCs w:val="28"/>
        </w:rPr>
        <w:t>Тульская область</w:t>
      </w:r>
    </w:p>
    <w:p w:rsidR="00E07953" w:rsidRPr="00B50364" w:rsidRDefault="00E07953" w:rsidP="00E07953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50364">
        <w:rPr>
          <w:rFonts w:ascii="PT Astra Serif" w:hAnsi="PT Astra Serif"/>
          <w:b/>
          <w:bCs/>
          <w:sz w:val="28"/>
          <w:szCs w:val="28"/>
        </w:rPr>
        <w:t xml:space="preserve">Муниципальное образование </w:t>
      </w:r>
    </w:p>
    <w:p w:rsidR="00E07953" w:rsidRPr="00B50364" w:rsidRDefault="00E07953" w:rsidP="00E07953">
      <w:pPr>
        <w:jc w:val="center"/>
        <w:rPr>
          <w:rFonts w:ascii="PT Astra Serif" w:hAnsi="PT Astra Serif"/>
          <w:b/>
          <w:bCs/>
          <w:spacing w:val="43"/>
          <w:sz w:val="28"/>
          <w:szCs w:val="28"/>
        </w:rPr>
      </w:pPr>
      <w:r w:rsidRPr="00B50364">
        <w:rPr>
          <w:rFonts w:ascii="PT Astra Serif" w:hAnsi="PT Astra Serif"/>
          <w:b/>
          <w:bCs/>
          <w:spacing w:val="43"/>
          <w:sz w:val="28"/>
          <w:szCs w:val="28"/>
        </w:rPr>
        <w:t>ЩЁКИНСКИЙ РАЙОН</w:t>
      </w:r>
    </w:p>
    <w:p w:rsidR="00E07953" w:rsidRPr="00B50364" w:rsidRDefault="00E07953" w:rsidP="00E07953">
      <w:pPr>
        <w:spacing w:line="120" w:lineRule="exact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07953" w:rsidRPr="00B50364" w:rsidRDefault="00E07953" w:rsidP="00E07953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50364">
        <w:rPr>
          <w:rFonts w:ascii="PT Astra Serif" w:hAnsi="PT Astra Serif"/>
          <w:b/>
          <w:bCs/>
          <w:sz w:val="28"/>
          <w:szCs w:val="28"/>
        </w:rPr>
        <w:t>АДМИНИСТРАЦИЯ ЩЁКИНСКОГО РАЙОНА</w:t>
      </w:r>
    </w:p>
    <w:p w:rsidR="00E07953" w:rsidRPr="00B50364" w:rsidRDefault="00E07953" w:rsidP="00E07953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E07953" w:rsidRPr="00B50364" w:rsidRDefault="00E07953" w:rsidP="00E07953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bCs/>
          <w:spacing w:val="30"/>
          <w:sz w:val="28"/>
          <w:szCs w:val="28"/>
        </w:rPr>
      </w:pPr>
      <w:proofErr w:type="gramStart"/>
      <w:r w:rsidRPr="00B50364">
        <w:rPr>
          <w:rFonts w:ascii="PT Astra Serif" w:hAnsi="PT Astra Serif" w:cs="Tahoma"/>
          <w:b/>
          <w:bCs/>
          <w:spacing w:val="30"/>
          <w:sz w:val="28"/>
          <w:szCs w:val="28"/>
        </w:rPr>
        <w:t>П</w:t>
      </w:r>
      <w:proofErr w:type="gramEnd"/>
      <w:r w:rsidRPr="00B50364">
        <w:rPr>
          <w:rFonts w:ascii="PT Astra Serif" w:hAnsi="PT Astra Serif" w:cs="Tahoma"/>
          <w:b/>
          <w:bCs/>
          <w:spacing w:val="30"/>
          <w:sz w:val="28"/>
          <w:szCs w:val="28"/>
        </w:rPr>
        <w:t xml:space="preserve"> О С Т А Н О В Л Е Н И Е</w:t>
      </w:r>
    </w:p>
    <w:p w:rsidR="00E07953" w:rsidRPr="00B50364" w:rsidRDefault="00E07953" w:rsidP="00E07953">
      <w:pPr>
        <w:tabs>
          <w:tab w:val="left" w:pos="5160"/>
        </w:tabs>
        <w:rPr>
          <w:rFonts w:ascii="PT Astra Serif" w:hAnsi="PT Astra Serif" w:cs="Arial"/>
          <w:sz w:val="28"/>
          <w:szCs w:val="28"/>
        </w:rPr>
      </w:pPr>
      <w:r w:rsidRPr="00B50364">
        <w:rPr>
          <w:rFonts w:ascii="PT Astra Serif" w:hAnsi="PT Astra Serif" w:cs="Arial"/>
          <w:sz w:val="28"/>
          <w:szCs w:val="28"/>
        </w:rPr>
        <w:tab/>
      </w:r>
    </w:p>
    <w:p w:rsidR="00E07953" w:rsidRPr="00B50364" w:rsidRDefault="00E07953" w:rsidP="00E07953">
      <w:pPr>
        <w:tabs>
          <w:tab w:val="left" w:pos="5160"/>
        </w:tabs>
        <w:rPr>
          <w:rFonts w:ascii="PT Astra Serif" w:hAnsi="PT Astra Serif" w:cs="Arial"/>
          <w:sz w:val="28"/>
          <w:szCs w:val="28"/>
        </w:rPr>
      </w:pPr>
    </w:p>
    <w:p w:rsidR="00565D86" w:rsidRPr="00B50364" w:rsidRDefault="00565D86" w:rsidP="00565D86">
      <w:pPr>
        <w:ind w:firstLine="142"/>
        <w:rPr>
          <w:rFonts w:ascii="PT Astra Serif" w:hAnsi="PT Astra Serif" w:cs="Arial"/>
          <w:sz w:val="28"/>
          <w:szCs w:val="28"/>
        </w:rPr>
      </w:pPr>
      <w:r w:rsidRPr="00B50364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38700D" wp14:editId="142F9225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439" w:rsidRPr="002E1E92" w:rsidRDefault="00D57E81" w:rsidP="00565D8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О</w:t>
                            </w:r>
                            <w:r w:rsidR="00D01439">
                              <w:rPr>
                                <w:rFonts w:ascii="Arial" w:hAnsi="Arial" w:cs="Arial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06.05.2019    </w:t>
                            </w:r>
                            <w:r w:rsidR="00D0143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01439" w:rsidRPr="005D394D">
                              <w:rPr>
                                <w:rFonts w:ascii="Arial" w:hAnsi="Arial" w:cs="Arial"/>
                              </w:rPr>
                              <w:t>№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5-615</w:t>
                            </w:r>
                          </w:p>
                          <w:p w:rsidR="00D01439" w:rsidRPr="002E1E92" w:rsidRDefault="00D01439" w:rsidP="00565D8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Cn&#10;yRZz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D01439" w:rsidRPr="002E1E92" w:rsidRDefault="00D57E81" w:rsidP="00565D8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>О</w:t>
                      </w:r>
                      <w:r w:rsidR="00D01439">
                        <w:rPr>
                          <w:rFonts w:ascii="Arial" w:hAnsi="Arial" w:cs="Arial"/>
                        </w:rPr>
                        <w:t>т</w:t>
                      </w:r>
                      <w:r>
                        <w:rPr>
                          <w:rFonts w:ascii="Arial" w:hAnsi="Arial" w:cs="Arial"/>
                        </w:rPr>
                        <w:t xml:space="preserve"> 06.05.2019    </w:t>
                      </w:r>
                      <w:r w:rsidR="00D01439">
                        <w:rPr>
                          <w:rFonts w:ascii="Arial" w:hAnsi="Arial" w:cs="Arial"/>
                        </w:rPr>
                        <w:t xml:space="preserve"> </w:t>
                      </w:r>
                      <w:r w:rsidR="00D01439" w:rsidRPr="005D394D">
                        <w:rPr>
                          <w:rFonts w:ascii="Arial" w:hAnsi="Arial" w:cs="Arial"/>
                        </w:rPr>
                        <w:t>№</w:t>
                      </w:r>
                      <w:r>
                        <w:rPr>
                          <w:rFonts w:ascii="Arial" w:hAnsi="Arial" w:cs="Arial"/>
                        </w:rPr>
                        <w:t xml:space="preserve"> 5-615</w:t>
                      </w:r>
                    </w:p>
                    <w:p w:rsidR="00D01439" w:rsidRPr="002E1E92" w:rsidRDefault="00D01439" w:rsidP="00565D8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7953" w:rsidRPr="00B50364" w:rsidRDefault="00E07953" w:rsidP="00E07953">
      <w:pPr>
        <w:shd w:val="clear" w:color="auto" w:fill="FFFFFF"/>
        <w:ind w:right="34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E07953" w:rsidRPr="00B50364" w:rsidRDefault="00E07953" w:rsidP="00E0795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07953" w:rsidRPr="00B50364" w:rsidRDefault="00E07953" w:rsidP="00E0795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A168E" w:rsidRPr="00B50364" w:rsidRDefault="00565D86" w:rsidP="007A168E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B50364">
        <w:rPr>
          <w:rFonts w:ascii="PT Astra Serif" w:hAnsi="PT Astra Serif"/>
          <w:b/>
          <w:bCs/>
          <w:sz w:val="28"/>
          <w:szCs w:val="28"/>
        </w:rPr>
        <w:t>О</w:t>
      </w:r>
      <w:r w:rsidR="007A168E" w:rsidRPr="00B50364">
        <w:rPr>
          <w:rFonts w:ascii="PT Astra Serif" w:hAnsi="PT Astra Serif"/>
          <w:b/>
          <w:bCs/>
          <w:sz w:val="28"/>
          <w:szCs w:val="28"/>
        </w:rPr>
        <w:t xml:space="preserve"> мерах по сохранению и рациональному использованию</w:t>
      </w:r>
    </w:p>
    <w:p w:rsidR="007A168E" w:rsidRPr="00B50364" w:rsidRDefault="007A168E" w:rsidP="007A168E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B50364">
        <w:rPr>
          <w:rFonts w:ascii="PT Astra Serif" w:hAnsi="PT Astra Serif"/>
          <w:b/>
          <w:bCs/>
          <w:sz w:val="28"/>
          <w:szCs w:val="28"/>
        </w:rPr>
        <w:t>защитных сооружений гражданской обороны</w:t>
      </w:r>
    </w:p>
    <w:p w:rsidR="007A168E" w:rsidRPr="00B50364" w:rsidRDefault="007A168E" w:rsidP="007A168E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B50364">
        <w:rPr>
          <w:rFonts w:ascii="PT Astra Serif" w:hAnsi="PT Astra Serif"/>
          <w:b/>
          <w:bCs/>
          <w:sz w:val="28"/>
          <w:szCs w:val="28"/>
        </w:rPr>
        <w:t>на территории муниципального образования</w:t>
      </w:r>
    </w:p>
    <w:p w:rsidR="00FA1E73" w:rsidRPr="00B50364" w:rsidRDefault="007A168E" w:rsidP="007A168E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B50364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B50364">
        <w:rPr>
          <w:rFonts w:ascii="PT Astra Serif" w:hAnsi="PT Astra Serif"/>
          <w:b/>
          <w:bCs/>
          <w:sz w:val="28"/>
          <w:szCs w:val="28"/>
        </w:rPr>
        <w:t xml:space="preserve"> район</w:t>
      </w:r>
    </w:p>
    <w:p w:rsidR="00E07953" w:rsidRPr="00B50364" w:rsidRDefault="00E07953" w:rsidP="00E07953">
      <w:pPr>
        <w:ind w:firstLine="720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E07953" w:rsidRPr="00B50364" w:rsidRDefault="00E07953" w:rsidP="00E07953">
      <w:pPr>
        <w:ind w:firstLine="720"/>
        <w:jc w:val="both"/>
        <w:rPr>
          <w:rFonts w:ascii="PT Astra Serif" w:hAnsi="PT Astra Serif"/>
          <w:sz w:val="28"/>
          <w:szCs w:val="28"/>
        </w:rPr>
      </w:pPr>
    </w:p>
    <w:p w:rsidR="00565D86" w:rsidRPr="00B50364" w:rsidRDefault="00E07953" w:rsidP="00C12ADB">
      <w:pPr>
        <w:shd w:val="clear" w:color="auto" w:fill="FFFFFF"/>
        <w:spacing w:line="360" w:lineRule="auto"/>
        <w:ind w:right="34" w:firstLine="709"/>
        <w:jc w:val="both"/>
        <w:rPr>
          <w:rFonts w:ascii="PT Astra Serif" w:hAnsi="PT Astra Serif"/>
          <w:noProof/>
          <w:sz w:val="28"/>
          <w:szCs w:val="28"/>
        </w:rPr>
      </w:pPr>
      <w:proofErr w:type="gramStart"/>
      <w:r w:rsidRPr="00B50364">
        <w:rPr>
          <w:rFonts w:ascii="PT Astra Serif" w:hAnsi="PT Astra Serif"/>
          <w:bCs/>
          <w:sz w:val="28"/>
          <w:szCs w:val="28"/>
        </w:rPr>
        <w:t>В соответствии с Федеральным</w:t>
      </w:r>
      <w:r w:rsidR="00D01439" w:rsidRPr="00B50364">
        <w:rPr>
          <w:rFonts w:ascii="PT Astra Serif" w:hAnsi="PT Astra Serif"/>
          <w:bCs/>
          <w:sz w:val="28"/>
          <w:szCs w:val="28"/>
        </w:rPr>
        <w:t>и</w:t>
      </w:r>
      <w:r w:rsidR="0001397D" w:rsidRPr="00B50364">
        <w:rPr>
          <w:rFonts w:ascii="PT Astra Serif" w:hAnsi="PT Astra Serif"/>
          <w:bCs/>
          <w:sz w:val="28"/>
          <w:szCs w:val="28"/>
        </w:rPr>
        <w:t xml:space="preserve"> закона</w:t>
      </w:r>
      <w:r w:rsidRPr="00B50364">
        <w:rPr>
          <w:rFonts w:ascii="PT Astra Serif" w:hAnsi="PT Astra Serif"/>
          <w:bCs/>
          <w:sz w:val="28"/>
          <w:szCs w:val="28"/>
        </w:rPr>
        <w:t>м</w:t>
      </w:r>
      <w:r w:rsidR="00D01439" w:rsidRPr="00B50364">
        <w:rPr>
          <w:rFonts w:ascii="PT Astra Serif" w:hAnsi="PT Astra Serif"/>
          <w:bCs/>
          <w:sz w:val="28"/>
          <w:szCs w:val="28"/>
        </w:rPr>
        <w:t>и</w:t>
      </w:r>
      <w:r w:rsidRPr="00B50364">
        <w:rPr>
          <w:rFonts w:ascii="PT Astra Serif" w:hAnsi="PT Astra Serif"/>
          <w:bCs/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</w:t>
      </w:r>
      <w:r w:rsidR="00D01439" w:rsidRPr="00B50364">
        <w:rPr>
          <w:rFonts w:ascii="PT Astra Serif" w:hAnsi="PT Astra Serif"/>
          <w:sz w:val="28"/>
          <w:szCs w:val="28"/>
        </w:rPr>
        <w:t xml:space="preserve"> </w:t>
      </w:r>
      <w:r w:rsidR="003A54CB" w:rsidRPr="00B50364">
        <w:rPr>
          <w:rFonts w:ascii="PT Astra Serif" w:hAnsi="PT Astra Serif"/>
          <w:sz w:val="28"/>
          <w:szCs w:val="28"/>
        </w:rPr>
        <w:t>от 12.02.1998 №28-ФЗ «О гражданской обороне»</w:t>
      </w:r>
      <w:r w:rsidR="00834032">
        <w:rPr>
          <w:rFonts w:ascii="PT Astra Serif" w:hAnsi="PT Astra Serif"/>
          <w:sz w:val="28"/>
          <w:szCs w:val="28"/>
        </w:rPr>
        <w:t xml:space="preserve">, </w:t>
      </w:r>
      <w:hyperlink r:id="rId10" w:history="1">
        <w:r w:rsidR="007A168E" w:rsidRPr="00B50364">
          <w:rPr>
            <w:rFonts w:ascii="PT Astra Serif" w:hAnsi="PT Astra Serif"/>
            <w:bCs/>
            <w:sz w:val="28"/>
            <w:szCs w:val="28"/>
          </w:rPr>
          <w:t>постановлением</w:t>
        </w:r>
      </w:hyperlink>
      <w:r w:rsidR="007A168E" w:rsidRPr="00B50364">
        <w:rPr>
          <w:rFonts w:ascii="PT Astra Serif" w:hAnsi="PT Astra Serif"/>
          <w:bCs/>
          <w:sz w:val="28"/>
          <w:szCs w:val="28"/>
        </w:rPr>
        <w:t xml:space="preserve"> Правительства Российской Федерации</w:t>
      </w:r>
      <w:r w:rsidR="00CC5CE8">
        <w:rPr>
          <w:rFonts w:ascii="PT Astra Serif" w:hAnsi="PT Astra Serif"/>
          <w:bCs/>
          <w:sz w:val="28"/>
          <w:szCs w:val="28"/>
        </w:rPr>
        <w:t xml:space="preserve"> от 29.11.1999</w:t>
      </w:r>
      <w:r w:rsidR="001E0D13">
        <w:rPr>
          <w:rFonts w:ascii="PT Astra Serif" w:hAnsi="PT Astra Serif"/>
          <w:bCs/>
          <w:sz w:val="28"/>
          <w:szCs w:val="28"/>
        </w:rPr>
        <w:t xml:space="preserve"> N 1309 «</w:t>
      </w:r>
      <w:r w:rsidR="007A168E" w:rsidRPr="00B50364">
        <w:rPr>
          <w:rFonts w:ascii="PT Astra Serif" w:hAnsi="PT Astra Serif"/>
          <w:bCs/>
          <w:sz w:val="28"/>
          <w:szCs w:val="28"/>
        </w:rPr>
        <w:t>О Порядке создания убежищ и ин</w:t>
      </w:r>
      <w:r w:rsidR="001E0D13">
        <w:rPr>
          <w:rFonts w:ascii="PT Astra Serif" w:hAnsi="PT Astra Serif"/>
          <w:bCs/>
          <w:sz w:val="28"/>
          <w:szCs w:val="28"/>
        </w:rPr>
        <w:t>ых объектов гражданской обороны»</w:t>
      </w:r>
      <w:r w:rsidR="007A168E" w:rsidRPr="00B50364">
        <w:rPr>
          <w:rFonts w:ascii="PT Astra Serif" w:hAnsi="PT Astra Serif"/>
          <w:bCs/>
          <w:sz w:val="28"/>
          <w:szCs w:val="28"/>
        </w:rPr>
        <w:t xml:space="preserve">, </w:t>
      </w:r>
      <w:hyperlink r:id="rId11" w:history="1">
        <w:r w:rsidR="007A168E" w:rsidRPr="001E0D13">
          <w:rPr>
            <w:rFonts w:ascii="PT Astra Serif" w:hAnsi="PT Astra Serif"/>
            <w:bCs/>
            <w:sz w:val="28"/>
            <w:szCs w:val="28"/>
          </w:rPr>
          <w:t>приказом</w:t>
        </w:r>
      </w:hyperlink>
      <w:r w:rsidR="001E0D13">
        <w:rPr>
          <w:rFonts w:ascii="PT Astra Serif" w:hAnsi="PT Astra Serif"/>
          <w:bCs/>
          <w:sz w:val="28"/>
          <w:szCs w:val="28"/>
        </w:rPr>
        <w:t xml:space="preserve"> Министерства Российской Федерации по делам гражданской обороны, чрезвычайным ситуациям и ликвидации последствий стихи</w:t>
      </w:r>
      <w:r w:rsidR="002051A0">
        <w:rPr>
          <w:rFonts w:ascii="PT Astra Serif" w:hAnsi="PT Astra Serif"/>
          <w:bCs/>
          <w:sz w:val="28"/>
          <w:szCs w:val="28"/>
        </w:rPr>
        <w:t>й</w:t>
      </w:r>
      <w:r w:rsidR="001E0D13">
        <w:rPr>
          <w:rFonts w:ascii="PT Astra Serif" w:hAnsi="PT Astra Serif"/>
          <w:bCs/>
          <w:sz w:val="28"/>
          <w:szCs w:val="28"/>
        </w:rPr>
        <w:t>ных бедствий</w:t>
      </w:r>
      <w:r w:rsidR="002051A0">
        <w:rPr>
          <w:rFonts w:ascii="PT Astra Serif" w:hAnsi="PT Astra Serif"/>
          <w:bCs/>
          <w:sz w:val="28"/>
          <w:szCs w:val="28"/>
        </w:rPr>
        <w:t xml:space="preserve"> </w:t>
      </w:r>
      <w:r w:rsidR="001E0D13" w:rsidRPr="001E0D13">
        <w:rPr>
          <w:rFonts w:ascii="PT Astra Serif" w:hAnsi="PT Astra Serif"/>
          <w:bCs/>
          <w:sz w:val="28"/>
          <w:szCs w:val="28"/>
        </w:rPr>
        <w:t>от 14.11.</w:t>
      </w:r>
      <w:r w:rsidR="001E0D13">
        <w:rPr>
          <w:rFonts w:ascii="PT Astra Serif" w:hAnsi="PT Astra Serif"/>
          <w:bCs/>
          <w:sz w:val="28"/>
          <w:szCs w:val="28"/>
        </w:rPr>
        <w:t>2008 N 687 «</w:t>
      </w:r>
      <w:r w:rsidR="007A168E" w:rsidRPr="00B50364">
        <w:rPr>
          <w:rFonts w:ascii="PT Astra Serif" w:hAnsi="PT Astra Serif"/>
          <w:bCs/>
          <w:sz w:val="28"/>
          <w:szCs w:val="28"/>
        </w:rPr>
        <w:t>Об</w:t>
      </w:r>
      <w:proofErr w:type="gramEnd"/>
      <w:r w:rsidR="007A168E" w:rsidRPr="00B50364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="007A168E" w:rsidRPr="00B50364">
        <w:rPr>
          <w:rFonts w:ascii="PT Astra Serif" w:hAnsi="PT Astra Serif"/>
          <w:bCs/>
          <w:sz w:val="28"/>
          <w:szCs w:val="28"/>
        </w:rPr>
        <w:t>утверждении</w:t>
      </w:r>
      <w:proofErr w:type="gramEnd"/>
      <w:r w:rsidR="007A168E" w:rsidRPr="00B50364">
        <w:rPr>
          <w:rFonts w:ascii="PT Astra Serif" w:hAnsi="PT Astra Serif"/>
          <w:bCs/>
          <w:sz w:val="28"/>
          <w:szCs w:val="28"/>
        </w:rPr>
        <w:t xml:space="preserve"> Положения об организации и ведении гражданской обороны в муниципальных образо</w:t>
      </w:r>
      <w:r w:rsidR="001E0D13">
        <w:rPr>
          <w:rFonts w:ascii="PT Astra Serif" w:hAnsi="PT Astra Serif"/>
          <w:bCs/>
          <w:sz w:val="28"/>
          <w:szCs w:val="28"/>
        </w:rPr>
        <w:t>ваниях и организациях»</w:t>
      </w:r>
      <w:r w:rsidR="00D01439" w:rsidRPr="00B50364">
        <w:rPr>
          <w:rFonts w:ascii="PT Astra Serif" w:hAnsi="PT Astra Serif"/>
          <w:sz w:val="28"/>
          <w:szCs w:val="28"/>
        </w:rPr>
        <w:t xml:space="preserve">, </w:t>
      </w:r>
      <w:r w:rsidRPr="00B50364">
        <w:rPr>
          <w:rFonts w:ascii="PT Astra Serif" w:hAnsi="PT Astra Serif"/>
          <w:bCs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B50364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B50364">
        <w:rPr>
          <w:rFonts w:ascii="PT Astra Serif" w:hAnsi="PT Astra Serif"/>
          <w:bCs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B50364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B50364">
        <w:rPr>
          <w:rFonts w:ascii="PT Astra Serif" w:hAnsi="PT Astra Serif"/>
          <w:bCs/>
          <w:sz w:val="28"/>
          <w:szCs w:val="28"/>
        </w:rPr>
        <w:t xml:space="preserve"> район ПОСТАНОВЛЯЕТ:</w:t>
      </w:r>
    </w:p>
    <w:p w:rsidR="0001397D" w:rsidRPr="00B50364" w:rsidRDefault="00E019C2" w:rsidP="00C12AD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411.75pt;margin-top:778.4pt;width:56.7pt;height:36.95pt;z-index:-251657728;mso-position-vertical-relative:page">
            <v:imagedata r:id="rId12" o:title=""/>
            <w10:wrap anchory="page"/>
          </v:shape>
          <o:OLEObject Type="Embed" ProgID="Word.Picture.8" ShapeID="_x0000_s1033" DrawAspect="Content" ObjectID="_1618744642" r:id="rId13"/>
        </w:pict>
      </w:r>
      <w:r w:rsidR="00565D86" w:rsidRPr="00B50364">
        <w:rPr>
          <w:rFonts w:ascii="PT Astra Serif" w:hAnsi="PT Astra Serif"/>
          <w:sz w:val="28"/>
          <w:szCs w:val="28"/>
        </w:rPr>
        <w:t>1. </w:t>
      </w:r>
      <w:r w:rsidR="00F04133" w:rsidRPr="00B50364">
        <w:rPr>
          <w:rFonts w:ascii="PT Astra Serif" w:hAnsi="PT Astra Serif"/>
          <w:sz w:val="28"/>
          <w:szCs w:val="28"/>
        </w:rPr>
        <w:t>Утвердить Положение о</w:t>
      </w:r>
      <w:r w:rsidR="00F04133" w:rsidRPr="00B50364">
        <w:rPr>
          <w:rFonts w:ascii="PT Astra Serif" w:hAnsi="PT Astra Serif"/>
          <w:bCs/>
          <w:sz w:val="28"/>
          <w:szCs w:val="28"/>
        </w:rPr>
        <w:t xml:space="preserve"> мерах по сохранению и рациональному использованию защитных сооружений гражданской обороны на территории муниципального образования </w:t>
      </w:r>
      <w:proofErr w:type="spellStart"/>
      <w:r w:rsidR="00F04133" w:rsidRPr="00B50364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F04133" w:rsidRPr="00B50364">
        <w:rPr>
          <w:rFonts w:ascii="PT Astra Serif" w:hAnsi="PT Astra Serif"/>
          <w:bCs/>
          <w:sz w:val="28"/>
          <w:szCs w:val="28"/>
        </w:rPr>
        <w:t xml:space="preserve"> район </w:t>
      </w:r>
      <w:r w:rsidR="0001397D" w:rsidRPr="00B50364">
        <w:rPr>
          <w:rFonts w:ascii="PT Astra Serif" w:hAnsi="PT Astra Serif"/>
          <w:sz w:val="28"/>
          <w:szCs w:val="28"/>
        </w:rPr>
        <w:t>(приложение).</w:t>
      </w:r>
    </w:p>
    <w:p w:rsidR="00F04133" w:rsidRPr="00B50364" w:rsidRDefault="00F04133" w:rsidP="00B5036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PT Astra Serif" w:hAnsi="PT Astra Serif"/>
          <w:bCs/>
          <w:sz w:val="28"/>
          <w:szCs w:val="28"/>
        </w:rPr>
      </w:pPr>
      <w:r w:rsidRPr="00B50364">
        <w:rPr>
          <w:rFonts w:ascii="PT Astra Serif" w:hAnsi="PT Astra Serif"/>
          <w:sz w:val="28"/>
          <w:szCs w:val="28"/>
        </w:rPr>
        <w:lastRenderedPageBreak/>
        <w:t>2</w:t>
      </w:r>
      <w:r w:rsidR="0001397D" w:rsidRPr="00B50364">
        <w:rPr>
          <w:rFonts w:ascii="PT Astra Serif" w:hAnsi="PT Astra Serif"/>
          <w:sz w:val="28"/>
          <w:szCs w:val="28"/>
        </w:rPr>
        <w:t>. </w:t>
      </w:r>
      <w:r w:rsidRPr="00B50364">
        <w:rPr>
          <w:rFonts w:ascii="PT Astra Serif" w:hAnsi="PT Astra Serif"/>
          <w:bCs/>
          <w:sz w:val="28"/>
          <w:szCs w:val="28"/>
        </w:rPr>
        <w:t xml:space="preserve">Рекомендовать главам администраций муниципальных образований </w:t>
      </w:r>
      <w:proofErr w:type="spellStart"/>
      <w:r w:rsidRPr="00B50364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Pr="00B50364">
        <w:rPr>
          <w:rFonts w:ascii="PT Astra Serif" w:hAnsi="PT Astra Serif"/>
          <w:bCs/>
          <w:sz w:val="28"/>
          <w:szCs w:val="28"/>
        </w:rPr>
        <w:t xml:space="preserve"> района, руководителям предприятий, организаций и учреждений независимо от их организационно-правовых форм и форм собственности (далее - организации), имеющим на балансе защитные сооружения гражданской обороны:</w:t>
      </w:r>
    </w:p>
    <w:p w:rsidR="00F04133" w:rsidRPr="00B50364" w:rsidRDefault="00F04133" w:rsidP="00B50364">
      <w:pPr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50364">
        <w:rPr>
          <w:rFonts w:ascii="PT Astra Serif" w:hAnsi="PT Astra Serif"/>
          <w:sz w:val="28"/>
          <w:szCs w:val="28"/>
        </w:rPr>
        <w:t>2</w:t>
      </w:r>
      <w:r w:rsidR="0001397D" w:rsidRPr="00B50364">
        <w:rPr>
          <w:rFonts w:ascii="PT Astra Serif" w:hAnsi="PT Astra Serif"/>
          <w:sz w:val="28"/>
          <w:szCs w:val="28"/>
        </w:rPr>
        <w:t>.1. </w:t>
      </w:r>
      <w:r w:rsidRPr="00B50364">
        <w:rPr>
          <w:rFonts w:ascii="PT Astra Serif" w:hAnsi="PT Astra Serif"/>
          <w:bCs/>
          <w:sz w:val="28"/>
          <w:szCs w:val="28"/>
        </w:rPr>
        <w:t>Обеспечить учет, сохранность и поддержание в состоянии постоянной готовности к использованию по назначению защитных сооружений гражданской обороны.</w:t>
      </w:r>
    </w:p>
    <w:p w:rsidR="00F04133" w:rsidRPr="00B50364" w:rsidRDefault="00F04133" w:rsidP="00B5036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PT Astra Serif" w:hAnsi="PT Astra Serif"/>
          <w:bCs/>
          <w:sz w:val="28"/>
          <w:szCs w:val="28"/>
        </w:rPr>
      </w:pPr>
      <w:r w:rsidRPr="00B50364">
        <w:rPr>
          <w:rFonts w:ascii="PT Astra Serif" w:hAnsi="PT Astra Serif"/>
          <w:sz w:val="28"/>
          <w:szCs w:val="28"/>
        </w:rPr>
        <w:t>2</w:t>
      </w:r>
      <w:r w:rsidR="00775DC1" w:rsidRPr="00B50364">
        <w:rPr>
          <w:rFonts w:ascii="PT Astra Serif" w:hAnsi="PT Astra Serif"/>
          <w:sz w:val="28"/>
          <w:szCs w:val="28"/>
        </w:rPr>
        <w:t>.2. </w:t>
      </w:r>
      <w:r w:rsidRPr="00B50364">
        <w:rPr>
          <w:rFonts w:ascii="PT Astra Serif" w:hAnsi="PT Astra Serif"/>
          <w:bCs/>
          <w:sz w:val="28"/>
          <w:szCs w:val="28"/>
        </w:rPr>
        <w:t>Составлять и выполнять планы мероприятий по сохранению фонда защитных сооружений гражданской обороны и планы устранения недостатков, выявляемых в ходе проведения плановых и комплексных проверок защитных сооружений, при проведении ежегодных смотров-конкурсов защитных сооружений.</w:t>
      </w:r>
    </w:p>
    <w:p w:rsidR="00F04133" w:rsidRPr="00B50364" w:rsidRDefault="00F04133" w:rsidP="00B5036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PT Astra Serif" w:hAnsi="PT Astra Serif"/>
          <w:bCs/>
          <w:sz w:val="28"/>
          <w:szCs w:val="28"/>
        </w:rPr>
      </w:pPr>
      <w:r w:rsidRPr="00B50364">
        <w:rPr>
          <w:rFonts w:ascii="PT Astra Serif" w:hAnsi="PT Astra Serif"/>
          <w:sz w:val="28"/>
          <w:szCs w:val="28"/>
        </w:rPr>
        <w:t>2</w:t>
      </w:r>
      <w:r w:rsidR="00775DC1" w:rsidRPr="00B50364">
        <w:rPr>
          <w:rFonts w:ascii="PT Astra Serif" w:hAnsi="PT Astra Serif"/>
          <w:sz w:val="28"/>
          <w:szCs w:val="28"/>
        </w:rPr>
        <w:t>.3. </w:t>
      </w:r>
      <w:r w:rsidRPr="00B50364">
        <w:rPr>
          <w:rFonts w:ascii="PT Astra Serif" w:hAnsi="PT Astra Serif"/>
          <w:bCs/>
          <w:sz w:val="28"/>
          <w:szCs w:val="28"/>
        </w:rPr>
        <w:t>При смене собственника приватизированного предприятия защитное сооружение гражданской обороны передавать в установленном порядке его правопреемнику на ответственное хранение и в пользование. При продаже объектов недвижимости, имеющих встроенные и отдельно стоящие объекты гражданской обороны, и переходе имущественных прав к правопреемникам включать в договоры купли-продажи условия, предусматривающие необходимость заключения новым собственником в установленном порядке договора о правах и обязанностях в отношении объектов и имущества гражданской обороны, а также на выполнение мероприятий гражданской обороны.</w:t>
      </w:r>
    </w:p>
    <w:p w:rsidR="006E020E" w:rsidRPr="00B50364" w:rsidRDefault="006E020E" w:rsidP="00C12AD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50364">
        <w:rPr>
          <w:rFonts w:ascii="PT Astra Serif" w:hAnsi="PT Astra Serif"/>
          <w:sz w:val="28"/>
          <w:szCs w:val="28"/>
        </w:rPr>
        <w:t xml:space="preserve">3. Отделу по ГО, ЧС и охране окружающей среды администрации муниципального образования </w:t>
      </w:r>
      <w:proofErr w:type="spellStart"/>
      <w:r w:rsidRPr="00B5036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50364">
        <w:rPr>
          <w:rFonts w:ascii="PT Astra Serif" w:hAnsi="PT Astra Serif"/>
          <w:sz w:val="28"/>
          <w:szCs w:val="28"/>
        </w:rPr>
        <w:t xml:space="preserve"> район:</w:t>
      </w:r>
    </w:p>
    <w:p w:rsidR="006E020E" w:rsidRPr="00B50364" w:rsidRDefault="006E020E" w:rsidP="00C12ADB">
      <w:pPr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50364">
        <w:rPr>
          <w:rFonts w:ascii="PT Astra Serif" w:hAnsi="PT Astra Serif"/>
          <w:sz w:val="28"/>
          <w:szCs w:val="28"/>
        </w:rPr>
        <w:t>3.1</w:t>
      </w:r>
      <w:r w:rsidR="00A03140" w:rsidRPr="00B50364">
        <w:rPr>
          <w:rFonts w:ascii="PT Astra Serif" w:hAnsi="PT Astra Serif"/>
          <w:sz w:val="28"/>
          <w:szCs w:val="28"/>
        </w:rPr>
        <w:t>. </w:t>
      </w:r>
      <w:r w:rsidRPr="00B50364">
        <w:rPr>
          <w:rFonts w:ascii="PT Astra Serif" w:hAnsi="PT Astra Serif"/>
          <w:bCs/>
          <w:sz w:val="28"/>
          <w:szCs w:val="28"/>
        </w:rPr>
        <w:t xml:space="preserve">Вести учет защитных сооружений, расположенных на территории муниципального образования </w:t>
      </w:r>
      <w:proofErr w:type="spellStart"/>
      <w:r w:rsidRPr="00B50364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B50364">
        <w:rPr>
          <w:rFonts w:ascii="PT Astra Serif" w:hAnsi="PT Astra Serif"/>
          <w:bCs/>
          <w:sz w:val="28"/>
          <w:szCs w:val="28"/>
        </w:rPr>
        <w:t xml:space="preserve"> район.</w:t>
      </w:r>
    </w:p>
    <w:p w:rsidR="006E020E" w:rsidRPr="00B50364" w:rsidRDefault="006E020E" w:rsidP="00C12ADB">
      <w:pPr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50364">
        <w:rPr>
          <w:rFonts w:ascii="PT Astra Serif" w:hAnsi="PT Astra Serif"/>
          <w:sz w:val="28"/>
          <w:szCs w:val="28"/>
        </w:rPr>
        <w:t>3.2. </w:t>
      </w:r>
      <w:r w:rsidRPr="00B50364">
        <w:rPr>
          <w:rFonts w:ascii="PT Astra Serif" w:hAnsi="PT Astra Serif"/>
          <w:bCs/>
          <w:sz w:val="28"/>
          <w:szCs w:val="28"/>
        </w:rPr>
        <w:t>Ежегодно готовить и проводить смотр-конкурс защитных сооружений.</w:t>
      </w:r>
    </w:p>
    <w:p w:rsidR="006E020E" w:rsidRPr="00B50364" w:rsidRDefault="006E020E" w:rsidP="00C12AD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50364">
        <w:rPr>
          <w:rFonts w:ascii="PT Astra Serif" w:hAnsi="PT Astra Serif"/>
          <w:sz w:val="28"/>
          <w:szCs w:val="28"/>
        </w:rPr>
        <w:lastRenderedPageBreak/>
        <w:t>3.3. </w:t>
      </w:r>
      <w:r w:rsidR="00C12ADB" w:rsidRPr="00B50364">
        <w:rPr>
          <w:rFonts w:ascii="PT Astra Serif" w:hAnsi="PT Astra Serif"/>
          <w:bCs/>
          <w:sz w:val="28"/>
          <w:szCs w:val="28"/>
        </w:rPr>
        <w:t xml:space="preserve">Ежегодно проводить проверки состояния защитных сооружений, находящихся в муниципальных образованиях </w:t>
      </w:r>
      <w:proofErr w:type="spellStart"/>
      <w:r w:rsidR="00C12ADB" w:rsidRPr="00B50364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C12ADB" w:rsidRPr="00B50364">
        <w:rPr>
          <w:rFonts w:ascii="PT Astra Serif" w:hAnsi="PT Astra Serif"/>
          <w:bCs/>
          <w:sz w:val="28"/>
          <w:szCs w:val="28"/>
        </w:rPr>
        <w:t xml:space="preserve"> района, организациях и жилом секторе из расчета не менее 30% от имеющихся защитных сооружений.</w:t>
      </w:r>
    </w:p>
    <w:p w:rsidR="006E020E" w:rsidRPr="00B50364" w:rsidRDefault="006E020E" w:rsidP="00C12AD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50364">
        <w:rPr>
          <w:rFonts w:ascii="PT Astra Serif" w:hAnsi="PT Astra Serif"/>
          <w:sz w:val="28"/>
          <w:szCs w:val="28"/>
        </w:rPr>
        <w:t>3.</w:t>
      </w:r>
      <w:r w:rsidR="00C12ADB" w:rsidRPr="00B50364">
        <w:rPr>
          <w:rFonts w:ascii="PT Astra Serif" w:hAnsi="PT Astra Serif"/>
          <w:sz w:val="28"/>
          <w:szCs w:val="28"/>
        </w:rPr>
        <w:t>4</w:t>
      </w:r>
      <w:r w:rsidRPr="00B50364">
        <w:rPr>
          <w:rFonts w:ascii="PT Astra Serif" w:hAnsi="PT Astra Serif"/>
          <w:sz w:val="28"/>
          <w:szCs w:val="28"/>
        </w:rPr>
        <w:t>. </w:t>
      </w:r>
      <w:r w:rsidR="00C12ADB" w:rsidRPr="00B50364">
        <w:rPr>
          <w:rFonts w:ascii="PT Astra Serif" w:hAnsi="PT Astra Serif"/>
          <w:bCs/>
          <w:sz w:val="28"/>
          <w:szCs w:val="28"/>
        </w:rPr>
        <w:t xml:space="preserve">Ежегодно планировать мероприятия по совершенствованию инженерной защиты и повышению готовности защитных сооружений гражданской обороны к укрытию персонала потенциально опасных объектов и населения в муниципальном образовании </w:t>
      </w:r>
      <w:proofErr w:type="spellStart"/>
      <w:r w:rsidR="00C12ADB" w:rsidRPr="00B50364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C12ADB" w:rsidRPr="00B50364">
        <w:rPr>
          <w:rFonts w:ascii="PT Astra Serif" w:hAnsi="PT Astra Serif"/>
          <w:bCs/>
          <w:sz w:val="28"/>
          <w:szCs w:val="28"/>
        </w:rPr>
        <w:t xml:space="preserve"> район.</w:t>
      </w:r>
    </w:p>
    <w:p w:rsidR="006E020E" w:rsidRPr="00B50364" w:rsidRDefault="006E020E" w:rsidP="00C12ADB">
      <w:pPr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50364">
        <w:rPr>
          <w:rFonts w:ascii="PT Astra Serif" w:hAnsi="PT Astra Serif"/>
          <w:sz w:val="28"/>
          <w:szCs w:val="28"/>
        </w:rPr>
        <w:t>3.</w:t>
      </w:r>
      <w:r w:rsidR="00C12ADB" w:rsidRPr="00B50364">
        <w:rPr>
          <w:rFonts w:ascii="PT Astra Serif" w:hAnsi="PT Astra Serif"/>
          <w:sz w:val="28"/>
          <w:szCs w:val="28"/>
        </w:rPr>
        <w:t>5</w:t>
      </w:r>
      <w:r w:rsidRPr="00B50364">
        <w:rPr>
          <w:rFonts w:ascii="PT Astra Serif" w:hAnsi="PT Astra Serif"/>
          <w:sz w:val="28"/>
          <w:szCs w:val="28"/>
        </w:rPr>
        <w:t>. </w:t>
      </w:r>
      <w:r w:rsidR="00C12ADB" w:rsidRPr="00B50364">
        <w:rPr>
          <w:rFonts w:ascii="PT Astra Serif" w:hAnsi="PT Astra Serif"/>
          <w:bCs/>
          <w:sz w:val="28"/>
          <w:szCs w:val="28"/>
        </w:rPr>
        <w:t xml:space="preserve">Обеспечить </w:t>
      </w:r>
      <w:proofErr w:type="gramStart"/>
      <w:r w:rsidR="00C12ADB" w:rsidRPr="00B50364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="00C12ADB" w:rsidRPr="00B50364">
        <w:rPr>
          <w:rFonts w:ascii="PT Astra Serif" w:hAnsi="PT Astra Serif"/>
          <w:bCs/>
          <w:sz w:val="28"/>
          <w:szCs w:val="28"/>
        </w:rPr>
        <w:t xml:space="preserve"> поддержанием предприятиями и учреждениями защитных сооружений гражданской обороны в состоянии постоянной готовности к использованию.</w:t>
      </w:r>
    </w:p>
    <w:p w:rsidR="00C12ADB" w:rsidRPr="00B50364" w:rsidRDefault="00C12ADB" w:rsidP="00B5036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PT Astra Serif" w:hAnsi="PT Astra Serif"/>
          <w:bCs/>
          <w:sz w:val="28"/>
          <w:szCs w:val="28"/>
        </w:rPr>
      </w:pPr>
      <w:r w:rsidRPr="00B50364">
        <w:rPr>
          <w:rFonts w:ascii="PT Astra Serif" w:hAnsi="PT Astra Serif"/>
          <w:sz w:val="28"/>
          <w:szCs w:val="28"/>
        </w:rPr>
        <w:t xml:space="preserve">4. Управлению архитектуры, земельных и имущественных отношений </w:t>
      </w:r>
      <w:r w:rsidRPr="00B50364">
        <w:rPr>
          <w:rFonts w:ascii="PT Astra Serif" w:hAnsi="PT Astra Serif"/>
          <w:bCs/>
          <w:sz w:val="28"/>
          <w:szCs w:val="28"/>
        </w:rPr>
        <w:t xml:space="preserve">администрации муниципального образования </w:t>
      </w:r>
      <w:proofErr w:type="spellStart"/>
      <w:r w:rsidRPr="00B50364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B50364">
        <w:rPr>
          <w:rFonts w:ascii="PT Astra Serif" w:hAnsi="PT Astra Serif"/>
          <w:bCs/>
          <w:sz w:val="28"/>
          <w:szCs w:val="28"/>
        </w:rPr>
        <w:t xml:space="preserve"> район во взаимодействии с отделом по ГО, ЧС и ООС обеспечить выполнение работ по определению балансодержателя защитных сооружений гражданской обороны, находящихся ранее на балансе организаций, прекративших свою производственную деятельность или признанных банкротами.</w:t>
      </w:r>
    </w:p>
    <w:p w:rsidR="00565D86" w:rsidRPr="00B50364" w:rsidRDefault="005F0F6B" w:rsidP="00C12AD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50364">
        <w:rPr>
          <w:rFonts w:ascii="PT Astra Serif" w:hAnsi="PT Astra Serif"/>
          <w:sz w:val="28"/>
          <w:szCs w:val="28"/>
        </w:rPr>
        <w:t>5</w:t>
      </w:r>
      <w:r w:rsidR="00565D86" w:rsidRPr="00B50364">
        <w:rPr>
          <w:rFonts w:ascii="PT Astra Serif" w:hAnsi="PT Astra Serif"/>
          <w:sz w:val="28"/>
          <w:szCs w:val="28"/>
        </w:rPr>
        <w:t xml:space="preserve">. Настоящее постановление обнародовать путем размещения на официальном Портале муниципального образования </w:t>
      </w:r>
      <w:proofErr w:type="spellStart"/>
      <w:r w:rsidR="00565D86" w:rsidRPr="00B50364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65D86" w:rsidRPr="00B50364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="00565D86" w:rsidRPr="00B50364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65D86" w:rsidRPr="00B50364">
        <w:rPr>
          <w:rFonts w:ascii="PT Astra Serif" w:hAnsi="PT Astra Serif"/>
          <w:sz w:val="28"/>
          <w:szCs w:val="28"/>
        </w:rPr>
        <w:t xml:space="preserve"> района по адресу: Тульская область, г. Щекино, пл. Ленина, д.1.</w:t>
      </w:r>
    </w:p>
    <w:p w:rsidR="00565D86" w:rsidRPr="00B50364" w:rsidRDefault="005F0F6B" w:rsidP="00C12AD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50364">
        <w:rPr>
          <w:rFonts w:ascii="PT Astra Serif" w:hAnsi="PT Astra Serif"/>
          <w:sz w:val="28"/>
          <w:szCs w:val="28"/>
        </w:rPr>
        <w:t>6</w:t>
      </w:r>
      <w:r w:rsidR="00565D86" w:rsidRPr="00B50364">
        <w:rPr>
          <w:rFonts w:ascii="PT Astra Serif" w:hAnsi="PT Astra Serif"/>
          <w:sz w:val="28"/>
          <w:szCs w:val="28"/>
        </w:rPr>
        <w:t xml:space="preserve">. Настоящее постановление вступает в силу со дня официального обнародования. </w:t>
      </w:r>
    </w:p>
    <w:p w:rsidR="00E07953" w:rsidRPr="00B50364" w:rsidRDefault="00E07953" w:rsidP="00C12ADB">
      <w:pPr>
        <w:shd w:val="clear" w:color="auto" w:fill="FFFFFF"/>
        <w:spacing w:line="360" w:lineRule="auto"/>
        <w:ind w:right="34"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565D86" w:rsidRPr="00B50364" w:rsidRDefault="00565D86" w:rsidP="00565D86">
      <w:pPr>
        <w:shd w:val="clear" w:color="auto" w:fill="FFFFFF"/>
        <w:spacing w:line="350" w:lineRule="auto"/>
        <w:ind w:right="34"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4"/>
      </w:tblGrid>
      <w:tr w:rsidR="00565D86" w:rsidRPr="00B50364" w:rsidTr="00565D86">
        <w:tc>
          <w:tcPr>
            <w:tcW w:w="4785" w:type="dxa"/>
            <w:shd w:val="clear" w:color="auto" w:fill="auto"/>
          </w:tcPr>
          <w:p w:rsidR="00565D86" w:rsidRPr="00B50364" w:rsidRDefault="00C12ADB" w:rsidP="007E356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50364">
              <w:rPr>
                <w:rFonts w:ascii="PT Astra Serif" w:hAnsi="PT Astra Serif"/>
                <w:b/>
                <w:sz w:val="28"/>
                <w:szCs w:val="28"/>
              </w:rPr>
              <w:t>Глава</w:t>
            </w:r>
            <w:r w:rsidR="00565D86" w:rsidRPr="00B50364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</w:t>
            </w:r>
            <w:r w:rsidR="007E3565" w:rsidRPr="00B5036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565D86" w:rsidRPr="00B50364"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</w:t>
            </w:r>
            <w:r w:rsidR="007E3565" w:rsidRPr="00B5036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proofErr w:type="spellStart"/>
            <w:r w:rsidR="00565D86" w:rsidRPr="00B50364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="00565D86" w:rsidRPr="00B50364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4785" w:type="dxa"/>
            <w:shd w:val="clear" w:color="auto" w:fill="auto"/>
          </w:tcPr>
          <w:p w:rsidR="00565D86" w:rsidRPr="00B50364" w:rsidRDefault="00565D86" w:rsidP="00565D86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65D86" w:rsidRPr="00B50364" w:rsidRDefault="00565D86" w:rsidP="00565D86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565D86" w:rsidRPr="00B50364" w:rsidRDefault="007E3565" w:rsidP="00565D86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B50364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E07953" w:rsidRPr="00B50364" w:rsidRDefault="00E07953" w:rsidP="00E07953">
      <w:pPr>
        <w:spacing w:line="360" w:lineRule="auto"/>
        <w:ind w:firstLine="7080"/>
        <w:rPr>
          <w:rFonts w:ascii="PT Astra Serif" w:hAnsi="PT Astra Serif"/>
          <w:sz w:val="28"/>
          <w:szCs w:val="28"/>
          <w:highlight w:val="yellow"/>
        </w:rPr>
      </w:pPr>
    </w:p>
    <w:p w:rsidR="005F0F6B" w:rsidRPr="00B50364" w:rsidRDefault="005F0F6B" w:rsidP="007E3565">
      <w:pPr>
        <w:spacing w:line="360" w:lineRule="auto"/>
        <w:ind w:firstLine="7080"/>
        <w:jc w:val="right"/>
        <w:rPr>
          <w:rFonts w:ascii="PT Astra Serif" w:hAnsi="PT Astra Serif"/>
          <w:bCs/>
          <w:sz w:val="28"/>
          <w:szCs w:val="28"/>
        </w:rPr>
      </w:pPr>
    </w:p>
    <w:p w:rsidR="00151F5D" w:rsidRDefault="00151F5D" w:rsidP="007E3565">
      <w:pPr>
        <w:spacing w:line="360" w:lineRule="auto"/>
        <w:ind w:firstLine="7080"/>
        <w:jc w:val="right"/>
        <w:rPr>
          <w:rFonts w:ascii="PT Astra Serif" w:hAnsi="PT Astra Serif"/>
          <w:bCs/>
          <w:sz w:val="28"/>
          <w:szCs w:val="28"/>
        </w:rPr>
      </w:pPr>
    </w:p>
    <w:p w:rsidR="00F0384F" w:rsidRDefault="00F0384F" w:rsidP="007E3565">
      <w:pPr>
        <w:spacing w:line="360" w:lineRule="auto"/>
        <w:ind w:firstLine="7080"/>
        <w:jc w:val="right"/>
        <w:rPr>
          <w:rFonts w:ascii="PT Astra Serif" w:hAnsi="PT Astra Serif"/>
          <w:bCs/>
          <w:sz w:val="28"/>
          <w:szCs w:val="28"/>
        </w:rPr>
      </w:pPr>
    </w:p>
    <w:p w:rsidR="00E07953" w:rsidRPr="00CB11BA" w:rsidRDefault="00E07953" w:rsidP="007E3565">
      <w:pPr>
        <w:spacing w:line="360" w:lineRule="auto"/>
        <w:ind w:firstLine="7080"/>
        <w:jc w:val="right"/>
        <w:rPr>
          <w:rFonts w:ascii="PT Astra Serif" w:hAnsi="PT Astra Serif"/>
          <w:bCs/>
          <w:color w:val="FFFFFF" w:themeColor="background1"/>
          <w:sz w:val="28"/>
          <w:szCs w:val="28"/>
        </w:rPr>
      </w:pPr>
      <w:r w:rsidRPr="00CB11BA">
        <w:rPr>
          <w:rFonts w:ascii="PT Astra Serif" w:hAnsi="PT Astra Serif"/>
          <w:bCs/>
          <w:color w:val="FFFFFF" w:themeColor="background1"/>
          <w:sz w:val="28"/>
          <w:szCs w:val="28"/>
        </w:rPr>
        <w:t>Согласовано:</w:t>
      </w:r>
    </w:p>
    <w:p w:rsidR="00E07953" w:rsidRPr="00CB11BA" w:rsidRDefault="007E3565" w:rsidP="007E3565">
      <w:pPr>
        <w:spacing w:before="120" w:line="360" w:lineRule="auto"/>
        <w:ind w:firstLine="7080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CB11BA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:rsidR="00A01A4B" w:rsidRPr="00CB11BA" w:rsidRDefault="00A01A4B" w:rsidP="007E3565">
      <w:pPr>
        <w:spacing w:before="120" w:line="360" w:lineRule="auto"/>
        <w:ind w:firstLine="7080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CB11BA">
        <w:rPr>
          <w:rFonts w:ascii="PT Astra Serif" w:hAnsi="PT Astra Serif"/>
          <w:color w:val="FFFFFF" w:themeColor="background1"/>
          <w:sz w:val="28"/>
          <w:szCs w:val="28"/>
        </w:rPr>
        <w:t>С.А. Дудников</w:t>
      </w:r>
    </w:p>
    <w:p w:rsidR="00E07953" w:rsidRPr="00CB11BA" w:rsidRDefault="00E07953" w:rsidP="007E3565">
      <w:pPr>
        <w:spacing w:before="120" w:line="360" w:lineRule="auto"/>
        <w:ind w:firstLine="7080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CB11BA">
        <w:rPr>
          <w:rFonts w:ascii="PT Astra Serif" w:hAnsi="PT Astra Serif"/>
          <w:color w:val="FFFFFF" w:themeColor="background1"/>
          <w:sz w:val="28"/>
          <w:szCs w:val="28"/>
        </w:rPr>
        <w:t>А.О. Шахова</w:t>
      </w:r>
    </w:p>
    <w:p w:rsidR="00E07953" w:rsidRPr="00CB11BA" w:rsidRDefault="00E07953" w:rsidP="007E3565">
      <w:pPr>
        <w:tabs>
          <w:tab w:val="left" w:pos="7488"/>
        </w:tabs>
        <w:spacing w:before="120" w:line="360" w:lineRule="auto"/>
        <w:ind w:firstLine="7080"/>
        <w:jc w:val="right"/>
        <w:rPr>
          <w:rFonts w:ascii="PT Astra Serif" w:hAnsi="PT Astra Serif"/>
          <w:color w:val="FFFFFF" w:themeColor="background1"/>
          <w:sz w:val="28"/>
          <w:szCs w:val="28"/>
          <w:highlight w:val="yellow"/>
        </w:rPr>
      </w:pPr>
      <w:r w:rsidRPr="00CB11BA">
        <w:rPr>
          <w:rFonts w:ascii="PT Astra Serif" w:hAnsi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CB11BA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E07953" w:rsidRPr="00CB11BA" w:rsidRDefault="00E07953" w:rsidP="007C3736">
      <w:pPr>
        <w:spacing w:before="120"/>
        <w:rPr>
          <w:rFonts w:ascii="PT Astra Serif" w:hAnsi="PT Astra Serif"/>
          <w:color w:val="FFFFFF" w:themeColor="background1"/>
          <w:sz w:val="28"/>
          <w:szCs w:val="28"/>
          <w:highlight w:val="yellow"/>
        </w:rPr>
      </w:pPr>
    </w:p>
    <w:p w:rsidR="00E07953" w:rsidRPr="00CB11BA" w:rsidRDefault="00E07953" w:rsidP="007C3736">
      <w:pPr>
        <w:spacing w:before="120"/>
        <w:rPr>
          <w:rFonts w:ascii="PT Astra Serif" w:hAnsi="PT Astra Serif"/>
          <w:color w:val="FFFFFF" w:themeColor="background1"/>
          <w:sz w:val="28"/>
          <w:szCs w:val="28"/>
          <w:highlight w:val="yellow"/>
        </w:rPr>
      </w:pPr>
    </w:p>
    <w:p w:rsidR="00E07953" w:rsidRPr="00CB11BA" w:rsidRDefault="00E07953" w:rsidP="00E07953">
      <w:pPr>
        <w:rPr>
          <w:rFonts w:ascii="PT Astra Serif" w:hAnsi="PT Astra Serif"/>
          <w:color w:val="FFFFFF" w:themeColor="background1"/>
          <w:sz w:val="28"/>
          <w:szCs w:val="28"/>
          <w:highlight w:val="yellow"/>
        </w:rPr>
      </w:pPr>
    </w:p>
    <w:p w:rsidR="00E07953" w:rsidRPr="00B50364" w:rsidRDefault="00E07953" w:rsidP="00E07953">
      <w:pPr>
        <w:rPr>
          <w:rFonts w:ascii="PT Astra Serif" w:hAnsi="PT Astra Serif"/>
          <w:sz w:val="28"/>
          <w:szCs w:val="28"/>
          <w:highlight w:val="yellow"/>
        </w:rPr>
      </w:pPr>
    </w:p>
    <w:p w:rsidR="00E07953" w:rsidRPr="00B50364" w:rsidRDefault="00E07953" w:rsidP="00E07953">
      <w:pPr>
        <w:rPr>
          <w:rFonts w:ascii="PT Astra Serif" w:hAnsi="PT Astra Serif"/>
          <w:sz w:val="28"/>
          <w:szCs w:val="28"/>
          <w:highlight w:val="yellow"/>
        </w:rPr>
      </w:pPr>
    </w:p>
    <w:p w:rsidR="00E07953" w:rsidRPr="00B50364" w:rsidRDefault="00E07953" w:rsidP="00E07953">
      <w:pPr>
        <w:rPr>
          <w:rFonts w:ascii="PT Astra Serif" w:hAnsi="PT Astra Serif"/>
          <w:sz w:val="28"/>
          <w:szCs w:val="28"/>
          <w:highlight w:val="yellow"/>
        </w:rPr>
      </w:pPr>
    </w:p>
    <w:p w:rsidR="00E07953" w:rsidRPr="00B50364" w:rsidRDefault="00E07953" w:rsidP="00E07953">
      <w:pPr>
        <w:rPr>
          <w:rFonts w:ascii="PT Astra Serif" w:hAnsi="PT Astra Serif"/>
          <w:sz w:val="28"/>
          <w:szCs w:val="28"/>
          <w:highlight w:val="yellow"/>
        </w:rPr>
      </w:pPr>
    </w:p>
    <w:p w:rsidR="00E07953" w:rsidRPr="00B50364" w:rsidRDefault="00E07953" w:rsidP="00E07953">
      <w:pPr>
        <w:rPr>
          <w:rFonts w:ascii="PT Astra Serif" w:hAnsi="PT Astra Serif"/>
          <w:sz w:val="28"/>
          <w:szCs w:val="28"/>
          <w:highlight w:val="yellow"/>
        </w:rPr>
      </w:pPr>
    </w:p>
    <w:p w:rsidR="00E07953" w:rsidRPr="00B50364" w:rsidRDefault="00E07953" w:rsidP="00E07953">
      <w:pPr>
        <w:rPr>
          <w:rFonts w:ascii="PT Astra Serif" w:hAnsi="PT Astra Serif"/>
          <w:sz w:val="28"/>
          <w:szCs w:val="28"/>
          <w:highlight w:val="yellow"/>
        </w:rPr>
      </w:pPr>
    </w:p>
    <w:p w:rsidR="00E07953" w:rsidRPr="00B50364" w:rsidRDefault="00E07953" w:rsidP="00E07953">
      <w:pPr>
        <w:rPr>
          <w:rFonts w:ascii="PT Astra Serif" w:hAnsi="PT Astra Serif"/>
          <w:sz w:val="28"/>
          <w:szCs w:val="28"/>
          <w:highlight w:val="yellow"/>
        </w:rPr>
      </w:pPr>
    </w:p>
    <w:p w:rsidR="00E07953" w:rsidRPr="00B50364" w:rsidRDefault="00E07953" w:rsidP="00E07953">
      <w:pPr>
        <w:rPr>
          <w:rFonts w:ascii="PT Astra Serif" w:hAnsi="PT Astra Serif"/>
          <w:sz w:val="28"/>
          <w:szCs w:val="28"/>
          <w:highlight w:val="yellow"/>
        </w:rPr>
      </w:pPr>
    </w:p>
    <w:p w:rsidR="00E07953" w:rsidRPr="00B50364" w:rsidRDefault="00E07953" w:rsidP="00E07953">
      <w:pPr>
        <w:rPr>
          <w:rFonts w:ascii="PT Astra Serif" w:hAnsi="PT Astra Serif"/>
          <w:sz w:val="28"/>
          <w:szCs w:val="28"/>
          <w:highlight w:val="yellow"/>
        </w:rPr>
      </w:pPr>
    </w:p>
    <w:p w:rsidR="00E07953" w:rsidRPr="00B50364" w:rsidRDefault="00E07953" w:rsidP="00E07953">
      <w:pPr>
        <w:rPr>
          <w:rFonts w:ascii="PT Astra Serif" w:hAnsi="PT Astra Serif"/>
          <w:sz w:val="28"/>
          <w:szCs w:val="28"/>
          <w:highlight w:val="yellow"/>
        </w:rPr>
      </w:pPr>
    </w:p>
    <w:p w:rsidR="00E07953" w:rsidRPr="00B50364" w:rsidRDefault="00E07953" w:rsidP="00E07953">
      <w:pPr>
        <w:rPr>
          <w:rFonts w:ascii="PT Astra Serif" w:hAnsi="PT Astra Serif"/>
          <w:sz w:val="28"/>
          <w:szCs w:val="28"/>
          <w:highlight w:val="yellow"/>
        </w:rPr>
      </w:pPr>
    </w:p>
    <w:p w:rsidR="00E07953" w:rsidRPr="00B50364" w:rsidRDefault="00E07953" w:rsidP="00E07953">
      <w:pPr>
        <w:rPr>
          <w:rFonts w:ascii="PT Astra Serif" w:hAnsi="PT Astra Serif"/>
          <w:sz w:val="28"/>
          <w:szCs w:val="28"/>
          <w:highlight w:val="yellow"/>
        </w:rPr>
      </w:pPr>
    </w:p>
    <w:p w:rsidR="00E07953" w:rsidRPr="00B50364" w:rsidRDefault="00E07953" w:rsidP="00E07953">
      <w:pPr>
        <w:rPr>
          <w:rFonts w:ascii="PT Astra Serif" w:hAnsi="PT Astra Serif"/>
          <w:sz w:val="28"/>
          <w:szCs w:val="28"/>
          <w:highlight w:val="yellow"/>
        </w:rPr>
      </w:pPr>
    </w:p>
    <w:p w:rsidR="00E07953" w:rsidRPr="00B50364" w:rsidRDefault="00E07953" w:rsidP="00E07953">
      <w:pPr>
        <w:rPr>
          <w:rFonts w:ascii="PT Astra Serif" w:hAnsi="PT Astra Serif"/>
          <w:sz w:val="28"/>
          <w:szCs w:val="28"/>
          <w:highlight w:val="yellow"/>
        </w:rPr>
      </w:pPr>
    </w:p>
    <w:p w:rsidR="00E07953" w:rsidRPr="00B50364" w:rsidRDefault="00E07953" w:rsidP="00E07953">
      <w:pPr>
        <w:rPr>
          <w:rFonts w:ascii="PT Astra Serif" w:hAnsi="PT Astra Serif"/>
          <w:sz w:val="28"/>
          <w:szCs w:val="28"/>
          <w:highlight w:val="yellow"/>
        </w:rPr>
      </w:pPr>
    </w:p>
    <w:p w:rsidR="00E07953" w:rsidRPr="00B50364" w:rsidRDefault="00E07953" w:rsidP="00E07953">
      <w:pPr>
        <w:rPr>
          <w:rFonts w:ascii="PT Astra Serif" w:hAnsi="PT Astra Serif"/>
          <w:sz w:val="28"/>
          <w:szCs w:val="28"/>
          <w:highlight w:val="yellow"/>
        </w:rPr>
      </w:pPr>
    </w:p>
    <w:p w:rsidR="00E07953" w:rsidRPr="00B50364" w:rsidRDefault="00E07953" w:rsidP="00E07953">
      <w:pPr>
        <w:rPr>
          <w:rFonts w:ascii="PT Astra Serif" w:hAnsi="PT Astra Serif"/>
          <w:sz w:val="28"/>
          <w:szCs w:val="28"/>
          <w:highlight w:val="yellow"/>
        </w:rPr>
      </w:pPr>
    </w:p>
    <w:p w:rsidR="00E07953" w:rsidRPr="00B50364" w:rsidRDefault="00E07953" w:rsidP="00E07953">
      <w:pPr>
        <w:rPr>
          <w:rFonts w:ascii="PT Astra Serif" w:hAnsi="PT Astra Serif"/>
          <w:sz w:val="28"/>
          <w:szCs w:val="28"/>
          <w:highlight w:val="yellow"/>
        </w:rPr>
      </w:pPr>
    </w:p>
    <w:p w:rsidR="00E07953" w:rsidRPr="00B50364" w:rsidRDefault="00E07953" w:rsidP="00E07953">
      <w:pPr>
        <w:rPr>
          <w:rFonts w:ascii="PT Astra Serif" w:hAnsi="PT Astra Serif"/>
          <w:sz w:val="28"/>
          <w:szCs w:val="28"/>
          <w:highlight w:val="yellow"/>
        </w:rPr>
      </w:pPr>
    </w:p>
    <w:p w:rsidR="00E07953" w:rsidRPr="00B50364" w:rsidRDefault="00E07953" w:rsidP="00E07953">
      <w:pPr>
        <w:rPr>
          <w:rFonts w:ascii="PT Astra Serif" w:hAnsi="PT Astra Serif"/>
          <w:sz w:val="28"/>
          <w:szCs w:val="28"/>
          <w:highlight w:val="yellow"/>
        </w:rPr>
      </w:pPr>
    </w:p>
    <w:p w:rsidR="007E3565" w:rsidRPr="00B50364" w:rsidRDefault="007E3565" w:rsidP="00E07953">
      <w:pPr>
        <w:rPr>
          <w:rFonts w:ascii="PT Astra Serif" w:hAnsi="PT Astra Serif"/>
          <w:sz w:val="28"/>
          <w:szCs w:val="28"/>
        </w:rPr>
      </w:pPr>
    </w:p>
    <w:p w:rsidR="007E3565" w:rsidRDefault="007E3565" w:rsidP="00E07953">
      <w:pPr>
        <w:rPr>
          <w:rFonts w:ascii="PT Astra Serif" w:hAnsi="PT Astra Serif"/>
          <w:sz w:val="28"/>
          <w:szCs w:val="28"/>
        </w:rPr>
      </w:pPr>
    </w:p>
    <w:p w:rsidR="00A40FF9" w:rsidRDefault="00A40FF9" w:rsidP="00E07953">
      <w:pPr>
        <w:rPr>
          <w:rFonts w:ascii="PT Astra Serif" w:hAnsi="PT Astra Serif"/>
          <w:sz w:val="28"/>
          <w:szCs w:val="28"/>
        </w:rPr>
      </w:pPr>
    </w:p>
    <w:p w:rsidR="001240D1" w:rsidRDefault="001240D1" w:rsidP="00E07953">
      <w:pPr>
        <w:rPr>
          <w:rFonts w:ascii="PT Astra Serif" w:hAnsi="PT Astra Serif"/>
          <w:sz w:val="28"/>
          <w:szCs w:val="28"/>
        </w:rPr>
      </w:pPr>
    </w:p>
    <w:p w:rsidR="001240D1" w:rsidRDefault="001240D1" w:rsidP="00E07953">
      <w:pPr>
        <w:rPr>
          <w:rFonts w:ascii="PT Astra Serif" w:hAnsi="PT Astra Serif"/>
          <w:sz w:val="28"/>
          <w:szCs w:val="28"/>
        </w:rPr>
      </w:pPr>
    </w:p>
    <w:p w:rsidR="001240D1" w:rsidRDefault="001240D1" w:rsidP="00E07953">
      <w:pPr>
        <w:rPr>
          <w:rFonts w:ascii="PT Astra Serif" w:hAnsi="PT Astra Serif"/>
          <w:sz w:val="28"/>
          <w:szCs w:val="28"/>
        </w:rPr>
      </w:pPr>
    </w:p>
    <w:p w:rsidR="001240D1" w:rsidRDefault="001240D1" w:rsidP="00E07953">
      <w:pPr>
        <w:rPr>
          <w:rFonts w:ascii="PT Astra Serif" w:hAnsi="PT Astra Serif"/>
          <w:sz w:val="28"/>
          <w:szCs w:val="28"/>
        </w:rPr>
      </w:pPr>
    </w:p>
    <w:p w:rsidR="00E07953" w:rsidRPr="00B50364" w:rsidRDefault="00E07953" w:rsidP="00E07953">
      <w:pPr>
        <w:rPr>
          <w:rFonts w:ascii="PT Astra Serif" w:hAnsi="PT Astra Serif"/>
        </w:rPr>
      </w:pPr>
      <w:r w:rsidRPr="00B50364">
        <w:rPr>
          <w:rFonts w:ascii="PT Astra Serif" w:hAnsi="PT Astra Serif"/>
        </w:rPr>
        <w:t xml:space="preserve">Исп. </w:t>
      </w:r>
      <w:proofErr w:type="spellStart"/>
      <w:r w:rsidRPr="00B50364">
        <w:rPr>
          <w:rFonts w:ascii="PT Astra Serif" w:hAnsi="PT Astra Serif"/>
        </w:rPr>
        <w:t>Переславцева</w:t>
      </w:r>
      <w:proofErr w:type="spellEnd"/>
      <w:r w:rsidR="00565D86" w:rsidRPr="00B50364">
        <w:rPr>
          <w:rFonts w:ascii="PT Astra Serif" w:hAnsi="PT Astra Serif"/>
        </w:rPr>
        <w:t xml:space="preserve"> Елена Викторовна</w:t>
      </w:r>
      <w:r w:rsidR="007E3565" w:rsidRPr="00B50364">
        <w:rPr>
          <w:rFonts w:ascii="PT Astra Serif" w:hAnsi="PT Astra Serif"/>
        </w:rPr>
        <w:t>,</w:t>
      </w:r>
    </w:p>
    <w:p w:rsidR="00E07953" w:rsidRPr="00B50364" w:rsidRDefault="00E07953" w:rsidP="00E07953">
      <w:pPr>
        <w:rPr>
          <w:rFonts w:ascii="PT Astra Serif" w:hAnsi="PT Astra Serif"/>
        </w:rPr>
      </w:pPr>
      <w:r w:rsidRPr="00B50364">
        <w:rPr>
          <w:rFonts w:ascii="PT Astra Serif" w:hAnsi="PT Astra Serif"/>
        </w:rPr>
        <w:t>тел. 8 (48751) 5-42-18</w:t>
      </w:r>
    </w:p>
    <w:p w:rsidR="001778F7" w:rsidRPr="00151F5D" w:rsidRDefault="00151F5D" w:rsidP="00151F5D">
      <w:pPr>
        <w:shd w:val="clear" w:color="auto" w:fill="FFFFFF"/>
        <w:ind w:right="34"/>
        <w:jc w:val="both"/>
        <w:rPr>
          <w:rFonts w:ascii="PT Astra Serif" w:hAnsi="PT Astra Serif"/>
          <w:bCs/>
        </w:rPr>
      </w:pPr>
      <w:r w:rsidRPr="00151F5D">
        <w:rPr>
          <w:rFonts w:ascii="PT Astra Serif" w:hAnsi="PT Astra Serif"/>
          <w:bCs/>
        </w:rPr>
        <w:t xml:space="preserve">О мерах по сохранению и рациональному использованию защитных сооружений гражданской обороны на территории муниципального образования </w:t>
      </w:r>
      <w:proofErr w:type="spellStart"/>
      <w:r w:rsidRPr="00151F5D">
        <w:rPr>
          <w:rFonts w:ascii="PT Astra Serif" w:hAnsi="PT Astra Serif"/>
          <w:bCs/>
        </w:rPr>
        <w:t>Щекинский</w:t>
      </w:r>
      <w:proofErr w:type="spellEnd"/>
      <w:r w:rsidRPr="00151F5D">
        <w:rPr>
          <w:rFonts w:ascii="PT Astra Serif" w:hAnsi="PT Astra Serif"/>
          <w:bCs/>
        </w:rPr>
        <w:t xml:space="preserve"> район</w:t>
      </w:r>
    </w:p>
    <w:p w:rsidR="002634E6" w:rsidRDefault="002634E6" w:rsidP="00E07953">
      <w:pPr>
        <w:shd w:val="clear" w:color="auto" w:fill="FFFFFF"/>
        <w:ind w:right="34"/>
        <w:jc w:val="both"/>
        <w:rPr>
          <w:rFonts w:ascii="PT Astra Serif" w:hAnsi="PT Astra Serif"/>
          <w:bCs/>
        </w:rPr>
        <w:sectPr w:rsidR="002634E6" w:rsidSect="008E1CC9">
          <w:headerReference w:type="default" r:id="rId14"/>
          <w:pgSz w:w="11905" w:h="16838"/>
          <w:pgMar w:top="1134" w:right="851" w:bottom="1134" w:left="1701" w:header="567" w:footer="284" w:gutter="0"/>
          <w:cols w:space="720"/>
          <w:docGrid w:linePitch="326"/>
        </w:sectPr>
      </w:pPr>
    </w:p>
    <w:p w:rsidR="00E07953" w:rsidRPr="00E06281" w:rsidRDefault="00E07953" w:rsidP="00E07953">
      <w:pPr>
        <w:shd w:val="clear" w:color="auto" w:fill="FFFFFF"/>
        <w:ind w:right="34"/>
        <w:jc w:val="both"/>
        <w:rPr>
          <w:rFonts w:ascii="PT Astra Serif" w:hAnsi="PT Astra Serif"/>
          <w:bCs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7"/>
      </w:tblGrid>
      <w:tr w:rsidR="007C3736" w:rsidRPr="00E06281" w:rsidTr="00BD4689">
        <w:trPr>
          <w:trHeight w:val="1809"/>
        </w:trPr>
        <w:tc>
          <w:tcPr>
            <w:tcW w:w="4217" w:type="dxa"/>
            <w:shd w:val="clear" w:color="auto" w:fill="auto"/>
          </w:tcPr>
          <w:p w:rsidR="007C3736" w:rsidRPr="00E06281" w:rsidRDefault="007C3736" w:rsidP="002051A0">
            <w:pPr>
              <w:jc w:val="center"/>
              <w:rPr>
                <w:rFonts w:ascii="PT Astra Serif" w:hAnsi="PT Astra Serif"/>
              </w:rPr>
            </w:pPr>
            <w:r w:rsidRPr="00E06281">
              <w:rPr>
                <w:rFonts w:ascii="PT Astra Serif" w:hAnsi="PT Astra Serif"/>
              </w:rPr>
              <w:t>Приложение</w:t>
            </w:r>
          </w:p>
          <w:p w:rsidR="007C3736" w:rsidRPr="00E06281" w:rsidRDefault="007C3736" w:rsidP="002051A0">
            <w:pPr>
              <w:jc w:val="center"/>
              <w:rPr>
                <w:rFonts w:ascii="PT Astra Serif" w:hAnsi="PT Astra Serif"/>
              </w:rPr>
            </w:pPr>
            <w:r w:rsidRPr="00E06281">
              <w:rPr>
                <w:rFonts w:ascii="PT Astra Serif" w:hAnsi="PT Astra Serif"/>
              </w:rPr>
              <w:t>к постановлению администрации</w:t>
            </w:r>
          </w:p>
          <w:p w:rsidR="007C3736" w:rsidRPr="00E06281" w:rsidRDefault="007C3736" w:rsidP="00BD4689">
            <w:pPr>
              <w:jc w:val="center"/>
              <w:rPr>
                <w:rFonts w:ascii="PT Astra Serif" w:hAnsi="PT Astra Serif"/>
              </w:rPr>
            </w:pPr>
            <w:r w:rsidRPr="00E06281">
              <w:rPr>
                <w:rFonts w:ascii="PT Astra Serif" w:hAnsi="PT Astra Serif"/>
              </w:rPr>
              <w:t>муниципального образования</w:t>
            </w:r>
          </w:p>
          <w:p w:rsidR="007C3736" w:rsidRPr="00E06281" w:rsidRDefault="007C3736" w:rsidP="00BD4689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E06281">
              <w:rPr>
                <w:rFonts w:ascii="PT Astra Serif" w:hAnsi="PT Astra Serif"/>
              </w:rPr>
              <w:t>Щекинский</w:t>
            </w:r>
            <w:proofErr w:type="spellEnd"/>
            <w:r w:rsidRPr="00E06281">
              <w:rPr>
                <w:rFonts w:ascii="PT Astra Serif" w:hAnsi="PT Astra Serif"/>
              </w:rPr>
              <w:t xml:space="preserve"> район</w:t>
            </w:r>
          </w:p>
          <w:p w:rsidR="007C3736" w:rsidRPr="00E06281" w:rsidRDefault="00CB11BA" w:rsidP="00BD468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06.05.2019  № 5-615</w:t>
            </w:r>
            <w:bookmarkStart w:id="0" w:name="_GoBack"/>
            <w:bookmarkEnd w:id="0"/>
          </w:p>
        </w:tc>
      </w:tr>
    </w:tbl>
    <w:p w:rsidR="007C3736" w:rsidRPr="00E06281" w:rsidRDefault="007C3736" w:rsidP="007C3736">
      <w:pPr>
        <w:spacing w:line="360" w:lineRule="auto"/>
        <w:ind w:firstLine="709"/>
        <w:jc w:val="right"/>
        <w:rPr>
          <w:rFonts w:ascii="PT Astra Serif" w:hAnsi="PT Astra Serif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834032" w:rsidRPr="00E06281" w:rsidTr="00BD4689">
        <w:tc>
          <w:tcPr>
            <w:tcW w:w="4217" w:type="dxa"/>
            <w:shd w:val="clear" w:color="auto" w:fill="auto"/>
          </w:tcPr>
          <w:p w:rsidR="007C3736" w:rsidRPr="00E06281" w:rsidRDefault="007C3736" w:rsidP="007C3736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C40726" w:rsidRPr="00E06281" w:rsidRDefault="00C40726" w:rsidP="00C40726">
      <w:pPr>
        <w:pStyle w:val="ConsPlusNormal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484BA7" w:rsidRDefault="00484BA7" w:rsidP="006A0ABB">
      <w:pPr>
        <w:pStyle w:val="ConsPlusNormal"/>
        <w:jc w:val="center"/>
        <w:outlineLvl w:val="1"/>
        <w:rPr>
          <w:rFonts w:ascii="PT Astra Serif" w:hAnsi="PT Astra Serif"/>
          <w:sz w:val="28"/>
        </w:rPr>
      </w:pPr>
    </w:p>
    <w:p w:rsidR="004D3189" w:rsidRPr="00E06281" w:rsidRDefault="004D3189" w:rsidP="006A0ABB">
      <w:pPr>
        <w:pStyle w:val="ConsPlusNormal"/>
        <w:jc w:val="center"/>
        <w:outlineLvl w:val="1"/>
        <w:rPr>
          <w:rFonts w:ascii="PT Astra Serif" w:hAnsi="PT Astra Serif"/>
          <w:sz w:val="28"/>
        </w:rPr>
      </w:pPr>
    </w:p>
    <w:p w:rsidR="00484BA7" w:rsidRPr="00C27C7A" w:rsidRDefault="00484BA7" w:rsidP="00C27C7A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C27C7A">
        <w:rPr>
          <w:rFonts w:ascii="PT Astra Serif" w:hAnsi="PT Astra Serif" w:cs="Times New Roman"/>
          <w:b/>
          <w:sz w:val="28"/>
          <w:szCs w:val="28"/>
        </w:rPr>
        <w:t>Положение</w:t>
      </w:r>
    </w:p>
    <w:p w:rsidR="00484BA7" w:rsidRPr="00C27C7A" w:rsidRDefault="00CA2090" w:rsidP="00C27C7A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C27C7A">
        <w:rPr>
          <w:rFonts w:ascii="PT Astra Serif" w:hAnsi="PT Astra Serif"/>
          <w:b/>
          <w:sz w:val="28"/>
          <w:szCs w:val="28"/>
        </w:rPr>
        <w:t>о</w:t>
      </w:r>
      <w:r w:rsidRPr="00C27C7A">
        <w:rPr>
          <w:rFonts w:ascii="PT Astra Serif" w:hAnsi="PT Astra Serif"/>
          <w:b/>
          <w:bCs/>
          <w:sz w:val="28"/>
          <w:szCs w:val="28"/>
        </w:rPr>
        <w:t xml:space="preserve"> мерах по сохранению и рациональному использованию защитных сооружений гражданской обороны на территории муниципального образования </w:t>
      </w:r>
      <w:proofErr w:type="spellStart"/>
      <w:r w:rsidRPr="00C27C7A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C27C7A">
        <w:rPr>
          <w:rFonts w:ascii="PT Astra Serif" w:hAnsi="PT Astra Serif"/>
          <w:b/>
          <w:bCs/>
          <w:sz w:val="28"/>
          <w:szCs w:val="28"/>
        </w:rPr>
        <w:t xml:space="preserve"> район</w:t>
      </w:r>
    </w:p>
    <w:p w:rsidR="003F52D0" w:rsidRPr="00C27C7A" w:rsidRDefault="003F52D0" w:rsidP="00C27C7A">
      <w:pPr>
        <w:pStyle w:val="Style15"/>
        <w:widowControl/>
        <w:spacing w:before="53"/>
        <w:rPr>
          <w:rStyle w:val="FontStyle20"/>
          <w:rFonts w:ascii="PT Astra Serif" w:hAnsi="PT Astra Serif"/>
          <w:sz w:val="28"/>
          <w:szCs w:val="28"/>
        </w:rPr>
      </w:pPr>
    </w:p>
    <w:p w:rsidR="003A54CB" w:rsidRDefault="003A54CB" w:rsidP="002051A0">
      <w:pPr>
        <w:pStyle w:val="Style15"/>
        <w:widowControl/>
        <w:numPr>
          <w:ilvl w:val="0"/>
          <w:numId w:val="8"/>
        </w:numPr>
        <w:spacing w:before="53"/>
        <w:rPr>
          <w:rStyle w:val="FontStyle20"/>
          <w:rFonts w:ascii="PT Astra Serif" w:hAnsi="PT Astra Serif"/>
          <w:sz w:val="28"/>
          <w:szCs w:val="28"/>
        </w:rPr>
      </w:pPr>
      <w:r w:rsidRPr="00C27C7A">
        <w:rPr>
          <w:rStyle w:val="FontStyle20"/>
          <w:rFonts w:ascii="PT Astra Serif" w:hAnsi="PT Astra Serif"/>
          <w:sz w:val="28"/>
          <w:szCs w:val="28"/>
        </w:rPr>
        <w:t>Общие положения</w:t>
      </w:r>
    </w:p>
    <w:p w:rsidR="002051A0" w:rsidRPr="00C27C7A" w:rsidRDefault="002051A0" w:rsidP="002051A0">
      <w:pPr>
        <w:pStyle w:val="Style15"/>
        <w:widowControl/>
        <w:spacing w:before="53"/>
        <w:ind w:left="720"/>
        <w:jc w:val="left"/>
        <w:rPr>
          <w:rStyle w:val="FontStyle20"/>
          <w:rFonts w:ascii="PT Astra Serif" w:hAnsi="PT Astra Serif"/>
          <w:sz w:val="28"/>
          <w:szCs w:val="28"/>
        </w:rPr>
      </w:pPr>
    </w:p>
    <w:p w:rsidR="00CA2090" w:rsidRPr="00C27C7A" w:rsidRDefault="00CA2090" w:rsidP="00C27C7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C27C7A">
        <w:rPr>
          <w:rFonts w:ascii="PT Astra Serif" w:hAnsi="PT Astra Serif"/>
          <w:bCs/>
          <w:sz w:val="28"/>
          <w:szCs w:val="28"/>
        </w:rPr>
        <w:t xml:space="preserve">Настоящее Положение разработано в соответствии с Федеральным </w:t>
      </w:r>
      <w:hyperlink r:id="rId15" w:history="1">
        <w:r w:rsidRPr="00C27C7A">
          <w:rPr>
            <w:rFonts w:ascii="PT Astra Serif" w:hAnsi="PT Astra Serif"/>
            <w:bCs/>
            <w:sz w:val="28"/>
            <w:szCs w:val="28"/>
          </w:rPr>
          <w:t>законом</w:t>
        </w:r>
      </w:hyperlink>
      <w:r w:rsidRPr="00C27C7A">
        <w:rPr>
          <w:rFonts w:ascii="PT Astra Serif" w:hAnsi="PT Astra Serif"/>
          <w:bCs/>
          <w:sz w:val="28"/>
          <w:szCs w:val="28"/>
        </w:rPr>
        <w:t xml:space="preserve"> о</w:t>
      </w:r>
      <w:r w:rsidR="002051A0">
        <w:rPr>
          <w:rFonts w:ascii="PT Astra Serif" w:hAnsi="PT Astra Serif"/>
          <w:bCs/>
          <w:sz w:val="28"/>
          <w:szCs w:val="28"/>
        </w:rPr>
        <w:t>т 12 февраля 1998 года N 28-ФЗ «О гражданской обороне»</w:t>
      </w:r>
      <w:r w:rsidRPr="00C27C7A">
        <w:rPr>
          <w:rFonts w:ascii="PT Astra Serif" w:hAnsi="PT Astra Serif"/>
          <w:bCs/>
          <w:sz w:val="28"/>
          <w:szCs w:val="28"/>
        </w:rPr>
        <w:t xml:space="preserve">, </w:t>
      </w:r>
      <w:hyperlink r:id="rId16" w:history="1">
        <w:r w:rsidRPr="00C27C7A">
          <w:rPr>
            <w:rFonts w:ascii="PT Astra Serif" w:hAnsi="PT Astra Serif"/>
            <w:bCs/>
            <w:sz w:val="28"/>
            <w:szCs w:val="28"/>
          </w:rPr>
          <w:t>постановлением</w:t>
        </w:r>
      </w:hyperlink>
      <w:r w:rsidRPr="00C27C7A">
        <w:rPr>
          <w:rFonts w:ascii="PT Astra Serif" w:hAnsi="PT Astra Serif"/>
          <w:bCs/>
          <w:sz w:val="28"/>
          <w:szCs w:val="28"/>
        </w:rPr>
        <w:t xml:space="preserve"> Правительства Российской </w:t>
      </w:r>
      <w:r w:rsidR="002051A0">
        <w:rPr>
          <w:rFonts w:ascii="PT Astra Serif" w:hAnsi="PT Astra Serif"/>
          <w:bCs/>
          <w:sz w:val="28"/>
          <w:szCs w:val="28"/>
        </w:rPr>
        <w:t>Федерации от 29.11.1999 N 1309 «</w:t>
      </w:r>
      <w:r w:rsidRPr="00C27C7A">
        <w:rPr>
          <w:rFonts w:ascii="PT Astra Serif" w:hAnsi="PT Astra Serif"/>
          <w:bCs/>
          <w:sz w:val="28"/>
          <w:szCs w:val="28"/>
        </w:rPr>
        <w:t>О Порядке создания убежищ и ин</w:t>
      </w:r>
      <w:r w:rsidR="002051A0">
        <w:rPr>
          <w:rFonts w:ascii="PT Astra Serif" w:hAnsi="PT Astra Serif"/>
          <w:bCs/>
          <w:sz w:val="28"/>
          <w:szCs w:val="28"/>
        </w:rPr>
        <w:t>ых объектов гражданской обороны»</w:t>
      </w:r>
      <w:r w:rsidRPr="00C27C7A">
        <w:rPr>
          <w:rFonts w:ascii="PT Astra Serif" w:hAnsi="PT Astra Serif"/>
          <w:bCs/>
          <w:sz w:val="28"/>
          <w:szCs w:val="28"/>
        </w:rPr>
        <w:t xml:space="preserve"> и определяет порядок создания, сохранения и использования на территории муниципального образования </w:t>
      </w:r>
      <w:proofErr w:type="spellStart"/>
      <w:r w:rsidRPr="00C27C7A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C27C7A">
        <w:rPr>
          <w:rFonts w:ascii="PT Astra Serif" w:hAnsi="PT Astra Serif"/>
          <w:bCs/>
          <w:sz w:val="28"/>
          <w:szCs w:val="28"/>
        </w:rPr>
        <w:t xml:space="preserve"> район защитных сооружений гражданской обороны - убежищ и противорадиационных укрытий.</w:t>
      </w:r>
      <w:proofErr w:type="gramEnd"/>
    </w:p>
    <w:p w:rsidR="00CA2090" w:rsidRPr="00C27C7A" w:rsidRDefault="00CA2090" w:rsidP="00C27C7A">
      <w:pPr>
        <w:autoSpaceDE w:val="0"/>
        <w:autoSpaceDN w:val="0"/>
        <w:adjustRightInd w:val="0"/>
        <w:spacing w:before="28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C27C7A">
        <w:rPr>
          <w:rFonts w:ascii="PT Astra Serif" w:hAnsi="PT Astra Serif"/>
          <w:bCs/>
          <w:sz w:val="28"/>
          <w:szCs w:val="28"/>
        </w:rPr>
        <w:t>1.1. </w:t>
      </w:r>
      <w:proofErr w:type="gramStart"/>
      <w:r w:rsidRPr="00C27C7A">
        <w:rPr>
          <w:rFonts w:ascii="PT Astra Serif" w:hAnsi="PT Astra Serif"/>
          <w:bCs/>
          <w:sz w:val="28"/>
          <w:szCs w:val="28"/>
        </w:rPr>
        <w:t xml:space="preserve">Убежищами называются защитные сооружения </w:t>
      </w:r>
      <w:r w:rsidR="009314BF" w:rsidRPr="00C27C7A">
        <w:rPr>
          <w:rFonts w:ascii="PT Astra Serif" w:hAnsi="PT Astra Serif" w:cs="PT Astra Serif"/>
          <w:sz w:val="28"/>
          <w:szCs w:val="28"/>
        </w:rPr>
        <w:t>гражданской</w:t>
      </w:r>
      <w:r w:rsidR="004D3189">
        <w:rPr>
          <w:rFonts w:ascii="PT Astra Serif" w:hAnsi="PT Astra Serif" w:cs="PT Astra Serif"/>
          <w:sz w:val="28"/>
          <w:szCs w:val="28"/>
        </w:rPr>
        <w:t xml:space="preserve"> </w:t>
      </w:r>
      <w:r w:rsidR="009314BF" w:rsidRPr="00C27C7A">
        <w:rPr>
          <w:rFonts w:ascii="PT Astra Serif" w:hAnsi="PT Astra Serif" w:cs="PT Astra Serif"/>
          <w:sz w:val="28"/>
          <w:szCs w:val="28"/>
        </w:rPr>
        <w:t xml:space="preserve"> обороны</w:t>
      </w:r>
      <w:r w:rsidR="004D3189">
        <w:rPr>
          <w:rFonts w:ascii="PT Astra Serif" w:hAnsi="PT Astra Serif" w:cs="PT Astra Serif"/>
          <w:sz w:val="28"/>
          <w:szCs w:val="28"/>
        </w:rPr>
        <w:t xml:space="preserve"> (далее ЗС ГО)</w:t>
      </w:r>
      <w:r w:rsidR="009314BF" w:rsidRPr="00C27C7A">
        <w:rPr>
          <w:rFonts w:ascii="PT Astra Serif" w:hAnsi="PT Astra Serif" w:cs="PT Astra Serif"/>
          <w:sz w:val="28"/>
          <w:szCs w:val="28"/>
        </w:rPr>
        <w:t xml:space="preserve">, предназначенные для защиты укрываемых в течение нормативного времени от расчетного воздействия поражающих факторов ядерного и химического оружия и обычных средств поражения, бактериальных (биологических) средств и поражающих концентраций аварийно химически опасных веществ, возникающих при аварии на потенциально опасных объектах, а также от высоких температур и продуктов горения при пожарах. </w:t>
      </w:r>
      <w:proofErr w:type="gramEnd"/>
    </w:p>
    <w:p w:rsidR="001A67DE" w:rsidRPr="00C27C7A" w:rsidRDefault="001A67DE" w:rsidP="00C27C7A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Fonts w:ascii="PT Astra Serif" w:hAnsi="PT Astra Serif"/>
          <w:bCs/>
          <w:sz w:val="28"/>
          <w:szCs w:val="28"/>
        </w:rPr>
        <w:t>Убежища создаются для защиты:</w:t>
      </w:r>
    </w:p>
    <w:p w:rsidR="009314BF" w:rsidRPr="00C27C7A" w:rsidRDefault="002F1DDD" w:rsidP="00C27C7A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C27C7A">
        <w:rPr>
          <w:rFonts w:ascii="PT Astra Serif" w:hAnsi="PT Astra Serif" w:cs="PT Astra Serif"/>
          <w:sz w:val="28"/>
          <w:szCs w:val="28"/>
        </w:rPr>
        <w:t>для работников наибольшей работающей смены организаций, отнесенных к категориям по гражданской обороне;</w:t>
      </w:r>
    </w:p>
    <w:p w:rsidR="002F1DDD" w:rsidRPr="00C27C7A" w:rsidRDefault="002F1DDD" w:rsidP="00C27C7A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Fonts w:ascii="PT Astra Serif" w:hAnsi="PT Astra Serif" w:cs="PT Astra Serif"/>
          <w:sz w:val="28"/>
          <w:szCs w:val="28"/>
        </w:rPr>
        <w:t>для работников объектов использования атомной энергии, особо радиационно опасных и ядерно опасных производственных объектов и организаций, обеспечивающих функционирование и жизнедеятельность этих объектов и организаций.</w:t>
      </w:r>
    </w:p>
    <w:p w:rsidR="002F1DDD" w:rsidRPr="00C27C7A" w:rsidRDefault="008E1CC9" w:rsidP="00C27C7A">
      <w:pPr>
        <w:autoSpaceDE w:val="0"/>
        <w:autoSpaceDN w:val="0"/>
        <w:adjustRightInd w:val="0"/>
        <w:spacing w:before="280"/>
        <w:ind w:firstLine="540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Style w:val="FontStyle21"/>
          <w:rFonts w:ascii="PT Astra Serif" w:hAnsi="PT Astra Serif"/>
          <w:sz w:val="28"/>
          <w:szCs w:val="28"/>
        </w:rPr>
        <w:t>1.2. </w:t>
      </w:r>
      <w:r w:rsidR="002F1DDD" w:rsidRPr="00C27C7A">
        <w:rPr>
          <w:rFonts w:ascii="PT Astra Serif" w:hAnsi="PT Astra Serif"/>
          <w:bCs/>
          <w:sz w:val="28"/>
          <w:szCs w:val="28"/>
        </w:rPr>
        <w:t xml:space="preserve">Противорадиационными укрытиями (далее - ПРУ) называются защитные сооружения, </w:t>
      </w:r>
      <w:r w:rsidR="002F1DDD" w:rsidRPr="00C27C7A">
        <w:rPr>
          <w:rFonts w:ascii="PT Astra Serif" w:hAnsi="PT Astra Serif" w:cs="PT Astra Serif"/>
          <w:sz w:val="28"/>
          <w:szCs w:val="28"/>
        </w:rPr>
        <w:t xml:space="preserve">гражданской обороны, предназначенные для защиты укрываемых от воздействия ионизирующих излучений при радиоактивном </w:t>
      </w:r>
      <w:r w:rsidR="002F1DDD" w:rsidRPr="00C27C7A">
        <w:rPr>
          <w:rFonts w:ascii="PT Astra Serif" w:hAnsi="PT Astra Serif" w:cs="PT Astra Serif"/>
          <w:sz w:val="28"/>
          <w:szCs w:val="28"/>
        </w:rPr>
        <w:lastRenderedPageBreak/>
        <w:t>заражении (загрязнении) местности и допускающие непрерывное пребывание в них укрываемых в течение нормативного времени</w:t>
      </w:r>
      <w:r w:rsidR="002F1DDD" w:rsidRPr="00C27C7A">
        <w:rPr>
          <w:rFonts w:ascii="PT Astra Serif" w:hAnsi="PT Astra Serif"/>
          <w:bCs/>
          <w:sz w:val="28"/>
          <w:szCs w:val="28"/>
        </w:rPr>
        <w:t>.</w:t>
      </w:r>
    </w:p>
    <w:p w:rsidR="002F1DDD" w:rsidRPr="00C27C7A" w:rsidRDefault="002F1DDD" w:rsidP="00C27C7A">
      <w:pPr>
        <w:autoSpaceDE w:val="0"/>
        <w:autoSpaceDN w:val="0"/>
        <w:adjustRightInd w:val="0"/>
        <w:spacing w:before="24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C27C7A">
        <w:rPr>
          <w:rFonts w:ascii="PT Astra Serif" w:hAnsi="PT Astra Serif" w:cs="PT Astra Serif"/>
          <w:sz w:val="28"/>
          <w:szCs w:val="28"/>
        </w:rPr>
        <w:t>Противорадиационные укрытия создаются для населения и работников организаций, не отнесенных к категориям по гражданской обороне, в том числе для нетранспортабельных больных, находящихся в учреждениях здравоохранения, и обслуживающего их медицинского персонала, расположенных в зоне возможного радиоактивного заражения (загрязнения) и за пределами зоны возможных сильных разрушений.</w:t>
      </w:r>
    </w:p>
    <w:p w:rsidR="003A54CB" w:rsidRPr="00C27C7A" w:rsidRDefault="003A54CB" w:rsidP="00C27C7A">
      <w:pPr>
        <w:pStyle w:val="Style7"/>
        <w:widowControl/>
        <w:spacing w:line="240" w:lineRule="auto"/>
        <w:ind w:firstLine="709"/>
        <w:rPr>
          <w:rStyle w:val="FontStyle21"/>
          <w:rFonts w:ascii="PT Astra Serif" w:hAnsi="PT Astra Serif"/>
          <w:sz w:val="28"/>
          <w:szCs w:val="28"/>
        </w:rPr>
      </w:pPr>
    </w:p>
    <w:p w:rsidR="003A54CB" w:rsidRPr="00C27C7A" w:rsidRDefault="008E1CC9" w:rsidP="00C27C7A">
      <w:pPr>
        <w:pStyle w:val="Style7"/>
        <w:widowControl/>
        <w:spacing w:line="24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C27C7A">
        <w:rPr>
          <w:rStyle w:val="FontStyle21"/>
          <w:rFonts w:ascii="PT Astra Serif" w:hAnsi="PT Astra Serif"/>
          <w:sz w:val="28"/>
          <w:szCs w:val="28"/>
        </w:rPr>
        <w:t>1.3. </w:t>
      </w:r>
      <w:r w:rsidR="009C024C" w:rsidRPr="00C27C7A">
        <w:rPr>
          <w:rFonts w:ascii="PT Astra Serif" w:hAnsi="PT Astra Serif" w:cs="PT Astra Serif"/>
          <w:sz w:val="28"/>
          <w:szCs w:val="28"/>
        </w:rPr>
        <w:t>Укрытиями называются защитные сооружения гражданской обороны, предназначенные для защиты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этажности.</w:t>
      </w:r>
    </w:p>
    <w:p w:rsidR="009C024C" w:rsidRPr="00C27C7A" w:rsidRDefault="009C024C" w:rsidP="00C27C7A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C27C7A">
        <w:rPr>
          <w:rFonts w:ascii="PT Astra Serif" w:hAnsi="PT Astra Serif" w:cs="PT Astra Serif"/>
          <w:sz w:val="28"/>
          <w:szCs w:val="28"/>
        </w:rPr>
        <w:t>Укрытия создаются:</w:t>
      </w:r>
    </w:p>
    <w:p w:rsidR="009C024C" w:rsidRPr="00C27C7A" w:rsidRDefault="009C024C" w:rsidP="00C27C7A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C27C7A">
        <w:rPr>
          <w:rFonts w:ascii="PT Astra Serif" w:hAnsi="PT Astra Serif" w:cs="PT Astra Serif"/>
          <w:sz w:val="28"/>
          <w:szCs w:val="28"/>
        </w:rPr>
        <w:t>для работников организаций, не отнесенных к категориям по гражданской обороне, и населения, проживающего на территориях, отнесенных к группам по гражданской обороне, находящихся за пределами зон возможного радиоактивного заражения (загрязнения) и возможных сильных разрушений;</w:t>
      </w:r>
    </w:p>
    <w:p w:rsidR="009C024C" w:rsidRPr="00C27C7A" w:rsidRDefault="009C024C" w:rsidP="00C27C7A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C27C7A">
        <w:rPr>
          <w:rFonts w:ascii="PT Astra Serif" w:hAnsi="PT Astra Serif" w:cs="PT Astra Serif"/>
          <w:sz w:val="28"/>
          <w:szCs w:val="28"/>
        </w:rPr>
        <w:t>для работников дежурной смены и линейного персонала организаций, расположенных за пределами зон возможного радиоактивного заражения (загрязнения) и возможных сильных разрушений, осуществляющих жизнеобеспечение населения и деятельность организаций, отнесенных к категориям по гражданской обороне;</w:t>
      </w:r>
    </w:p>
    <w:p w:rsidR="009C024C" w:rsidRPr="00C27C7A" w:rsidRDefault="009C024C" w:rsidP="00C27C7A">
      <w:pPr>
        <w:autoSpaceDE w:val="0"/>
        <w:autoSpaceDN w:val="0"/>
        <w:adjustRightInd w:val="0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C27C7A">
        <w:rPr>
          <w:rFonts w:ascii="PT Astra Serif" w:hAnsi="PT Astra Serif" w:cs="PT Astra Serif"/>
          <w:sz w:val="28"/>
          <w:szCs w:val="28"/>
        </w:rPr>
        <w:t>для нетранспортабельных больных, находящихся в учреждениях здравоохранения, расположенных в зонах возможных разрушений, а также для обслуживающего их медицинского персонала.</w:t>
      </w:r>
    </w:p>
    <w:p w:rsidR="009C024C" w:rsidRPr="00C27C7A" w:rsidRDefault="009C024C" w:rsidP="00C27C7A">
      <w:pPr>
        <w:pStyle w:val="Style7"/>
        <w:widowControl/>
        <w:spacing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9C024C" w:rsidRPr="002051A0" w:rsidRDefault="009C024C" w:rsidP="002051A0">
      <w:pPr>
        <w:pStyle w:val="ac"/>
        <w:numPr>
          <w:ilvl w:val="0"/>
          <w:numId w:val="8"/>
        </w:num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2051A0">
        <w:rPr>
          <w:rFonts w:ascii="PT Astra Serif" w:hAnsi="PT Astra Serif"/>
          <w:b/>
          <w:bCs/>
          <w:sz w:val="28"/>
          <w:szCs w:val="28"/>
        </w:rPr>
        <w:t>Создание фонда защитных сооружений</w:t>
      </w:r>
    </w:p>
    <w:p w:rsidR="002051A0" w:rsidRPr="002051A0" w:rsidRDefault="002051A0" w:rsidP="002051A0">
      <w:pPr>
        <w:pStyle w:val="ac"/>
        <w:autoSpaceDE w:val="0"/>
        <w:autoSpaceDN w:val="0"/>
        <w:adjustRightInd w:val="0"/>
        <w:outlineLvl w:val="1"/>
        <w:rPr>
          <w:rFonts w:ascii="PT Astra Serif" w:hAnsi="PT Astra Serif"/>
          <w:bCs/>
          <w:sz w:val="28"/>
          <w:szCs w:val="28"/>
        </w:rPr>
      </w:pPr>
    </w:p>
    <w:p w:rsidR="006120F4" w:rsidRPr="00C27C7A" w:rsidRDefault="008E1CC9" w:rsidP="00C27C7A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Style w:val="FontStyle21"/>
          <w:rFonts w:ascii="PT Astra Serif" w:hAnsi="PT Astra Serif"/>
          <w:sz w:val="28"/>
          <w:szCs w:val="28"/>
        </w:rPr>
        <w:t>2.1. </w:t>
      </w:r>
      <w:r w:rsidR="006120F4" w:rsidRPr="00C27C7A">
        <w:rPr>
          <w:rFonts w:ascii="PT Astra Serif" w:hAnsi="PT Astra Serif"/>
          <w:bCs/>
          <w:sz w:val="28"/>
          <w:szCs w:val="28"/>
        </w:rPr>
        <w:t xml:space="preserve">Создание фонда защитных сооружений гражданской обороны осуществляется заблаговременно, в мирное время, в соответствии с законодательными, нормативными правовыми актами, нормативно-техническими и иными документами, регламентирующими порядок и организацию ведения гражданской обороны на территории муниципального образования </w:t>
      </w:r>
      <w:proofErr w:type="spellStart"/>
      <w:r w:rsidR="006120F4" w:rsidRPr="00C27C7A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6120F4" w:rsidRPr="00C27C7A">
        <w:rPr>
          <w:rFonts w:ascii="PT Astra Serif" w:hAnsi="PT Astra Serif"/>
          <w:bCs/>
          <w:sz w:val="28"/>
          <w:szCs w:val="28"/>
        </w:rPr>
        <w:t xml:space="preserve"> район путем:</w:t>
      </w:r>
    </w:p>
    <w:p w:rsidR="006120F4" w:rsidRPr="00C27C7A" w:rsidRDefault="006120F4" w:rsidP="00C27C7A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Fonts w:ascii="PT Astra Serif" w:hAnsi="PT Astra Serif"/>
          <w:bCs/>
          <w:sz w:val="28"/>
          <w:szCs w:val="28"/>
        </w:rPr>
        <w:t xml:space="preserve">нового строительства убежищ на объектах, имеющих потенциально опасные производственные объекты и эксплуатирующие их, а также имеющих важное оборонное, экономическое, административно-политическое значение и ответственных за жизнеобеспечение населения. Перечень таких объектов определяется Правительством Российской Федерации по представлению правительства Тульской области и по планам, согласованным с Министерством экономики </w:t>
      </w:r>
      <w:r w:rsidR="002051A0" w:rsidRPr="00C27C7A">
        <w:rPr>
          <w:rFonts w:ascii="PT Astra Serif" w:hAnsi="PT Astra Serif"/>
          <w:bCs/>
          <w:sz w:val="28"/>
          <w:szCs w:val="28"/>
        </w:rPr>
        <w:t>Российской Федерации</w:t>
      </w:r>
      <w:r w:rsidRPr="00C27C7A">
        <w:rPr>
          <w:rFonts w:ascii="PT Astra Serif" w:hAnsi="PT Astra Serif"/>
          <w:bCs/>
          <w:sz w:val="28"/>
          <w:szCs w:val="28"/>
        </w:rPr>
        <w:t xml:space="preserve">, Министерством </w:t>
      </w:r>
      <w:r w:rsidR="002051A0" w:rsidRPr="00C27C7A">
        <w:rPr>
          <w:rFonts w:ascii="PT Astra Serif" w:hAnsi="PT Astra Serif"/>
          <w:bCs/>
          <w:sz w:val="28"/>
          <w:szCs w:val="28"/>
        </w:rPr>
        <w:lastRenderedPageBreak/>
        <w:t>Российской Федерации</w:t>
      </w:r>
      <w:r w:rsidRPr="00C27C7A">
        <w:rPr>
          <w:rFonts w:ascii="PT Astra Serif" w:hAnsi="PT Astra Serif"/>
          <w:bCs/>
          <w:sz w:val="28"/>
          <w:szCs w:val="28"/>
        </w:rPr>
        <w:t xml:space="preserve"> по делам гражданской обороны, чрезвычайным ситуациям и ликвидации последствий стихийных бедствий (далее - МЧС России) и другими заинтересованными организациями;</w:t>
      </w:r>
    </w:p>
    <w:p w:rsidR="006120F4" w:rsidRPr="00C27C7A" w:rsidRDefault="006120F4" w:rsidP="00C27C7A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Fonts w:ascii="PT Astra Serif" w:hAnsi="PT Astra Serif"/>
          <w:bCs/>
          <w:sz w:val="28"/>
          <w:szCs w:val="28"/>
        </w:rPr>
        <w:t>приспособления под противорадиационные укрытия помещений цокольных и наземных этажей вновь строящихся, реконструируемых и существующих зданий и сооружений;</w:t>
      </w:r>
    </w:p>
    <w:p w:rsidR="006120F4" w:rsidRPr="00C27C7A" w:rsidRDefault="006120F4" w:rsidP="00C27C7A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Fonts w:ascii="PT Astra Serif" w:hAnsi="PT Astra Serif"/>
          <w:bCs/>
          <w:sz w:val="28"/>
          <w:szCs w:val="28"/>
        </w:rPr>
        <w:t>комплексного освоения подземного пространства с учетом приспособления и использования под защитные сооружения подвальных помещений во вновь строящихся, реконструируемых и существующих зданиях и сооружениях различного назначения.</w:t>
      </w:r>
    </w:p>
    <w:p w:rsidR="003A54CB" w:rsidRPr="00C27C7A" w:rsidRDefault="003A54CB" w:rsidP="00C27C7A">
      <w:pPr>
        <w:pStyle w:val="Style15"/>
        <w:widowControl/>
        <w:spacing w:before="101"/>
        <w:ind w:firstLine="701"/>
        <w:jc w:val="both"/>
        <w:rPr>
          <w:rStyle w:val="FontStyle21"/>
          <w:rFonts w:ascii="PT Astra Serif" w:hAnsi="PT Astra Serif"/>
          <w:sz w:val="28"/>
          <w:szCs w:val="28"/>
        </w:rPr>
      </w:pPr>
      <w:r w:rsidRPr="00C27C7A">
        <w:rPr>
          <w:rStyle w:val="FontStyle21"/>
          <w:rFonts w:ascii="PT Astra Serif" w:hAnsi="PT Astra Serif"/>
          <w:sz w:val="28"/>
          <w:szCs w:val="28"/>
        </w:rPr>
        <w:t>2.2.</w:t>
      </w:r>
      <w:r w:rsidR="008E1CC9" w:rsidRPr="00C27C7A">
        <w:rPr>
          <w:rStyle w:val="FontStyle21"/>
          <w:rFonts w:ascii="PT Astra Serif" w:hAnsi="PT Astra Serif"/>
          <w:sz w:val="28"/>
          <w:szCs w:val="28"/>
        </w:rPr>
        <w:t> </w:t>
      </w:r>
      <w:r w:rsidR="003F52D0" w:rsidRPr="00C27C7A">
        <w:rPr>
          <w:rFonts w:ascii="PT Astra Serif" w:hAnsi="PT Astra Serif"/>
          <w:bCs/>
          <w:sz w:val="28"/>
          <w:szCs w:val="28"/>
        </w:rPr>
        <w:t xml:space="preserve">Потребность в защитных сооружениях определяется администрациями муниципальных образований </w:t>
      </w:r>
      <w:proofErr w:type="spellStart"/>
      <w:r w:rsidR="003F52D0" w:rsidRPr="00C27C7A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3F52D0" w:rsidRPr="00C27C7A">
        <w:rPr>
          <w:rFonts w:ascii="PT Astra Serif" w:hAnsi="PT Astra Serif"/>
          <w:bCs/>
          <w:sz w:val="28"/>
          <w:szCs w:val="28"/>
        </w:rPr>
        <w:t xml:space="preserve"> района исходя из необходимости укрытия различных категорий населения.</w:t>
      </w:r>
    </w:p>
    <w:p w:rsidR="00247C9F" w:rsidRPr="00C27C7A" w:rsidRDefault="008E1CC9" w:rsidP="00C27C7A">
      <w:pPr>
        <w:autoSpaceDE w:val="0"/>
        <w:autoSpaceDN w:val="0"/>
        <w:adjustRightInd w:val="0"/>
        <w:spacing w:before="280"/>
        <w:ind w:firstLine="540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Style w:val="FontStyle21"/>
          <w:rFonts w:ascii="PT Astra Serif" w:hAnsi="PT Astra Serif"/>
          <w:sz w:val="28"/>
          <w:szCs w:val="28"/>
        </w:rPr>
        <w:t>2.3. </w:t>
      </w:r>
      <w:r w:rsidR="00247C9F" w:rsidRPr="00C27C7A">
        <w:rPr>
          <w:rFonts w:ascii="PT Astra Serif" w:hAnsi="PT Astra Serif"/>
          <w:bCs/>
          <w:sz w:val="28"/>
          <w:szCs w:val="28"/>
        </w:rPr>
        <w:t xml:space="preserve">Объемы строительства защитных сооружений в муниципальном образовании </w:t>
      </w:r>
      <w:proofErr w:type="spellStart"/>
      <w:r w:rsidR="00247C9F" w:rsidRPr="00C27C7A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247C9F" w:rsidRPr="00C27C7A">
        <w:rPr>
          <w:rFonts w:ascii="PT Astra Serif" w:hAnsi="PT Astra Serif"/>
          <w:bCs/>
          <w:sz w:val="28"/>
          <w:szCs w:val="28"/>
        </w:rPr>
        <w:t xml:space="preserve"> район определяются в годовых и перспективных планах строительства защитных сооружений.</w:t>
      </w:r>
    </w:p>
    <w:p w:rsidR="00247C9F" w:rsidRPr="00C27C7A" w:rsidRDefault="00247C9F" w:rsidP="00C27C7A">
      <w:pPr>
        <w:autoSpaceDE w:val="0"/>
        <w:autoSpaceDN w:val="0"/>
        <w:adjustRightInd w:val="0"/>
        <w:spacing w:before="280"/>
        <w:ind w:firstLine="540"/>
        <w:jc w:val="both"/>
        <w:rPr>
          <w:rFonts w:ascii="PT Astra Serif" w:hAnsi="PT Astra Serif"/>
          <w:bCs/>
          <w:sz w:val="28"/>
          <w:szCs w:val="28"/>
        </w:rPr>
      </w:pPr>
    </w:p>
    <w:p w:rsidR="003A54CB" w:rsidRPr="00C27C7A" w:rsidRDefault="003A54CB" w:rsidP="00C27C7A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Cs/>
          <w:sz w:val="28"/>
          <w:szCs w:val="28"/>
        </w:rPr>
      </w:pPr>
      <w:r w:rsidRPr="00C27C7A">
        <w:rPr>
          <w:rStyle w:val="FontStyle20"/>
          <w:rFonts w:ascii="PT Astra Serif" w:hAnsi="PT Astra Serif"/>
          <w:sz w:val="28"/>
          <w:szCs w:val="28"/>
        </w:rPr>
        <w:t xml:space="preserve">3. </w:t>
      </w:r>
      <w:r w:rsidR="00541804" w:rsidRPr="00C27C7A">
        <w:rPr>
          <w:rFonts w:ascii="PT Astra Serif" w:hAnsi="PT Astra Serif"/>
          <w:b/>
          <w:bCs/>
          <w:sz w:val="28"/>
          <w:szCs w:val="28"/>
        </w:rPr>
        <w:t>Сохранение защитных сооружений гражданской обороны</w:t>
      </w:r>
    </w:p>
    <w:p w:rsidR="00541804" w:rsidRPr="00C27C7A" w:rsidRDefault="00541804" w:rsidP="00C27C7A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</w:p>
    <w:p w:rsidR="00541804" w:rsidRDefault="00541804" w:rsidP="00C27C7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Fonts w:ascii="PT Astra Serif" w:hAnsi="PT Astra Serif"/>
          <w:bCs/>
          <w:sz w:val="28"/>
          <w:szCs w:val="28"/>
        </w:rPr>
        <w:t xml:space="preserve">Сохранению подлежат все защитные сооружения и объекты гражданской обороны, расположенные на территории муниципального образования </w:t>
      </w:r>
      <w:proofErr w:type="spellStart"/>
      <w:r w:rsidRPr="00C27C7A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Pr="00C27C7A">
        <w:rPr>
          <w:rFonts w:ascii="PT Astra Serif" w:hAnsi="PT Astra Serif"/>
          <w:bCs/>
          <w:sz w:val="28"/>
          <w:szCs w:val="28"/>
        </w:rPr>
        <w:t xml:space="preserve"> район и </w:t>
      </w:r>
      <w:proofErr w:type="spellStart"/>
      <w:r w:rsidRPr="00C27C7A">
        <w:rPr>
          <w:rFonts w:ascii="PT Astra Serif" w:hAnsi="PT Astra Serif"/>
          <w:bCs/>
          <w:sz w:val="28"/>
          <w:szCs w:val="28"/>
        </w:rPr>
        <w:t>эксплуатирующиеся</w:t>
      </w:r>
      <w:proofErr w:type="spellEnd"/>
      <w:r w:rsidRPr="00C27C7A">
        <w:rPr>
          <w:rFonts w:ascii="PT Astra Serif" w:hAnsi="PT Astra Serif"/>
          <w:bCs/>
          <w:sz w:val="28"/>
          <w:szCs w:val="28"/>
        </w:rPr>
        <w:t xml:space="preserve"> в режиме повседневной деятельности, в чрезвычайных ситуациях мирного и военного времени.</w:t>
      </w:r>
    </w:p>
    <w:p w:rsidR="002051A0" w:rsidRPr="00C27C7A" w:rsidRDefault="002051A0" w:rsidP="00C27C7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Cs/>
          <w:sz w:val="28"/>
          <w:szCs w:val="28"/>
        </w:rPr>
      </w:pPr>
    </w:p>
    <w:p w:rsidR="003A54CB" w:rsidRDefault="00541804" w:rsidP="00C27C7A">
      <w:pPr>
        <w:pStyle w:val="Style7"/>
        <w:widowControl/>
        <w:tabs>
          <w:tab w:val="left" w:pos="567"/>
        </w:tabs>
        <w:spacing w:line="240" w:lineRule="auto"/>
        <w:rPr>
          <w:rFonts w:ascii="PT Astra Serif" w:hAnsi="PT Astra Serif"/>
          <w:bCs/>
          <w:sz w:val="28"/>
          <w:szCs w:val="28"/>
        </w:rPr>
      </w:pPr>
      <w:r w:rsidRPr="00C27C7A">
        <w:rPr>
          <w:rStyle w:val="FontStyle21"/>
          <w:rFonts w:ascii="PT Astra Serif" w:hAnsi="PT Astra Serif"/>
          <w:sz w:val="28"/>
          <w:szCs w:val="28"/>
        </w:rPr>
        <w:tab/>
      </w:r>
      <w:r w:rsidR="008E1CC9" w:rsidRPr="00C27C7A">
        <w:rPr>
          <w:rStyle w:val="FontStyle21"/>
          <w:rFonts w:ascii="PT Astra Serif" w:hAnsi="PT Astra Serif"/>
          <w:sz w:val="28"/>
          <w:szCs w:val="28"/>
        </w:rPr>
        <w:t>3.1. </w:t>
      </w:r>
      <w:proofErr w:type="gramStart"/>
      <w:r w:rsidRPr="00C27C7A">
        <w:rPr>
          <w:rFonts w:ascii="PT Astra Serif" w:hAnsi="PT Astra Serif"/>
          <w:bCs/>
          <w:sz w:val="28"/>
          <w:szCs w:val="28"/>
        </w:rPr>
        <w:t xml:space="preserve">Сохранение, эксплуатация систем жизнеобеспечения и содержание в готовности защитных сооружений при режимах повседневной деятельности, чрезвычайной ситуации и в военное время осуществляются в строгом соответствии с </w:t>
      </w:r>
      <w:hyperlink r:id="rId17" w:history="1">
        <w:r w:rsidRPr="00C27C7A">
          <w:rPr>
            <w:rFonts w:ascii="PT Astra Serif" w:hAnsi="PT Astra Serif"/>
            <w:bCs/>
            <w:sz w:val="28"/>
            <w:szCs w:val="28"/>
          </w:rPr>
          <w:t>приказом</w:t>
        </w:r>
      </w:hyperlink>
      <w:r w:rsidRPr="00C27C7A">
        <w:rPr>
          <w:rFonts w:ascii="PT Astra Serif" w:hAnsi="PT Astra Serif"/>
          <w:bCs/>
          <w:sz w:val="28"/>
          <w:szCs w:val="28"/>
        </w:rPr>
        <w:t xml:space="preserve"> МЧС России от 15.12.2002 N 583 "Об утверждении и введении в действие Правил эксплуатации защитных сооружений гражданской оборон</w:t>
      </w:r>
      <w:r w:rsidR="004D3189">
        <w:rPr>
          <w:rFonts w:ascii="PT Astra Serif" w:hAnsi="PT Astra Serif"/>
          <w:bCs/>
          <w:sz w:val="28"/>
          <w:szCs w:val="28"/>
        </w:rPr>
        <w:t>ы" (зарегистрирован в Минюсте Российской Федерации</w:t>
      </w:r>
      <w:r w:rsidRPr="00C27C7A">
        <w:rPr>
          <w:rFonts w:ascii="PT Astra Serif" w:hAnsi="PT Astra Serif"/>
          <w:bCs/>
          <w:sz w:val="28"/>
          <w:szCs w:val="28"/>
        </w:rPr>
        <w:t xml:space="preserve"> 25 марта 2003 г., регистрационный N 4317).</w:t>
      </w:r>
      <w:proofErr w:type="gramEnd"/>
    </w:p>
    <w:p w:rsidR="002051A0" w:rsidRPr="00C27C7A" w:rsidRDefault="002051A0" w:rsidP="00C27C7A">
      <w:pPr>
        <w:pStyle w:val="Style7"/>
        <w:widowControl/>
        <w:tabs>
          <w:tab w:val="left" w:pos="567"/>
        </w:tabs>
        <w:spacing w:line="240" w:lineRule="auto"/>
        <w:rPr>
          <w:rStyle w:val="FontStyle21"/>
          <w:rFonts w:ascii="PT Astra Serif" w:hAnsi="PT Astra Serif"/>
          <w:sz w:val="28"/>
          <w:szCs w:val="28"/>
        </w:rPr>
      </w:pPr>
    </w:p>
    <w:p w:rsidR="00541804" w:rsidRPr="00C27C7A" w:rsidRDefault="008E1CC9" w:rsidP="00C27C7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Style w:val="FontStyle21"/>
          <w:rFonts w:ascii="PT Astra Serif" w:hAnsi="PT Astra Serif"/>
          <w:sz w:val="28"/>
          <w:szCs w:val="28"/>
        </w:rPr>
        <w:tab/>
        <w:t>3.2. </w:t>
      </w:r>
      <w:r w:rsidR="00541804" w:rsidRPr="00C27C7A">
        <w:rPr>
          <w:rFonts w:ascii="PT Astra Serif" w:hAnsi="PT Astra Serif"/>
          <w:bCs/>
          <w:sz w:val="28"/>
          <w:szCs w:val="28"/>
        </w:rPr>
        <w:t>При эксплуатации защитных сооружений в режиме повседневной деятельности должны выполняться все требования, обеспечивающие пригодность помещений к переводу их в установленные сроки на режим защитных сооружений и необходимые условия для пребывания людей в защитных сооружениях, как в чрезвычайных ситуациях мирного времени, так и в военное время. При этом должна быть обеспечена сохранность защитных сооружений в целом, как и отдельных его элементов.</w:t>
      </w:r>
    </w:p>
    <w:p w:rsidR="00541804" w:rsidRPr="00C27C7A" w:rsidRDefault="00541804" w:rsidP="00C27C7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Fonts w:ascii="PT Astra Serif" w:hAnsi="PT Astra Serif"/>
          <w:bCs/>
          <w:sz w:val="28"/>
          <w:szCs w:val="28"/>
        </w:rPr>
        <w:t>При эксплуатации защитного сооружения в мирное время запрещается:</w:t>
      </w:r>
    </w:p>
    <w:p w:rsidR="00541804" w:rsidRPr="00C27C7A" w:rsidRDefault="00541804" w:rsidP="00C27C7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Fonts w:ascii="PT Astra Serif" w:hAnsi="PT Astra Serif"/>
          <w:bCs/>
          <w:sz w:val="28"/>
          <w:szCs w:val="28"/>
        </w:rPr>
        <w:t>перепланировка помещений;</w:t>
      </w:r>
    </w:p>
    <w:p w:rsidR="00541804" w:rsidRPr="00C27C7A" w:rsidRDefault="00541804" w:rsidP="00C27C7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Fonts w:ascii="PT Astra Serif" w:hAnsi="PT Astra Serif"/>
          <w:bCs/>
          <w:sz w:val="28"/>
          <w:szCs w:val="28"/>
        </w:rPr>
        <w:t>устройство отверстий или проемов в ограждающих конструкциях;</w:t>
      </w:r>
    </w:p>
    <w:p w:rsidR="00541804" w:rsidRPr="00C27C7A" w:rsidRDefault="00541804" w:rsidP="00C27C7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Fonts w:ascii="PT Astra Serif" w:hAnsi="PT Astra Serif"/>
          <w:bCs/>
          <w:sz w:val="28"/>
          <w:szCs w:val="28"/>
        </w:rPr>
        <w:lastRenderedPageBreak/>
        <w:t>нарушение герметизации и гидроизоляции;</w:t>
      </w:r>
    </w:p>
    <w:p w:rsidR="00541804" w:rsidRPr="00C27C7A" w:rsidRDefault="00541804" w:rsidP="00C27C7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Fonts w:ascii="PT Astra Serif" w:hAnsi="PT Astra Serif"/>
          <w:bCs/>
          <w:sz w:val="28"/>
          <w:szCs w:val="28"/>
        </w:rPr>
        <w:t>демонтаж оборудования;</w:t>
      </w:r>
    </w:p>
    <w:p w:rsidR="00541804" w:rsidRPr="00C27C7A" w:rsidRDefault="00541804" w:rsidP="00C27C7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Fonts w:ascii="PT Astra Serif" w:hAnsi="PT Astra Serif"/>
          <w:bCs/>
          <w:sz w:val="28"/>
          <w:szCs w:val="28"/>
        </w:rPr>
        <w:t>застройка участков вблизи входов, аварийных выходов и наружных воздухозаборных и вытяжных устройств ЗС ГО без согласования с органами управления по делам гражданской обороны и чрезвычайным ситуациям;</w:t>
      </w:r>
    </w:p>
    <w:p w:rsidR="00541804" w:rsidRPr="00C27C7A" w:rsidRDefault="00541804" w:rsidP="002051A0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Fonts w:ascii="PT Astra Serif" w:hAnsi="PT Astra Serif"/>
          <w:bCs/>
          <w:sz w:val="28"/>
          <w:szCs w:val="28"/>
        </w:rPr>
        <w:t>применение сгораемых синтетических материалов при отделке помещений;</w:t>
      </w:r>
    </w:p>
    <w:p w:rsidR="002051A0" w:rsidRDefault="00541804" w:rsidP="002051A0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Fonts w:ascii="PT Astra Serif" w:hAnsi="PT Astra Serif"/>
          <w:bCs/>
          <w:sz w:val="28"/>
          <w:szCs w:val="28"/>
        </w:rPr>
        <w:t xml:space="preserve">эксплуатация вентиляционных систем защищенной </w:t>
      </w:r>
      <w:r w:rsidR="004D3189">
        <w:rPr>
          <w:rFonts w:ascii="PT Astra Serif" w:hAnsi="PT Astra Serif"/>
          <w:bCs/>
          <w:sz w:val="28"/>
          <w:szCs w:val="28"/>
        </w:rPr>
        <w:t>дизельной электростанции</w:t>
      </w:r>
      <w:r w:rsidRPr="00C27C7A">
        <w:rPr>
          <w:rFonts w:ascii="PT Astra Serif" w:hAnsi="PT Astra Serif"/>
          <w:bCs/>
          <w:sz w:val="28"/>
          <w:szCs w:val="28"/>
        </w:rPr>
        <w:t xml:space="preserve">, фильтров-поглотителей, </w:t>
      </w:r>
      <w:proofErr w:type="spellStart"/>
      <w:r w:rsidRPr="00C27C7A">
        <w:rPr>
          <w:rFonts w:ascii="PT Astra Serif" w:hAnsi="PT Astra Serif"/>
          <w:bCs/>
          <w:sz w:val="28"/>
          <w:szCs w:val="28"/>
        </w:rPr>
        <w:t>предфильтров</w:t>
      </w:r>
      <w:proofErr w:type="spellEnd"/>
      <w:r w:rsidRPr="00C27C7A">
        <w:rPr>
          <w:rFonts w:ascii="PT Astra Serif" w:hAnsi="PT Astra Serif"/>
          <w:bCs/>
          <w:sz w:val="28"/>
          <w:szCs w:val="28"/>
        </w:rPr>
        <w:t>, средств регенерации воздуха.</w:t>
      </w:r>
    </w:p>
    <w:p w:rsidR="002051A0" w:rsidRDefault="002051A0" w:rsidP="002051A0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bCs/>
          <w:sz w:val="28"/>
          <w:szCs w:val="28"/>
        </w:rPr>
      </w:pPr>
    </w:p>
    <w:p w:rsidR="0046587B" w:rsidRPr="00C27C7A" w:rsidRDefault="008E1CC9" w:rsidP="002051A0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Style w:val="FontStyle21"/>
          <w:rFonts w:ascii="PT Astra Serif" w:hAnsi="PT Astra Serif"/>
          <w:sz w:val="28"/>
          <w:szCs w:val="28"/>
        </w:rPr>
        <w:tab/>
        <w:t>3.4. </w:t>
      </w:r>
      <w:r w:rsidR="0046587B" w:rsidRPr="00C27C7A">
        <w:rPr>
          <w:rFonts w:ascii="PT Astra Serif" w:hAnsi="PT Astra Serif"/>
          <w:bCs/>
          <w:sz w:val="28"/>
          <w:szCs w:val="28"/>
        </w:rPr>
        <w:t xml:space="preserve">Содержание и эксплуатация защитных сооружений на приватизированных предприятиях организуется в соответствии с </w:t>
      </w:r>
      <w:hyperlink r:id="rId18" w:history="1">
        <w:r w:rsidR="0094767F" w:rsidRPr="00C27C7A">
          <w:rPr>
            <w:rFonts w:ascii="PT Astra Serif" w:hAnsi="PT Astra Serif"/>
            <w:bCs/>
            <w:sz w:val="28"/>
            <w:szCs w:val="28"/>
          </w:rPr>
          <w:t>п</w:t>
        </w:r>
        <w:r w:rsidR="0046587B" w:rsidRPr="00C27C7A">
          <w:rPr>
            <w:rFonts w:ascii="PT Astra Serif" w:hAnsi="PT Astra Serif"/>
            <w:bCs/>
            <w:sz w:val="28"/>
            <w:szCs w:val="28"/>
          </w:rPr>
          <w:t>остановлением</w:t>
        </w:r>
      </w:hyperlink>
      <w:r w:rsidR="0046587B" w:rsidRPr="00C27C7A">
        <w:rPr>
          <w:rFonts w:ascii="PT Astra Serif" w:hAnsi="PT Astra Serif"/>
          <w:bCs/>
          <w:sz w:val="28"/>
          <w:szCs w:val="28"/>
        </w:rPr>
        <w:t xml:space="preserve"> Правительства Российской</w:t>
      </w:r>
      <w:r w:rsidR="002051A0">
        <w:rPr>
          <w:rFonts w:ascii="PT Astra Serif" w:hAnsi="PT Astra Serif"/>
          <w:bCs/>
          <w:sz w:val="28"/>
          <w:szCs w:val="28"/>
        </w:rPr>
        <w:t xml:space="preserve"> Федерации от 23.04.1994 N 359 «</w:t>
      </w:r>
      <w:r w:rsidR="0046587B" w:rsidRPr="00C27C7A">
        <w:rPr>
          <w:rFonts w:ascii="PT Astra Serif" w:hAnsi="PT Astra Serif"/>
          <w:bCs/>
          <w:sz w:val="28"/>
          <w:szCs w:val="28"/>
        </w:rPr>
        <w:t>Об утверждении Положения о порядке использования объектов и имущества гражданской обороны приватизированными предприятиям</w:t>
      </w:r>
      <w:r w:rsidR="002051A0">
        <w:rPr>
          <w:rFonts w:ascii="PT Astra Serif" w:hAnsi="PT Astra Serif"/>
          <w:bCs/>
          <w:sz w:val="28"/>
          <w:szCs w:val="28"/>
        </w:rPr>
        <w:t>и, учреждениями и организациями»</w:t>
      </w:r>
      <w:r w:rsidR="0046587B" w:rsidRPr="00C27C7A">
        <w:rPr>
          <w:rFonts w:ascii="PT Astra Serif" w:hAnsi="PT Astra Serif"/>
          <w:bCs/>
          <w:sz w:val="28"/>
          <w:szCs w:val="28"/>
        </w:rPr>
        <w:t>.</w:t>
      </w:r>
    </w:p>
    <w:p w:rsidR="0046587B" w:rsidRPr="00C27C7A" w:rsidRDefault="0046587B" w:rsidP="002051A0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C27C7A">
        <w:rPr>
          <w:rFonts w:ascii="PT Astra Serif" w:hAnsi="PT Astra Serif"/>
          <w:bCs/>
          <w:sz w:val="28"/>
          <w:szCs w:val="28"/>
        </w:rPr>
        <w:t>Мероприятия по поддержанию защитных сооружений в сохранности и готовности к использованию по прямому назначению отражаются в Договорах о правах и обязанностях в отношении объектов и имущества гражданской обороны, а также на выполнение мероприятий гражданской обороны между приватизированным предприятием, учреждением, организацией с одной стороны и Территориальным управлением Федерального агентства по управлению федеральным имуществом по Тульской области с другой стороны по согласованию</w:t>
      </w:r>
      <w:proofErr w:type="gramEnd"/>
      <w:r w:rsidRPr="00C27C7A">
        <w:rPr>
          <w:rFonts w:ascii="PT Astra Serif" w:hAnsi="PT Astra Serif"/>
          <w:bCs/>
          <w:sz w:val="28"/>
          <w:szCs w:val="28"/>
        </w:rPr>
        <w:t xml:space="preserve"> с Главным управлением МЧС России по Тульской области.</w:t>
      </w:r>
    </w:p>
    <w:p w:rsidR="0046587B" w:rsidRPr="00C27C7A" w:rsidRDefault="008E1CC9" w:rsidP="00C27C7A">
      <w:pPr>
        <w:autoSpaceDE w:val="0"/>
        <w:autoSpaceDN w:val="0"/>
        <w:adjustRightInd w:val="0"/>
        <w:spacing w:before="280"/>
        <w:ind w:firstLine="540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Style w:val="FontStyle21"/>
          <w:rFonts w:ascii="PT Astra Serif" w:hAnsi="PT Astra Serif"/>
          <w:sz w:val="28"/>
          <w:szCs w:val="28"/>
        </w:rPr>
        <w:tab/>
        <w:t>3.5. </w:t>
      </w:r>
      <w:proofErr w:type="gramStart"/>
      <w:r w:rsidR="0046587B" w:rsidRPr="00C27C7A">
        <w:rPr>
          <w:rFonts w:ascii="PT Astra Serif" w:hAnsi="PT Astra Serif"/>
          <w:bCs/>
          <w:sz w:val="28"/>
          <w:szCs w:val="28"/>
        </w:rPr>
        <w:t>Ответственность за содержание, эксплуатацию, готовность защитных сооружений к приему укрываемых, своевременное техническое обслуживание, ремонт и замену защитных устройств и оборудования, обеспечение эффективного использования помещений защитных сооружений для нужд предприятий, организаций и учреждений и обслуживания населения, а также организация подготовки личного состава групп (звеньев) по обслуживанию защитных сооружений, подготовки рабочих и служащих по правилам пользования защитными сооружениями в чрезвычайных ситуациях, систематический</w:t>
      </w:r>
      <w:proofErr w:type="gramEnd"/>
      <w:r w:rsidR="0046587B" w:rsidRPr="00C27C7A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="0046587B" w:rsidRPr="00C27C7A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="0046587B" w:rsidRPr="00C27C7A">
        <w:rPr>
          <w:rFonts w:ascii="PT Astra Serif" w:hAnsi="PT Astra Serif"/>
          <w:bCs/>
          <w:sz w:val="28"/>
          <w:szCs w:val="28"/>
        </w:rPr>
        <w:t xml:space="preserve"> содержанием, эксплуатацией и готовностью защитных сооружений к использованию по прямому назначению, обеспечение доступа в защитные сооружения и исполнения обязанностей по контролю за их состоянием уполномоченными лицами Главного управления МЧС России по Тульской области несут руководители предприятий, организаций, учреждений, на балансе которых находятся сооружения.</w:t>
      </w:r>
    </w:p>
    <w:p w:rsidR="003A54CB" w:rsidRPr="00C27C7A" w:rsidRDefault="008E1CC9" w:rsidP="00C27C7A">
      <w:pPr>
        <w:pStyle w:val="Style7"/>
        <w:widowControl/>
        <w:tabs>
          <w:tab w:val="left" w:pos="590"/>
        </w:tabs>
        <w:spacing w:line="240" w:lineRule="auto"/>
        <w:rPr>
          <w:rFonts w:ascii="PT Astra Serif" w:hAnsi="PT Astra Serif"/>
          <w:sz w:val="28"/>
          <w:szCs w:val="28"/>
        </w:rPr>
      </w:pPr>
      <w:r w:rsidRPr="00C27C7A">
        <w:rPr>
          <w:rStyle w:val="FontStyle21"/>
          <w:rFonts w:ascii="PT Astra Serif" w:hAnsi="PT Astra Serif"/>
          <w:sz w:val="28"/>
          <w:szCs w:val="28"/>
        </w:rPr>
        <w:tab/>
      </w:r>
    </w:p>
    <w:p w:rsidR="004D3189" w:rsidRDefault="004D3189" w:rsidP="00C27C7A">
      <w:pPr>
        <w:autoSpaceDE w:val="0"/>
        <w:autoSpaceDN w:val="0"/>
        <w:adjustRightInd w:val="0"/>
        <w:jc w:val="center"/>
        <w:outlineLvl w:val="1"/>
        <w:rPr>
          <w:rStyle w:val="FontStyle20"/>
          <w:rFonts w:ascii="PT Astra Serif" w:hAnsi="PT Astra Serif"/>
          <w:sz w:val="28"/>
          <w:szCs w:val="28"/>
        </w:rPr>
      </w:pPr>
    </w:p>
    <w:p w:rsidR="004D3189" w:rsidRDefault="004D3189" w:rsidP="00C27C7A">
      <w:pPr>
        <w:autoSpaceDE w:val="0"/>
        <w:autoSpaceDN w:val="0"/>
        <w:adjustRightInd w:val="0"/>
        <w:jc w:val="center"/>
        <w:outlineLvl w:val="1"/>
        <w:rPr>
          <w:rStyle w:val="FontStyle20"/>
          <w:rFonts w:ascii="PT Astra Serif" w:hAnsi="PT Astra Serif"/>
          <w:sz w:val="28"/>
          <w:szCs w:val="28"/>
        </w:rPr>
      </w:pPr>
    </w:p>
    <w:p w:rsidR="0046587B" w:rsidRPr="00C27C7A" w:rsidRDefault="003A54CB" w:rsidP="00C27C7A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C27C7A">
        <w:rPr>
          <w:rStyle w:val="FontStyle20"/>
          <w:rFonts w:ascii="PT Astra Serif" w:hAnsi="PT Astra Serif"/>
          <w:sz w:val="28"/>
          <w:szCs w:val="28"/>
        </w:rPr>
        <w:lastRenderedPageBreak/>
        <w:t>4.</w:t>
      </w:r>
      <w:r w:rsidR="0028742A" w:rsidRPr="00C27C7A">
        <w:rPr>
          <w:rStyle w:val="FontStyle20"/>
          <w:rFonts w:ascii="PT Astra Serif" w:hAnsi="PT Astra Serif"/>
          <w:bCs w:val="0"/>
          <w:sz w:val="28"/>
          <w:szCs w:val="28"/>
        </w:rPr>
        <w:t xml:space="preserve"> </w:t>
      </w:r>
      <w:r w:rsidR="0046587B" w:rsidRPr="00C27C7A">
        <w:rPr>
          <w:rFonts w:ascii="PT Astra Serif" w:hAnsi="PT Astra Serif"/>
          <w:b/>
          <w:bCs/>
          <w:sz w:val="28"/>
          <w:szCs w:val="28"/>
        </w:rPr>
        <w:t xml:space="preserve">Рациональное использование </w:t>
      </w:r>
      <w:proofErr w:type="gramStart"/>
      <w:r w:rsidR="0046587B" w:rsidRPr="00C27C7A">
        <w:rPr>
          <w:rFonts w:ascii="PT Astra Serif" w:hAnsi="PT Astra Serif"/>
          <w:b/>
          <w:bCs/>
          <w:sz w:val="28"/>
          <w:szCs w:val="28"/>
        </w:rPr>
        <w:t>защитных</w:t>
      </w:r>
      <w:proofErr w:type="gramEnd"/>
    </w:p>
    <w:p w:rsidR="0046587B" w:rsidRPr="00C27C7A" w:rsidRDefault="0046587B" w:rsidP="00C27C7A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C27C7A">
        <w:rPr>
          <w:rFonts w:ascii="PT Astra Serif" w:hAnsi="PT Astra Serif"/>
          <w:b/>
          <w:bCs/>
          <w:sz w:val="28"/>
          <w:szCs w:val="28"/>
        </w:rPr>
        <w:t>сооружений гражданской обороны</w:t>
      </w:r>
    </w:p>
    <w:p w:rsidR="003A54CB" w:rsidRPr="00C27C7A" w:rsidRDefault="003A54CB" w:rsidP="00C27C7A">
      <w:pPr>
        <w:pStyle w:val="Style5"/>
        <w:widowControl/>
        <w:tabs>
          <w:tab w:val="left" w:pos="216"/>
        </w:tabs>
        <w:spacing w:before="96"/>
        <w:jc w:val="center"/>
        <w:rPr>
          <w:rFonts w:ascii="PT Astra Serif" w:hAnsi="PT Astra Serif"/>
          <w:sz w:val="28"/>
          <w:szCs w:val="28"/>
        </w:rPr>
      </w:pPr>
    </w:p>
    <w:p w:rsidR="0046587B" w:rsidRDefault="0035337F" w:rsidP="00C27C7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Style w:val="FontStyle21"/>
          <w:rFonts w:ascii="PT Astra Serif" w:hAnsi="PT Astra Serif"/>
          <w:sz w:val="28"/>
          <w:szCs w:val="28"/>
        </w:rPr>
        <w:t>4.1. </w:t>
      </w:r>
      <w:r w:rsidR="0046587B" w:rsidRPr="00C27C7A">
        <w:rPr>
          <w:rFonts w:ascii="PT Astra Serif" w:hAnsi="PT Astra Serif"/>
          <w:bCs/>
          <w:sz w:val="28"/>
          <w:szCs w:val="28"/>
        </w:rPr>
        <w:t>При режиме повседневной деятельности защитные сооружения гражданской обороны (далее - ЗС ГО) должны использоваться для нужд организаций, а также для обслуживания населения по решению руководителей объектов экономики или органов местного самоуправления по согласованию с Главным управлением МЧС России по Тульской области.</w:t>
      </w:r>
    </w:p>
    <w:p w:rsidR="002051A0" w:rsidRPr="00C27C7A" w:rsidRDefault="002051A0" w:rsidP="00C27C7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Cs/>
          <w:sz w:val="28"/>
          <w:szCs w:val="28"/>
        </w:rPr>
      </w:pPr>
    </w:p>
    <w:p w:rsidR="0046587B" w:rsidRPr="00C27C7A" w:rsidRDefault="0035337F" w:rsidP="00C27C7A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Fonts w:ascii="PT Astra Serif" w:hAnsi="PT Astra Serif"/>
          <w:bCs/>
          <w:sz w:val="28"/>
          <w:szCs w:val="28"/>
        </w:rPr>
        <w:t>4.2. </w:t>
      </w:r>
      <w:r w:rsidR="0046587B" w:rsidRPr="00C27C7A">
        <w:rPr>
          <w:rFonts w:ascii="PT Astra Serif" w:hAnsi="PT Astra Serif"/>
          <w:bCs/>
          <w:sz w:val="28"/>
          <w:szCs w:val="28"/>
        </w:rPr>
        <w:t xml:space="preserve">Встроенные и отдельно стоящие ЗС ГО могут использоваться при выполнении обязательных требований действующих нормативных документов к помещениям данного функционального назначения </w:t>
      </w:r>
      <w:proofErr w:type="gramStart"/>
      <w:r w:rsidR="0046587B" w:rsidRPr="00C27C7A">
        <w:rPr>
          <w:rFonts w:ascii="PT Astra Serif" w:hAnsi="PT Astra Serif"/>
          <w:bCs/>
          <w:sz w:val="28"/>
          <w:szCs w:val="28"/>
        </w:rPr>
        <w:t>под</w:t>
      </w:r>
      <w:proofErr w:type="gramEnd"/>
      <w:r w:rsidR="0046587B" w:rsidRPr="00C27C7A">
        <w:rPr>
          <w:rFonts w:ascii="PT Astra Serif" w:hAnsi="PT Astra Serif"/>
          <w:bCs/>
          <w:sz w:val="28"/>
          <w:szCs w:val="28"/>
        </w:rPr>
        <w:t>:</w:t>
      </w:r>
    </w:p>
    <w:p w:rsidR="0046587B" w:rsidRPr="00C27C7A" w:rsidRDefault="0046587B" w:rsidP="00C27C7A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Fonts w:ascii="PT Astra Serif" w:hAnsi="PT Astra Serif"/>
          <w:bCs/>
          <w:sz w:val="28"/>
          <w:szCs w:val="28"/>
        </w:rPr>
        <w:t>санитарно-бытовые помещения;</w:t>
      </w:r>
    </w:p>
    <w:p w:rsidR="0046587B" w:rsidRPr="00C27C7A" w:rsidRDefault="0046587B" w:rsidP="00C27C7A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Fonts w:ascii="PT Astra Serif" w:hAnsi="PT Astra Serif"/>
          <w:bCs/>
          <w:sz w:val="28"/>
          <w:szCs w:val="28"/>
        </w:rPr>
        <w:t>помещения культурного обслуживания и помещения для учебных занятий;</w:t>
      </w:r>
    </w:p>
    <w:p w:rsidR="0046587B" w:rsidRPr="00C27C7A" w:rsidRDefault="0046587B" w:rsidP="00C27C7A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Fonts w:ascii="PT Astra Serif" w:hAnsi="PT Astra Serif"/>
          <w:bCs/>
          <w:sz w:val="28"/>
          <w:szCs w:val="28"/>
        </w:rPr>
        <w:t xml:space="preserve">производственные помещения, отнесенные по пожарной опасности к категориям </w:t>
      </w:r>
      <w:r w:rsidR="002051A0">
        <w:rPr>
          <w:rFonts w:ascii="PT Astra Serif" w:hAnsi="PT Astra Serif"/>
          <w:bCs/>
          <w:sz w:val="28"/>
          <w:szCs w:val="28"/>
        </w:rPr>
        <w:t>«</w:t>
      </w:r>
      <w:r w:rsidRPr="00C27C7A">
        <w:rPr>
          <w:rFonts w:ascii="PT Astra Serif" w:hAnsi="PT Astra Serif"/>
          <w:bCs/>
          <w:sz w:val="28"/>
          <w:szCs w:val="28"/>
        </w:rPr>
        <w:t>Г</w:t>
      </w:r>
      <w:r w:rsidR="002051A0">
        <w:rPr>
          <w:rFonts w:ascii="PT Astra Serif" w:hAnsi="PT Astra Serif"/>
          <w:bCs/>
          <w:sz w:val="28"/>
          <w:szCs w:val="28"/>
        </w:rPr>
        <w:t>»</w:t>
      </w:r>
      <w:r w:rsidRPr="00C27C7A">
        <w:rPr>
          <w:rFonts w:ascii="PT Astra Serif" w:hAnsi="PT Astra Serif"/>
          <w:bCs/>
          <w:sz w:val="28"/>
          <w:szCs w:val="28"/>
        </w:rPr>
        <w:t xml:space="preserve"> и </w:t>
      </w:r>
      <w:r w:rsidR="002051A0">
        <w:rPr>
          <w:rFonts w:ascii="PT Astra Serif" w:hAnsi="PT Astra Serif"/>
          <w:bCs/>
          <w:sz w:val="28"/>
          <w:szCs w:val="28"/>
        </w:rPr>
        <w:t>«</w:t>
      </w:r>
      <w:r w:rsidRPr="00C27C7A">
        <w:rPr>
          <w:rFonts w:ascii="PT Astra Serif" w:hAnsi="PT Astra Serif"/>
          <w:bCs/>
          <w:sz w:val="28"/>
          <w:szCs w:val="28"/>
        </w:rPr>
        <w:t>Д</w:t>
      </w:r>
      <w:r w:rsidR="002051A0">
        <w:rPr>
          <w:rFonts w:ascii="PT Astra Serif" w:hAnsi="PT Astra Serif"/>
          <w:bCs/>
          <w:sz w:val="28"/>
          <w:szCs w:val="28"/>
        </w:rPr>
        <w:t>»</w:t>
      </w:r>
      <w:r w:rsidRPr="00C27C7A">
        <w:rPr>
          <w:rFonts w:ascii="PT Astra Serif" w:hAnsi="PT Astra Serif"/>
          <w:bCs/>
          <w:sz w:val="28"/>
          <w:szCs w:val="28"/>
        </w:rPr>
        <w:t>, в которых осуществляются технологические процессы, не сопровождающиеся выделением вредных жидкостей, паров и газов, опасных для людей, и не требующие естественного освещения;</w:t>
      </w:r>
    </w:p>
    <w:p w:rsidR="0046587B" w:rsidRPr="00C27C7A" w:rsidRDefault="0046587B" w:rsidP="00C27C7A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Fonts w:ascii="PT Astra Serif" w:hAnsi="PT Astra Serif"/>
          <w:bCs/>
          <w:sz w:val="28"/>
          <w:szCs w:val="28"/>
        </w:rPr>
        <w:t>технологические, транспортные и пешеходные тоннели;</w:t>
      </w:r>
    </w:p>
    <w:p w:rsidR="0046587B" w:rsidRPr="00C27C7A" w:rsidRDefault="0046587B" w:rsidP="00C27C7A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Fonts w:ascii="PT Astra Serif" w:hAnsi="PT Astra Serif"/>
          <w:bCs/>
          <w:sz w:val="28"/>
          <w:szCs w:val="28"/>
        </w:rPr>
        <w:t>гаражи для легковых автомобилей, подземные стоянки автокаров и автомобилей;</w:t>
      </w:r>
    </w:p>
    <w:p w:rsidR="0046587B" w:rsidRPr="00C27C7A" w:rsidRDefault="0046587B" w:rsidP="00C27C7A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C27C7A">
        <w:rPr>
          <w:rFonts w:ascii="PT Astra Serif" w:hAnsi="PT Astra Serif"/>
          <w:bCs/>
          <w:sz w:val="28"/>
          <w:szCs w:val="28"/>
        </w:rPr>
        <w:t>складские помещения для хранения несгораемых, а также для сгораемых материалов при наличии автоматической системы пожаротушения;</w:t>
      </w:r>
      <w:proofErr w:type="gramEnd"/>
    </w:p>
    <w:p w:rsidR="0046587B" w:rsidRPr="00C27C7A" w:rsidRDefault="0046587B" w:rsidP="00C27C7A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Fonts w:ascii="PT Astra Serif" w:hAnsi="PT Astra Serif"/>
          <w:bCs/>
          <w:sz w:val="28"/>
          <w:szCs w:val="28"/>
        </w:rPr>
        <w:t>помещения торговли и питания (магазины, залы столовых, буфеты, кафе, закусочные и др.);</w:t>
      </w:r>
    </w:p>
    <w:p w:rsidR="0046587B" w:rsidRPr="00C27C7A" w:rsidRDefault="0046587B" w:rsidP="00C27C7A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Fonts w:ascii="PT Astra Serif" w:hAnsi="PT Astra Serif"/>
          <w:bCs/>
          <w:sz w:val="28"/>
          <w:szCs w:val="28"/>
        </w:rPr>
        <w:t>спортивные помещения (стрелковые тиры и залы для спортивных занятий);</w:t>
      </w:r>
    </w:p>
    <w:p w:rsidR="0046587B" w:rsidRPr="00C27C7A" w:rsidRDefault="0046587B" w:rsidP="00C27C7A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Fonts w:ascii="PT Astra Serif" w:hAnsi="PT Astra Serif"/>
          <w:bCs/>
          <w:sz w:val="28"/>
          <w:szCs w:val="28"/>
        </w:rPr>
        <w:t>помещения бытового обслуживания населения (ателье, мастерские, приемные пункты и др.);</w:t>
      </w:r>
    </w:p>
    <w:p w:rsidR="0046587B" w:rsidRDefault="0046587B" w:rsidP="00C27C7A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Fonts w:ascii="PT Astra Serif" w:hAnsi="PT Astra Serif"/>
          <w:bCs/>
          <w:sz w:val="28"/>
          <w:szCs w:val="28"/>
        </w:rPr>
        <w:t>вспомогательные (подсобные) помещения лечебных учреждений.</w:t>
      </w:r>
    </w:p>
    <w:p w:rsidR="007672A0" w:rsidRPr="00C27C7A" w:rsidRDefault="007672A0" w:rsidP="00C27C7A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bCs/>
          <w:sz w:val="28"/>
          <w:szCs w:val="28"/>
        </w:rPr>
      </w:pPr>
    </w:p>
    <w:p w:rsidR="003A54CB" w:rsidRPr="00C27C7A" w:rsidRDefault="000D70D4" w:rsidP="00C27C7A">
      <w:pPr>
        <w:shd w:val="clear" w:color="auto" w:fill="FFFFFF"/>
        <w:ind w:right="34" w:firstLine="708"/>
        <w:jc w:val="both"/>
        <w:rPr>
          <w:rFonts w:ascii="PT Astra Serif" w:hAnsi="PT Astra Serif"/>
          <w:sz w:val="28"/>
          <w:szCs w:val="28"/>
        </w:rPr>
      </w:pPr>
      <w:r w:rsidRPr="00C27C7A">
        <w:rPr>
          <w:rFonts w:ascii="PT Astra Serif" w:hAnsi="PT Astra Serif"/>
          <w:bCs/>
          <w:sz w:val="28"/>
          <w:szCs w:val="28"/>
        </w:rPr>
        <w:t>4.3.</w:t>
      </w:r>
      <w:r w:rsidR="0035337F" w:rsidRPr="00C27C7A">
        <w:rPr>
          <w:rFonts w:ascii="PT Astra Serif" w:hAnsi="PT Astra Serif"/>
          <w:bCs/>
          <w:sz w:val="28"/>
          <w:szCs w:val="28"/>
        </w:rPr>
        <w:t> </w:t>
      </w:r>
      <w:r w:rsidR="0094767F" w:rsidRPr="00C27C7A">
        <w:rPr>
          <w:rFonts w:ascii="PT Astra Serif" w:hAnsi="PT Astra Serif"/>
          <w:bCs/>
          <w:sz w:val="28"/>
          <w:szCs w:val="28"/>
        </w:rPr>
        <w:t>При использовании защитных сооружений под складские помещения, стоянки автомобилей, мастерские допускается загрузка их помещений из расчета обеспечения приема 50% укрываемых от расчетной вместимости сооружения (без освобождения от хранимого имущества). Размещение и складирование имущества осуществляется с учетом обеспечения постоянного и свободного доступа в технические помещения и к инженерно-техническому оборудованию ЗС ГО для его осмотра, обслуживания и ремонта.</w:t>
      </w:r>
    </w:p>
    <w:p w:rsidR="00C27C7A" w:rsidRPr="00C27C7A" w:rsidRDefault="00C27C7A" w:rsidP="00C27C7A">
      <w:pPr>
        <w:autoSpaceDE w:val="0"/>
        <w:autoSpaceDN w:val="0"/>
        <w:adjustRightInd w:val="0"/>
        <w:jc w:val="center"/>
        <w:outlineLvl w:val="1"/>
        <w:rPr>
          <w:rStyle w:val="FontStyle20"/>
          <w:rFonts w:ascii="PT Astra Serif" w:hAnsi="PT Astra Serif"/>
          <w:sz w:val="28"/>
          <w:szCs w:val="28"/>
        </w:rPr>
      </w:pPr>
    </w:p>
    <w:p w:rsidR="004D3189" w:rsidRDefault="004D3189" w:rsidP="00C27C7A">
      <w:pPr>
        <w:autoSpaceDE w:val="0"/>
        <w:autoSpaceDN w:val="0"/>
        <w:adjustRightInd w:val="0"/>
        <w:jc w:val="center"/>
        <w:outlineLvl w:val="1"/>
        <w:rPr>
          <w:rStyle w:val="FontStyle20"/>
          <w:rFonts w:ascii="PT Astra Serif" w:hAnsi="PT Astra Serif"/>
          <w:sz w:val="28"/>
          <w:szCs w:val="28"/>
        </w:rPr>
      </w:pPr>
    </w:p>
    <w:p w:rsidR="004D3189" w:rsidRDefault="004D3189" w:rsidP="00C27C7A">
      <w:pPr>
        <w:autoSpaceDE w:val="0"/>
        <w:autoSpaceDN w:val="0"/>
        <w:adjustRightInd w:val="0"/>
        <w:jc w:val="center"/>
        <w:outlineLvl w:val="1"/>
        <w:rPr>
          <w:rStyle w:val="FontStyle20"/>
          <w:rFonts w:ascii="PT Astra Serif" w:hAnsi="PT Astra Serif"/>
          <w:sz w:val="28"/>
          <w:szCs w:val="28"/>
        </w:rPr>
      </w:pPr>
    </w:p>
    <w:p w:rsidR="004D3189" w:rsidRDefault="004D3189" w:rsidP="00C27C7A">
      <w:pPr>
        <w:autoSpaceDE w:val="0"/>
        <w:autoSpaceDN w:val="0"/>
        <w:adjustRightInd w:val="0"/>
        <w:jc w:val="center"/>
        <w:outlineLvl w:val="1"/>
        <w:rPr>
          <w:rStyle w:val="FontStyle20"/>
          <w:rFonts w:ascii="PT Astra Serif" w:hAnsi="PT Astra Serif"/>
          <w:sz w:val="28"/>
          <w:szCs w:val="28"/>
        </w:rPr>
      </w:pPr>
    </w:p>
    <w:p w:rsidR="0094767F" w:rsidRPr="00C27C7A" w:rsidRDefault="003A54CB" w:rsidP="00C27C7A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C27C7A">
        <w:rPr>
          <w:rStyle w:val="FontStyle20"/>
          <w:rFonts w:ascii="PT Astra Serif" w:hAnsi="PT Astra Serif"/>
          <w:sz w:val="28"/>
          <w:szCs w:val="28"/>
        </w:rPr>
        <w:lastRenderedPageBreak/>
        <w:t>5.</w:t>
      </w:r>
      <w:r w:rsidR="0028742A" w:rsidRPr="00C27C7A">
        <w:rPr>
          <w:rStyle w:val="FontStyle20"/>
          <w:rFonts w:ascii="PT Astra Serif" w:hAnsi="PT Astra Serif"/>
          <w:bCs w:val="0"/>
          <w:sz w:val="28"/>
          <w:szCs w:val="28"/>
        </w:rPr>
        <w:t xml:space="preserve"> </w:t>
      </w:r>
      <w:r w:rsidR="0094767F" w:rsidRPr="00C27C7A">
        <w:rPr>
          <w:rFonts w:ascii="PT Astra Serif" w:hAnsi="PT Astra Serif"/>
          <w:b/>
          <w:bCs/>
          <w:sz w:val="28"/>
          <w:szCs w:val="28"/>
        </w:rPr>
        <w:t>Порядок финансирования мероприятий по накоплению,</w:t>
      </w:r>
    </w:p>
    <w:p w:rsidR="0094767F" w:rsidRDefault="0094767F" w:rsidP="00C27C7A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C27C7A">
        <w:rPr>
          <w:rFonts w:ascii="PT Astra Serif" w:hAnsi="PT Astra Serif"/>
          <w:b/>
          <w:bCs/>
          <w:sz w:val="28"/>
          <w:szCs w:val="28"/>
        </w:rPr>
        <w:t>содержанию, использованию и сохранению защитных сооружений</w:t>
      </w:r>
    </w:p>
    <w:p w:rsidR="004D3189" w:rsidRDefault="004D3189" w:rsidP="00C27C7A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4767F" w:rsidRPr="00C27C7A" w:rsidRDefault="00C27C7A" w:rsidP="00C27C7A">
      <w:pPr>
        <w:pStyle w:val="Style5"/>
        <w:widowControl/>
        <w:spacing w:before="58"/>
        <w:jc w:val="both"/>
        <w:rPr>
          <w:rStyle w:val="FontStyle21"/>
          <w:rFonts w:ascii="PT Astra Serif" w:hAnsi="PT Astra Serif"/>
          <w:sz w:val="28"/>
          <w:szCs w:val="28"/>
        </w:rPr>
      </w:pPr>
      <w:r w:rsidRPr="00C27C7A">
        <w:rPr>
          <w:rStyle w:val="FontStyle21"/>
          <w:rFonts w:ascii="PT Astra Serif" w:hAnsi="PT Astra Serif"/>
          <w:sz w:val="28"/>
          <w:szCs w:val="28"/>
        </w:rPr>
        <w:tab/>
        <w:t>5.1.</w:t>
      </w:r>
      <w:r w:rsidR="0035337F" w:rsidRPr="00C27C7A">
        <w:rPr>
          <w:rStyle w:val="FontStyle21"/>
          <w:rFonts w:ascii="PT Astra Serif" w:hAnsi="PT Astra Serif"/>
          <w:sz w:val="28"/>
          <w:szCs w:val="28"/>
        </w:rPr>
        <w:t> </w:t>
      </w:r>
      <w:proofErr w:type="gramStart"/>
      <w:r w:rsidR="0094767F" w:rsidRPr="00C27C7A">
        <w:rPr>
          <w:rFonts w:ascii="PT Astra Serif" w:hAnsi="PT Astra Serif"/>
          <w:bCs/>
          <w:sz w:val="28"/>
          <w:szCs w:val="28"/>
        </w:rPr>
        <w:t xml:space="preserve">Финансирование мероприятий по накоплению фонда защитных сооружений и поддержанию их в готовности к приему укрываемых, использованию для нужд объектов экономики и обеспечения их сохранности осуществляется в порядке, определенном </w:t>
      </w:r>
      <w:hyperlink r:id="rId19" w:history="1">
        <w:r w:rsidR="0094767F" w:rsidRPr="00C27C7A">
          <w:rPr>
            <w:rFonts w:ascii="PT Astra Serif" w:hAnsi="PT Astra Serif"/>
            <w:bCs/>
            <w:sz w:val="28"/>
            <w:szCs w:val="28"/>
          </w:rPr>
          <w:t>постановлением</w:t>
        </w:r>
      </w:hyperlink>
      <w:r w:rsidR="0094767F" w:rsidRPr="00C27C7A">
        <w:rPr>
          <w:rFonts w:ascii="PT Astra Serif" w:hAnsi="PT Astra Serif"/>
          <w:bCs/>
          <w:sz w:val="28"/>
          <w:szCs w:val="28"/>
        </w:rPr>
        <w:t xml:space="preserve"> Правит</w:t>
      </w:r>
      <w:r w:rsidR="007672A0">
        <w:rPr>
          <w:rFonts w:ascii="PT Astra Serif" w:hAnsi="PT Astra Serif"/>
          <w:bCs/>
          <w:sz w:val="28"/>
          <w:szCs w:val="28"/>
        </w:rPr>
        <w:t>ельства Российской Федерации от 16.03.2000 N 227 «</w:t>
      </w:r>
      <w:r w:rsidR="0094767F" w:rsidRPr="00C27C7A">
        <w:rPr>
          <w:rFonts w:ascii="PT Astra Serif" w:hAnsi="PT Astra Serif"/>
          <w:bCs/>
          <w:sz w:val="28"/>
          <w:szCs w:val="28"/>
        </w:rPr>
        <w:t>О возмещении расходов на подготовку и проведение мер</w:t>
      </w:r>
      <w:r w:rsidR="007672A0">
        <w:rPr>
          <w:rFonts w:ascii="PT Astra Serif" w:hAnsi="PT Astra Serif"/>
          <w:bCs/>
          <w:sz w:val="28"/>
          <w:szCs w:val="28"/>
        </w:rPr>
        <w:t>оприятий по гражданской обороне»</w:t>
      </w:r>
      <w:r w:rsidR="0094767F" w:rsidRPr="00C27C7A">
        <w:rPr>
          <w:rFonts w:ascii="PT Astra Serif" w:hAnsi="PT Astra Serif"/>
          <w:bCs/>
          <w:sz w:val="28"/>
          <w:szCs w:val="28"/>
        </w:rPr>
        <w:t xml:space="preserve"> и в соответствии с Федеральным </w:t>
      </w:r>
      <w:hyperlink r:id="rId20" w:history="1">
        <w:r w:rsidR="0094767F" w:rsidRPr="00C27C7A">
          <w:rPr>
            <w:rFonts w:ascii="PT Astra Serif" w:hAnsi="PT Astra Serif"/>
            <w:bCs/>
            <w:sz w:val="28"/>
            <w:szCs w:val="28"/>
          </w:rPr>
          <w:t>законом</w:t>
        </w:r>
      </w:hyperlink>
      <w:r w:rsidR="0094767F" w:rsidRPr="00C27C7A">
        <w:rPr>
          <w:rFonts w:ascii="PT Astra Serif" w:hAnsi="PT Astra Serif"/>
          <w:bCs/>
          <w:sz w:val="28"/>
          <w:szCs w:val="28"/>
        </w:rPr>
        <w:t xml:space="preserve"> о</w:t>
      </w:r>
      <w:r w:rsidR="007672A0">
        <w:rPr>
          <w:rFonts w:ascii="PT Astra Serif" w:hAnsi="PT Astra Serif"/>
          <w:bCs/>
          <w:sz w:val="28"/>
          <w:szCs w:val="28"/>
        </w:rPr>
        <w:t>т 12.02.1998 года N 28-ФЗ «О гражданской</w:t>
      </w:r>
      <w:proofErr w:type="gramEnd"/>
      <w:r w:rsidR="007672A0">
        <w:rPr>
          <w:rFonts w:ascii="PT Astra Serif" w:hAnsi="PT Astra Serif"/>
          <w:bCs/>
          <w:sz w:val="28"/>
          <w:szCs w:val="28"/>
        </w:rPr>
        <w:t xml:space="preserve"> обороне»</w:t>
      </w:r>
      <w:r w:rsidR="0094767F" w:rsidRPr="00C27C7A">
        <w:rPr>
          <w:rFonts w:ascii="PT Astra Serif" w:hAnsi="PT Astra Serif"/>
          <w:bCs/>
          <w:sz w:val="28"/>
          <w:szCs w:val="28"/>
        </w:rPr>
        <w:t>.</w:t>
      </w:r>
    </w:p>
    <w:p w:rsidR="00C27C7A" w:rsidRPr="00C27C7A" w:rsidRDefault="00C27C7A" w:rsidP="00C27C7A">
      <w:pPr>
        <w:autoSpaceDE w:val="0"/>
        <w:autoSpaceDN w:val="0"/>
        <w:adjustRightInd w:val="0"/>
        <w:spacing w:before="280"/>
        <w:ind w:firstLine="540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Style w:val="FontStyle21"/>
          <w:rFonts w:ascii="PT Astra Serif" w:hAnsi="PT Astra Serif"/>
          <w:sz w:val="28"/>
          <w:szCs w:val="28"/>
        </w:rPr>
        <w:t>5.2</w:t>
      </w:r>
      <w:r w:rsidR="0035337F" w:rsidRPr="00C27C7A">
        <w:rPr>
          <w:rStyle w:val="FontStyle21"/>
          <w:rFonts w:ascii="PT Astra Serif" w:hAnsi="PT Astra Serif"/>
          <w:sz w:val="28"/>
          <w:szCs w:val="28"/>
        </w:rPr>
        <w:t>. </w:t>
      </w:r>
      <w:r w:rsidRPr="00C27C7A">
        <w:rPr>
          <w:rFonts w:ascii="PT Astra Serif" w:hAnsi="PT Astra Serif"/>
          <w:bCs/>
          <w:sz w:val="28"/>
          <w:szCs w:val="28"/>
        </w:rPr>
        <w:t>Обеспечение мероприятий по содержанию, использованию и сохранению защитных сооружений гражданской обороны организаций независимо от их организационно-правовых форм собственности является расходным обязательством бюджета этих организаций.</w:t>
      </w:r>
    </w:p>
    <w:p w:rsidR="00C27C7A" w:rsidRPr="00C27C7A" w:rsidRDefault="00C27C7A" w:rsidP="00C27C7A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</w:p>
    <w:p w:rsidR="00C27C7A" w:rsidRPr="00C27C7A" w:rsidRDefault="00C27C7A" w:rsidP="00C27C7A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C27C7A">
        <w:rPr>
          <w:rFonts w:ascii="PT Astra Serif" w:hAnsi="PT Astra Serif"/>
          <w:b/>
          <w:bCs/>
          <w:sz w:val="28"/>
          <w:szCs w:val="28"/>
        </w:rPr>
        <w:t>6. Контроль и ответственность за создание, сохранение</w:t>
      </w:r>
    </w:p>
    <w:p w:rsidR="00C27C7A" w:rsidRPr="00C27C7A" w:rsidRDefault="00C27C7A" w:rsidP="00C27C7A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C27C7A">
        <w:rPr>
          <w:rFonts w:ascii="PT Astra Serif" w:hAnsi="PT Astra Serif"/>
          <w:b/>
          <w:bCs/>
          <w:sz w:val="28"/>
          <w:szCs w:val="28"/>
        </w:rPr>
        <w:t>и рациональное использование защитных сооружений</w:t>
      </w:r>
    </w:p>
    <w:p w:rsidR="00C27C7A" w:rsidRDefault="00C27C7A" w:rsidP="00C27C7A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C27C7A">
        <w:rPr>
          <w:rFonts w:ascii="PT Astra Serif" w:hAnsi="PT Astra Serif"/>
          <w:b/>
          <w:bCs/>
          <w:sz w:val="28"/>
          <w:szCs w:val="28"/>
        </w:rPr>
        <w:t>гражданской обороны</w:t>
      </w:r>
    </w:p>
    <w:p w:rsidR="007672A0" w:rsidRPr="00C27C7A" w:rsidRDefault="007672A0" w:rsidP="00C27C7A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27C7A" w:rsidRPr="00C27C7A" w:rsidRDefault="00C27C7A" w:rsidP="00C27C7A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Cs/>
          <w:sz w:val="28"/>
          <w:szCs w:val="28"/>
        </w:rPr>
      </w:pPr>
      <w:r w:rsidRPr="00C27C7A">
        <w:rPr>
          <w:rFonts w:ascii="PT Astra Serif" w:hAnsi="PT Astra Serif"/>
          <w:bCs/>
          <w:sz w:val="28"/>
          <w:szCs w:val="28"/>
        </w:rPr>
        <w:t xml:space="preserve">6.1. Порядок контроля по созданию, сохранению и рациональному использованию защитных сооружений гражданской обороны определен </w:t>
      </w:r>
      <w:hyperlink r:id="rId21" w:history="1">
        <w:r w:rsidRPr="00C27C7A">
          <w:rPr>
            <w:rFonts w:ascii="PT Astra Serif" w:hAnsi="PT Astra Serif"/>
            <w:bCs/>
            <w:sz w:val="28"/>
            <w:szCs w:val="28"/>
          </w:rPr>
          <w:t>приказом</w:t>
        </w:r>
      </w:hyperlink>
      <w:r w:rsidRPr="00C27C7A">
        <w:rPr>
          <w:rFonts w:ascii="PT Astra Serif" w:hAnsi="PT Astra Serif"/>
          <w:bCs/>
          <w:sz w:val="28"/>
          <w:szCs w:val="28"/>
        </w:rPr>
        <w:t xml:space="preserve"> </w:t>
      </w:r>
      <w:r w:rsidR="007672A0">
        <w:rPr>
          <w:rFonts w:ascii="PT Astra Serif" w:hAnsi="PT Astra Serif"/>
          <w:bCs/>
          <w:sz w:val="28"/>
          <w:szCs w:val="28"/>
        </w:rPr>
        <w:t>МЧС России от 15.12.2002 N 583 «</w:t>
      </w:r>
      <w:r w:rsidRPr="00C27C7A">
        <w:rPr>
          <w:rFonts w:ascii="PT Astra Serif" w:hAnsi="PT Astra Serif"/>
          <w:bCs/>
          <w:sz w:val="28"/>
          <w:szCs w:val="28"/>
        </w:rPr>
        <w:t>Об утверждении и введении в действие Правил эксплуатации защитных</w:t>
      </w:r>
      <w:r w:rsidR="007672A0">
        <w:rPr>
          <w:rFonts w:ascii="PT Astra Serif" w:hAnsi="PT Astra Serif"/>
          <w:bCs/>
          <w:sz w:val="28"/>
          <w:szCs w:val="28"/>
        </w:rPr>
        <w:t xml:space="preserve"> сооружений гражданской обороны»</w:t>
      </w:r>
      <w:r w:rsidRPr="00C27C7A">
        <w:rPr>
          <w:rFonts w:ascii="PT Astra Serif" w:hAnsi="PT Astra Serif"/>
          <w:bCs/>
          <w:sz w:val="28"/>
          <w:szCs w:val="28"/>
        </w:rPr>
        <w:t>.</w:t>
      </w:r>
    </w:p>
    <w:p w:rsidR="006143A9" w:rsidRPr="00C27C7A" w:rsidRDefault="006143A9" w:rsidP="00C27C7A">
      <w:pPr>
        <w:pStyle w:val="Style5"/>
        <w:widowControl/>
        <w:tabs>
          <w:tab w:val="left" w:pos="221"/>
        </w:tabs>
        <w:spacing w:before="58"/>
        <w:jc w:val="center"/>
        <w:rPr>
          <w:rFonts w:ascii="PT Astra Serif" w:hAnsi="PT Astra Serif"/>
          <w:sz w:val="28"/>
          <w:szCs w:val="28"/>
        </w:rPr>
      </w:pPr>
    </w:p>
    <w:p w:rsidR="00C27C7A" w:rsidRDefault="00C27C7A" w:rsidP="00C27C7A">
      <w:pPr>
        <w:pStyle w:val="ConsPlusNormal"/>
        <w:jc w:val="both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D3189" w:rsidRPr="00C27C7A" w:rsidRDefault="004D3189" w:rsidP="00C27C7A">
      <w:pPr>
        <w:pStyle w:val="ConsPlusNormal"/>
        <w:jc w:val="both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84BA7" w:rsidRPr="00C27C7A" w:rsidRDefault="0028742A" w:rsidP="00C27C7A">
      <w:pPr>
        <w:pStyle w:val="ConsPlusNormal"/>
        <w:jc w:val="both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C27C7A">
        <w:rPr>
          <w:rFonts w:ascii="PT Astra Serif" w:hAnsi="PT Astra Serif" w:cs="Times New Roman"/>
          <w:b/>
          <w:sz w:val="28"/>
          <w:szCs w:val="28"/>
        </w:rPr>
        <w:t>Начальник отдела по ГО, ЧС и ООС</w:t>
      </w:r>
    </w:p>
    <w:p w:rsidR="0028742A" w:rsidRPr="00C27C7A" w:rsidRDefault="0028742A" w:rsidP="00C27C7A">
      <w:pPr>
        <w:pStyle w:val="ConsPlusNormal"/>
        <w:jc w:val="both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C27C7A">
        <w:rPr>
          <w:rFonts w:ascii="PT Astra Serif" w:hAnsi="PT Astra Serif" w:cs="Times New Roman"/>
          <w:b/>
          <w:sz w:val="28"/>
          <w:szCs w:val="28"/>
        </w:rPr>
        <w:t xml:space="preserve">администрации </w:t>
      </w:r>
      <w:proofErr w:type="spellStart"/>
      <w:r w:rsidRPr="00C27C7A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C27C7A">
        <w:rPr>
          <w:rFonts w:ascii="PT Astra Serif" w:hAnsi="PT Astra Serif" w:cs="Times New Roman"/>
          <w:b/>
          <w:sz w:val="28"/>
          <w:szCs w:val="28"/>
        </w:rPr>
        <w:t xml:space="preserve"> района</w:t>
      </w:r>
      <w:r w:rsidRPr="00C27C7A">
        <w:rPr>
          <w:rFonts w:ascii="PT Astra Serif" w:hAnsi="PT Astra Serif" w:cs="Times New Roman"/>
          <w:b/>
          <w:sz w:val="28"/>
          <w:szCs w:val="28"/>
        </w:rPr>
        <w:tab/>
      </w:r>
      <w:r w:rsidRPr="00C27C7A">
        <w:rPr>
          <w:rFonts w:ascii="PT Astra Serif" w:hAnsi="PT Astra Serif" w:cs="Times New Roman"/>
          <w:b/>
          <w:sz w:val="28"/>
          <w:szCs w:val="28"/>
        </w:rPr>
        <w:tab/>
      </w:r>
      <w:r w:rsidRPr="00C27C7A">
        <w:rPr>
          <w:rFonts w:ascii="PT Astra Serif" w:hAnsi="PT Astra Serif" w:cs="Times New Roman"/>
          <w:b/>
          <w:sz w:val="28"/>
          <w:szCs w:val="28"/>
        </w:rPr>
        <w:tab/>
      </w:r>
      <w:r w:rsidRPr="00C27C7A">
        <w:rPr>
          <w:rFonts w:ascii="PT Astra Serif" w:hAnsi="PT Astra Serif" w:cs="Times New Roman"/>
          <w:b/>
          <w:sz w:val="28"/>
          <w:szCs w:val="28"/>
        </w:rPr>
        <w:tab/>
        <w:t>С.А. Дудников</w:t>
      </w:r>
    </w:p>
    <w:sectPr w:rsidR="0028742A" w:rsidRPr="00C27C7A" w:rsidSect="002634E6">
      <w:pgSz w:w="11905" w:h="16838"/>
      <w:pgMar w:top="1134" w:right="851" w:bottom="1134" w:left="1701" w:header="567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9C2" w:rsidRDefault="00E019C2">
      <w:r>
        <w:separator/>
      </w:r>
    </w:p>
  </w:endnote>
  <w:endnote w:type="continuationSeparator" w:id="0">
    <w:p w:rsidR="00E019C2" w:rsidRDefault="00E0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9C2" w:rsidRDefault="00E019C2">
      <w:r>
        <w:separator/>
      </w:r>
    </w:p>
  </w:footnote>
  <w:footnote w:type="continuationSeparator" w:id="0">
    <w:p w:rsidR="00E019C2" w:rsidRDefault="00E01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212622"/>
      <w:docPartObj>
        <w:docPartGallery w:val="Page Numbers (Top of Page)"/>
        <w:docPartUnique/>
      </w:docPartObj>
    </w:sdtPr>
    <w:sdtEndPr/>
    <w:sdtContent>
      <w:p w:rsidR="002634E6" w:rsidRDefault="002634E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1BA">
          <w:rPr>
            <w:noProof/>
          </w:rPr>
          <w:t>6</w:t>
        </w:r>
        <w:r>
          <w:fldChar w:fldCharType="end"/>
        </w:r>
      </w:p>
    </w:sdtContent>
  </w:sdt>
  <w:p w:rsidR="002634E6" w:rsidRDefault="002634E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A6A5A10"/>
    <w:lvl w:ilvl="0">
      <w:numFmt w:val="bullet"/>
      <w:lvlText w:val="*"/>
      <w:lvlJc w:val="left"/>
    </w:lvl>
  </w:abstractNum>
  <w:abstractNum w:abstractNumId="1">
    <w:nsid w:val="0F740415"/>
    <w:multiLevelType w:val="singleLevel"/>
    <w:tmpl w:val="B54A8B88"/>
    <w:lvl w:ilvl="0">
      <w:start w:val="5"/>
      <w:numFmt w:val="decimal"/>
      <w:lvlText w:val="3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">
    <w:nsid w:val="13AB2D71"/>
    <w:multiLevelType w:val="hybridMultilevel"/>
    <w:tmpl w:val="A68CB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621CE"/>
    <w:multiLevelType w:val="singleLevel"/>
    <w:tmpl w:val="48B0D9B4"/>
    <w:lvl w:ilvl="0">
      <w:start w:val="1"/>
      <w:numFmt w:val="decimal"/>
      <w:lvlText w:val="1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4">
    <w:nsid w:val="304619D7"/>
    <w:multiLevelType w:val="singleLevel"/>
    <w:tmpl w:val="F2C4F37E"/>
    <w:lvl w:ilvl="0">
      <w:start w:val="2"/>
      <w:numFmt w:val="decimal"/>
      <w:lvlText w:val="4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5">
    <w:nsid w:val="3EF741CD"/>
    <w:multiLevelType w:val="singleLevel"/>
    <w:tmpl w:val="3C0E3998"/>
    <w:lvl w:ilvl="0">
      <w:start w:val="3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6">
    <w:nsid w:val="5AA24006"/>
    <w:multiLevelType w:val="singleLevel"/>
    <w:tmpl w:val="C0A650E6"/>
    <w:lvl w:ilvl="0">
      <w:start w:val="1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7">
    <w:nsid w:val="73683F1B"/>
    <w:multiLevelType w:val="singleLevel"/>
    <w:tmpl w:val="65B2E120"/>
    <w:lvl w:ilvl="0">
      <w:start w:val="1"/>
      <w:numFmt w:val="decimal"/>
      <w:lvlText w:val="3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gutterAtTop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93"/>
    <w:rsid w:val="0001397D"/>
    <w:rsid w:val="00027BCE"/>
    <w:rsid w:val="00035217"/>
    <w:rsid w:val="00053895"/>
    <w:rsid w:val="00065C8E"/>
    <w:rsid w:val="0007778C"/>
    <w:rsid w:val="00095DD2"/>
    <w:rsid w:val="000A2C59"/>
    <w:rsid w:val="000C2321"/>
    <w:rsid w:val="000D500F"/>
    <w:rsid w:val="000D70D4"/>
    <w:rsid w:val="000F7291"/>
    <w:rsid w:val="00100A72"/>
    <w:rsid w:val="001240D1"/>
    <w:rsid w:val="0013016F"/>
    <w:rsid w:val="00151F5D"/>
    <w:rsid w:val="001556FD"/>
    <w:rsid w:val="001639E8"/>
    <w:rsid w:val="001778F7"/>
    <w:rsid w:val="001856C6"/>
    <w:rsid w:val="001A5E04"/>
    <w:rsid w:val="001A660C"/>
    <w:rsid w:val="001A67DE"/>
    <w:rsid w:val="001C4894"/>
    <w:rsid w:val="001C6083"/>
    <w:rsid w:val="001E0D13"/>
    <w:rsid w:val="002051A0"/>
    <w:rsid w:val="00247C9F"/>
    <w:rsid w:val="002634E6"/>
    <w:rsid w:val="00267F6E"/>
    <w:rsid w:val="00273AE4"/>
    <w:rsid w:val="002846E9"/>
    <w:rsid w:val="0028742A"/>
    <w:rsid w:val="002939CD"/>
    <w:rsid w:val="002C2259"/>
    <w:rsid w:val="002C27E4"/>
    <w:rsid w:val="002D1C65"/>
    <w:rsid w:val="002F1DDD"/>
    <w:rsid w:val="0034027A"/>
    <w:rsid w:val="0035337F"/>
    <w:rsid w:val="003A54CB"/>
    <w:rsid w:val="003B1E0E"/>
    <w:rsid w:val="003C7695"/>
    <w:rsid w:val="003E4013"/>
    <w:rsid w:val="003F52D0"/>
    <w:rsid w:val="0041257B"/>
    <w:rsid w:val="00416D46"/>
    <w:rsid w:val="004267F6"/>
    <w:rsid w:val="0046587B"/>
    <w:rsid w:val="00484BA7"/>
    <w:rsid w:val="004B16DA"/>
    <w:rsid w:val="004B70F3"/>
    <w:rsid w:val="004C001D"/>
    <w:rsid w:val="004D3189"/>
    <w:rsid w:val="00515667"/>
    <w:rsid w:val="00541804"/>
    <w:rsid w:val="005422CE"/>
    <w:rsid w:val="00565D86"/>
    <w:rsid w:val="00596BD5"/>
    <w:rsid w:val="005A0FB5"/>
    <w:rsid w:val="005D10A4"/>
    <w:rsid w:val="005E17DE"/>
    <w:rsid w:val="005E2850"/>
    <w:rsid w:val="005F0F6B"/>
    <w:rsid w:val="006120F4"/>
    <w:rsid w:val="006129DF"/>
    <w:rsid w:val="0061377C"/>
    <w:rsid w:val="006143A9"/>
    <w:rsid w:val="006254EB"/>
    <w:rsid w:val="00643801"/>
    <w:rsid w:val="00650C0A"/>
    <w:rsid w:val="00654707"/>
    <w:rsid w:val="006548BE"/>
    <w:rsid w:val="00691188"/>
    <w:rsid w:val="006A0ABB"/>
    <w:rsid w:val="006E020E"/>
    <w:rsid w:val="00752A70"/>
    <w:rsid w:val="007672A0"/>
    <w:rsid w:val="00775DC1"/>
    <w:rsid w:val="00781D1D"/>
    <w:rsid w:val="00781E20"/>
    <w:rsid w:val="00794315"/>
    <w:rsid w:val="007A168E"/>
    <w:rsid w:val="007C3736"/>
    <w:rsid w:val="007E21F2"/>
    <w:rsid w:val="007E3565"/>
    <w:rsid w:val="007E74EE"/>
    <w:rsid w:val="0080687F"/>
    <w:rsid w:val="00834032"/>
    <w:rsid w:val="008546AA"/>
    <w:rsid w:val="00861AF3"/>
    <w:rsid w:val="00862A10"/>
    <w:rsid w:val="00877C71"/>
    <w:rsid w:val="008C0CB0"/>
    <w:rsid w:val="008C7322"/>
    <w:rsid w:val="008E1CC9"/>
    <w:rsid w:val="009275CC"/>
    <w:rsid w:val="009314BF"/>
    <w:rsid w:val="00936BB6"/>
    <w:rsid w:val="0094767F"/>
    <w:rsid w:val="00965BDC"/>
    <w:rsid w:val="00977FA2"/>
    <w:rsid w:val="00987293"/>
    <w:rsid w:val="00990285"/>
    <w:rsid w:val="00995064"/>
    <w:rsid w:val="009C024C"/>
    <w:rsid w:val="009C0DE6"/>
    <w:rsid w:val="009D01D2"/>
    <w:rsid w:val="009F5D81"/>
    <w:rsid w:val="00A00241"/>
    <w:rsid w:val="00A01A4B"/>
    <w:rsid w:val="00A03140"/>
    <w:rsid w:val="00A07BFB"/>
    <w:rsid w:val="00A4042B"/>
    <w:rsid w:val="00A40FF9"/>
    <w:rsid w:val="00A50540"/>
    <w:rsid w:val="00A55207"/>
    <w:rsid w:val="00A806F4"/>
    <w:rsid w:val="00AD749A"/>
    <w:rsid w:val="00AE2C99"/>
    <w:rsid w:val="00AE55C7"/>
    <w:rsid w:val="00AE728C"/>
    <w:rsid w:val="00B0624A"/>
    <w:rsid w:val="00B076A0"/>
    <w:rsid w:val="00B30856"/>
    <w:rsid w:val="00B4478B"/>
    <w:rsid w:val="00B50364"/>
    <w:rsid w:val="00BA35DA"/>
    <w:rsid w:val="00BD4689"/>
    <w:rsid w:val="00BE7C27"/>
    <w:rsid w:val="00C04408"/>
    <w:rsid w:val="00C12ADB"/>
    <w:rsid w:val="00C270C8"/>
    <w:rsid w:val="00C271DD"/>
    <w:rsid w:val="00C27C7A"/>
    <w:rsid w:val="00C40726"/>
    <w:rsid w:val="00C66917"/>
    <w:rsid w:val="00C71FBC"/>
    <w:rsid w:val="00C76ED1"/>
    <w:rsid w:val="00C9457C"/>
    <w:rsid w:val="00CA1C7D"/>
    <w:rsid w:val="00CA2090"/>
    <w:rsid w:val="00CB11BA"/>
    <w:rsid w:val="00CC5CE8"/>
    <w:rsid w:val="00D01055"/>
    <w:rsid w:val="00D01439"/>
    <w:rsid w:val="00D5422C"/>
    <w:rsid w:val="00D57E81"/>
    <w:rsid w:val="00D7389D"/>
    <w:rsid w:val="00D94A0C"/>
    <w:rsid w:val="00DD783C"/>
    <w:rsid w:val="00E019C2"/>
    <w:rsid w:val="00E06281"/>
    <w:rsid w:val="00E07953"/>
    <w:rsid w:val="00E169A8"/>
    <w:rsid w:val="00E23F0D"/>
    <w:rsid w:val="00E30AAD"/>
    <w:rsid w:val="00E31323"/>
    <w:rsid w:val="00E95782"/>
    <w:rsid w:val="00E97595"/>
    <w:rsid w:val="00F0384F"/>
    <w:rsid w:val="00F04133"/>
    <w:rsid w:val="00F0751E"/>
    <w:rsid w:val="00F41DB2"/>
    <w:rsid w:val="00F621DA"/>
    <w:rsid w:val="00F77BD1"/>
    <w:rsid w:val="00F9408B"/>
    <w:rsid w:val="00FA1E73"/>
    <w:rsid w:val="00FB4C38"/>
    <w:rsid w:val="00F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6D4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9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6D46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16D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D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416D46"/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416D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416D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6D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16D46"/>
  </w:style>
  <w:style w:type="paragraph" w:styleId="aa">
    <w:name w:val="footer"/>
    <w:basedOn w:val="a"/>
    <w:link w:val="ab"/>
    <w:uiPriority w:val="99"/>
    <w:unhideWhenUsed/>
    <w:rsid w:val="001639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39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1397D"/>
    <w:pPr>
      <w:ind w:left="720"/>
      <w:contextualSpacing/>
    </w:pPr>
  </w:style>
  <w:style w:type="paragraph" w:customStyle="1" w:styleId="Style5">
    <w:name w:val="Style5"/>
    <w:basedOn w:val="a"/>
    <w:uiPriority w:val="99"/>
    <w:rsid w:val="003A54C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3A54CB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3A54CB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3A54CB"/>
    <w:pPr>
      <w:widowControl w:val="0"/>
      <w:autoSpaceDE w:val="0"/>
      <w:autoSpaceDN w:val="0"/>
      <w:adjustRightInd w:val="0"/>
      <w:spacing w:line="274" w:lineRule="exact"/>
      <w:ind w:firstLine="701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3A54CB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character" w:customStyle="1" w:styleId="FontStyle20">
    <w:name w:val="Font Style20"/>
    <w:basedOn w:val="a0"/>
    <w:uiPriority w:val="99"/>
    <w:rsid w:val="003A54C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3A54CB"/>
    <w:rPr>
      <w:rFonts w:ascii="Times New Roman" w:hAnsi="Times New Roman" w:cs="Times New Roman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129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d">
    <w:name w:val="Body Text Indent"/>
    <w:basedOn w:val="a"/>
    <w:link w:val="ae"/>
    <w:rsid w:val="00E0628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E062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6D4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9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6D46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6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6D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6D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16D4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D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D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416D46"/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416D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416D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6D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416D46"/>
  </w:style>
  <w:style w:type="paragraph" w:styleId="aa">
    <w:name w:val="footer"/>
    <w:basedOn w:val="a"/>
    <w:link w:val="ab"/>
    <w:uiPriority w:val="99"/>
    <w:unhideWhenUsed/>
    <w:rsid w:val="001639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39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1397D"/>
    <w:pPr>
      <w:ind w:left="720"/>
      <w:contextualSpacing/>
    </w:pPr>
  </w:style>
  <w:style w:type="paragraph" w:customStyle="1" w:styleId="Style5">
    <w:name w:val="Style5"/>
    <w:basedOn w:val="a"/>
    <w:uiPriority w:val="99"/>
    <w:rsid w:val="003A54C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3A54CB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3A54CB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3A54CB"/>
    <w:pPr>
      <w:widowControl w:val="0"/>
      <w:autoSpaceDE w:val="0"/>
      <w:autoSpaceDN w:val="0"/>
      <w:adjustRightInd w:val="0"/>
      <w:spacing w:line="274" w:lineRule="exact"/>
      <w:ind w:firstLine="701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3A54CB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character" w:customStyle="1" w:styleId="FontStyle20">
    <w:name w:val="Font Style20"/>
    <w:basedOn w:val="a0"/>
    <w:uiPriority w:val="99"/>
    <w:rsid w:val="003A54C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3A54CB"/>
    <w:rPr>
      <w:rFonts w:ascii="Times New Roman" w:hAnsi="Times New Roman" w:cs="Times New Roman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129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d">
    <w:name w:val="Body Text Indent"/>
    <w:basedOn w:val="a"/>
    <w:link w:val="ae"/>
    <w:rsid w:val="00E0628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E062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hyperlink" Target="consultantplus://offline/ref=2806A3B095DB84D1186752B73073DF3EE380AE2D102F2500742C3B6A867C7142007B767C7AA102DCAD2F6Bh5lF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806A3B095DB84D1186752B73073DF3EE284A82A137D72022579356F8E2C2B520432227165A118C2AB316856C3hCl5N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hyperlink" Target="consultantplus://offline/ref=2806A3B095DB84D1186752B73073DF3EE284A82A137D72022579356F8E2C2B520432227165A118C2AB316856C3hCl5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806A3B095DB84D1186752B73073DF3EE08CA82E1E7172022579356F8E2C2B5216327A7D64A106C1AD243E0786996F93E4DB804BC20C20DEh6l2N" TargetMode="External"/><Relationship Id="rId20" Type="http://schemas.openxmlformats.org/officeDocument/2006/relationships/hyperlink" Target="consultantplus://offline/ref=2806A3B095DB84D1186752B73073DF3EE08DAA2D1D7E72022579356F8E2C2B520432227165A118C2AB316856C3hCl5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806A3B095DB84D1186752B73073DF3EE384A8221F7D72022579356F8E2C2B5216327A7D64A106C7A9243E0786996F93E4DB804BC20C20DEh6l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806A3B095DB84D1186752B73073DF3EE08DAA2D1D7E72022579356F8E2C2B5216327A756DAA5293EB7A6757C2D26296FAC7804EhDl5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806A3B095DB84D1186752B73073DF3EE08CA82E1E7172022579356F8E2C2B5216327A7D64A106C1AD243E0786996F93E4DB804BC20C20DEh6l2N" TargetMode="External"/><Relationship Id="rId19" Type="http://schemas.openxmlformats.org/officeDocument/2006/relationships/hyperlink" Target="consultantplus://offline/ref=2806A3B095DB84D1186752B73073DF3EE382AE2A19722F082D20396D8923745711237A7D64BF06C6B12D6A57hClB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77D0A-C144-49E0-A315-B45A8BFE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10</Pages>
  <Words>2680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Адм4</cp:lastModifiedBy>
  <cp:revision>48</cp:revision>
  <cp:lastPrinted>2019-04-16T08:57:00Z</cp:lastPrinted>
  <dcterms:created xsi:type="dcterms:W3CDTF">2018-09-04T06:24:00Z</dcterms:created>
  <dcterms:modified xsi:type="dcterms:W3CDTF">2019-05-07T11:31:00Z</dcterms:modified>
</cp:coreProperties>
</file>