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4A29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4A2946" w:rsidRPr="004A2946">
        <w:rPr>
          <w:rFonts w:ascii="Times New Roman" w:hAnsi="Times New Roman" w:cs="Times New Roman"/>
          <w:sz w:val="24"/>
          <w:szCs w:val="24"/>
        </w:rPr>
        <w:t xml:space="preserve">Об утверждении порядка подготовки объектов жилищно-коммунального хозяйства города Щекино муниципального образования </w:t>
      </w:r>
      <w:proofErr w:type="spellStart"/>
      <w:r w:rsidR="004A2946" w:rsidRPr="004A294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A2946" w:rsidRPr="004A2946">
        <w:rPr>
          <w:rFonts w:ascii="Times New Roman" w:hAnsi="Times New Roman" w:cs="Times New Roman"/>
          <w:sz w:val="24"/>
          <w:szCs w:val="24"/>
        </w:rPr>
        <w:t xml:space="preserve"> район к осенне-зимнему периоду 2013-2014 годов</w:t>
      </w:r>
      <w:r w:rsidR="00067F2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4A2946" w:rsidRPr="004A2946">
        <w:rPr>
          <w:rFonts w:ascii="Times New Roman" w:hAnsi="Times New Roman" w:cs="Times New Roman"/>
          <w:sz w:val="24"/>
          <w:szCs w:val="24"/>
        </w:rPr>
        <w:t xml:space="preserve">Об утверждении порядка подготовки объектов жилищно-коммунального хозяйства города Щекино муниципального образования </w:t>
      </w:r>
      <w:proofErr w:type="spellStart"/>
      <w:r w:rsidR="004A2946" w:rsidRPr="004A294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A2946" w:rsidRPr="004A2946">
        <w:rPr>
          <w:rFonts w:ascii="Times New Roman" w:hAnsi="Times New Roman" w:cs="Times New Roman"/>
          <w:sz w:val="24"/>
          <w:szCs w:val="24"/>
        </w:rPr>
        <w:t xml:space="preserve"> район к осенне-зимнему периоду 2013-2014 годов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4A29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4A2946" w:rsidRPr="004A2946">
        <w:rPr>
          <w:rFonts w:ascii="Times New Roman" w:hAnsi="Times New Roman" w:cs="Times New Roman"/>
          <w:sz w:val="24"/>
          <w:szCs w:val="24"/>
        </w:rPr>
        <w:t xml:space="preserve">Об утверждении порядка подготовки объектов жилищно-коммунального хозяйства города Щекино муниципального образования </w:t>
      </w:r>
      <w:proofErr w:type="spellStart"/>
      <w:r w:rsidR="004A2946" w:rsidRPr="004A2946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A2946" w:rsidRPr="004A2946">
        <w:rPr>
          <w:rFonts w:ascii="Times New Roman" w:hAnsi="Times New Roman" w:cs="Times New Roman"/>
          <w:sz w:val="24"/>
          <w:szCs w:val="24"/>
        </w:rPr>
        <w:t xml:space="preserve"> район к осенне-зимнему периоду 2013-2014 годов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166BA">
        <w:rPr>
          <w:sz w:val="24"/>
          <w:szCs w:val="24"/>
        </w:rPr>
        <w:t>23.09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166BA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C7C3-79D7-4961-AA16-6285BFC41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Штейнфилд</cp:lastModifiedBy>
  <cp:revision>6</cp:revision>
  <cp:lastPrinted>2013-09-27T11:23:00Z</cp:lastPrinted>
  <dcterms:created xsi:type="dcterms:W3CDTF">2013-04-02T11:02:00Z</dcterms:created>
  <dcterms:modified xsi:type="dcterms:W3CDTF">2013-10-16T09:27:00Z</dcterms:modified>
</cp:coreProperties>
</file>