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F7" w:rsidRDefault="005052C4" w:rsidP="009E4BF7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4.3pt;margin-top:787.8pt;width:56.45pt;height:37pt;z-index:-251655168;mso-position-vertical-relative:page">
            <v:imagedata r:id="rId8" o:title=""/>
            <w10:wrap anchory="page"/>
          </v:shape>
          <o:OLEObject Type="Embed" ProgID="Word.Picture.8" ShapeID="_x0000_s1027" DrawAspect="Content" ObjectID="_1448715550" r:id="rId9"/>
        </w:pict>
      </w:r>
      <w:r w:rsidR="009E4BF7">
        <w:rPr>
          <w:b/>
          <w:noProof/>
          <w:sz w:val="20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9E4BF7" w:rsidRPr="002121C5" w:rsidRDefault="009E4BF7" w:rsidP="009E4BF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9E4BF7" w:rsidRPr="002121C5" w:rsidRDefault="009E4BF7" w:rsidP="009E4BF7">
      <w:pPr>
        <w:spacing w:line="120" w:lineRule="exact"/>
        <w:jc w:val="center"/>
        <w:rPr>
          <w:b/>
        </w:rPr>
      </w:pPr>
    </w:p>
    <w:p w:rsidR="009E4BF7" w:rsidRPr="002121C5" w:rsidRDefault="009E4BF7" w:rsidP="009E4BF7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9E4BF7" w:rsidRPr="002E1E92" w:rsidRDefault="009E4BF7" w:rsidP="009E4BF7">
      <w:pPr>
        <w:spacing w:line="120" w:lineRule="exact"/>
        <w:jc w:val="center"/>
        <w:rPr>
          <w:sz w:val="20"/>
        </w:rPr>
      </w:pPr>
    </w:p>
    <w:p w:rsidR="009E4BF7" w:rsidRPr="002E1E92" w:rsidRDefault="009E4BF7" w:rsidP="009E4BF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9E4BF7" w:rsidRPr="003E7370" w:rsidRDefault="009E4BF7" w:rsidP="009E4BF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E4BF7" w:rsidRPr="00582871" w:rsidRDefault="005052C4" w:rsidP="009E4BF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EE28DD" w:rsidRPr="002E1E92" w:rsidRDefault="00EE28DD" w:rsidP="009E4BF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 xml:space="preserve">«___» </w:t>
                  </w:r>
                  <w:r w:rsidRPr="005D394D">
                    <w:rPr>
                      <w:rFonts w:ascii="Arial" w:hAnsi="Arial"/>
                    </w:rPr>
                    <w:t>_</w:t>
                  </w:r>
                  <w:r>
                    <w:rPr>
                      <w:rFonts w:ascii="Arial" w:hAnsi="Arial"/>
                    </w:rPr>
                    <w:t>_</w:t>
                  </w:r>
                  <w:r w:rsidRPr="005D394D">
                    <w:rPr>
                      <w:rFonts w:ascii="Arial" w:hAnsi="Arial"/>
                    </w:rPr>
                    <w:t>_</w:t>
                  </w:r>
                  <w:r>
                    <w:rPr>
                      <w:rFonts w:ascii="Arial" w:hAnsi="Arial"/>
                    </w:rPr>
                    <w:t>__</w:t>
                  </w:r>
                  <w:r w:rsidRPr="005D394D">
                    <w:rPr>
                      <w:rFonts w:ascii="Arial" w:hAnsi="Arial"/>
                    </w:rPr>
                    <w:t>__</w:t>
                  </w:r>
                  <w:r>
                    <w:rPr>
                      <w:rFonts w:ascii="Arial" w:hAnsi="Arial"/>
                    </w:rPr>
                    <w:t xml:space="preserve"> 201__г.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№___________</w:t>
                  </w:r>
                </w:p>
              </w:txbxContent>
            </v:textbox>
          </v:shape>
        </w:pict>
      </w:r>
    </w:p>
    <w:p w:rsidR="009E4BF7" w:rsidRPr="00AE0296" w:rsidRDefault="009E4BF7" w:rsidP="009E4BF7">
      <w:pPr>
        <w:spacing w:line="360" w:lineRule="auto"/>
        <w:rPr>
          <w:b/>
          <w:sz w:val="28"/>
          <w:szCs w:val="28"/>
        </w:rPr>
      </w:pPr>
    </w:p>
    <w:p w:rsidR="001B1540" w:rsidRDefault="001B1540" w:rsidP="00531293">
      <w:pPr>
        <w:keepLines/>
        <w:jc w:val="center"/>
        <w:rPr>
          <w:b/>
          <w:sz w:val="28"/>
          <w:szCs w:val="28"/>
        </w:rPr>
      </w:pPr>
    </w:p>
    <w:p w:rsidR="009E4BF7" w:rsidRDefault="001B1540" w:rsidP="00531293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972CA3">
        <w:rPr>
          <w:b/>
          <w:sz w:val="28"/>
          <w:szCs w:val="28"/>
        </w:rPr>
        <w:t>муниципального образования Щекинский район</w:t>
      </w:r>
      <w:r>
        <w:rPr>
          <w:b/>
          <w:sz w:val="28"/>
          <w:szCs w:val="28"/>
        </w:rPr>
        <w:t xml:space="preserve"> от 28.10.2013 г. №10-1573 «</w:t>
      </w:r>
      <w:r w:rsidR="00BF2809">
        <w:rPr>
          <w:b/>
          <w:sz w:val="28"/>
          <w:szCs w:val="28"/>
        </w:rPr>
        <w:t>Об утверждении ведомственной целевой программы</w:t>
      </w:r>
      <w:r w:rsidR="009E4BF7">
        <w:rPr>
          <w:b/>
          <w:sz w:val="28"/>
          <w:szCs w:val="28"/>
        </w:rPr>
        <w:t xml:space="preserve"> «Организация освещения улиц муниципального образования </w:t>
      </w:r>
      <w:r w:rsidR="00BF2809">
        <w:rPr>
          <w:b/>
          <w:sz w:val="28"/>
          <w:szCs w:val="28"/>
        </w:rPr>
        <w:t>г. Щекино Щекинского</w:t>
      </w:r>
      <w:r w:rsidR="009E4BF7">
        <w:rPr>
          <w:b/>
          <w:sz w:val="28"/>
          <w:szCs w:val="28"/>
        </w:rPr>
        <w:t xml:space="preserve"> район</w:t>
      </w:r>
      <w:r w:rsidR="00BF2809">
        <w:rPr>
          <w:b/>
          <w:sz w:val="28"/>
          <w:szCs w:val="28"/>
        </w:rPr>
        <w:t>а</w:t>
      </w:r>
      <w:r w:rsidR="00E347BE">
        <w:rPr>
          <w:b/>
          <w:sz w:val="28"/>
          <w:szCs w:val="28"/>
        </w:rPr>
        <w:t xml:space="preserve"> на 2013-2014</w:t>
      </w:r>
      <w:r w:rsidR="009E4BF7">
        <w:rPr>
          <w:b/>
          <w:sz w:val="28"/>
          <w:szCs w:val="28"/>
        </w:rPr>
        <w:t xml:space="preserve"> годы»</w:t>
      </w:r>
    </w:p>
    <w:p w:rsidR="001B1540" w:rsidRDefault="009E4BF7" w:rsidP="00940377">
      <w:pPr>
        <w:keepLine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B1540" w:rsidRDefault="00BF2809" w:rsidP="00972CA3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Щекинского района от 28.06.2012 г. №6-747 «О порядке разработок, утверждения и реализации ведомственных целевых программ», н</w:t>
      </w:r>
      <w:r w:rsidR="009E4BF7">
        <w:rPr>
          <w:sz w:val="28"/>
          <w:szCs w:val="28"/>
        </w:rPr>
        <w:t xml:space="preserve">а основании ст. 42 Устава муниципального образования Щекинский район администрация </w:t>
      </w:r>
      <w:r w:rsidR="00944DD6">
        <w:rPr>
          <w:sz w:val="28"/>
          <w:szCs w:val="28"/>
        </w:rPr>
        <w:t>муниципального образования Щекинский район</w:t>
      </w:r>
      <w:r w:rsidR="009E4BF7">
        <w:rPr>
          <w:sz w:val="28"/>
          <w:szCs w:val="28"/>
        </w:rPr>
        <w:t xml:space="preserve"> ПОСТАНОВЛЯЕТ:</w:t>
      </w:r>
    </w:p>
    <w:p w:rsidR="001B1540" w:rsidRPr="001B1540" w:rsidRDefault="001B1540" w:rsidP="001B1540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муниципального образования Щекинский район от 28.10.2013 №10-1573 </w:t>
      </w:r>
      <w:r w:rsidRPr="00031FD4">
        <w:rPr>
          <w:rFonts w:eastAsia="Calibri"/>
          <w:sz w:val="28"/>
          <w:szCs w:val="28"/>
        </w:rPr>
        <w:t xml:space="preserve">«Об утверждении </w:t>
      </w:r>
      <w:r w:rsidRPr="001B1540">
        <w:rPr>
          <w:sz w:val="28"/>
          <w:szCs w:val="28"/>
        </w:rPr>
        <w:t>ведомственной целевой программы «Организация освещения улиц муниципального образования г. Щекино Щекинского района на 2013-2014 годы»</w:t>
      </w:r>
      <w:r>
        <w:rPr>
          <w:sz w:val="28"/>
          <w:szCs w:val="28"/>
        </w:rPr>
        <w:t xml:space="preserve"> </w:t>
      </w:r>
      <w:r w:rsidRPr="001B1540">
        <w:rPr>
          <w:rFonts w:eastAsia="Calibri"/>
          <w:sz w:val="28"/>
          <w:szCs w:val="28"/>
        </w:rPr>
        <w:t>следующие изменения:</w:t>
      </w:r>
    </w:p>
    <w:p w:rsidR="001B1540" w:rsidRDefault="001B1540" w:rsidP="001B154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1.1.Приложение к Постановлению изложить в новой редакции (приложение).</w:t>
      </w:r>
    </w:p>
    <w:p w:rsidR="001B1540" w:rsidRDefault="001B1540" w:rsidP="001B1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средствах массовой информации и разместить на официальном Портале муниципального образования Щекинский район.</w:t>
      </w:r>
    </w:p>
    <w:p w:rsidR="001B1540" w:rsidRPr="008604E6" w:rsidRDefault="001B1540" w:rsidP="00860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со дня опубликования.       </w:t>
      </w:r>
    </w:p>
    <w:p w:rsidR="001B1540" w:rsidRDefault="001B1540" w:rsidP="009E4BF7">
      <w:pPr>
        <w:keepLines/>
        <w:rPr>
          <w:b/>
          <w:sz w:val="28"/>
          <w:szCs w:val="28"/>
        </w:rPr>
      </w:pP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E4BF7" w:rsidRPr="00940377" w:rsidRDefault="009E4BF7" w:rsidP="0094037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Щекинский район                                                         </w:t>
      </w:r>
      <w:r w:rsidR="008604E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Н. Н. Свиридов</w:t>
      </w:r>
    </w:p>
    <w:p w:rsidR="008604E6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</w:t>
      </w:r>
    </w:p>
    <w:p w:rsidR="00EE28D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</w:t>
      </w:r>
    </w:p>
    <w:p w:rsidR="00EE28DD" w:rsidRDefault="00EE28DD" w:rsidP="008604E6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</w:p>
    <w:p w:rsidR="008604E6" w:rsidRPr="00972CA3" w:rsidRDefault="008604E6" w:rsidP="008604E6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972CA3">
        <w:rPr>
          <w:color w:val="FFFFFF" w:themeColor="background1"/>
        </w:rPr>
        <w:t>Исп. Пармухина М.В.</w:t>
      </w:r>
    </w:p>
    <w:p w:rsidR="008604E6" w:rsidRPr="00972CA3" w:rsidRDefault="008604E6" w:rsidP="008604E6">
      <w:pPr>
        <w:widowControl w:val="0"/>
        <w:shd w:val="clear" w:color="auto" w:fill="FFFFFF"/>
        <w:spacing w:line="240" w:lineRule="atLeast"/>
        <w:ind w:hanging="284"/>
        <w:jc w:val="both"/>
        <w:rPr>
          <w:color w:val="FFFFFF" w:themeColor="background1"/>
        </w:rPr>
      </w:pPr>
      <w:r w:rsidRPr="00972CA3">
        <w:rPr>
          <w:color w:val="FFFFFF" w:themeColor="background1"/>
        </w:rPr>
        <w:t xml:space="preserve">      тел. 5-51-05</w:t>
      </w:r>
    </w:p>
    <w:p w:rsidR="00EE28DD" w:rsidRDefault="00EE28DD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</w:p>
    <w:p w:rsidR="00EE28DD" w:rsidRDefault="00EE28DD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</w:p>
    <w:p w:rsidR="009E4BF7" w:rsidRPr="001B1540" w:rsidRDefault="00EE28DD" w:rsidP="00EE28DD">
      <w:pPr>
        <w:widowControl w:val="0"/>
        <w:shd w:val="clear" w:color="auto" w:fill="FFFFFF"/>
        <w:spacing w:line="240" w:lineRule="atLeast"/>
        <w:ind w:hanging="284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</w:t>
      </w:r>
      <w:r w:rsidR="009E4BF7" w:rsidRPr="001B1540">
        <w:rPr>
          <w:snapToGrid w:val="0"/>
          <w:sz w:val="28"/>
          <w:szCs w:val="28"/>
        </w:rPr>
        <w:t>Согласовано:</w:t>
      </w:r>
      <w:r w:rsidR="009E4BF7" w:rsidRPr="001B1540">
        <w:rPr>
          <w:snapToGrid w:val="0"/>
          <w:sz w:val="28"/>
          <w:szCs w:val="28"/>
        </w:rPr>
        <w:tab/>
      </w:r>
    </w:p>
    <w:p w:rsidR="009E4BF7" w:rsidRPr="001B1540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                  В. Н. Никитин</w:t>
      </w:r>
    </w:p>
    <w:p w:rsidR="009E4BF7" w:rsidRPr="001B1540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                  И. А. Петрухин</w:t>
      </w:r>
    </w:p>
    <w:p w:rsidR="009E4BF7" w:rsidRPr="001B1540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                  </w:t>
      </w:r>
      <w:r w:rsidR="00EE28DD">
        <w:rPr>
          <w:snapToGrid w:val="0"/>
          <w:sz w:val="28"/>
          <w:szCs w:val="28"/>
        </w:rPr>
        <w:t>А.М. Максимов</w:t>
      </w:r>
    </w:p>
    <w:p w:rsidR="009E4BF7" w:rsidRPr="001B1540" w:rsidRDefault="009E4BF7" w:rsidP="009E4BF7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              М.Ю. Тимофеева</w:t>
      </w:r>
    </w:p>
    <w:p w:rsidR="00EE28DD" w:rsidRDefault="009E4BF7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</w:t>
      </w:r>
      <w:r w:rsidR="001B1540">
        <w:rPr>
          <w:snapToGrid w:val="0"/>
          <w:sz w:val="28"/>
          <w:szCs w:val="28"/>
        </w:rPr>
        <w:t xml:space="preserve">                          </w:t>
      </w:r>
      <w:r w:rsidR="00EE28DD">
        <w:rPr>
          <w:snapToGrid w:val="0"/>
          <w:sz w:val="28"/>
          <w:szCs w:val="28"/>
        </w:rPr>
        <w:t xml:space="preserve"> </w:t>
      </w:r>
      <w:r w:rsidR="001B1540">
        <w:rPr>
          <w:snapToGrid w:val="0"/>
          <w:sz w:val="28"/>
          <w:szCs w:val="28"/>
        </w:rPr>
        <w:t>Л.И.</w:t>
      </w:r>
      <w:r w:rsidRPr="001B1540">
        <w:rPr>
          <w:snapToGrid w:val="0"/>
          <w:sz w:val="28"/>
          <w:szCs w:val="28"/>
        </w:rPr>
        <w:t>Холин</w:t>
      </w:r>
      <w:r w:rsidR="00EE28DD">
        <w:rPr>
          <w:snapToGrid w:val="0"/>
          <w:sz w:val="28"/>
          <w:szCs w:val="28"/>
        </w:rPr>
        <w:t>а</w:t>
      </w:r>
    </w:p>
    <w:p w:rsidR="00EE28DD" w:rsidRDefault="00EE28DD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С.В. Кремнева</w:t>
      </w:r>
    </w:p>
    <w:p w:rsidR="001B1540" w:rsidRDefault="00EE28DD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В.С. Кожевников</w:t>
      </w:r>
      <w:r w:rsidR="001B1540" w:rsidRPr="001B1540">
        <w:rPr>
          <w:snapToGrid w:val="0"/>
          <w:sz w:val="28"/>
          <w:szCs w:val="28"/>
        </w:rPr>
        <w:t xml:space="preserve">                 </w:t>
      </w:r>
    </w:p>
    <w:p w:rsidR="001B1540" w:rsidRDefault="001B1540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1B1540" w:rsidRPr="001B1540" w:rsidRDefault="009E4BF7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 w:rsidRPr="001B1540">
        <w:t xml:space="preserve">Исп. </w:t>
      </w:r>
      <w:r w:rsidR="008604E6">
        <w:t>Пармухина М.В.</w:t>
      </w:r>
    </w:p>
    <w:p w:rsidR="009E4BF7" w:rsidRPr="001B1540" w:rsidRDefault="001B1540" w:rsidP="001B1540">
      <w:pPr>
        <w:widowControl w:val="0"/>
        <w:shd w:val="clear" w:color="auto" w:fill="FFFFFF"/>
        <w:spacing w:line="240" w:lineRule="atLeast"/>
        <w:ind w:hanging="284"/>
        <w:jc w:val="both"/>
      </w:pPr>
      <w:r w:rsidRPr="001B1540">
        <w:t xml:space="preserve">     </w:t>
      </w:r>
      <w:r w:rsidR="009E4BF7" w:rsidRPr="001B1540">
        <w:t>тел.</w:t>
      </w:r>
      <w:r w:rsidRPr="001B1540">
        <w:t xml:space="preserve"> </w:t>
      </w:r>
      <w:r w:rsidR="009E4BF7" w:rsidRPr="001B1540">
        <w:t>5-51-05</w:t>
      </w:r>
    </w:p>
    <w:p w:rsidR="009E4BF7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  <w:sectPr w:rsidR="009E4BF7" w:rsidSect="001B15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567" w:left="1701" w:header="680" w:footer="709" w:gutter="0"/>
          <w:pgNumType w:start="1"/>
          <w:cols w:space="708"/>
          <w:titlePg/>
          <w:docGrid w:linePitch="360"/>
        </w:sectPr>
      </w:pPr>
    </w:p>
    <w:p w:rsidR="009E4BF7" w:rsidRDefault="009E4BF7" w:rsidP="009E4BF7">
      <w:pPr>
        <w:tabs>
          <w:tab w:val="left" w:pos="13452"/>
        </w:tabs>
        <w:jc w:val="right"/>
      </w:pPr>
      <w:r w:rsidRPr="00DD5E34">
        <w:lastRenderedPageBreak/>
        <w:t xml:space="preserve">Приложение </w:t>
      </w:r>
    </w:p>
    <w:p w:rsidR="009E4BF7" w:rsidRDefault="009E4BF7" w:rsidP="009E4BF7">
      <w:pPr>
        <w:tabs>
          <w:tab w:val="left" w:pos="13452"/>
        </w:tabs>
        <w:jc w:val="right"/>
      </w:pPr>
      <w:r>
        <w:t>к постановлению администрации</w:t>
      </w:r>
    </w:p>
    <w:p w:rsidR="009E4BF7" w:rsidRDefault="009E4BF7" w:rsidP="009E4BF7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9E4BF7" w:rsidRDefault="009E4BF7" w:rsidP="009E4BF7">
      <w:pPr>
        <w:tabs>
          <w:tab w:val="left" w:pos="13452"/>
        </w:tabs>
        <w:jc w:val="right"/>
      </w:pPr>
      <w:r>
        <w:t>Щекинский район</w:t>
      </w:r>
    </w:p>
    <w:p w:rsidR="009E4BF7" w:rsidRPr="00DD5E34" w:rsidRDefault="009E4BF7" w:rsidP="009E4BF7">
      <w:pPr>
        <w:tabs>
          <w:tab w:val="left" w:pos="13452"/>
        </w:tabs>
        <w:jc w:val="right"/>
      </w:pPr>
      <w:r>
        <w:t>№_______  от _________</w:t>
      </w:r>
    </w:p>
    <w:p w:rsidR="009E4BF7" w:rsidRDefault="009E4BF7" w:rsidP="009E4BF7"/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Pr="00D43CD6" w:rsidRDefault="0094037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</w:t>
      </w:r>
      <w:r w:rsidR="009E4BF7" w:rsidRPr="00D43CD6">
        <w:rPr>
          <w:b/>
          <w:sz w:val="28"/>
          <w:szCs w:val="28"/>
        </w:rPr>
        <w:t xml:space="preserve"> ЦЕЛЕВАЯ 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 w:rsidRPr="00D43CD6">
        <w:rPr>
          <w:b/>
          <w:sz w:val="28"/>
          <w:szCs w:val="28"/>
        </w:rPr>
        <w:t>ПРОГРАММА</w:t>
      </w: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>«Организация освещения улиц муниципального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образования </w:t>
      </w:r>
      <w:r w:rsidR="000545E8">
        <w:rPr>
          <w:b/>
          <w:sz w:val="32"/>
          <w:szCs w:val="32"/>
        </w:rPr>
        <w:t>город</w:t>
      </w:r>
      <w:r>
        <w:rPr>
          <w:b/>
          <w:sz w:val="32"/>
          <w:szCs w:val="32"/>
        </w:rPr>
        <w:t xml:space="preserve"> Щекино</w:t>
      </w:r>
      <w:r w:rsidR="000545E8">
        <w:rPr>
          <w:b/>
          <w:sz w:val="32"/>
          <w:szCs w:val="32"/>
        </w:rPr>
        <w:t xml:space="preserve"> Щекинского района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на 2013-201</w:t>
      </w:r>
      <w:r w:rsidR="00E347BE">
        <w:rPr>
          <w:b/>
          <w:sz w:val="32"/>
          <w:szCs w:val="32"/>
        </w:rPr>
        <w:t>4</w:t>
      </w:r>
      <w:r w:rsidRPr="004839F3">
        <w:rPr>
          <w:b/>
          <w:sz w:val="32"/>
          <w:szCs w:val="32"/>
        </w:rPr>
        <w:t xml:space="preserve"> годы»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Щекино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</w:t>
      </w: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435473" w:rsidP="009E4BF7">
      <w:pPr>
        <w:pStyle w:val="A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9E4BF7" w:rsidRPr="004839F3">
        <w:rPr>
          <w:b/>
          <w:sz w:val="28"/>
          <w:szCs w:val="28"/>
        </w:rPr>
        <w:t>Паспорт Программы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83"/>
      </w:tblGrid>
      <w:tr w:rsidR="009E4BF7" w:rsidRPr="004839F3" w:rsidTr="00920536">
        <w:trPr>
          <w:trHeight w:val="855"/>
        </w:trPr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383" w:type="dxa"/>
          </w:tcPr>
          <w:p w:rsidR="009E4BF7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Щекинский район</w:t>
            </w:r>
          </w:p>
        </w:tc>
      </w:tr>
      <w:tr w:rsidR="00920536" w:rsidRPr="004839F3" w:rsidTr="00920536">
        <w:tc>
          <w:tcPr>
            <w:tcW w:w="2977" w:type="dxa"/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20536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Организация освещения улиц муниципального образования </w:t>
            </w:r>
            <w:r>
              <w:rPr>
                <w:sz w:val="28"/>
                <w:szCs w:val="28"/>
              </w:rPr>
              <w:t>город Щекино Щекинского района</w:t>
            </w:r>
            <w:r w:rsidR="00E347BE">
              <w:rPr>
                <w:sz w:val="28"/>
                <w:szCs w:val="28"/>
              </w:rPr>
              <w:t xml:space="preserve"> на 2013-2014</w:t>
            </w:r>
            <w:r w:rsidRPr="004839F3">
              <w:rPr>
                <w:sz w:val="28"/>
                <w:szCs w:val="28"/>
              </w:rPr>
              <w:t xml:space="preserve"> годы.</w:t>
            </w:r>
          </w:p>
        </w:tc>
      </w:tr>
      <w:tr w:rsidR="009E4BF7" w:rsidRPr="004839F3" w:rsidTr="00920536"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383" w:type="dxa"/>
          </w:tcPr>
          <w:p w:rsidR="009E4BF7" w:rsidRPr="004839F3" w:rsidRDefault="00920536" w:rsidP="00920536">
            <w:pPr>
              <w:pStyle w:val="A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вопросам жизнеобеспечения, строительства и дорожно – транспортному  хозяйству администрации Щекинского района</w:t>
            </w:r>
          </w:p>
        </w:tc>
      </w:tr>
      <w:tr w:rsidR="009E4BF7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E4BF7" w:rsidRPr="004839F3" w:rsidRDefault="009E4BF7" w:rsidP="0092053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Цели </w:t>
            </w:r>
            <w:r w:rsidR="00920536"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-улучшение</w:t>
            </w:r>
            <w:r w:rsidRPr="00DF0F03">
              <w:rPr>
                <w:sz w:val="28"/>
                <w:szCs w:val="28"/>
              </w:rPr>
              <w:t xml:space="preserve"> эстетического облика </w:t>
            </w:r>
            <w:r>
              <w:rPr>
                <w:sz w:val="28"/>
                <w:szCs w:val="28"/>
              </w:rPr>
              <w:t>города</w:t>
            </w:r>
            <w:r w:rsidRPr="00DF0F03">
              <w:rPr>
                <w:sz w:val="28"/>
                <w:szCs w:val="28"/>
              </w:rPr>
              <w:t xml:space="preserve">, </w:t>
            </w:r>
          </w:p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время,</w:t>
            </w:r>
          </w:p>
          <w:p w:rsidR="009E4BF7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 </w:t>
            </w:r>
          </w:p>
        </w:tc>
      </w:tr>
      <w:tr w:rsidR="00920536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39F3">
              <w:rPr>
                <w:sz w:val="28"/>
                <w:szCs w:val="28"/>
              </w:rPr>
              <w:t>Техническое обслуживание и ремонт установок уличного освещения;</w:t>
            </w:r>
          </w:p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4839F3">
              <w:rPr>
                <w:sz w:val="28"/>
                <w:szCs w:val="28"/>
              </w:rPr>
              <w:t>беспечение качественного и высокоэффективного освещения улиц</w:t>
            </w:r>
          </w:p>
        </w:tc>
      </w:tr>
      <w:tr w:rsidR="009E4BF7" w:rsidRPr="004839F3" w:rsidTr="00920536">
        <w:trPr>
          <w:trHeight w:val="804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Сроки реализации</w:t>
            </w:r>
            <w:r w:rsidR="00EE3F86">
              <w:rPr>
                <w:sz w:val="28"/>
                <w:szCs w:val="28"/>
              </w:rPr>
              <w:t xml:space="preserve"> 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pStyle w:val="AAA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 реализации Программы: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-начало – 2013 г.</w:t>
            </w:r>
          </w:p>
          <w:p w:rsidR="009E4BF7" w:rsidRPr="004839F3" w:rsidRDefault="00EE3F86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-окончание – 2014</w:t>
            </w:r>
            <w:r w:rsidR="009E4BF7" w:rsidRPr="004839F3">
              <w:rPr>
                <w:sz w:val="28"/>
                <w:szCs w:val="28"/>
              </w:rPr>
              <w:t xml:space="preserve"> г.</w:t>
            </w:r>
          </w:p>
        </w:tc>
      </w:tr>
      <w:tr w:rsidR="009E4BF7" w:rsidRPr="004839F3" w:rsidTr="00920536">
        <w:trPr>
          <w:trHeight w:val="282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Объем и источники финансирования</w:t>
            </w:r>
            <w:r w:rsidR="00EE3F86">
              <w:rPr>
                <w:sz w:val="28"/>
                <w:szCs w:val="28"/>
              </w:rPr>
              <w:t xml:space="preserve"> ведомственной целевой</w:t>
            </w:r>
          </w:p>
          <w:p w:rsidR="009E4BF7" w:rsidRPr="004839F3" w:rsidRDefault="00EE3F86" w:rsidP="00EE3F86">
            <w:pPr>
              <w:pStyle w:val="AAA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E4BF7" w:rsidRPr="004839F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265A4">
              <w:rPr>
                <w:sz w:val="28"/>
                <w:szCs w:val="28"/>
              </w:rPr>
              <w:t>21172,1</w:t>
            </w:r>
            <w:r w:rsidRPr="004839F3">
              <w:rPr>
                <w:sz w:val="28"/>
                <w:szCs w:val="28"/>
              </w:rPr>
              <w:t xml:space="preserve"> тыс. руб.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 – 10200 тыс. руб;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– 10972,1 тыс. руб;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Источник финансирования: бюджет муниципального образования </w:t>
            </w:r>
            <w:r>
              <w:rPr>
                <w:sz w:val="28"/>
                <w:szCs w:val="28"/>
              </w:rPr>
              <w:t>г.Щекино</w:t>
            </w:r>
            <w:r w:rsidRPr="004839F3">
              <w:rPr>
                <w:sz w:val="28"/>
                <w:szCs w:val="28"/>
              </w:rPr>
              <w:t xml:space="preserve">. </w:t>
            </w:r>
          </w:p>
        </w:tc>
      </w:tr>
      <w:tr w:rsidR="009E4BF7" w:rsidRPr="004839F3" w:rsidTr="00920536">
        <w:trPr>
          <w:trHeight w:val="1395"/>
        </w:trPr>
        <w:tc>
          <w:tcPr>
            <w:tcW w:w="2977" w:type="dxa"/>
          </w:tcPr>
          <w:p w:rsidR="009E4BF7" w:rsidRPr="004839F3" w:rsidRDefault="00EE3F86" w:rsidP="00EE3F86">
            <w:pPr>
              <w:pStyle w:val="B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ведомственной целевой программы и показатели </w:t>
            </w:r>
            <w:r>
              <w:rPr>
                <w:sz w:val="28"/>
                <w:szCs w:val="28"/>
              </w:rPr>
              <w:lastRenderedPageBreak/>
              <w:t>социально-экономической эффективности</w:t>
            </w:r>
          </w:p>
          <w:p w:rsidR="009E4BF7" w:rsidRPr="004839F3" w:rsidRDefault="009E4BF7" w:rsidP="00EE3F86">
            <w:pPr>
              <w:pStyle w:val="AAA"/>
              <w:spacing w:after="0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jc w:val="both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lastRenderedPageBreak/>
              <w:t>-улучшение условий проживания населения;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снижение уровня преступности;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повышение безопасности дорожного движения</w:t>
            </w:r>
          </w:p>
          <w:p w:rsidR="009E4BF7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9E4BF7" w:rsidRPr="004839F3">
              <w:rPr>
                <w:sz w:val="28"/>
                <w:szCs w:val="28"/>
              </w:rPr>
              <w:t xml:space="preserve">нижение бюджетных расходов за счет экономии </w:t>
            </w:r>
            <w:r w:rsidR="009E4BF7" w:rsidRPr="004839F3">
              <w:rPr>
                <w:sz w:val="28"/>
                <w:szCs w:val="28"/>
              </w:rPr>
              <w:br/>
              <w:t>электроэнергии и снижение эксплуатационных расходов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эффективности программы: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  <w:r>
              <w:rPr>
                <w:sz w:val="28"/>
                <w:szCs w:val="28"/>
              </w:rPr>
              <w:t>;</w:t>
            </w:r>
          </w:p>
          <w:p w:rsidR="00EE3F86" w:rsidRPr="004839F3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осветительных приборов, соответствующих современным требованиям энергосбережения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35473" w:rsidRDefault="00435473" w:rsidP="00435473">
      <w:pPr>
        <w:tabs>
          <w:tab w:val="left" w:pos="900"/>
        </w:tabs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состояния сферы деятельности субъекта бюджетного планирования, для которой разрабатывается ведомственная целевая программа, целесообразность и необходимость разработки Программы</w:t>
      </w:r>
    </w:p>
    <w:p w:rsidR="009E4BF7" w:rsidRPr="004839F3" w:rsidRDefault="009E4BF7" w:rsidP="009E4BF7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 </w:t>
      </w:r>
      <w:r w:rsidRPr="004839F3">
        <w:rPr>
          <w:sz w:val="28"/>
          <w:szCs w:val="28"/>
        </w:rPr>
        <w:tab/>
        <w:t xml:space="preserve">  Программа «Организация освещения улиц муниципального образования </w:t>
      </w:r>
      <w:r w:rsidR="000545E8">
        <w:rPr>
          <w:sz w:val="28"/>
          <w:szCs w:val="28"/>
        </w:rPr>
        <w:t>город</w:t>
      </w:r>
      <w:r>
        <w:rPr>
          <w:sz w:val="28"/>
          <w:szCs w:val="28"/>
        </w:rPr>
        <w:t xml:space="preserve"> Щекино</w:t>
      </w:r>
      <w:r w:rsidR="000545E8">
        <w:rPr>
          <w:sz w:val="28"/>
          <w:szCs w:val="28"/>
        </w:rPr>
        <w:t xml:space="preserve"> Щекинского района</w:t>
      </w:r>
      <w:r w:rsidR="00E347BE">
        <w:rPr>
          <w:sz w:val="28"/>
          <w:szCs w:val="28"/>
        </w:rPr>
        <w:t xml:space="preserve"> на 2013-2014</w:t>
      </w:r>
      <w:r w:rsidRPr="004839F3">
        <w:rPr>
          <w:sz w:val="28"/>
          <w:szCs w:val="28"/>
        </w:rPr>
        <w:t xml:space="preserve"> годы» (далее-Программа) предусматривает содержание устройств уличного освещения в надлежащем состоянии и эксплуатацию инженерных коммуникаций в соответствии с установленными правилами и нормами. </w:t>
      </w:r>
    </w:p>
    <w:p w:rsidR="009E4BF7" w:rsidRDefault="009E4BF7" w:rsidP="000E4017">
      <w:pPr>
        <w:ind w:firstLine="708"/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Программа подготовлена на основе анализа существующего технического состояния и уровня физического износа сетей уличного освещения и сформирована с учетом анализа потребности в выполнении ремонтных работ на объектах уличного освещения. </w:t>
      </w:r>
    </w:p>
    <w:p w:rsidR="0083483A" w:rsidRPr="0083483A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3A">
        <w:rPr>
          <w:rFonts w:ascii="Times New Roman" w:hAnsi="Times New Roman" w:cs="Times New Roman"/>
          <w:sz w:val="28"/>
          <w:szCs w:val="28"/>
        </w:rPr>
        <w:t>Необходимость совершенствования уличного освещения территории города Щекино вызвана значительным ростом деловой и досуговой активности в вечерние и ночные часы.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Сети наружного освещения включают в себя светильники в количестве </w:t>
      </w:r>
      <w:r w:rsidR="001265A4">
        <w:rPr>
          <w:sz w:val="28"/>
          <w:szCs w:val="28"/>
        </w:rPr>
        <w:t xml:space="preserve">3226 </w:t>
      </w:r>
      <w:r w:rsidRPr="00DF0F03">
        <w:rPr>
          <w:sz w:val="28"/>
          <w:szCs w:val="28"/>
        </w:rPr>
        <w:t xml:space="preserve">штук, которые обслуживаются организацией на договорной основе. </w:t>
      </w:r>
    </w:p>
    <w:p w:rsidR="0083483A" w:rsidRPr="00DF0F03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F03">
        <w:rPr>
          <w:rFonts w:ascii="Times New Roman" w:hAnsi="Times New Roman" w:cs="Times New Roman"/>
          <w:sz w:val="28"/>
          <w:szCs w:val="28"/>
        </w:rPr>
        <w:t xml:space="preserve">В целях улучшения эстетического облика </w:t>
      </w:r>
      <w:r w:rsidR="00496705">
        <w:rPr>
          <w:rFonts w:ascii="Times New Roman" w:hAnsi="Times New Roman" w:cs="Times New Roman"/>
          <w:sz w:val="28"/>
          <w:szCs w:val="28"/>
        </w:rPr>
        <w:t>города</w:t>
      </w:r>
      <w:r w:rsidRPr="00DF0F03">
        <w:rPr>
          <w:rFonts w:ascii="Times New Roman" w:hAnsi="Times New Roman" w:cs="Times New Roman"/>
          <w:sz w:val="28"/>
          <w:szCs w:val="28"/>
        </w:rPr>
        <w:t xml:space="preserve">, повышения безопасности движения автотранспорта и пешеходов в ночное и вечернее время, повышения качества наружного освещения необходимо своевременное выполнение мероприятий по организации освещения улиц.                                                                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 В области организации освещения улиц имеются следующие основные проблемы:</w:t>
      </w:r>
    </w:p>
    <w:p w:rsidR="0083483A" w:rsidRPr="00DF0F03" w:rsidRDefault="00DF0F03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Изношенность электрооборудования и линий наружного освещения, а также отсутствие полных данных о состоянии сетей наружного освещения.</w:t>
      </w:r>
    </w:p>
    <w:p w:rsidR="0083483A" w:rsidRDefault="00DF0F03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Анализ технического состояния сетей наружного освещения на территории сельского поселения свидетельствует о большом проценте износа электросетевого оборудования</w:t>
      </w:r>
      <w:r w:rsidR="00024E6E">
        <w:rPr>
          <w:rFonts w:ascii="Times New Roman" w:hAnsi="Times New Roman" w:cs="Times New Roman"/>
          <w:sz w:val="28"/>
          <w:szCs w:val="28"/>
        </w:rPr>
        <w:t>.</w:t>
      </w:r>
    </w:p>
    <w:p w:rsidR="00024E6E" w:rsidRPr="00024E6E" w:rsidRDefault="00024E6E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6E">
        <w:rPr>
          <w:rFonts w:ascii="Times New Roman" w:hAnsi="Times New Roman" w:cs="Times New Roman"/>
          <w:sz w:val="28"/>
          <w:szCs w:val="28"/>
        </w:rPr>
        <w:t>Для сокращения затрат по оплате за электроэнергию, улучшения уровня освещенности улиц, необходимо производить замену физически устаревшего оборудования, строительство и реконструкцию сетей наружного освещения с применением современных энергосберегающих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>В этой связи перспективными направлениями в организации освещения улиц являются:</w:t>
      </w:r>
    </w:p>
    <w:p w:rsidR="0083483A" w:rsidRPr="0079700F" w:rsidRDefault="0083483A" w:rsidP="0083483A">
      <w:pPr>
        <w:ind w:firstLine="709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модернизация электросетей в </w:t>
      </w:r>
      <w:r w:rsidR="00DF0F03" w:rsidRPr="0079700F">
        <w:rPr>
          <w:sz w:val="28"/>
          <w:szCs w:val="28"/>
        </w:rPr>
        <w:t>городе</w:t>
      </w:r>
      <w:r w:rsidRPr="0079700F">
        <w:rPr>
          <w:sz w:val="28"/>
          <w:szCs w:val="28"/>
        </w:rPr>
        <w:t>;</w:t>
      </w:r>
    </w:p>
    <w:p w:rsidR="0083483A" w:rsidRDefault="0079700F" w:rsidP="0079700F">
      <w:pPr>
        <w:ind w:firstLine="708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</w:t>
      </w:r>
      <w:r w:rsidR="0083483A" w:rsidRPr="0079700F">
        <w:rPr>
          <w:sz w:val="28"/>
          <w:szCs w:val="28"/>
        </w:rPr>
        <w:t xml:space="preserve">установка и использование энергосберегающих ламп  (замена ламп ДРЛ на лампы ДНаТ (дуговые натриевые трубчатые лампы) приведет к </w:t>
      </w:r>
      <w:r w:rsidR="0083483A" w:rsidRPr="0079700F">
        <w:rPr>
          <w:sz w:val="28"/>
          <w:szCs w:val="28"/>
        </w:rPr>
        <w:lastRenderedPageBreak/>
        <w:t>снижению затрат на эксплуатацию светильников и в 5 раз увеличит нормативное число часов горения используемых ламп (для ламп ДРЛ-400 - 3150 часов, для ламп ДНаТ-250 - 16000 часов), также применение светильников с лампами ДНаТ снижает затраты на электроэнергию на 22% в сравнении с расчетными нормативами потребления);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результат</w:t>
      </w:r>
      <w:r w:rsidR="0079700F">
        <w:rPr>
          <w:rFonts w:ascii="Times New Roman" w:hAnsi="Times New Roman" w:cs="Times New Roman"/>
          <w:sz w:val="28"/>
          <w:szCs w:val="28"/>
        </w:rPr>
        <w:t>ов</w:t>
      </w:r>
      <w:r w:rsidRPr="0079700F">
        <w:rPr>
          <w:rFonts w:ascii="Times New Roman" w:hAnsi="Times New Roman" w:cs="Times New Roman"/>
          <w:sz w:val="28"/>
          <w:szCs w:val="28"/>
        </w:rPr>
        <w:t>:</w:t>
      </w:r>
    </w:p>
    <w:p w:rsidR="0083483A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79700F">
        <w:rPr>
          <w:rFonts w:ascii="Times New Roman" w:hAnsi="Times New Roman" w:cs="Times New Roman"/>
          <w:sz w:val="28"/>
          <w:szCs w:val="28"/>
        </w:rPr>
        <w:t>повышение освещенности дорог общего пользования;</w:t>
      </w:r>
    </w:p>
    <w:p w:rsidR="0079700F" w:rsidRPr="0079700F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700F">
        <w:rPr>
          <w:rFonts w:ascii="Times New Roman" w:hAnsi="Times New Roman" w:cs="Times New Roman"/>
          <w:sz w:val="28"/>
          <w:szCs w:val="28"/>
        </w:rPr>
        <w:t>повышение доли осветительных приборов, соответствующих современным требованиям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 xml:space="preserve">Основной социальный эффект реализации мероприятий Программы по организации освещения улиц заключается в снижении нарушений общественного порядка, формировании привлекательного вечернего облика улиц </w:t>
      </w:r>
      <w:r w:rsidR="0079700F">
        <w:rPr>
          <w:rFonts w:ascii="Times New Roman" w:hAnsi="Times New Roman" w:cs="Times New Roman"/>
          <w:sz w:val="28"/>
          <w:szCs w:val="28"/>
        </w:rPr>
        <w:t>города</w:t>
      </w:r>
      <w:r w:rsidRPr="0079700F">
        <w:rPr>
          <w:rFonts w:ascii="Times New Roman" w:hAnsi="Times New Roman" w:cs="Times New Roman"/>
          <w:sz w:val="28"/>
          <w:szCs w:val="28"/>
        </w:rPr>
        <w:t>.</w:t>
      </w:r>
    </w:p>
    <w:p w:rsidR="0083483A" w:rsidRPr="004839F3" w:rsidRDefault="0083483A" w:rsidP="000E4017">
      <w:pPr>
        <w:ind w:firstLine="708"/>
        <w:jc w:val="both"/>
        <w:rPr>
          <w:sz w:val="28"/>
          <w:szCs w:val="28"/>
        </w:rPr>
      </w:pPr>
    </w:p>
    <w:p w:rsidR="009E4BF7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Цель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-улучшение</w:t>
      </w:r>
      <w:r w:rsidRPr="00DF0F03">
        <w:rPr>
          <w:sz w:val="28"/>
          <w:szCs w:val="28"/>
        </w:rPr>
        <w:t xml:space="preserve"> эстетического облика </w:t>
      </w:r>
      <w:r>
        <w:rPr>
          <w:sz w:val="28"/>
          <w:szCs w:val="28"/>
        </w:rPr>
        <w:t>города</w:t>
      </w:r>
      <w:r w:rsidRPr="00DF0F03">
        <w:rPr>
          <w:sz w:val="28"/>
          <w:szCs w:val="28"/>
        </w:rPr>
        <w:t xml:space="preserve">, </w:t>
      </w: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безопасности движения автотранспорта и пешеходов в ночное и вечернее время,</w:t>
      </w:r>
    </w:p>
    <w:p w:rsid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>уличного</w:t>
      </w:r>
      <w:r w:rsidRPr="00DF0F03">
        <w:rPr>
          <w:sz w:val="28"/>
          <w:szCs w:val="28"/>
        </w:rPr>
        <w:t xml:space="preserve"> освещения</w:t>
      </w:r>
      <w:r>
        <w:rPr>
          <w:sz w:val="28"/>
          <w:szCs w:val="28"/>
        </w:rPr>
        <w:t>.</w:t>
      </w:r>
    </w:p>
    <w:p w:rsidR="006A227E" w:rsidRDefault="006A227E" w:rsidP="006A227E">
      <w:pPr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>4. Задачи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Pr="004839F3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установок уличного освещения;</w:t>
      </w:r>
    </w:p>
    <w:p w:rsidR="006A227E" w:rsidRP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-О</w:t>
      </w:r>
      <w:r w:rsidRPr="004839F3">
        <w:rPr>
          <w:sz w:val="28"/>
          <w:szCs w:val="28"/>
        </w:rPr>
        <w:t>беспечение качественного и высокоэффективного освещения улиц</w:t>
      </w:r>
    </w:p>
    <w:p w:rsidR="006A227E" w:rsidRPr="006A227E" w:rsidRDefault="006A227E" w:rsidP="006A227E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sz w:val="28"/>
          <w:szCs w:val="28"/>
        </w:rPr>
      </w:pPr>
    </w:p>
    <w:p w:rsidR="009E4BF7" w:rsidRDefault="00435473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</w:t>
      </w:r>
      <w:r w:rsidR="001265A4">
        <w:rPr>
          <w:b/>
          <w:sz w:val="28"/>
          <w:szCs w:val="28"/>
        </w:rPr>
        <w:t>рок реализации П</w:t>
      </w:r>
      <w:r w:rsidR="00FB37BD">
        <w:rPr>
          <w:b/>
          <w:sz w:val="28"/>
          <w:szCs w:val="28"/>
        </w:rPr>
        <w:t>рограммы</w:t>
      </w:r>
    </w:p>
    <w:p w:rsidR="009E4BF7" w:rsidRDefault="00FB37BD" w:rsidP="009E4BF7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B37BD" w:rsidRPr="00FB37BD" w:rsidRDefault="00FB37BD" w:rsidP="009E4BF7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B37BD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программы 2013-2014 год</w:t>
      </w:r>
      <w:r w:rsidR="00560A78">
        <w:rPr>
          <w:sz w:val="28"/>
          <w:szCs w:val="28"/>
        </w:rPr>
        <w:t>.</w:t>
      </w: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>Программа реализуется</w:t>
      </w:r>
      <w:r w:rsidR="009040A9">
        <w:rPr>
          <w:sz w:val="28"/>
          <w:szCs w:val="28"/>
        </w:rPr>
        <w:t xml:space="preserve"> за счет</w:t>
      </w:r>
      <w:r w:rsidRPr="004839F3">
        <w:rPr>
          <w:sz w:val="28"/>
          <w:szCs w:val="28"/>
        </w:rPr>
        <w:t xml:space="preserve"> </w:t>
      </w:r>
      <w:r w:rsidR="009040A9" w:rsidRPr="004839F3">
        <w:rPr>
          <w:sz w:val="28"/>
          <w:szCs w:val="28"/>
        </w:rPr>
        <w:t>бюджет</w:t>
      </w:r>
      <w:r w:rsidR="009040A9">
        <w:rPr>
          <w:sz w:val="28"/>
          <w:szCs w:val="28"/>
        </w:rPr>
        <w:t>а</w:t>
      </w:r>
      <w:r w:rsidR="009040A9" w:rsidRPr="004839F3">
        <w:rPr>
          <w:sz w:val="28"/>
          <w:szCs w:val="28"/>
        </w:rPr>
        <w:t xml:space="preserve"> муниципального образования </w:t>
      </w:r>
      <w:r w:rsidR="009040A9">
        <w:rPr>
          <w:sz w:val="28"/>
          <w:szCs w:val="28"/>
        </w:rPr>
        <w:t>г.Щекино</w:t>
      </w:r>
      <w:r w:rsidR="009040A9" w:rsidRPr="004839F3">
        <w:rPr>
          <w:sz w:val="28"/>
          <w:szCs w:val="28"/>
        </w:rPr>
        <w:t>.</w:t>
      </w:r>
      <w:r w:rsidRPr="004839F3">
        <w:rPr>
          <w:sz w:val="28"/>
          <w:szCs w:val="28"/>
        </w:rPr>
        <w:t xml:space="preserve"> Об</w:t>
      </w:r>
      <w:r w:rsidR="00FB37BD">
        <w:rPr>
          <w:sz w:val="28"/>
          <w:szCs w:val="28"/>
        </w:rPr>
        <w:t>ъем  финансирования на 2013-2014</w:t>
      </w:r>
      <w:r w:rsidRPr="004839F3">
        <w:rPr>
          <w:sz w:val="28"/>
          <w:szCs w:val="28"/>
        </w:rPr>
        <w:t xml:space="preserve"> годы составляет </w:t>
      </w:r>
      <w:r w:rsidR="001265A4">
        <w:rPr>
          <w:sz w:val="28"/>
          <w:szCs w:val="28"/>
        </w:rPr>
        <w:t>21172,1</w:t>
      </w:r>
      <w:r w:rsidRPr="004839F3">
        <w:rPr>
          <w:sz w:val="28"/>
          <w:szCs w:val="28"/>
        </w:rPr>
        <w:t xml:space="preserve"> тыс. руб.</w:t>
      </w:r>
    </w:p>
    <w:p w:rsidR="009E4BF7" w:rsidRPr="004839F3" w:rsidRDefault="009E4BF7" w:rsidP="009E4BF7">
      <w:pPr>
        <w:jc w:val="both"/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06539">
        <w:rPr>
          <w:b/>
          <w:sz w:val="28"/>
          <w:szCs w:val="28"/>
        </w:rPr>
        <w:t xml:space="preserve"> </w:t>
      </w:r>
      <w:r w:rsidRPr="004839F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 ведомственной целевой Программы (Приложение к ведомственной целевой Программе)</w:t>
      </w:r>
    </w:p>
    <w:p w:rsidR="006A227E" w:rsidRPr="004839F3" w:rsidRDefault="006A227E" w:rsidP="006A227E">
      <w:pPr>
        <w:jc w:val="both"/>
        <w:rPr>
          <w:b/>
          <w:sz w:val="28"/>
          <w:szCs w:val="28"/>
        </w:rPr>
      </w:pP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Уличное освещение (стоимость потребленной электроэнергии)</w:t>
      </w: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линий электропередачи, замена светильников опор</w:t>
      </w:r>
    </w:p>
    <w:p w:rsidR="00560A78" w:rsidRPr="000E4017" w:rsidRDefault="00560A78" w:rsidP="009E4BF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Pr="004839F3" w:rsidRDefault="009E4BF7" w:rsidP="009E4BF7">
      <w:pPr>
        <w:jc w:val="both"/>
        <w:rPr>
          <w:sz w:val="28"/>
          <w:szCs w:val="28"/>
          <w:u w:val="single"/>
        </w:rPr>
      </w:pPr>
    </w:p>
    <w:p w:rsidR="009E4BF7" w:rsidRPr="004839F3" w:rsidRDefault="009E4BF7" w:rsidP="009E4BF7">
      <w:pPr>
        <w:ind w:firstLine="708"/>
        <w:jc w:val="both"/>
        <w:rPr>
          <w:sz w:val="28"/>
          <w:szCs w:val="28"/>
        </w:rPr>
      </w:pPr>
    </w:p>
    <w:p w:rsidR="00F50AAE" w:rsidRDefault="00F50AAE" w:rsidP="009E4BF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9E4BF7" w:rsidRPr="00435473" w:rsidRDefault="006A227E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35473">
        <w:rPr>
          <w:b/>
          <w:sz w:val="28"/>
          <w:szCs w:val="28"/>
        </w:rPr>
        <w:t>. Показатели результативности по годам реализации ведомственной целевой программы</w:t>
      </w:r>
    </w:p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510"/>
        <w:gridCol w:w="1134"/>
        <w:gridCol w:w="1134"/>
        <w:gridCol w:w="1134"/>
      </w:tblGrid>
      <w:tr w:rsidR="00024E6E" w:rsidRPr="004839F3" w:rsidTr="00024E6E">
        <w:trPr>
          <w:trHeight w:val="645"/>
        </w:trPr>
        <w:tc>
          <w:tcPr>
            <w:tcW w:w="2127" w:type="dxa"/>
            <w:vMerge w:val="restart"/>
          </w:tcPr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510" w:type="dxa"/>
            <w:vMerge w:val="restart"/>
          </w:tcPr>
          <w:p w:rsidR="00024E6E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Показателей</w:t>
            </w:r>
          </w:p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результативности</w:t>
            </w:r>
          </w:p>
        </w:tc>
        <w:tc>
          <w:tcPr>
            <w:tcW w:w="3402" w:type="dxa"/>
            <w:gridSpan w:val="3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024E6E" w:rsidRPr="004839F3" w:rsidTr="00024E6E">
        <w:trPr>
          <w:trHeight w:val="645"/>
        </w:trPr>
        <w:tc>
          <w:tcPr>
            <w:tcW w:w="2127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E6E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93%</w:t>
            </w:r>
          </w:p>
        </w:tc>
        <w:tc>
          <w:tcPr>
            <w:tcW w:w="1134" w:type="dxa"/>
            <w:vAlign w:val="center"/>
          </w:tcPr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96%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осветительных приборов, соответствующих современным требованиям энергосбережения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</w:tr>
    </w:tbl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Паспорта показателей</w:t>
      </w:r>
    </w:p>
    <w:p w:rsidR="009E4BF7" w:rsidRDefault="009E4BF7" w:rsidP="009E4BF7">
      <w:pPr>
        <w:rPr>
          <w:sz w:val="28"/>
          <w:szCs w:val="28"/>
        </w:rPr>
      </w:pPr>
    </w:p>
    <w:p w:rsidR="009E4BF7" w:rsidRPr="009913EE" w:rsidRDefault="009E4BF7" w:rsidP="009E4B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освещенных частей улиц в общей протяженности уличной сети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освещенных частей улиц в общей протяженности уличной сети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освещенных улиц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улиц в городе Щекино всего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осветительных приборов, соответствующих современным требованиям энергосбережения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осветительных приборов, соответствующих современным требованиям энергосбережения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ОПС/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приборов, соответствующих современным требованиям энергосбережения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– общее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 1раз в год</w:t>
            </w:r>
          </w:p>
        </w:tc>
      </w:tr>
    </w:tbl>
    <w:p w:rsidR="009E4BF7" w:rsidRDefault="009E4BF7" w:rsidP="009E4BF7">
      <w:pPr>
        <w:jc w:val="both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435473" w:rsidRDefault="00435473" w:rsidP="00435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Структура</w:t>
      </w:r>
      <w:r w:rsidRPr="004839F3">
        <w:rPr>
          <w:b/>
          <w:sz w:val="28"/>
          <w:szCs w:val="28"/>
        </w:rPr>
        <w:t xml:space="preserve"> управления </w:t>
      </w:r>
      <w:r>
        <w:rPr>
          <w:b/>
          <w:sz w:val="28"/>
          <w:szCs w:val="28"/>
        </w:rPr>
        <w:t>реализацией ведомственной целевой  Программы</w:t>
      </w:r>
      <w:r w:rsidR="006A227E">
        <w:rPr>
          <w:b/>
          <w:sz w:val="28"/>
          <w:szCs w:val="28"/>
        </w:rPr>
        <w:t>, содержащая распределение полномочий и ответственности между подразделениями субъекта бюджетного планирования, отвечающими за её реализацию</w:t>
      </w:r>
    </w:p>
    <w:p w:rsidR="00435473" w:rsidRPr="004839F3" w:rsidRDefault="00435473" w:rsidP="00435473">
      <w:pPr>
        <w:jc w:val="both"/>
        <w:rPr>
          <w:b/>
          <w:sz w:val="28"/>
          <w:szCs w:val="28"/>
        </w:rPr>
      </w:pPr>
    </w:p>
    <w:p w:rsidR="00435473" w:rsidRPr="004839F3" w:rsidRDefault="00435473" w:rsidP="00435473">
      <w:pPr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Механизм реализации Программы осуществляется заказчиком.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Управление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Заказчик осуществляет корректировку Программы и затрат на ее осуществление с учетом выделенных на ее реализацию бюджетных средств.                                                        </w:t>
      </w:r>
    </w:p>
    <w:p w:rsidR="0043547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Текущее управление осуществляется администрацией муниципального образования Щекинский район. 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Исполнение программы обеспечивает </w:t>
      </w:r>
      <w:r w:rsidRPr="004839F3">
        <w:rPr>
          <w:color w:val="000000"/>
          <w:sz w:val="28"/>
          <w:szCs w:val="28"/>
        </w:rPr>
        <w:t>Муниципальное казенное учреждение «Щекинское городское управление жизнеобеспечения и благоустройства» (МКУ «ЩГУЖиБ»)</w:t>
      </w:r>
      <w:r>
        <w:rPr>
          <w:color w:val="000000"/>
          <w:sz w:val="28"/>
          <w:szCs w:val="28"/>
        </w:rPr>
        <w:t>.</w:t>
      </w:r>
    </w:p>
    <w:p w:rsidR="00435473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Контроль за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заказчиком</w:t>
      </w:r>
      <w:r w:rsidRPr="00096FA4">
        <w:rPr>
          <w:rFonts w:ascii="Times New Roman" w:hAnsi="Times New Roman"/>
          <w:sz w:val="28"/>
        </w:rPr>
        <w:t xml:space="preserve"> Программы по указанным в паспорте Программы показателям</w:t>
      </w:r>
      <w:r>
        <w:rPr>
          <w:rFonts w:ascii="Times New Roman" w:hAnsi="Times New Roman"/>
          <w:sz w:val="28"/>
        </w:rPr>
        <w:t>.</w:t>
      </w:r>
    </w:p>
    <w:p w:rsidR="00435473" w:rsidRPr="00096FA4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lastRenderedPageBreak/>
        <w:t xml:space="preserve">Контроль за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435473" w:rsidRDefault="00435473" w:rsidP="0043547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мероприятий.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314FE1" w:rsidRDefault="00314FE1" w:rsidP="0012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4C7A8D" w:rsidRDefault="00314FE1" w:rsidP="001265A4">
      <w:pPr>
        <w:rPr>
          <w:b/>
          <w:sz w:val="28"/>
          <w:szCs w:val="28"/>
        </w:rPr>
        <w:sectPr w:rsidR="004C7A8D" w:rsidSect="004C7A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Щекинского района</w:t>
      </w:r>
      <w:r w:rsidR="009E4BF7">
        <w:rPr>
          <w:b/>
          <w:sz w:val="28"/>
          <w:szCs w:val="28"/>
        </w:rPr>
        <w:t xml:space="preserve">                         </w:t>
      </w:r>
      <w:r w:rsidR="0053129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И.А. Петрухин</w:t>
      </w:r>
      <w:r w:rsidR="00531293">
        <w:rPr>
          <w:b/>
          <w:sz w:val="28"/>
          <w:szCs w:val="28"/>
        </w:rPr>
        <w:t xml:space="preserve"> </w:t>
      </w:r>
    </w:p>
    <w:p w:rsidR="009E4BF7" w:rsidRDefault="009E4BF7" w:rsidP="0053129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</w:t>
      </w:r>
      <w:r w:rsidR="00F50AAE">
        <w:rPr>
          <w:sz w:val="20"/>
          <w:szCs w:val="20"/>
        </w:rPr>
        <w:t>ведомственной</w:t>
      </w:r>
    </w:p>
    <w:p w:rsidR="009E4BF7" w:rsidRDefault="009E4BF7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целевой программе «Организация освещения улиц</w:t>
      </w:r>
    </w:p>
    <w:p w:rsidR="000545E8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город</w:t>
      </w:r>
      <w:r w:rsidR="009E4BF7">
        <w:rPr>
          <w:sz w:val="20"/>
          <w:szCs w:val="20"/>
        </w:rPr>
        <w:t xml:space="preserve"> Щекино</w:t>
      </w:r>
    </w:p>
    <w:p w:rsidR="009E4BF7" w:rsidRPr="00EA6CE0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Щекинского района</w:t>
      </w:r>
      <w:r w:rsidR="00560A78">
        <w:rPr>
          <w:sz w:val="20"/>
          <w:szCs w:val="20"/>
        </w:rPr>
        <w:t xml:space="preserve"> на 2013-2014</w:t>
      </w:r>
      <w:r w:rsidR="009E4BF7">
        <w:rPr>
          <w:sz w:val="20"/>
          <w:szCs w:val="20"/>
        </w:rPr>
        <w:t xml:space="preserve"> год»</w:t>
      </w:r>
    </w:p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39F3">
        <w:rPr>
          <w:b/>
          <w:sz w:val="28"/>
          <w:szCs w:val="28"/>
        </w:rPr>
        <w:t xml:space="preserve">еречень мероприятий по </w:t>
      </w:r>
      <w:r w:rsidR="00547249">
        <w:rPr>
          <w:b/>
          <w:sz w:val="28"/>
          <w:szCs w:val="28"/>
        </w:rPr>
        <w:t>реализации ведомственной целевой программы</w:t>
      </w:r>
    </w:p>
    <w:tbl>
      <w:tblPr>
        <w:tblpPr w:leftFromText="180" w:rightFromText="180" w:vertAnchor="text" w:horzAnchor="margin" w:tblpXSpec="center" w:tblpY="112"/>
        <w:tblW w:w="1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2835"/>
        <w:gridCol w:w="1559"/>
        <w:gridCol w:w="1560"/>
        <w:gridCol w:w="1275"/>
        <w:gridCol w:w="1276"/>
        <w:gridCol w:w="4253"/>
      </w:tblGrid>
      <w:tr w:rsidR="00531293" w:rsidRPr="004839F3" w:rsidTr="00531293">
        <w:trPr>
          <w:trHeight w:val="413"/>
        </w:trPr>
        <w:tc>
          <w:tcPr>
            <w:tcW w:w="8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Период выполнения работ</w:t>
            </w:r>
          </w:p>
        </w:tc>
        <w:tc>
          <w:tcPr>
            <w:tcW w:w="1560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Объем финансирования, тыс.руб.</w:t>
            </w:r>
          </w:p>
        </w:tc>
        <w:tc>
          <w:tcPr>
            <w:tcW w:w="2551" w:type="dxa"/>
            <w:gridSpan w:val="2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42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31293" w:rsidRPr="004839F3" w:rsidTr="00531293">
        <w:trPr>
          <w:trHeight w:val="412"/>
        </w:trPr>
        <w:tc>
          <w:tcPr>
            <w:tcW w:w="853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2013 г.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2014 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  <w:vMerge/>
          </w:tcPr>
          <w:p w:rsidR="00531293" w:rsidRPr="004839F3" w:rsidRDefault="00531293" w:rsidP="00531293">
            <w:pPr>
              <w:rPr>
                <w:b/>
                <w:sz w:val="28"/>
                <w:szCs w:val="28"/>
              </w:rPr>
            </w:pP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Уличное освещение (стоимость потребленной электроэнергии)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16072,1</w:t>
            </w:r>
          </w:p>
        </w:tc>
        <w:tc>
          <w:tcPr>
            <w:tcW w:w="1275" w:type="dxa"/>
          </w:tcPr>
          <w:p w:rsidR="00531293" w:rsidRPr="004839F3" w:rsidRDefault="002D5439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8350</w:t>
            </w:r>
            <w:r w:rsidR="00531293" w:rsidRPr="004839F3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8372,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администрация Щекинского района</w:t>
            </w: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Техническое обслуживание и ремонт линий электропередачи, замена светильников опор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2500,0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 администрация Щекинского района</w:t>
            </w:r>
          </w:p>
        </w:tc>
      </w:tr>
      <w:tr w:rsidR="00531293" w:rsidRPr="004839F3" w:rsidTr="00531293">
        <w:tc>
          <w:tcPr>
            <w:tcW w:w="5247" w:type="dxa"/>
            <w:gridSpan w:val="3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531293" w:rsidRPr="004839F3" w:rsidRDefault="00531293" w:rsidP="001B15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B1540">
              <w:rPr>
                <w:sz w:val="28"/>
                <w:szCs w:val="28"/>
              </w:rPr>
              <w:t>822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275" w:type="dxa"/>
          </w:tcPr>
          <w:p w:rsidR="00531293" w:rsidRPr="004839F3" w:rsidRDefault="00531293" w:rsidP="001B1540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10</w:t>
            </w:r>
            <w:r w:rsidR="001B1540">
              <w:rPr>
                <w:sz w:val="28"/>
                <w:szCs w:val="28"/>
              </w:rPr>
              <w:t>85</w:t>
            </w:r>
            <w:r w:rsidRPr="004839F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10972,1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4BF7" w:rsidRPr="004839F3" w:rsidRDefault="009E4BF7" w:rsidP="004C7A8D">
      <w:pPr>
        <w:rPr>
          <w:b/>
          <w:sz w:val="28"/>
          <w:szCs w:val="28"/>
        </w:rPr>
      </w:pPr>
    </w:p>
    <w:p w:rsidR="00314FE1" w:rsidRDefault="004C7A8D" w:rsidP="00314F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314FE1">
        <w:rPr>
          <w:b/>
          <w:sz w:val="28"/>
          <w:szCs w:val="28"/>
        </w:rPr>
        <w:t>Заместитель главы администрации</w:t>
      </w:r>
    </w:p>
    <w:p w:rsidR="00D77A4F" w:rsidRDefault="00314FE1" w:rsidP="00314FE1">
      <w:pPr>
        <w:ind w:left="708" w:firstLine="708"/>
      </w:pPr>
      <w:r>
        <w:rPr>
          <w:b/>
          <w:sz w:val="28"/>
          <w:szCs w:val="28"/>
        </w:rPr>
        <w:t>Щекинского района</w:t>
      </w:r>
      <w:r w:rsidR="009E4BF7">
        <w:rPr>
          <w:b/>
          <w:sz w:val="28"/>
          <w:szCs w:val="28"/>
        </w:rPr>
        <w:t xml:space="preserve">                                        </w:t>
      </w:r>
      <w:r w:rsidR="004C7A8D">
        <w:rPr>
          <w:b/>
          <w:sz w:val="28"/>
          <w:szCs w:val="28"/>
        </w:rPr>
        <w:tab/>
      </w:r>
      <w:r w:rsidR="004C7A8D">
        <w:rPr>
          <w:b/>
          <w:sz w:val="28"/>
          <w:szCs w:val="28"/>
        </w:rPr>
        <w:tab/>
      </w:r>
      <w:r w:rsidR="004C7A8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  <w:r w:rsidR="004C7A8D"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И.А. Петрухин</w:t>
      </w:r>
    </w:p>
    <w:sectPr w:rsidR="00D77A4F" w:rsidSect="004C7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40" w:rsidRDefault="002F6040" w:rsidP="009E4BF7">
      <w:r>
        <w:separator/>
      </w:r>
    </w:p>
  </w:endnote>
  <w:endnote w:type="continuationSeparator" w:id="1">
    <w:p w:rsidR="002F6040" w:rsidRDefault="002F6040" w:rsidP="009E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40" w:rsidRDefault="002F6040" w:rsidP="009E4BF7">
      <w:r>
        <w:separator/>
      </w:r>
    </w:p>
  </w:footnote>
  <w:footnote w:type="continuationSeparator" w:id="1">
    <w:p w:rsidR="002F6040" w:rsidRDefault="002F6040" w:rsidP="009E4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1969"/>
      <w:docPartObj>
        <w:docPartGallery w:val="Page Numbers (Top of Page)"/>
        <w:docPartUnique/>
      </w:docPartObj>
    </w:sdtPr>
    <w:sdtContent>
      <w:p w:rsidR="00EE28DD" w:rsidRDefault="005052C4">
        <w:pPr>
          <w:pStyle w:val="a3"/>
          <w:jc w:val="center"/>
        </w:pPr>
        <w:fldSimple w:instr=" PAGE   \* MERGEFORMAT ">
          <w:r w:rsidR="004156EB">
            <w:rPr>
              <w:noProof/>
            </w:rPr>
            <w:t>3</w:t>
          </w:r>
        </w:fldSimple>
      </w:p>
    </w:sdtContent>
  </w:sdt>
  <w:p w:rsidR="00EE28DD" w:rsidRDefault="00EE28DD" w:rsidP="00EE3F8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 w:rsidP="00EE3F8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BF7"/>
    <w:rsid w:val="00024E6E"/>
    <w:rsid w:val="000545E8"/>
    <w:rsid w:val="00054EBE"/>
    <w:rsid w:val="00090465"/>
    <w:rsid w:val="000E4017"/>
    <w:rsid w:val="001265A4"/>
    <w:rsid w:val="00137E87"/>
    <w:rsid w:val="00152899"/>
    <w:rsid w:val="001B1540"/>
    <w:rsid w:val="001D5520"/>
    <w:rsid w:val="002D5439"/>
    <w:rsid w:val="002E1D99"/>
    <w:rsid w:val="002F6040"/>
    <w:rsid w:val="00302D55"/>
    <w:rsid w:val="00305918"/>
    <w:rsid w:val="00314FE1"/>
    <w:rsid w:val="003F384B"/>
    <w:rsid w:val="004156EB"/>
    <w:rsid w:val="00435473"/>
    <w:rsid w:val="00442C04"/>
    <w:rsid w:val="00496705"/>
    <w:rsid w:val="004C7A8D"/>
    <w:rsid w:val="005052C4"/>
    <w:rsid w:val="00531293"/>
    <w:rsid w:val="00547249"/>
    <w:rsid w:val="00560A78"/>
    <w:rsid w:val="00594794"/>
    <w:rsid w:val="005A1485"/>
    <w:rsid w:val="00600C4D"/>
    <w:rsid w:val="006874C1"/>
    <w:rsid w:val="006A227E"/>
    <w:rsid w:val="0072083F"/>
    <w:rsid w:val="00744C09"/>
    <w:rsid w:val="0079700F"/>
    <w:rsid w:val="0083483A"/>
    <w:rsid w:val="008364B7"/>
    <w:rsid w:val="008604E6"/>
    <w:rsid w:val="008A6AC6"/>
    <w:rsid w:val="009040A9"/>
    <w:rsid w:val="00920536"/>
    <w:rsid w:val="00940377"/>
    <w:rsid w:val="00944DD6"/>
    <w:rsid w:val="0096062F"/>
    <w:rsid w:val="00972CA3"/>
    <w:rsid w:val="00992A49"/>
    <w:rsid w:val="009A7A6F"/>
    <w:rsid w:val="009E4BF7"/>
    <w:rsid w:val="009E7DD3"/>
    <w:rsid w:val="00A21DC4"/>
    <w:rsid w:val="00A830A6"/>
    <w:rsid w:val="00A90CFC"/>
    <w:rsid w:val="00B674C0"/>
    <w:rsid w:val="00BE480D"/>
    <w:rsid w:val="00BF2809"/>
    <w:rsid w:val="00C00344"/>
    <w:rsid w:val="00C06539"/>
    <w:rsid w:val="00CA5918"/>
    <w:rsid w:val="00D72EB3"/>
    <w:rsid w:val="00D77A4F"/>
    <w:rsid w:val="00DF0F03"/>
    <w:rsid w:val="00E347BE"/>
    <w:rsid w:val="00E84B6D"/>
    <w:rsid w:val="00EE28DD"/>
    <w:rsid w:val="00EE3F86"/>
    <w:rsid w:val="00F50AAE"/>
    <w:rsid w:val="00F57772"/>
    <w:rsid w:val="00F678C9"/>
    <w:rsid w:val="00F77661"/>
    <w:rsid w:val="00FA1EDB"/>
    <w:rsid w:val="00FB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color w:val="000000"/>
    </w:rPr>
  </w:style>
  <w:style w:type="paragraph" w:customStyle="1" w:styleId="ConsPlusNormal">
    <w:name w:val="ConsPlusNormal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B3DF-F86A-4D85-8F53-55B1295E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20</cp:revision>
  <cp:lastPrinted>2013-12-16T13:05:00Z</cp:lastPrinted>
  <dcterms:created xsi:type="dcterms:W3CDTF">2013-09-02T10:41:00Z</dcterms:created>
  <dcterms:modified xsi:type="dcterms:W3CDTF">2013-12-16T13:12:00Z</dcterms:modified>
</cp:coreProperties>
</file>