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4A77" w:rsidRDefault="00FD6E5E">
      <w:pPr>
        <w:widowControl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85825" cy="1009650"/>
                <wp:effectExtent l="0" t="0" r="9525" b="0"/>
                <wp:docPr id="1" name="Рисунок 1" descr="Щекино%20b&amp;w_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Щекино%20b&amp;w_1"/>
                        <pic:cNvPicPr>
                          <a:picLocks noChangeArrowheads="1"/>
                        </pic:cNvPicPr>
                      </pic:nvPicPr>
                      <pic:blipFill>
                        <a:blip r:embed="rId10">
                          <a:lum contrast="60000"/>
                          <a:grayscl/>
                        </a:blip>
                        <a:stretch/>
                      </pic:blipFill>
                      <pic:spPr bwMode="auto">
                        <a:xfrm>
                          <a:off x="0" y="0"/>
                          <a:ext cx="8858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8pt;height:79.5pt;" stroked="f">
                <v:path textboxrect="0,0,0,0"/>
                <v:imagedata r:id="rId13" o:title=""/>
              </v:shape>
            </w:pict>
          </mc:Fallback>
        </mc:AlternateContent>
      </w:r>
    </w:p>
    <w:p w:rsidR="00074A77" w:rsidRDefault="00FD6E5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Тульская область</w:t>
      </w:r>
    </w:p>
    <w:p w:rsidR="00074A77" w:rsidRDefault="00FD6E5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Муниципальное образование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pacing w:val="43"/>
        </w:rPr>
      </w:pPr>
      <w:r>
        <w:rPr>
          <w:rFonts w:ascii="PT Astra Serif" w:hAnsi="PT Astra Serif"/>
          <w:b/>
          <w:spacing w:val="43"/>
        </w:rPr>
        <w:t>ЩЁКИНСКИЙ РАЙОН</w:t>
      </w:r>
    </w:p>
    <w:p w:rsidR="00074A77" w:rsidRDefault="00074A77">
      <w:pPr>
        <w:widowControl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074A77" w:rsidRDefault="00FD6E5E">
      <w:pPr>
        <w:widowControl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 ЩЁКИНСКОГО РАЙОНА</w:t>
      </w:r>
    </w:p>
    <w:p w:rsidR="00074A77" w:rsidRDefault="00074A77">
      <w:pPr>
        <w:widowControl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18653D" w:rsidRPr="0018653D" w:rsidRDefault="0018653D" w:rsidP="0018653D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 w:rsidRPr="0018653D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:rsidR="0018653D" w:rsidRPr="0018653D" w:rsidRDefault="0018653D" w:rsidP="0018653D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  <w:lang w:eastAsia="zh-CN"/>
        </w:rPr>
      </w:pPr>
      <w:r w:rsidRPr="0018653D">
        <w:rPr>
          <w:rFonts w:ascii="Arial" w:hAnsi="Arial"/>
          <w:sz w:val="20"/>
          <w:szCs w:val="20"/>
          <w:lang w:eastAsia="zh-CN"/>
        </w:rPr>
        <w:tab/>
      </w:r>
    </w:p>
    <w:p w:rsidR="0018653D" w:rsidRPr="0018653D" w:rsidRDefault="0018653D" w:rsidP="0018653D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 w:rsidRPr="0018653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B8DA6F" wp14:editId="63A09EA7">
                <wp:simplePos x="0" y="0"/>
                <wp:positionH relativeFrom="column">
                  <wp:posOffset>-127635</wp:posOffset>
                </wp:positionH>
                <wp:positionV relativeFrom="paragraph">
                  <wp:posOffset>83820</wp:posOffset>
                </wp:positionV>
                <wp:extent cx="3930650" cy="259080"/>
                <wp:effectExtent l="0" t="0" r="1270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D" w:rsidRPr="000B526A" w:rsidRDefault="0018653D" w:rsidP="0018653D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1712</w:t>
                            </w:r>
                          </w:p>
                          <w:p w:rsidR="0018653D" w:rsidRDefault="0018653D" w:rsidP="001865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6pt;width:309.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PZvw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" filled="f" stroked="f">
                <v:textbox inset="0,0,0,0">
                  <w:txbxContent>
                    <w:p w:rsidR="0018653D" w:rsidRPr="000B526A" w:rsidRDefault="0018653D" w:rsidP="0018653D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</w:t>
                      </w:r>
                      <w:bookmarkStart w:id="1" w:name="_GoBack"/>
                      <w:bookmarkEnd w:id="1"/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28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</w:t>
                      </w:r>
                    </w:p>
                    <w:p w:rsidR="0018653D" w:rsidRDefault="0018653D" w:rsidP="0018653D"/>
                  </w:txbxContent>
                </v:textbox>
              </v:shape>
            </w:pict>
          </mc:Fallback>
        </mc:AlternateContent>
      </w:r>
      <w:r w:rsidRPr="0018653D">
        <w:rPr>
          <w:rFonts w:ascii="Arial" w:hAnsi="Arial"/>
          <w:sz w:val="20"/>
          <w:szCs w:val="20"/>
          <w:lang w:eastAsia="zh-CN"/>
        </w:rPr>
        <w:tab/>
      </w:r>
    </w:p>
    <w:p w:rsidR="0018653D" w:rsidRPr="0018653D" w:rsidRDefault="0018653D" w:rsidP="0018653D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18653D" w:rsidRPr="0018653D" w:rsidRDefault="0018653D" w:rsidP="0018653D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</w:p>
    <w:p w:rsidR="00074A77" w:rsidRDefault="00074A77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074A77" w:rsidRDefault="00FD6E5E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 в постановление администрации</w:t>
      </w:r>
    </w:p>
    <w:p w:rsidR="00074A77" w:rsidRDefault="00FD6E5E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Щекинского района от 01.11.2019 № 11-1480 «Об утверждении муниципальной программы муниципального образования</w:t>
      </w:r>
    </w:p>
    <w:p w:rsidR="00074A77" w:rsidRDefault="00FD6E5E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Щекинский район «Комплексное развитие сельских территорий муниципального образования Щекинский район» </w:t>
      </w:r>
    </w:p>
    <w:p w:rsidR="00074A77" w:rsidRDefault="00074A77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972076" w:rsidRDefault="00972076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074A77" w:rsidRDefault="00074A77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074A77" w:rsidRDefault="00074A77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074A77" w:rsidRDefault="00FD6E5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решением Собрания представителей Щекинского района от 16.12.2021 № 69/426 «О внесении изменений в решение Собрания представителей Щекинского района от 17 декабря 2020 года № 52/309               «О бюджете муниципального образования Щекинский район на 2021 год и на плановый период 2022 и 2023 годов», постановлением администрации Щекинского района от 20.07.2015 № 7-1117 «О Порядке разработки, реализации и оценки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74A77" w:rsidRDefault="00C5663F">
      <w:pPr>
        <w:pStyle w:val="af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PT Astra Serif" w:hAnsi="PT Astra Serif"/>
          <w:sz w:val="28"/>
          <w:szCs w:val="28"/>
        </w:rPr>
        <w:pict>
          <v:shape id="_x0000_s1026" type="#_x0000_t75" style="position:absolute;left:0;text-align:left;margin-left:421.5pt;margin-top:788.9pt;width:56.7pt;height:36.9pt;z-index:-251657728;mso-wrap-distance-left:9pt;mso-wrap-distance-top:0;mso-wrap-distance-right:9pt;mso-wrap-distance-bottom:0;mso-position-horizontal:absolute;mso-position-horizontal-relative:text;mso-position-vertical:absolute;mso-position-vertical-relative:page">
            <v:imagedata r:id="rId14" o:title=""/>
            <v:path textboxrect="0,0,0,0"/>
            <w10:wrap anchory="page"/>
          </v:shape>
          <o:OLEObject Type="Embed" ProgID="Word.Picture.8" ShapeID="_x0000_s1026" DrawAspect="Content" ObjectID="_1703320275" r:id="rId15"/>
        </w:pict>
      </w:r>
      <w:r w:rsidR="00FD6E5E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01.11.2019 № 11-1480 «Об утверждении муниципальной программы</w:t>
      </w:r>
      <w:r w:rsidR="00FD6E5E">
        <w:t xml:space="preserve">                                                                                                                         </w:t>
      </w:r>
      <w:r w:rsidR="00FD6E5E">
        <w:rPr>
          <w:rFonts w:ascii="PT Astra Serif" w:hAnsi="PT Astra Serif"/>
          <w:sz w:val="28"/>
          <w:szCs w:val="28"/>
        </w:rPr>
        <w:t xml:space="preserve">муниципального образования Щекинский район «Комплексное развитие </w:t>
      </w:r>
      <w:r w:rsidR="00FD6E5E">
        <w:rPr>
          <w:rFonts w:ascii="PT Astra Serif" w:hAnsi="PT Astra Serif"/>
          <w:sz w:val="28"/>
          <w:szCs w:val="28"/>
        </w:rPr>
        <w:lastRenderedPageBreak/>
        <w:t>сельских территорий муниципального образования Щекинский район» изменение, изложив приложение в новой редакции (приложение).</w:t>
      </w:r>
    </w:p>
    <w:p w:rsidR="00074A77" w:rsidRDefault="00FD6E5E">
      <w:pPr>
        <w:pStyle w:val="af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 администрации  Щекинского  района  по  адресу:   Ленина пл., д. 1, г. Щекино, Тульская область.</w:t>
      </w:r>
    </w:p>
    <w:p w:rsidR="00074A77" w:rsidRDefault="00FD6E5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074A77" w:rsidRDefault="00074A77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74A77">
        <w:tc>
          <w:tcPr>
            <w:tcW w:w="4785" w:type="dxa"/>
          </w:tcPr>
          <w:p w:rsidR="00074A77" w:rsidRDefault="00FD6E5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Первый заместитель главы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074A77" w:rsidRDefault="00FD6E5E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Е.Е. Абрамина</w:t>
            </w:r>
          </w:p>
        </w:tc>
      </w:tr>
    </w:tbl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4A77" w:rsidRDefault="00074A77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074A77" w:rsidRPr="00972076" w:rsidRDefault="00FD6E5E">
      <w:pPr>
        <w:spacing w:line="360" w:lineRule="auto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972076">
        <w:rPr>
          <w:rFonts w:ascii="PT Astra Serif" w:hAnsi="PT Astra Serif"/>
          <w:bCs/>
          <w:color w:val="FFFFFF" w:themeColor="background1"/>
          <w:sz w:val="28"/>
          <w:szCs w:val="28"/>
        </w:rPr>
        <w:lastRenderedPageBreak/>
        <w:t>Согласовано:</w:t>
      </w:r>
    </w:p>
    <w:p w:rsidR="00074A77" w:rsidRPr="00972076" w:rsidRDefault="00FD6E5E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72076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074A77" w:rsidRPr="00972076" w:rsidRDefault="00FD6E5E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72076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074A77" w:rsidRPr="00972076" w:rsidRDefault="00FD6E5E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72076">
        <w:rPr>
          <w:rFonts w:ascii="PT Astra Serif" w:hAnsi="PT Astra Serif"/>
          <w:color w:val="FFFFFF" w:themeColor="background1"/>
          <w:sz w:val="28"/>
          <w:szCs w:val="28"/>
        </w:rPr>
        <w:t>Л.Н. Сенюшина</w:t>
      </w:r>
    </w:p>
    <w:p w:rsidR="00074A77" w:rsidRPr="00972076" w:rsidRDefault="00FD6E5E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72076">
        <w:rPr>
          <w:rFonts w:ascii="PT Astra Serif" w:hAnsi="PT Astra Serif"/>
          <w:color w:val="FFFFFF" w:themeColor="background1"/>
          <w:sz w:val="28"/>
          <w:szCs w:val="28"/>
        </w:rPr>
        <w:t xml:space="preserve">Н.И. Чугунова </w:t>
      </w:r>
    </w:p>
    <w:p w:rsidR="00074A77" w:rsidRDefault="00FD6E5E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972076">
        <w:rPr>
          <w:rFonts w:ascii="PT Astra Serif" w:hAnsi="PT Astra Serif"/>
          <w:color w:val="FFFFFF" w:themeColor="background1"/>
          <w:sz w:val="28"/>
          <w:szCs w:val="28"/>
        </w:rPr>
        <w:t>Т.Н. Еремеева</w:t>
      </w:r>
    </w:p>
    <w:p w:rsidR="00074A77" w:rsidRDefault="00074A77">
      <w:pPr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sz w:val="22"/>
          <w:szCs w:val="22"/>
        </w:rPr>
      </w:pPr>
    </w:p>
    <w:p w:rsidR="00074A77" w:rsidRDefault="00074A77">
      <w:pPr>
        <w:spacing w:line="360" w:lineRule="auto"/>
        <w:jc w:val="both"/>
        <w:rPr>
          <w:sz w:val="22"/>
          <w:szCs w:val="22"/>
        </w:rPr>
      </w:pPr>
    </w:p>
    <w:p w:rsidR="00074A77" w:rsidRDefault="00074A77">
      <w:pPr>
        <w:jc w:val="both"/>
        <w:rPr>
          <w:sz w:val="22"/>
          <w:szCs w:val="22"/>
        </w:rPr>
      </w:pPr>
    </w:p>
    <w:p w:rsidR="00074A77" w:rsidRDefault="00074A77">
      <w:pPr>
        <w:jc w:val="both"/>
        <w:rPr>
          <w:rFonts w:ascii="PT Astra Serif" w:hAnsi="PT Astra Serif"/>
        </w:rPr>
      </w:pPr>
    </w:p>
    <w:p w:rsidR="00074A77" w:rsidRDefault="00074A77">
      <w:pPr>
        <w:jc w:val="both"/>
        <w:rPr>
          <w:rFonts w:ascii="PT Astra Serif" w:hAnsi="PT Astra Serif"/>
        </w:rPr>
      </w:pPr>
    </w:p>
    <w:p w:rsidR="00074A77" w:rsidRDefault="00074A77">
      <w:pPr>
        <w:jc w:val="both"/>
        <w:rPr>
          <w:rFonts w:ascii="PT Astra Serif" w:hAnsi="PT Astra Serif"/>
        </w:rPr>
      </w:pPr>
    </w:p>
    <w:p w:rsidR="00074A77" w:rsidRDefault="00074A77">
      <w:pPr>
        <w:jc w:val="both"/>
        <w:rPr>
          <w:rFonts w:ascii="PT Astra Serif" w:hAnsi="PT Astra Serif"/>
        </w:rPr>
      </w:pPr>
    </w:p>
    <w:p w:rsidR="00074A77" w:rsidRDefault="00FD6E5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Гротасс Елена Викторовна,</w:t>
      </w:r>
    </w:p>
    <w:p w:rsidR="00074A77" w:rsidRDefault="00FD6E5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 8 (48751) 5-43-67</w:t>
      </w:r>
    </w:p>
    <w:p w:rsidR="00074A77" w:rsidRDefault="00074A77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074A77" w:rsidRDefault="00FD6E5E">
      <w:pPr>
        <w:jc w:val="both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О внесении изменения в постановление администрации Щекинского района </w:t>
      </w:r>
    </w:p>
    <w:p w:rsidR="00074A77" w:rsidRDefault="00FD6E5E">
      <w:pPr>
        <w:jc w:val="both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от 01.11.2019 № 11-1480 «Об утверждении муниципальной программы </w:t>
      </w:r>
    </w:p>
    <w:p w:rsidR="00074A77" w:rsidRDefault="00FD6E5E">
      <w:pPr>
        <w:jc w:val="both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муниципального образования Щекинский район «Комплексное развитие </w:t>
      </w:r>
    </w:p>
    <w:p w:rsidR="00074A77" w:rsidRDefault="00FD6E5E">
      <w:pPr>
        <w:jc w:val="both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сельских территорий муниципального образования Щекинский район»</w:t>
      </w:r>
    </w:p>
    <w:p w:rsidR="00074A77" w:rsidRDefault="00074A77">
      <w:pPr>
        <w:jc w:val="both"/>
        <w:outlineLvl w:val="2"/>
        <w:rPr>
          <w:rFonts w:ascii="PT Astra Serif" w:hAnsi="PT Astra Serif"/>
          <w:bCs/>
        </w:rPr>
      </w:pPr>
    </w:p>
    <w:p w:rsidR="00074A77" w:rsidRDefault="00FD6E5E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br w:type="page"/>
      </w:r>
    </w:p>
    <w:p w:rsidR="00074A77" w:rsidRDefault="00074A77">
      <w:pPr>
        <w:jc w:val="both"/>
        <w:outlineLvl w:val="2"/>
        <w:rPr>
          <w:rFonts w:ascii="PT Astra Serif" w:hAnsi="PT Astra Serif"/>
          <w:bCs/>
        </w:rPr>
        <w:sectPr w:rsidR="00074A77">
          <w:headerReference w:type="default" r:id="rId16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074A77" w:rsidRDefault="00074A77">
      <w:pPr>
        <w:jc w:val="both"/>
        <w:outlineLvl w:val="2"/>
        <w:rPr>
          <w:rFonts w:ascii="PT Astra Serif" w:hAnsi="PT Astra Serif"/>
          <w:bCs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074A77">
        <w:trPr>
          <w:trHeight w:val="1846"/>
        </w:trPr>
        <w:tc>
          <w:tcPr>
            <w:tcW w:w="4482" w:type="dxa"/>
          </w:tcPr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74A77" w:rsidRDefault="00074A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74A77" w:rsidRDefault="00074A77">
            <w:pPr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074A77" w:rsidRDefault="00FD6E5E" w:rsidP="009720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972076">
              <w:rPr>
                <w:rFonts w:ascii="PT Astra Serif" w:hAnsi="PT Astra Serif"/>
                <w:sz w:val="28"/>
                <w:szCs w:val="28"/>
              </w:rPr>
              <w:t>28.12.2021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972076">
              <w:rPr>
                <w:rFonts w:ascii="PT Astra Serif" w:hAnsi="PT Astra Serif"/>
                <w:sz w:val="28"/>
                <w:szCs w:val="28"/>
              </w:rPr>
              <w:t>12 – 1712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074A77" w:rsidRDefault="00074A7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74A77" w:rsidRDefault="00074A7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74A77" w:rsidRDefault="00074A7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074A77">
        <w:trPr>
          <w:trHeight w:val="1846"/>
        </w:trPr>
        <w:tc>
          <w:tcPr>
            <w:tcW w:w="4482" w:type="dxa"/>
          </w:tcPr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74A77" w:rsidRDefault="00074A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74A77" w:rsidRDefault="00074A77">
            <w:pPr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01.11.2019   № 11-1480   </w:t>
            </w:r>
          </w:p>
        </w:tc>
      </w:tr>
    </w:tbl>
    <w:p w:rsidR="00074A77" w:rsidRDefault="00074A7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74A77" w:rsidRDefault="00074A77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074A77" w:rsidRDefault="00074A77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074A77" w:rsidRDefault="00FD6E5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074A77" w:rsidRDefault="00FD6E5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074A77" w:rsidRDefault="00FD6E5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Щекинский район «Комплексное развитие сельских </w:t>
      </w:r>
    </w:p>
    <w:p w:rsidR="00074A77" w:rsidRDefault="00FD6E5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территорий муниципального образования Щекинский район»</w:t>
      </w:r>
    </w:p>
    <w:p w:rsidR="00074A77" w:rsidRDefault="00074A7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2"/>
        <w:gridCol w:w="6038"/>
      </w:tblGrid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(комитет экономического развития администрации Щекинского района)</w:t>
            </w:r>
          </w:p>
        </w:tc>
      </w:tr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Управление по вопросам жизнеобеспечения, строительства, благоустройства и дорожно-транспортному хозяйству администрации Щекинского района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муниципальных образований Щекинского района: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Лазаревское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Огаревское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Ломинцевское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Яснополянское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Крапивенское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город Щекино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р. п. Первомайский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город Советск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 Щекинского района» (МКУ «УКС»)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граждан, проживающих на сельских территориях</w:t>
            </w:r>
          </w:p>
          <w:p w:rsidR="00074A77" w:rsidRDefault="00074A7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Создание безопасной, комфортной среды проживания на территории населенных пунктов Щекинского района </w:t>
            </w:r>
          </w:p>
          <w:p w:rsidR="00074A77" w:rsidRDefault="00074A77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</w:t>
            </w:r>
          </w:p>
          <w:p w:rsidR="00074A77" w:rsidRDefault="00074A77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af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Газификация населенных пунктов</w:t>
            </w:r>
          </w:p>
          <w:p w:rsidR="00074A77" w:rsidRDefault="00074A77">
            <w:pPr>
              <w:pStyle w:val="afc"/>
              <w:rPr>
                <w:rFonts w:ascii="PT Astra Serif" w:hAnsi="PT Astra Serif"/>
                <w:szCs w:val="28"/>
              </w:rPr>
            </w:pPr>
          </w:p>
          <w:p w:rsidR="00074A77" w:rsidRDefault="00FD6E5E">
            <w:pPr>
              <w:pStyle w:val="af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  <w:p w:rsidR="00074A77" w:rsidRDefault="00074A77">
            <w:pPr>
              <w:pStyle w:val="afc"/>
              <w:rPr>
                <w:rFonts w:ascii="PT Astra Serif" w:hAnsi="PT Astra Serif"/>
                <w:szCs w:val="28"/>
              </w:rPr>
            </w:pPr>
          </w:p>
          <w:p w:rsidR="00074A77" w:rsidRDefault="00FD6E5E">
            <w:pPr>
              <w:pStyle w:val="af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074A77" w:rsidRDefault="00074A77">
            <w:pPr>
              <w:pStyle w:val="afc"/>
              <w:rPr>
                <w:rFonts w:ascii="PT Astra Serif" w:hAnsi="PT Astra Serif"/>
                <w:szCs w:val="28"/>
              </w:rPr>
            </w:pPr>
          </w:p>
          <w:p w:rsidR="00074A77" w:rsidRDefault="00FD6E5E">
            <w:pPr>
              <w:pStyle w:val="af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Соблюдение доступности услуг и устойчивости функционирования систем муниципального образования Щекинский район</w:t>
            </w:r>
          </w:p>
          <w:p w:rsidR="00074A77" w:rsidRDefault="00074A77">
            <w:pPr>
              <w:pStyle w:val="afc"/>
              <w:rPr>
                <w:rFonts w:ascii="PT Astra Serif" w:hAnsi="PT Astra Serif"/>
                <w:szCs w:val="28"/>
              </w:rPr>
            </w:pPr>
          </w:p>
        </w:tc>
      </w:tr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Уничтожение очагов произрастания борщевика Сосновского    территории муниципального образования Щекинский район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построенных объектов водоотведения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Протяженность построенных, замененных сетей водоотведения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Протяженность построенных, замененных сетей водоснабжения.</w:t>
            </w:r>
          </w:p>
          <w:p w:rsidR="00074A77" w:rsidRDefault="00074A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построенных, реконструированных объектов водоснабжения.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Программно-целевые инструменты программы: перечень основных мероприятий муниципальной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Подпрограмма «Газификация населенных пунктов»: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Мероприятие 1: Газификация д. Лукино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Мероприятие 2: Газификация населенных пунктов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«Улучшение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«Комплексная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борьба с борщевиком Сосновского на территории муниципального образования Щекинский район»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«Комплексное развитие системы водоснабжения и водоотведения в сельских населенных пунктах»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Всего по муниципальной программе: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45802,967 тыс. руб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-10360,933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2448,394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32540,747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452,893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бюджета МО Щекинский район: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12067,239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-3731,133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1823,266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6445,947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 66,893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 год – 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33735,728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год- 6629,800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625,128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26094,800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386,0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Подпрограмма «Газификация населенных пунктов»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Всего- 38744,574 тыс. руб.,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7524,300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1056,248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- 30164,026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из них: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МО Щекинский район: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8154,847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-2964,800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-734,821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год- 4455,226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Всего: 30589,727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-4559,500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–321,427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25708,800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-0,0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«Улучшение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на сельских территориях»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Всего-3078,227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-2643,733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234,866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–199,628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 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 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бюджета МО Щекинский район: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1106,965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год- 709,333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198,004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199,628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 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 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1971,262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 1934,400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   36,862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  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  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  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«Комплексная борьба с борщевиком Сосновского на территории муниципального образования Щекинский район»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 – 2255,966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- 192,900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1157,280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452,893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452,893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бюджета МО Щекинский район: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1081,227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57,0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2021 год – 890,441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66,893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66,893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1174,739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-135,900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 266,839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386,0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«Комплексное развитие системы водоснабжения и водоотведения в сельских населенных пунктах»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 – 1724,200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1724,200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бюджета МО Щекинский район: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1724,200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1724,200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 год –0,0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74A77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граждан, проживающих на сельских территориях, улучшивших жилищные условия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Уничтожение борщевика Сосновского на землях населенных пунктов, входящих в состав муниципального образования Щекинский район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ввода в действие 7,6645 километра распределительных газовых сетей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Модернизация и обновление коммунальной инфраструктуры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Снижение уровня износа объектов коммунальной инфраструктуры</w:t>
            </w:r>
          </w:p>
        </w:tc>
      </w:tr>
    </w:tbl>
    <w:p w:rsidR="00074A77" w:rsidRDefault="00074A77">
      <w:pPr>
        <w:jc w:val="both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both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both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pStyle w:val="afb"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Общая характеристика сферы реализации муниципальной</w:t>
      </w: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Программы</w:t>
      </w: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        Главными приоритетами муниципальной программы являются повышение благосостояния, уровня жизни и занятости граждан, комплексное развитие сельских территорий муниципального образования Щекинский район. 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   В соответствии с Концепцией и целями государственной политики в  области  развития сельских территорий являются повышение уровня и  качества  жизни сельского населения, замедление процессов депопуляции и стабилизации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создание комфортных условий жизнедеятельности в   сельской местности;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содействие созданию высокотехнологичных рабочих мест на селе;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формирование позитивного отношения к сельской местности и сельскому образу жизни;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      </w:t>
      </w:r>
      <w:r>
        <w:rPr>
          <w:rFonts w:ascii="PT Astra Serif" w:hAnsi="PT Astra Serif" w:cs="Courier New"/>
          <w:color w:val="000000"/>
          <w:sz w:val="28"/>
          <w:szCs w:val="28"/>
        </w:rPr>
        <w:t>повышение уровня комфортности условий жизнедеятельности;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повышения доступности улучшения жилищных условий для сельского населения;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престижности труда в сельской местности и формирования в обществе позитивного отношения к сельскому образу жизни;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улучшение демографической ситуации;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повышение уровня газификации муниципального образования Щекинский район;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обеспечение населения качественными коммунальными услугами. 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В ходе экономических преобразований в аграрной  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   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Дальнейшее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Острой проблемой в Щекинском районе остается произрастание и распространение не только на сельских территориях, но и в городской черте, борщевика Сосновского. 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Борщевик Сосновского с 1960-х годов культивировался во многих регионах России как перспективная кормовая культура. Борщевик Сосновского - многолетнее травянистое растение, срок жизни которого может достигать до 12 лет.   Размножается исключительно семенами. Цветет и плодоносит только один раз в жизни.    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</w:t>
      </w: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для здоровья человека. 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 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Целями Программы являются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2020 году территории </w:t>
      </w:r>
      <w:r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36,53 га засоренных борщевиком земель. По предварительной оценке всей территории муниципального образования Щекинский район, общая площадь произрастания борщевика в 2021 году составит 55,78 га. 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реализации Программы планируется освободить от борщевика Сосновского 55,78 га земель </w:t>
      </w:r>
      <w:r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район.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Мероприятия по реализации </w:t>
      </w:r>
      <w:r>
        <w:rPr>
          <w:rFonts w:ascii="PT Astra Serif" w:eastAsia="Calibri" w:hAnsi="PT Astra Serif"/>
          <w:color w:val="000000"/>
          <w:sz w:val="28"/>
          <w:szCs w:val="28"/>
        </w:rPr>
        <w:t>П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рограммы предусматривают: 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–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химический метод - применение гербицидов сплошного действия на заросших участках 2 раза, 1-й раз - май, июнь, 2-й раз - август, сентябрь;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механический метод – проведение окоса в три этапа (период произрастания борщевика Сосновского)</w:t>
      </w:r>
    </w:p>
    <w:p w:rsidR="00074A77" w:rsidRDefault="00FD6E5E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- оценку эффективности проведенных химических и механических мероприятий после каждой обработки.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Оценка эффективности проведенного комплекса мероприятий проводится после завершения каждого этапа химической и механической  обработки. Работы по борьбе с борщевиком Сосновского считаются выполненными и принятыми после утверждения заказчиком актов приемки-передачи работ. </w:t>
      </w:r>
    </w:p>
    <w:p w:rsidR="00074A77" w:rsidRDefault="00074A77">
      <w:pPr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74A77" w:rsidRDefault="00074A77">
      <w:pPr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74A77" w:rsidRDefault="00074A77">
      <w:pPr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74A77" w:rsidRDefault="00074A77">
      <w:pPr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74A77" w:rsidRDefault="00074A77">
      <w:pPr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74A77" w:rsidRDefault="00074A77">
      <w:pPr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74A77" w:rsidRDefault="00FD6E5E">
      <w:pPr>
        <w:spacing w:before="12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Площадь распространения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борщевика Сосновского по состоянию на 01.01.2021</w:t>
      </w:r>
    </w:p>
    <w:p w:rsidR="00074A77" w:rsidRDefault="00074A77">
      <w:pPr>
        <w:ind w:firstLine="709"/>
        <w:jc w:val="both"/>
        <w:rPr>
          <w:rFonts w:ascii="PT Astra Serif" w:eastAsia="Calibri" w:hAnsi="PT Astra Serif"/>
          <w:bCs/>
          <w:sz w:val="16"/>
          <w:szCs w:val="16"/>
          <w:lang w:eastAsia="en-US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268"/>
        <w:gridCol w:w="3515"/>
      </w:tblGrid>
      <w:tr w:rsidR="00074A7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7" w:rsidRDefault="00FD6E5E">
            <w:pPr>
              <w:ind w:firstLine="709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№№ п/п</w:t>
            </w:r>
          </w:p>
          <w:p w:rsidR="00074A77" w:rsidRDefault="00FD6E5E">
            <w:pPr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ind w:hanging="5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территории муниципального образования, га</w:t>
            </w:r>
          </w:p>
        </w:tc>
        <w:tc>
          <w:tcPr>
            <w:tcW w:w="351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A77" w:rsidRDefault="00FD6E5E">
            <w:pPr>
              <w:ind w:hanging="6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Площадь зараженных участков земель населенных пунктов, га</w:t>
            </w:r>
          </w:p>
        </w:tc>
      </w:tr>
      <w:tr w:rsidR="00074A7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074A77">
            <w:pPr>
              <w:pStyle w:val="afb"/>
              <w:numPr>
                <w:ilvl w:val="0"/>
                <w:numId w:val="21"/>
              </w:num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Крапивенское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41041,0</w:t>
            </w:r>
          </w:p>
        </w:tc>
        <w:tc>
          <w:tcPr>
            <w:tcW w:w="351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11,3</w:t>
            </w:r>
          </w:p>
        </w:tc>
      </w:tr>
      <w:tr w:rsidR="00074A77">
        <w:trPr>
          <w:trHeight w:val="28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FD6E5E">
            <w:pPr>
              <w:pStyle w:val="afb"/>
              <w:numPr>
                <w:ilvl w:val="0"/>
                <w:numId w:val="21"/>
              </w:num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Лазаревское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40916,0</w:t>
            </w:r>
          </w:p>
        </w:tc>
        <w:tc>
          <w:tcPr>
            <w:tcW w:w="35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6,5</w:t>
            </w:r>
          </w:p>
        </w:tc>
      </w:tr>
      <w:tr w:rsidR="00074A77">
        <w:trPr>
          <w:trHeight w:val="31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FD6E5E">
            <w:pPr>
              <w:pStyle w:val="afb"/>
              <w:numPr>
                <w:ilvl w:val="0"/>
                <w:numId w:val="21"/>
              </w:num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Ломинцевское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7791,0</w:t>
            </w:r>
          </w:p>
        </w:tc>
        <w:tc>
          <w:tcPr>
            <w:tcW w:w="35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3,21</w:t>
            </w:r>
          </w:p>
        </w:tc>
      </w:tr>
      <w:tr w:rsidR="00074A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FD6E5E">
            <w:pPr>
              <w:pStyle w:val="afb"/>
              <w:numPr>
                <w:ilvl w:val="0"/>
                <w:numId w:val="21"/>
              </w:num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Огаревское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40069,0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13,2</w:t>
            </w:r>
          </w:p>
        </w:tc>
      </w:tr>
      <w:tr w:rsidR="00074A7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FD6E5E">
            <w:pPr>
              <w:pStyle w:val="afb"/>
              <w:numPr>
                <w:ilvl w:val="0"/>
                <w:numId w:val="21"/>
              </w:num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Яснополянское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27198,0</w:t>
            </w:r>
          </w:p>
        </w:tc>
        <w:tc>
          <w:tcPr>
            <w:tcW w:w="351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18,1</w:t>
            </w:r>
          </w:p>
        </w:tc>
      </w:tr>
      <w:tr w:rsidR="00074A7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FD6E5E">
            <w:pPr>
              <w:pStyle w:val="afb"/>
              <w:numPr>
                <w:ilvl w:val="0"/>
                <w:numId w:val="21"/>
              </w:num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город Щекино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1454,0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1,5</w:t>
            </w:r>
          </w:p>
        </w:tc>
      </w:tr>
      <w:tr w:rsidR="00074A7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FD6E5E">
            <w:pPr>
              <w:pStyle w:val="afb"/>
              <w:numPr>
                <w:ilvl w:val="0"/>
                <w:numId w:val="21"/>
              </w:num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город Советск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10,580</w:t>
            </w:r>
          </w:p>
        </w:tc>
        <w:tc>
          <w:tcPr>
            <w:tcW w:w="351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1,5</w:t>
            </w:r>
          </w:p>
        </w:tc>
      </w:tr>
      <w:tr w:rsidR="00074A77">
        <w:trPr>
          <w:trHeight w:val="315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FD6E5E">
            <w:pPr>
              <w:pStyle w:val="afb"/>
              <w:numPr>
                <w:ilvl w:val="0"/>
                <w:numId w:val="21"/>
              </w:num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4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р.п Первомайский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13,220</w:t>
            </w:r>
          </w:p>
        </w:tc>
        <w:tc>
          <w:tcPr>
            <w:tcW w:w="35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0,47</w:t>
            </w:r>
          </w:p>
        </w:tc>
      </w:tr>
      <w:tr w:rsidR="00074A77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074A77">
            <w:pPr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4A77" w:rsidRDefault="00FD6E5E">
            <w:pPr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158492,8</w:t>
            </w:r>
          </w:p>
        </w:tc>
        <w:tc>
          <w:tcPr>
            <w:tcW w:w="351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55,78</w:t>
            </w:r>
          </w:p>
        </w:tc>
      </w:tr>
    </w:tbl>
    <w:p w:rsidR="00074A77" w:rsidRDefault="00074A77">
      <w:pPr>
        <w:shd w:val="clear" w:color="auto" w:fill="FFFFFF"/>
        <w:spacing w:before="12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074A77" w:rsidRDefault="00FD6E5E">
      <w:pPr>
        <w:pStyle w:val="afb"/>
        <w:numPr>
          <w:ilvl w:val="0"/>
          <w:numId w:val="20"/>
        </w:numPr>
        <w:shd w:val="clear" w:color="auto" w:fill="FFFFFF"/>
        <w:spacing w:before="12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Цели, задачи муниципальной программы</w:t>
      </w:r>
    </w:p>
    <w:p w:rsidR="00074A77" w:rsidRDefault="00074A77">
      <w:pPr>
        <w:pStyle w:val="afb"/>
        <w:shd w:val="clear" w:color="auto" w:fill="FFFFFF"/>
        <w:spacing w:before="12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074A77" w:rsidRDefault="00FD6E5E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Целями Программы является:</w:t>
      </w:r>
    </w:p>
    <w:p w:rsidR="00074A77" w:rsidRDefault="00074A77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074A77" w:rsidRDefault="00FD6E5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  Создание безопасной, комфортной среды проживания на территориях населенных пунктов посредством сокращения очагов распространения борщевика Сосновского и создание комфортных условий жизнедеятельности в сельской местности в МО Щекинский район в соответствии с требованиями      </w:t>
      </w:r>
      <w:hyperlink r:id="rId17" w:tooltip="garantf1://4078234.10000/" w:history="1">
        <w:r>
          <w:rPr>
            <w:rStyle w:val="afe"/>
            <w:rFonts w:ascii="PT Astra Serif" w:eastAsia="Calibri" w:hAnsi="PT Astra Serif"/>
            <w:color w:val="000000"/>
            <w:sz w:val="28"/>
            <w:szCs w:val="28"/>
            <w:u w:val="none"/>
          </w:rPr>
          <w:t>СанПиН 1.2.2584-10</w:t>
        </w:r>
      </w:hyperlink>
      <w:r>
        <w:rPr>
          <w:rFonts w:ascii="PT Astra Serif" w:eastAsia="Calibri" w:hAnsi="PT Astra Serif"/>
          <w:color w:val="000000"/>
          <w:sz w:val="28"/>
          <w:szCs w:val="28"/>
        </w:rPr>
        <w:t xml:space="preserve">. Ликвидация угрозы неконтролируемого распространения борщевика Сосновского на всей территории исключит случаи травматизма среди населения. </w:t>
      </w:r>
      <w:r>
        <w:rPr>
          <w:rFonts w:ascii="PT Astra Serif" w:hAnsi="PT Astra Serif"/>
          <w:sz w:val="28"/>
          <w:szCs w:val="28"/>
        </w:rPr>
        <w:t>Обеспечение   потребителей  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</w:p>
    <w:p w:rsidR="00074A77" w:rsidRDefault="00FD6E5E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В результате реализации мероприятий подпрограммы «Газификация населенных пунктов» планируется обеспечить ввод в действие 10,11251 километра распределительных газовых сетей.</w:t>
      </w:r>
    </w:p>
    <w:p w:rsidR="00074A77" w:rsidRDefault="00FD6E5E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В результате реализации основного мероприятия «Комплексная борьба с борщевиком Сосновского на территории муниципального образования Щекинский район» планируется ликвидировать очаги произрастания борщевика Сосновского на площади не менее 55,78 га.</w:t>
      </w:r>
    </w:p>
    <w:p w:rsidR="00074A77" w:rsidRDefault="00FD6E5E">
      <w:pPr>
        <w:pStyle w:val="ConsPlusCell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 В результате реализации основного мероприятия </w:t>
      </w:r>
      <w:r>
        <w:rPr>
          <w:rFonts w:ascii="PT Astra Serif" w:hAnsi="PT Astra Serif" w:cs="Times New Roman"/>
          <w:sz w:val="28"/>
          <w:szCs w:val="28"/>
        </w:rPr>
        <w:t xml:space="preserve">«Улучшение жилищных условий граждан, проживающих на сельских территориях»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планируется обеспечить жильем общей площадью не менее 54 кв. м одну </w:t>
      </w:r>
      <w:r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семью, проживающую на сельских территориях. </w:t>
      </w:r>
    </w:p>
    <w:p w:rsidR="00074A77" w:rsidRDefault="00FD6E5E">
      <w:pPr>
        <w:pStyle w:val="ConsPlusCell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          В результате реализации основного мероприятия «Комплексное развитие системы водоснабжения и водоотведения в сельских населенных пунктах» планируется проводить очистку жидких отходов от жилых домов, административных зданий и сооружений, сельскохозяйственных и промышленных предприятий до 400 куб. м в сутки до попадания их в окружающую среду.</w:t>
      </w:r>
    </w:p>
    <w:p w:rsidR="00074A77" w:rsidRDefault="00FD6E5E">
      <w:pPr>
        <w:pStyle w:val="af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Основными задачами являются:</w:t>
      </w:r>
    </w:p>
    <w:p w:rsidR="00074A77" w:rsidRDefault="00FD6E5E">
      <w:pPr>
        <w:pStyle w:val="af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-повышение уровня и качества жизни населения, проживающего в сельской местности;</w:t>
      </w:r>
    </w:p>
    <w:p w:rsidR="00074A77" w:rsidRDefault="00FD6E5E">
      <w:pPr>
        <w:pStyle w:val="af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 улучшение жилищных условий граждан, проживающих на сельских территориях;</w:t>
      </w:r>
    </w:p>
    <w:p w:rsidR="00074A77" w:rsidRDefault="00FD6E5E">
      <w:pPr>
        <w:pStyle w:val="af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- газификация населенных пунктов</w:t>
      </w:r>
    </w:p>
    <w:p w:rsidR="00074A77" w:rsidRDefault="00FD6E5E">
      <w:pPr>
        <w:pStyle w:val="afc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- очистка жидких отходов до попадания их в окружающую среду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Решение вышеуказанных задач позволит создать комфортные условия жизнедеятельности в сельской местности.</w:t>
      </w:r>
    </w:p>
    <w:p w:rsidR="00074A77" w:rsidRDefault="0007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074A77" w:rsidRDefault="0007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074A77" w:rsidRDefault="00074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074A77" w:rsidRDefault="00FD6E5E">
      <w:pPr>
        <w:widowControl w:val="0"/>
        <w:spacing w:before="120"/>
        <w:ind w:left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3. Перечень подпрограмм, основных мероприятий </w:t>
      </w:r>
    </w:p>
    <w:p w:rsidR="00074A77" w:rsidRDefault="00FD6E5E">
      <w:pPr>
        <w:pStyle w:val="afb"/>
        <w:widowControl w:val="0"/>
        <w:ind w:left="92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074A77" w:rsidRDefault="00074A77">
      <w:pPr>
        <w:widowControl w:val="0"/>
        <w:rPr>
          <w:rFonts w:ascii="PT Astra Serif" w:hAnsi="PT Astra Serif"/>
          <w:sz w:val="28"/>
          <w:szCs w:val="28"/>
        </w:rPr>
      </w:pPr>
    </w:p>
    <w:p w:rsidR="00074A77" w:rsidRDefault="00FD6E5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Муниципальная программа содержит одну подпрограмму и три основных мероприятия:</w:t>
      </w:r>
    </w:p>
    <w:p w:rsidR="00074A77" w:rsidRDefault="00FD6E5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Подпрограмма «Газификация в сельской местности» (приложение), 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Основное мероприятие «Улучшение жилищных условий граждан,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проживающих на сельских территориях (приложение 1)</w:t>
      </w:r>
    </w:p>
    <w:p w:rsidR="00074A77" w:rsidRDefault="00FD6E5E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Основное мероприятие «Комплексная борьба с борщевиком Сосновского на территории муниципального образования Щекинский район» (приложение 2).</w:t>
      </w:r>
    </w:p>
    <w:p w:rsidR="00074A77" w:rsidRDefault="00FD6E5E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Основное мероприятие «Комплексное развитие системы водоснабжения и водоотведения в сельских населенных пунктах» (приложение 3)</w:t>
      </w:r>
    </w:p>
    <w:p w:rsidR="00074A77" w:rsidRDefault="00074A7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74A77" w:rsidRDefault="00074A77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74A77" w:rsidRDefault="00074A77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</w:p>
    <w:p w:rsidR="00074A77" w:rsidRDefault="00074A77">
      <w:pPr>
        <w:rPr>
          <w:rFonts w:ascii="PT Astra Serif" w:hAnsi="PT Astra Serif"/>
          <w:b/>
          <w:sz w:val="28"/>
          <w:szCs w:val="28"/>
        </w:rPr>
        <w:sectPr w:rsidR="00074A77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074A77" w:rsidRDefault="00FD6E5E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4. Перечень показателей результативности и эффективности реализации муниципальной программы</w:t>
      </w:r>
    </w:p>
    <w:p w:rsidR="00074A77" w:rsidRDefault="00074A77">
      <w:pPr>
        <w:widowControl w:val="0"/>
        <w:tabs>
          <w:tab w:val="left" w:pos="1875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1701"/>
        <w:gridCol w:w="1559"/>
        <w:gridCol w:w="851"/>
        <w:gridCol w:w="850"/>
        <w:gridCol w:w="851"/>
        <w:gridCol w:w="850"/>
        <w:gridCol w:w="1418"/>
      </w:tblGrid>
      <w:tr w:rsidR="00074A77">
        <w:trPr>
          <w:trHeight w:val="5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Целевой</w:t>
            </w:r>
          </w:p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074A77">
        <w:trPr>
          <w:trHeight w:val="80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074A77">
        <w:trPr>
          <w:trHeight w:val="7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074A77">
        <w:trPr>
          <w:trHeight w:val="1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074A77">
        <w:trPr>
          <w:trHeight w:val="1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Задача. Газификация населенных пунктов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>
              <w:rPr>
                <w:rFonts w:ascii="PT Astra Serif" w:hAnsi="PT Astra Serif"/>
                <w:color w:val="000000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2,6545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7,6645</w:t>
            </w:r>
          </w:p>
        </w:tc>
      </w:tr>
      <w:tr w:rsidR="00074A77">
        <w:trPr>
          <w:trHeight w:val="10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af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Задача 1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Обеспечение жильем граждан, проживающих на сельских территориях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территориях, улучшивших жилищные условия, человек</w:t>
            </w:r>
          </w:p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74A77">
        <w:trPr>
          <w:trHeight w:val="135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</w:t>
            </w:r>
          </w:p>
          <w:p w:rsidR="00074A77" w:rsidRDefault="00FD6E5E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Повышение уровня и качества жизни населения, проживающего в сельской местности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Освобождение от борщевика Сосновского территории муниципального образования Щекинский район, 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74A77">
        <w:trPr>
          <w:trHeight w:val="145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74A77">
        <w:trPr>
          <w:trHeight w:val="5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Задача 3 Обеспечение надежности и эффективности поставки коммунальных ресурсов за счет строительства систем коммунальной </w:t>
            </w:r>
            <w:r>
              <w:rPr>
                <w:rFonts w:ascii="PT Astra Serif" w:hAnsi="PT Astra Serif"/>
                <w:color w:val="000000"/>
              </w:rPr>
              <w:lastRenderedPageBreak/>
              <w:t>инфраструктуры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Количество построенных, реконструированных объектов водоотведения,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74A77">
        <w:trPr>
          <w:trHeight w:val="51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Задача 4. Соблюдение доступности услуг и устойчивости функционирования систем муниципального образования Щекинский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Протяженность построенных, замененных сетей водоотведения,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2,7</w:t>
            </w:r>
          </w:p>
        </w:tc>
      </w:tr>
      <w:tr w:rsidR="00074A77">
        <w:trPr>
          <w:trHeight w:val="519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построенных, реконструированных объектов водоснабжения,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074A77">
        <w:trPr>
          <w:trHeight w:val="51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Протяженность построенных, замененных сетей водоснабжения,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1,6</w:t>
            </w:r>
          </w:p>
        </w:tc>
      </w:tr>
    </w:tbl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5. Общая потребность в ресурсах муниципальной программы</w:t>
      </w: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409"/>
        <w:gridCol w:w="3146"/>
        <w:gridCol w:w="1282"/>
        <w:gridCol w:w="1276"/>
        <w:gridCol w:w="1134"/>
        <w:gridCol w:w="1278"/>
        <w:gridCol w:w="1131"/>
        <w:gridCol w:w="993"/>
      </w:tblGrid>
      <w:tr w:rsidR="00074A77">
        <w:trPr>
          <w:trHeight w:val="29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074A77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074A77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074A77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«Комплексное развитие сельских территорий  </w:t>
            </w:r>
          </w:p>
          <w:p w:rsidR="00074A77" w:rsidRDefault="00FD6E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074A77" w:rsidRDefault="00FD6E5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Щекинский район»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45802,967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10360,933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2448,394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32540,747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33735,728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6629,800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625,128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26094,800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12067,239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3731,133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1823,266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6445,947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255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Подпрограмма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«Газификация населенных пунктов»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38744,574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7524,300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1056,248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30164,026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210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4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30589,727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4559,500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321,427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25708,800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4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8154,847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2964,800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734,821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4455,226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4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поселений Щекинского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45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15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hAnsi="PT Astra Serif"/>
              </w:rPr>
              <w:t>Улучшение жилищных условий граждан, проживающих на сельских территориях»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3078,227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234,866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199,628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7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1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1971,262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36,862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1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1106,965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199,628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29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533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  <w:p w:rsidR="00074A77" w:rsidRDefault="00074A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194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Комплексная борьба с борщевиком Сосновского на территории муниципального образования Щекинский район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2255,966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1157,280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8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8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1174,739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266,839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11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1081,227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890,441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8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87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246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Комплексное развитие системы водоснабжения и водоотведения в сельских населенных пунктах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1724,200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24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4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22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1724,200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1724,200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75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405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</w:tbl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6. Характеристика показателей результативности муниципальной программы </w:t>
      </w: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63"/>
        <w:gridCol w:w="4515"/>
        <w:gridCol w:w="5533"/>
      </w:tblGrid>
      <w:tr w:rsidR="00074A7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074A77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протяженности введенных в действие распределительных газовых сетей в отчетном периоде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(КС2 акты выполненных работ) ежеквартально</w:t>
            </w:r>
          </w:p>
        </w:tc>
      </w:tr>
      <w:tr w:rsidR="00074A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численности 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</w:tc>
      </w:tr>
      <w:tr w:rsidR="00074A77">
        <w:trPr>
          <w:trHeight w:val="12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площади ликвидированных очагов произрастания борщевика Сосновского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</w:tc>
      </w:tr>
      <w:tr w:rsidR="00074A77">
        <w:trPr>
          <w:trHeight w:val="12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074A77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сведений муниципальных образований Щекинского района</w:t>
            </w:r>
          </w:p>
        </w:tc>
      </w:tr>
      <w:tr w:rsidR="00074A77">
        <w:trPr>
          <w:trHeight w:val="12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Количество построенных, реконструированных объектов водоотведения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количества построенных, замененных сетей водоотведения в отчетном периоде.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</w:t>
            </w:r>
          </w:p>
        </w:tc>
      </w:tr>
      <w:tr w:rsidR="00074A77">
        <w:trPr>
          <w:trHeight w:val="12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Протяженность построенных, замененных сетей водоотведения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количества построенных, замененных сетей водоотведения в отчетном периоде.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</w:t>
            </w:r>
          </w:p>
        </w:tc>
      </w:tr>
      <w:tr w:rsidR="00074A77">
        <w:trPr>
          <w:trHeight w:val="12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построенных, реконструированных объектов водоснабжения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количества построенных, замененных сетей водоснабжения в отчетном периоде.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</w:t>
            </w:r>
          </w:p>
        </w:tc>
      </w:tr>
      <w:tr w:rsidR="00074A77">
        <w:trPr>
          <w:trHeight w:val="12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Протяженность построенных, замененных сетей водоснабжения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количества построенных, замененных сетей водоснабжения в отчетном периоде.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Мониторинг показателя осуществляется 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выполнения мероприятий </w:t>
            </w:r>
          </w:p>
        </w:tc>
      </w:tr>
    </w:tbl>
    <w:p w:rsidR="00074A77" w:rsidRDefault="00074A77">
      <w:pPr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074A77">
          <w:pgSz w:w="16838" w:h="11906" w:orient="landscape"/>
          <w:pgMar w:top="1135" w:right="1134" w:bottom="851" w:left="1134" w:header="709" w:footer="709" w:gutter="0"/>
          <w:cols w:space="720"/>
          <w:docGrid w:linePitch="360"/>
        </w:sectPr>
      </w:pPr>
    </w:p>
    <w:p w:rsidR="00074A77" w:rsidRDefault="00FD6E5E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7. Механизм реализации муниципальной программы</w:t>
      </w:r>
    </w:p>
    <w:p w:rsidR="00074A77" w:rsidRDefault="00FD6E5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    Муниципальная программа муниципального образования Щекинский район </w:t>
      </w:r>
      <w:r>
        <w:rPr>
          <w:rFonts w:ascii="PT Astra Serif" w:hAnsi="PT Astra Serif" w:cs="Times New Roman"/>
          <w:sz w:val="28"/>
          <w:szCs w:val="28"/>
        </w:rPr>
        <w:t xml:space="preserve">«Комплексное развитие сельских территорий муниципального образования Щекинский район»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разработана в соответствии с  Конституцией Российской Федерации, Федеральным законом от 06.10.2003  № 131-ФЗ «Об общих принципах организации местного самоуправления в Российской Федерации».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Комплексное развитие сельских территорий предусматривает: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создание комфортных условий жизнедеятельности в   сельской местности;</w:t>
      </w:r>
    </w:p>
    <w:p w:rsidR="00074A77" w:rsidRDefault="00FD6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улучшение жилищных условий граждан, проживающих на сельских территориях;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проведение обследований территорий муниципальных образований Щекинского района на предмет выявления очагов произрастания борщевика Сосновского;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проведение мероприятий по ликвидации очагов произрастания борщевика Сосновского;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улучшение состояния окружающей среды, путем проведения очистки жидких отходов.</w:t>
      </w:r>
    </w:p>
    <w:p w:rsidR="00074A77" w:rsidRDefault="00FD6E5E">
      <w:pPr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</w:t>
      </w:r>
      <w:r>
        <w:rPr>
          <w:rFonts w:ascii="PT Astra Serif" w:hAnsi="PT Astra Serif"/>
          <w:color w:val="000000"/>
          <w:sz w:val="28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Щекинский район (комитет экономического развития администрации муниципального образования Щекинский район), </w:t>
      </w:r>
      <w:r>
        <w:rPr>
          <w:rFonts w:ascii="PT Astra Serif" w:hAnsi="PT Astra Serif"/>
          <w:sz w:val="28"/>
          <w:szCs w:val="28"/>
        </w:rPr>
        <w:t xml:space="preserve">управление по вопросам жизнеобеспечения, строительства, благоустройства и дорожно-транспортному хозяйству администрации Щекинского района. </w:t>
      </w:r>
    </w:p>
    <w:p w:rsidR="00074A77" w:rsidRDefault="00FD6E5E">
      <w:pPr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Ответственный исполнитель в процессе реализации программных мероприятий 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целом, а также конечных результатов ее реализации.</w:t>
      </w:r>
    </w:p>
    <w:p w:rsidR="00074A77" w:rsidRDefault="00FD6E5E">
      <w:pPr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Финансирование программы осуществляется из федерального бюджета, бюджета Тульской области и бюджета муниципального образования Щекинский район в соответствии с лимитами бюджетных обязательств на текущий год.</w:t>
      </w:r>
    </w:p>
    <w:p w:rsidR="00074A77" w:rsidRDefault="00FD6E5E">
      <w:pPr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проектов соглашений (договоров), заключаемых с исполнителями программных мероприятий по итогам аукционов.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hAnsi="PT Astra Serif"/>
          <w:color w:val="000000"/>
          <w:sz w:val="28"/>
          <w:lang w:eastAsia="zh-CN"/>
        </w:rPr>
        <w:t xml:space="preserve">         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Реализация Программы сопряжена с определенными рисками. Так, в процессе реализации Программы, возможно выявление отклонений в достижении промежуточных результатов.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>Возможными рисками при реализации мероприятий Программы выступают следующие факторы: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несвоевременное и недостаточное финансирование мероприятий Программы;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несвоевременное выполнение работ;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поставка некачественного оборудования.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Программы предусматривается: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мониторинг выполнения Программы, регулярный анализ и при необходимости - корректировка показателей и мероприятий Программы;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перераспределение объемов финансирования в зависимости от динамики и темпов решения тактических задач.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Управление реализацией 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и подпрограммой мероприятий.</w:t>
      </w: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244"/>
        <w:gridCol w:w="4252"/>
      </w:tblGrid>
      <w:tr w:rsidR="00074A77"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Начальник сектора экономического развития и труда комитета экономического развития администрации Щекинского района</w:t>
            </w:r>
          </w:p>
        </w:tc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74A77" w:rsidRDefault="00FD6E5E">
            <w:pPr>
              <w:spacing w:before="100" w:beforeAutospacing="1" w:after="100" w:afterAutospacing="1"/>
              <w:jc w:val="right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И.Н. Ивашова</w:t>
            </w:r>
          </w:p>
        </w:tc>
      </w:tr>
    </w:tbl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rPr>
          <w:rFonts w:ascii="PT Astra Serif" w:hAnsi="PT Astra Serif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42"/>
      </w:tblGrid>
      <w:tr w:rsidR="00074A77">
        <w:tc>
          <w:tcPr>
            <w:tcW w:w="4642" w:type="dxa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Приложение </w:t>
            </w: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 Щекинский район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074A77" w:rsidRDefault="00074A77">
      <w:pPr>
        <w:jc w:val="right"/>
        <w:rPr>
          <w:rFonts w:ascii="PT Astra Serif" w:hAnsi="PT Astra Serif"/>
          <w:sz w:val="28"/>
          <w:szCs w:val="28"/>
        </w:rPr>
      </w:pPr>
    </w:p>
    <w:p w:rsidR="00074A77" w:rsidRDefault="00074A77">
      <w:pPr>
        <w:jc w:val="right"/>
        <w:rPr>
          <w:rFonts w:ascii="PT Astra Serif" w:hAnsi="PT Astra Serif"/>
          <w:sz w:val="28"/>
          <w:szCs w:val="28"/>
        </w:rPr>
      </w:pPr>
    </w:p>
    <w:p w:rsidR="00074A77" w:rsidRDefault="00074A77">
      <w:pPr>
        <w:jc w:val="right"/>
        <w:rPr>
          <w:rFonts w:ascii="PT Astra Serif" w:hAnsi="PT Astra Serif"/>
          <w:sz w:val="28"/>
          <w:szCs w:val="28"/>
        </w:rPr>
      </w:pPr>
    </w:p>
    <w:p w:rsidR="00074A77" w:rsidRDefault="00FD6E5E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ПАСПОРТ</w:t>
      </w:r>
    </w:p>
    <w:p w:rsidR="00074A77" w:rsidRDefault="00FD6E5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подпрограммы «Газификация населенных пунктов»</w:t>
      </w:r>
    </w:p>
    <w:p w:rsidR="00074A77" w:rsidRDefault="00FD6E5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муниципальной программы «Комплексное развитие сельских территорий муниципального образования Щекинский район» </w:t>
      </w:r>
    </w:p>
    <w:p w:rsidR="00074A77" w:rsidRDefault="00074A7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239"/>
      </w:tblGrid>
      <w:tr w:rsidR="00074A77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</w:tr>
      <w:tr w:rsidR="00074A77">
        <w:trPr>
          <w:trHeight w:val="12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74A77">
        <w:trPr>
          <w:trHeight w:val="18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«Управление капитального строительства Щекинского района» (МКУ «УКС»).</w:t>
            </w:r>
          </w:p>
        </w:tc>
      </w:tr>
      <w:tr w:rsidR="00074A77">
        <w:trPr>
          <w:trHeight w:val="19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074A77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Задачи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Газификация населенных пунктов.</w:t>
            </w:r>
          </w:p>
        </w:tc>
      </w:tr>
      <w:tr w:rsidR="00074A77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Ввод в действие распределительных газовых сетей</w:t>
            </w:r>
          </w:p>
        </w:tc>
      </w:tr>
      <w:tr w:rsidR="00074A77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2020-2024 годы</w:t>
            </w:r>
          </w:p>
        </w:tc>
      </w:tr>
      <w:tr w:rsidR="00074A77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Всего: 38744,574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год- 7524,300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1056,248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30164,026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0,0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 средства: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Бюджета Тульской области всего:  30589,727 тыс.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4559,500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321,427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25708,800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- 0,0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- 0,0 тыс. руб.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 средства: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Бюджета муниципального образования Щекинский район всего: 8154,847 тыс. руб.: 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год- 2964,800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734,821тыс.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4455,226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- 0,0 тыс. руб.</w:t>
            </w:r>
          </w:p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- 0,0 тыс. руб.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A77">
        <w:trPr>
          <w:trHeight w:val="42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ввода в действие 7,6645 километра распределительных газовых сетей.</w:t>
            </w:r>
          </w:p>
        </w:tc>
      </w:tr>
    </w:tbl>
    <w:p w:rsidR="00074A77" w:rsidRDefault="00074A77">
      <w:pPr>
        <w:rPr>
          <w:rFonts w:ascii="PT Astra Serif" w:hAnsi="PT Astra Serif"/>
          <w:sz w:val="28"/>
          <w:szCs w:val="28"/>
        </w:rPr>
      </w:pPr>
    </w:p>
    <w:p w:rsidR="00074A77" w:rsidRDefault="00074A77">
      <w:pPr>
        <w:rPr>
          <w:rFonts w:ascii="PT Astra Serif" w:hAnsi="PT Astra Serif"/>
          <w:sz w:val="28"/>
          <w:szCs w:val="28"/>
        </w:rPr>
      </w:pPr>
    </w:p>
    <w:p w:rsidR="00074A77" w:rsidRDefault="00FD6E5E">
      <w:pPr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Характеристика сферы реализации подпрограммы</w:t>
      </w:r>
    </w:p>
    <w:p w:rsidR="00074A77" w:rsidRDefault="00074A77">
      <w:pPr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074A77" w:rsidRDefault="00074A77">
      <w:pPr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074A77" w:rsidRDefault="00FD6E5E">
      <w:pPr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Одной из причин оттока населения из сельской местности является низкий уровень газификации населенных пунктов. Важным фактором стабилизации экологической обстановки, улучшения условий проживания населения является газификация населенных пунктов.</w:t>
      </w:r>
    </w:p>
    <w:p w:rsidR="00074A77" w:rsidRDefault="00FD6E5E">
      <w:pPr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Протяженность газопровода находящего в собственности муниципального образования Щекинский район составляет 77,5 км.</w:t>
      </w:r>
    </w:p>
    <w:p w:rsidR="00074A77" w:rsidRDefault="00FD6E5E">
      <w:pPr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Уровень газификации Щекинского района природным газом по состоянию на 1 января 2021 года составляет 91,5 процента.</w:t>
      </w:r>
    </w:p>
    <w:p w:rsidR="00074A77" w:rsidRDefault="00FD6E5E">
      <w:pPr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Однако в сельской местности уровень газификации природным газом составляет 63 процента. 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Замедление экономического роста в сельском хозяйстве, отсутствие условий для альтернативной занятости на селе, сложившийся низкий уровень социальной и инженерной инфраструктуры обусловили обострение социальных проблем села.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результате спада сельскохозяйственного производства, ухудшения финансового положения сельскохозяйственных организаций, изменений в организационно-экономическом механизме развития социальной сферы и инженерной инфраструктуры села произошло значительное отставание села от города по уровню и условиям жизнедеятельности.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Нестабильность финансово-экономического положения хозяйствующих в сельской местности субъектов, в том числе и агропромышленного комплекса, привела к интенсивному развитию отрицательных демографических процессов на селе, снижению мотивации труда и сокращению профессионального кадрового обеспечения.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074A77" w:rsidRDefault="00FD6E5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несвоевременное и недостаточное финансовое обеспечение мероприятий подпрограммы;</w:t>
      </w:r>
    </w:p>
    <w:p w:rsidR="00074A77" w:rsidRDefault="00FD6E5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несвоевременное выполнение работ.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074A77" w:rsidRDefault="00FD6E5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регулярный анализ показателей и мероприятий подпрограммы;</w:t>
      </w:r>
    </w:p>
    <w:p w:rsidR="00074A77" w:rsidRDefault="00FD6E5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074A77" w:rsidRDefault="00FD6E5E">
      <w:pPr>
        <w:spacing w:line="360" w:lineRule="exact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подпрограммы будет способствовать решению целого ряда проблем:</w:t>
      </w:r>
    </w:p>
    <w:p w:rsidR="00074A77" w:rsidRDefault="00FD6E5E">
      <w:pPr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повышению уровня газификации муниципальных образований Щекинского района;</w:t>
      </w:r>
    </w:p>
    <w:p w:rsidR="00074A77" w:rsidRDefault="00FD6E5E">
      <w:pPr>
        <w:spacing w:line="360" w:lineRule="exact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подаче природного газа в населенные пункты, где жилой фонд насчитывает от 50 до 200 квартир/домовладений;</w:t>
      </w:r>
    </w:p>
    <w:p w:rsidR="00074A77" w:rsidRDefault="00FD6E5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уменьшению расходов жителей на газификацию своих домовладений.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реализация подпрограммы приведет к снижению затрат населения муниципального образования на приобретение твердого топлива, стоимость которого в 5 - 6 раз выше стоимости природного газа; будет способствовать уменьшению загрязнения атмосферного воздуха вследствие сжигания топлива в печах; повысит комфортность проживания граждан в газифицированных домовладениях.</w:t>
      </w:r>
    </w:p>
    <w:p w:rsidR="00074A77" w:rsidRDefault="00074A77">
      <w:pPr>
        <w:outlineLvl w:val="1"/>
        <w:rPr>
          <w:rFonts w:ascii="PT Astra Serif" w:hAnsi="PT Astra Serif"/>
          <w:sz w:val="28"/>
          <w:szCs w:val="28"/>
        </w:rPr>
      </w:pPr>
    </w:p>
    <w:p w:rsidR="00074A77" w:rsidRDefault="00FD6E5E">
      <w:pPr>
        <w:jc w:val="center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 Цели и задачи подпрограммы</w:t>
      </w:r>
    </w:p>
    <w:p w:rsidR="00074A77" w:rsidRDefault="00074A77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74A77" w:rsidRDefault="00FD6E5E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Цель подпрограммы –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достижения цели подпрограммы необходимо решить следующую задачу – газификация населенных пунктов.</w:t>
      </w:r>
    </w:p>
    <w:p w:rsidR="00074A77" w:rsidRDefault="00FD6E5E">
      <w:pPr>
        <w:ind w:firstLine="540"/>
        <w:jc w:val="both"/>
        <w:rPr>
          <w:rFonts w:ascii="PT Astra Serif" w:hAnsi="PT Astra Serif"/>
          <w:b/>
          <w:sz w:val="28"/>
          <w:szCs w:val="28"/>
        </w:rPr>
        <w:sectPr w:rsidR="00074A77">
          <w:pgSz w:w="11906" w:h="16838"/>
          <w:pgMar w:top="1134" w:right="851" w:bottom="709" w:left="1559" w:header="709" w:footer="709" w:gutter="0"/>
          <w:cols w:space="720"/>
          <w:docGrid w:linePitch="360"/>
        </w:sectPr>
      </w:pPr>
      <w:r>
        <w:rPr>
          <w:rFonts w:ascii="PT Astra Serif" w:hAnsi="PT Astra Serif"/>
          <w:sz w:val="28"/>
          <w:szCs w:val="28"/>
        </w:rPr>
        <w:t>Перечень мероприятий по реализации подпрограммы приведен в приложении.</w:t>
      </w:r>
    </w:p>
    <w:p w:rsidR="00074A77" w:rsidRDefault="00FD6E5E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3. Перечень мероприятий по реализации подпрограммы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</w:p>
    <w:p w:rsidR="00074A77" w:rsidRDefault="00FD6E5E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074A77" w:rsidRDefault="00FD6E5E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074A77" w:rsidRDefault="00074A7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</w:p>
    <w:p w:rsidR="00074A77" w:rsidRDefault="00074A7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559"/>
        <w:gridCol w:w="1021"/>
        <w:gridCol w:w="1276"/>
        <w:gridCol w:w="1276"/>
        <w:gridCol w:w="1275"/>
        <w:gridCol w:w="1276"/>
        <w:gridCol w:w="2665"/>
      </w:tblGrid>
      <w:tr w:rsidR="00074A77">
        <w:trPr>
          <w:trHeight w:val="450"/>
        </w:trPr>
        <w:tc>
          <w:tcPr>
            <w:tcW w:w="3402" w:type="dxa"/>
            <w:vMerge w:val="restart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7683" w:type="dxa"/>
            <w:gridSpan w:val="6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Объем финансирования (тыс. рублей)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Исполнитель (соисполнитель)</w:t>
            </w:r>
          </w:p>
        </w:tc>
      </w:tr>
      <w:tr w:rsidR="00074A77">
        <w:trPr>
          <w:trHeight w:val="420"/>
        </w:trPr>
        <w:tc>
          <w:tcPr>
            <w:tcW w:w="3402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6124" w:type="dxa"/>
            <w:gridSpan w:val="5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 том числе за счет средств:</w:t>
            </w:r>
          </w:p>
        </w:tc>
        <w:tc>
          <w:tcPr>
            <w:tcW w:w="2665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cantSplit/>
          <w:trHeight w:val="1587"/>
        </w:trPr>
        <w:tc>
          <w:tcPr>
            <w:tcW w:w="3402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федерального бюджета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бюджета Тульской области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бюджета МО Щекинский район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бюджета МО поселений Щекинского района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внебюджетных источников</w:t>
            </w:r>
          </w:p>
        </w:tc>
        <w:tc>
          <w:tcPr>
            <w:tcW w:w="2665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trHeight w:val="252"/>
        </w:trPr>
        <w:tc>
          <w:tcPr>
            <w:tcW w:w="3402" w:type="dxa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66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074A77">
        <w:trPr>
          <w:trHeight w:val="225"/>
        </w:trPr>
        <w:tc>
          <w:tcPr>
            <w:tcW w:w="3402" w:type="dxa"/>
            <w:vMerge w:val="restart"/>
            <w:shd w:val="clear" w:color="auto" w:fill="auto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Мероприятие 1.</w:t>
            </w:r>
          </w:p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Газификация д. </w:t>
            </w:r>
            <w:r>
              <w:rPr>
                <w:rFonts w:ascii="PT Astra Serif" w:hAnsi="PT Astra Serif"/>
              </w:rPr>
              <w:t>Лукино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8580,548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4880,927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3699,621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65" w:type="dxa"/>
            <w:vMerge w:val="restart"/>
            <w:shd w:val="clear" w:color="auto" w:fill="auto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хозяйству; муниципальное казенное учреждение «Управление капитального строительства Щекинского района»)</w:t>
            </w:r>
          </w:p>
        </w:tc>
      </w:tr>
      <w:tr w:rsidR="00074A77">
        <w:trPr>
          <w:trHeight w:val="315"/>
        </w:trPr>
        <w:tc>
          <w:tcPr>
            <w:tcW w:w="3402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7524,300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4559,500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2964,800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noWrap/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74A77">
        <w:trPr>
          <w:trHeight w:val="315"/>
        </w:trPr>
        <w:tc>
          <w:tcPr>
            <w:tcW w:w="3402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1056,248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321,427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734,821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noWrap/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74A77">
        <w:trPr>
          <w:trHeight w:val="315"/>
        </w:trPr>
        <w:tc>
          <w:tcPr>
            <w:tcW w:w="3402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noWrap/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74A77">
        <w:trPr>
          <w:trHeight w:val="255"/>
        </w:trPr>
        <w:tc>
          <w:tcPr>
            <w:tcW w:w="3402" w:type="dxa"/>
            <w:vMerge w:val="restart"/>
            <w:shd w:val="clear" w:color="auto" w:fill="auto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Мероприятие 2.</w:t>
            </w:r>
          </w:p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Газификация </w:t>
            </w:r>
          </w:p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населенных пунктов Щекинского района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2021-2024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30164,026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25708,800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4455,226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noWrap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074A77">
        <w:trPr>
          <w:trHeight w:val="1261"/>
        </w:trPr>
        <w:tc>
          <w:tcPr>
            <w:tcW w:w="3402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30164,026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25708,800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4455,226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074A77">
        <w:trPr>
          <w:trHeight w:val="70"/>
        </w:trPr>
        <w:tc>
          <w:tcPr>
            <w:tcW w:w="3402" w:type="dxa"/>
            <w:shd w:val="clear" w:color="auto" w:fill="auto"/>
          </w:tcPr>
          <w:p w:rsidR="00074A77" w:rsidRDefault="00FD6E5E">
            <w:pPr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Итого по подпрограмме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38744,574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30589,727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8154,847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trHeight w:val="270"/>
        </w:trPr>
        <w:tc>
          <w:tcPr>
            <w:tcW w:w="3402" w:type="dxa"/>
            <w:vMerge w:val="restart"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7524,300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4559,500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2964,800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trHeight w:val="270"/>
        </w:trPr>
        <w:tc>
          <w:tcPr>
            <w:tcW w:w="3402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1056,248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321,427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734,821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trHeight w:val="264"/>
        </w:trPr>
        <w:tc>
          <w:tcPr>
            <w:tcW w:w="3402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30164,026</w:t>
            </w:r>
          </w:p>
        </w:tc>
        <w:tc>
          <w:tcPr>
            <w:tcW w:w="1021" w:type="dxa"/>
            <w:shd w:val="clear" w:color="auto" w:fill="auto"/>
            <w:noWrap/>
          </w:tcPr>
          <w:p w:rsidR="00074A77" w:rsidRDefault="00074A77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25708,800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4455,226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</w:tbl>
    <w:p w:rsidR="00074A77" w:rsidRDefault="00074A7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4. ПЕРЕЧЕНЬ</w:t>
      </w:r>
    </w:p>
    <w:p w:rsidR="00074A77" w:rsidRDefault="00FD6E5E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показателей результативности и эффективности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реализации подпрограммы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«Газификация населенных пунктов Щекинского района»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074A77" w:rsidRDefault="00FD6E5E">
      <w:pPr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074A77" w:rsidRDefault="00074A77">
      <w:pPr>
        <w:jc w:val="both"/>
        <w:rPr>
          <w:rFonts w:ascii="PT Astra Serif" w:hAnsi="PT Astra Serif"/>
          <w:sz w:val="20"/>
          <w:szCs w:val="20"/>
        </w:rPr>
      </w:pPr>
    </w:p>
    <w:p w:rsidR="00074A77" w:rsidRDefault="00074A77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14508" w:type="dxa"/>
        <w:tblInd w:w="5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897"/>
        <w:gridCol w:w="1139"/>
        <w:gridCol w:w="1149"/>
        <w:gridCol w:w="1271"/>
        <w:gridCol w:w="1168"/>
        <w:gridCol w:w="2214"/>
      </w:tblGrid>
      <w:tr w:rsidR="00074A77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</w:rPr>
              <w:t>Цели и задачи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</w:rPr>
              <w:t>Целевой 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</w:rPr>
              <w:t>Вес целевого показателя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727" w:type="dxa"/>
            <w:gridSpan w:val="4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b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Значение показателей по годам реализации подпрограммы</w:t>
            </w:r>
            <w:r>
              <w:rPr>
                <w:rFonts w:ascii="PT Astra Serif" w:hAnsi="PT Astra Serif"/>
                <w:b/>
                <w:sz w:val="23"/>
                <w:szCs w:val="23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>
              <w:rPr>
                <w:rFonts w:ascii="PT Astra Serif" w:hAnsi="PT Astra Serif"/>
                <w:color w:val="000000"/>
                <w:sz w:val="23"/>
                <w:szCs w:val="23"/>
              </w:rPr>
              <w:t>Плановое значение показателя на день окончания действия подпрограммы</w:t>
            </w:r>
          </w:p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</w:p>
        </w:tc>
      </w:tr>
      <w:tr w:rsidR="00074A77">
        <w:trPr>
          <w:trHeight w:val="9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2021 </w:t>
            </w:r>
          </w:p>
        </w:tc>
        <w:tc>
          <w:tcPr>
            <w:tcW w:w="11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2022 </w:t>
            </w:r>
          </w:p>
        </w:tc>
        <w:tc>
          <w:tcPr>
            <w:tcW w:w="127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trHeight w:val="147"/>
        </w:trPr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1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27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none" w:sz="4" w:space="0" w:color="000000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68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none" w:sz="4" w:space="0" w:color="000000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2214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074A77">
        <w:trPr>
          <w:trHeight w:val="107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Задача Газификация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color w:val="000000"/>
                <w:highlight w:val="red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highlight w:val="red"/>
              </w:rPr>
            </w:pPr>
            <w:r>
              <w:rPr>
                <w:rFonts w:ascii="PT Astra Serif" w:hAnsi="PT Astra Serif"/>
              </w:rPr>
              <w:t>0,2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highlight w:val="red"/>
              </w:rPr>
            </w:pPr>
            <w:r>
              <w:rPr>
                <w:rFonts w:ascii="PT Astra Serif" w:hAnsi="PT Astra Serif"/>
              </w:rPr>
              <w:t>2,6545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7,6645</w:t>
            </w:r>
          </w:p>
        </w:tc>
      </w:tr>
    </w:tbl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5. Общая потребность в ресурсах</w:t>
      </w: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381" w:type="dxa"/>
        <w:tblInd w:w="6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7"/>
        <w:gridCol w:w="2550"/>
        <w:gridCol w:w="2268"/>
        <w:gridCol w:w="1183"/>
        <w:gridCol w:w="1254"/>
        <w:gridCol w:w="1279"/>
        <w:gridCol w:w="1421"/>
        <w:gridCol w:w="1278"/>
        <w:gridCol w:w="1421"/>
      </w:tblGrid>
      <w:tr w:rsidR="00074A77">
        <w:trPr>
          <w:cantSplit/>
          <w:trHeight w:val="24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Объем расходов (тыс. руб.)</w:t>
            </w:r>
          </w:p>
        </w:tc>
      </w:tr>
      <w:tr w:rsidR="00074A77">
        <w:trPr>
          <w:cantSplit/>
          <w:trHeight w:val="240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rPr>
                <w:rFonts w:ascii="PT Astra Serif" w:hAnsi="PT Astra Serif"/>
              </w:rPr>
            </w:pPr>
          </w:p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  по годам:</w:t>
            </w:r>
          </w:p>
        </w:tc>
      </w:tr>
      <w:tr w:rsidR="00074A77">
        <w:trPr>
          <w:cantSplit/>
          <w:trHeight w:val="1103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074A77">
        <w:trPr>
          <w:cantSplit/>
          <w:trHeight w:val="240"/>
        </w:trPr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Подпрограмма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Газификация населенных пунктов Щекинского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38744,574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7524,300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1056,248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30164,026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</w:tr>
      <w:tr w:rsidR="00074A77">
        <w:trPr>
          <w:cantSplit/>
          <w:trHeight w:val="240"/>
        </w:trPr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</w:tr>
      <w:tr w:rsidR="00074A77">
        <w:trPr>
          <w:cantSplit/>
          <w:trHeight w:val="419"/>
        </w:trPr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 Тульской области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30589,727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4559,500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321,427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25708,800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074A77">
        <w:trPr>
          <w:cantSplit/>
          <w:trHeight w:val="240"/>
        </w:trPr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 МО Щекинский район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8154,847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2964,800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734,821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4455,226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074A77">
        <w:trPr>
          <w:cantSplit/>
          <w:trHeight w:val="240"/>
        </w:trPr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бюджет МО поселений Щекинского района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74A77">
        <w:trPr>
          <w:cantSplit/>
          <w:trHeight w:val="240"/>
        </w:trPr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074A77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074A7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74A77" w:rsidRDefault="00074A77">
      <w:pPr>
        <w:outlineLvl w:val="2"/>
        <w:rPr>
          <w:rFonts w:ascii="PT Astra Serif" w:hAnsi="PT Astra Serif"/>
          <w:i/>
        </w:rPr>
      </w:pPr>
    </w:p>
    <w:p w:rsidR="00074A77" w:rsidRDefault="00074A77">
      <w:pPr>
        <w:widowControl w:val="0"/>
        <w:tabs>
          <w:tab w:val="left" w:pos="360"/>
        </w:tabs>
        <w:jc w:val="both"/>
        <w:rPr>
          <w:rFonts w:ascii="PT Astra Serif" w:hAnsi="PT Astra Serif"/>
          <w:b/>
          <w:sz w:val="28"/>
          <w:szCs w:val="28"/>
        </w:rPr>
        <w:sectPr w:rsidR="00074A77">
          <w:pgSz w:w="16838" w:h="11906" w:orient="landscape"/>
          <w:pgMar w:top="1077" w:right="1134" w:bottom="851" w:left="709" w:header="709" w:footer="709" w:gutter="0"/>
          <w:cols w:space="720"/>
          <w:docGrid w:linePitch="360"/>
        </w:sectPr>
      </w:pP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6. Характеристика показателей результативности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подпрограммы «Газификация населенных пунктов Щекинского района»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 «Комплексное развитие сельских территорий муниципального образовании Щекинский район»</w:t>
      </w: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page" w:tblpX="146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487"/>
        <w:gridCol w:w="5292"/>
        <w:gridCol w:w="4621"/>
      </w:tblGrid>
      <w:tr w:rsidR="00074A77">
        <w:tc>
          <w:tcPr>
            <w:tcW w:w="2651" w:type="dxa"/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487" w:type="dxa"/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  <w:p w:rsidR="00074A77" w:rsidRDefault="00074A7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Алгоритм формирования показателя </w:t>
            </w:r>
          </w:p>
        </w:tc>
        <w:tc>
          <w:tcPr>
            <w:tcW w:w="4621" w:type="dxa"/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Описание системы мониторинга показателя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*</w:t>
            </w:r>
          </w:p>
        </w:tc>
      </w:tr>
      <w:tr w:rsidR="00074A77">
        <w:trPr>
          <w:trHeight w:val="225"/>
        </w:trPr>
        <w:tc>
          <w:tcPr>
            <w:tcW w:w="2651" w:type="dxa"/>
            <w:shd w:val="clear" w:color="auto" w:fill="auto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Ввод в действие распределительных газовых сетей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км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74A77" w:rsidRDefault="00FD6E5E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протяженностей введенных в действие распределительных газовых сетей за отчетный период</w:t>
            </w:r>
          </w:p>
        </w:tc>
        <w:tc>
          <w:tcPr>
            <w:tcW w:w="4621" w:type="dxa"/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 управление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выполненных работ); ежеквартально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</w:rPr>
            </w:pPr>
          </w:p>
        </w:tc>
      </w:tr>
    </w:tbl>
    <w:p w:rsidR="00074A77" w:rsidRDefault="00074A77">
      <w:pPr>
        <w:widowControl w:val="0"/>
        <w:tabs>
          <w:tab w:val="left" w:pos="360"/>
        </w:tabs>
        <w:jc w:val="both"/>
        <w:rPr>
          <w:rFonts w:ascii="PT Astra Serif" w:hAnsi="PT Astra Serif"/>
          <w:b/>
          <w:sz w:val="28"/>
          <w:szCs w:val="28"/>
        </w:rPr>
        <w:sectPr w:rsidR="00074A77">
          <w:pgSz w:w="16838" w:h="11906" w:orient="landscape"/>
          <w:pgMar w:top="1077" w:right="1134" w:bottom="1134" w:left="709" w:header="709" w:footer="709" w:gutter="0"/>
          <w:cols w:space="720"/>
          <w:docGrid w:linePitch="360"/>
        </w:sectPr>
      </w:pPr>
    </w:p>
    <w:p w:rsidR="00074A77" w:rsidRDefault="00FD6E5E">
      <w:pPr>
        <w:ind w:left="1080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7. Механизмы реализации подпрограммы</w:t>
      </w:r>
    </w:p>
    <w:p w:rsidR="00074A77" w:rsidRDefault="00074A77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74A77" w:rsidRDefault="00FD6E5E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подпрограммы сопряжена с определенными рисками. Так, в процессе реализации подпрограммы возможно выявление отклонений в достижении промежуточных результатов.</w:t>
      </w:r>
    </w:p>
    <w:p w:rsidR="00074A77" w:rsidRDefault="00FD6E5E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Возможными рисками при реализации мероприятий подпрограммы выступают следующие факторы: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несвоевременное и недостаточное финансирование мероприятий подпрограммы;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несвоевременное выполнение работ;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поставка некачественного оборудования.</w:t>
      </w:r>
    </w:p>
    <w:p w:rsidR="00074A77" w:rsidRDefault="00FD6E5E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подпрограммы предусматривается: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выполнения подпрограммы, регулярный анализ и при необходимости - корректировка показателей и мероприятий подпрограммы;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Управление реализацией подпрограммы включает в себя организационные мероприятия, обеспечивающие планирование, выполнение, корректировку и контроль исполнения предусмотренных подпрограммой мероприятий.</w:t>
      </w:r>
    </w:p>
    <w:p w:rsidR="00074A77" w:rsidRDefault="00FD6E5E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наиболее эффективной реализации мероприятий подпрограммы администрация Щекинского района (управление по вопросам жизнеобеспечения, строительства, благоустройства и дорожно-транспортному хозяйству) рассматривает материалы о ходе выполнения подпрограммы, заслушивает отчеты исполнителей и вносит коррективы в Программу с учетом результатов рассмотрения.</w:t>
      </w: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p w:rsidR="00074A77" w:rsidRDefault="00074A77">
      <w:pPr>
        <w:jc w:val="center"/>
        <w:rPr>
          <w:rFonts w:ascii="PT Astra Serif" w:hAnsi="PT Astra Serif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191"/>
      </w:tblGrid>
      <w:tr w:rsidR="00074A77">
        <w:trPr>
          <w:trHeight w:val="1846"/>
        </w:trPr>
        <w:tc>
          <w:tcPr>
            <w:tcW w:w="5191" w:type="dxa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1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074A77" w:rsidRDefault="00074A7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074A77" w:rsidRDefault="00FD6E5E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074A77" w:rsidRDefault="00FD6E5E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«Улучшение жилищных условий граждан, проживающих на сельских территориях»</w:t>
      </w:r>
    </w:p>
    <w:p w:rsidR="00074A77" w:rsidRDefault="00074A7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(комитет экономического развития администрации Щекинского района)</w:t>
            </w: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Улучшение жилищных условий граждан, проживающих на сельских территориях </w:t>
            </w: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af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граждан, проживающих на сельских территориях</w:t>
            </w: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Целевые индикаторы 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на сельских территориях, улучшивших жилищные условия, человек</w:t>
            </w: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Сроки реализации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 г.г.</w:t>
            </w: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3078,227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год- 2643,733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234,866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199,628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бюджета МО Щекинский район: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1106,965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-709,333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198,004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199,628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1971,262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 год- 1934,400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 36,862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Закрепление специалистов в сельской местности</w:t>
            </w:r>
          </w:p>
        </w:tc>
      </w:tr>
    </w:tbl>
    <w:p w:rsidR="00074A77" w:rsidRDefault="00074A77">
      <w:pPr>
        <w:pStyle w:val="af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074A77" w:rsidRDefault="00074A77">
      <w:pPr>
        <w:pStyle w:val="af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074A77" w:rsidRDefault="00FD6E5E">
      <w:pPr>
        <w:pStyle w:val="af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1. Характеристика сферы реализации основного</w:t>
      </w:r>
    </w:p>
    <w:p w:rsidR="00074A77" w:rsidRDefault="00FD6E5E">
      <w:pPr>
        <w:pStyle w:val="af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мероприятия  муниципальной программы</w:t>
      </w:r>
    </w:p>
    <w:p w:rsidR="00074A77" w:rsidRDefault="00074A77">
      <w:pPr>
        <w:pStyle w:val="af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За период с 2006 по 2020 г.г. по муниципальному образованию Щекинский район улучшили жилищные условия в рамках вышеуказанной программы всего 71 человек, в том числе по категории «Молодые семьи, молодые специалисты» 48 человек и по категории «Граждане» - 23 человека. В основном, это работники сельскохозяйственных предприятий и КФХ, всего 62 человек (87% от общего списка участников), а также работники социальной сферы в сельской местности количестве 9 человек или   13% от общего количества участников (медицинские работники, работники дошкольных образовательных учреждений).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Общая площадь введенного жилья составляет 4975,8 кв. м. Общая площадь построенного жилья -1298,1 кв. м., приобретенного соответственно -3677,7 кв. м.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На 2021 год сформирован список граждан, изъявивших желание улучшить жилищные условия по муниципальному образованию Щекинский район, всего по списку 1 участник. </w:t>
      </w: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FD6E5E">
      <w:pPr>
        <w:pStyle w:val="af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 Цели и задачи основного мероприятия</w:t>
      </w:r>
    </w:p>
    <w:p w:rsidR="00074A77" w:rsidRDefault="00074A77">
      <w:pPr>
        <w:shd w:val="clear" w:color="auto" w:fill="FFFFFF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Цель - улучшить жилищные условия граждан, проживающих на сельских территориях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Для достижения цели основного мероприятия необходимо решение задачи - улучшение жилищных условий граждан, проживающих на сельских территориях.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по реализации основного мероприятия приведен в приложении.</w:t>
      </w: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074A7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74A77" w:rsidRDefault="00FD6E5E">
      <w:pPr>
        <w:shd w:val="clear" w:color="auto" w:fill="FFFFFF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 Перечень мероприятий по реализации основного мероприятия «Улучшение</w:t>
      </w:r>
    </w:p>
    <w:p w:rsidR="00074A77" w:rsidRDefault="00FD6E5E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жилищных условий граждан, проживающих на сельских территориях», 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074A77" w:rsidRDefault="00074A7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850"/>
        <w:gridCol w:w="1418"/>
      </w:tblGrid>
      <w:tr w:rsidR="00074A77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Срок исполнения по годам реализации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Объем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Исполнитель (соисполнитель)</w:t>
            </w:r>
          </w:p>
        </w:tc>
      </w:tr>
      <w:tr w:rsidR="00074A77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 том числе за счет средств: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город Щекино Щекинского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внебюджетных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9</w:t>
            </w:r>
          </w:p>
        </w:tc>
      </w:tr>
      <w:tr w:rsidR="00074A77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«Улучшение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жилищных условий граждан, проживающих на сельских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3078,227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1971,262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1106,965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Комитет экономического развития</w:t>
            </w: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trHeight w:val="30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234,866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36,862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trHeight w:val="295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199,628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199,628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trHeight w:val="30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trHeight w:val="29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trHeight w:val="219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3078,227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1971,262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1106,965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trHeight w:val="13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trHeight w:val="13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234,866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36,862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199,628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199,628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074A77">
        <w:trPr>
          <w:cantSplit/>
          <w:trHeight w:val="188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</w:tbl>
    <w:p w:rsidR="00074A77" w:rsidRDefault="00074A7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 Перечень показателей результативности и эффективности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реализации основного мероприятия «Улучшение жилищных условий граждан,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проживающих в сельской местности, в том числе молодых семей и молодых специалистов»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074A77" w:rsidRDefault="00FD6E5E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074A77" w:rsidRDefault="00074A77">
      <w:pPr>
        <w:widowControl w:val="0"/>
        <w:tabs>
          <w:tab w:val="left" w:pos="1875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446"/>
        <w:gridCol w:w="1389"/>
        <w:gridCol w:w="963"/>
        <w:gridCol w:w="993"/>
        <w:gridCol w:w="1050"/>
        <w:gridCol w:w="992"/>
        <w:gridCol w:w="1559"/>
      </w:tblGrid>
      <w:tr w:rsidR="00074A77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Целевой</w:t>
            </w:r>
          </w:p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Плановое значение на день оконча</w:t>
            </w:r>
          </w:p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ния действия программы</w:t>
            </w:r>
          </w:p>
        </w:tc>
      </w:tr>
      <w:tr w:rsidR="00074A77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6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074A77">
        <w:trPr>
          <w:trHeight w:val="21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afc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Задача Улучшение жилищных условий граждан, проживающих на сельских территориях</w:t>
            </w:r>
          </w:p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граждан, проживающих на сельских территориях, улучшивших жилищные условия, человек</w:t>
            </w:r>
          </w:p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5.Общая потребность в ресурсах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«Улучшение жилищных условий граждан, проживающих на сельских территориях», муниципальной программы муниципального образования Щекинский район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3261"/>
        <w:gridCol w:w="1275"/>
        <w:gridCol w:w="1276"/>
        <w:gridCol w:w="1134"/>
        <w:gridCol w:w="1134"/>
        <w:gridCol w:w="992"/>
        <w:gridCol w:w="993"/>
      </w:tblGrid>
      <w:tr w:rsidR="00074A77">
        <w:trPr>
          <w:trHeight w:val="29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Наименование основного мероприятия</w:t>
            </w:r>
          </w:p>
          <w:p w:rsidR="00074A77" w:rsidRDefault="00074A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074A77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074A77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074A77">
        <w:trPr>
          <w:trHeight w:val="31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>
              <w:rPr>
                <w:rFonts w:ascii="PT Astra Serif" w:hAnsi="PT Astra Serif"/>
              </w:rPr>
              <w:t>Улучшение жилищных условий граждан, проживающих на сельских территориях»</w:t>
            </w:r>
          </w:p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3078,227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2643,733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234,866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199,628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1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1971,262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1934,400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36,862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31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1106,965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709,333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198,004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199,628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29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  <w:tr w:rsidR="00074A77">
        <w:trPr>
          <w:trHeight w:val="533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</w:tr>
    </w:tbl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6. Характеристика 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проживающих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сельских территориях», муниципальной программы муниципального образования Щекинский район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3828"/>
      </w:tblGrid>
      <w:tr w:rsidR="00074A77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  <w:p w:rsidR="00074A77" w:rsidRDefault="00074A77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074A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  <w:p w:rsidR="00074A77" w:rsidRDefault="00074A77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  <w:p w:rsidR="00074A77" w:rsidRDefault="00074A77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</w:p>
        </w:tc>
      </w:tr>
    </w:tbl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  <w:sectPr w:rsidR="00074A77"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p w:rsidR="00074A77" w:rsidRDefault="00FD6E5E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7. Механизм реализации основного мероприятия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Возможными рисками при реализации основного мероприятия вступают следующие факторы: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несвоевременное и недостаточное финансирование;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приобретение или строительство жилых помещений (жилых домов) общей площадью, меньшей расчетной площади приобретения (строительства) жилья в сельской местности.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В целях минимизации указанных рисков в процессе реализации основного мероприятия предусматривается: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основного мероприятия%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мониторинг выполнения основного мероприятия, регулярный анализ и при необходимости –корректировка показателей и мероприятий основного мероприятия;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 перераспределение объемов финансирования в зависимости от динамики и темпов решения тактических задач.</w:t>
      </w: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191"/>
      </w:tblGrid>
      <w:tr w:rsidR="00074A77">
        <w:trPr>
          <w:trHeight w:val="1846"/>
        </w:trPr>
        <w:tc>
          <w:tcPr>
            <w:tcW w:w="5191" w:type="dxa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2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074A77" w:rsidRDefault="00074A77">
      <w:pPr>
        <w:jc w:val="right"/>
        <w:rPr>
          <w:rFonts w:ascii="PT Astra Serif" w:hAnsi="PT Astra Serif"/>
        </w:rPr>
      </w:pPr>
    </w:p>
    <w:p w:rsidR="00074A77" w:rsidRDefault="00074A77">
      <w:pPr>
        <w:shd w:val="clear" w:color="auto" w:fill="FFFFFF"/>
        <w:jc w:val="right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FD6E5E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074A77" w:rsidRDefault="00FD6E5E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основного мероприятия «Комплексная борьба </w:t>
      </w:r>
    </w:p>
    <w:p w:rsidR="00074A77" w:rsidRDefault="00FD6E5E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с борщевиком Сосновского на территории </w:t>
      </w:r>
    </w:p>
    <w:p w:rsidR="00074A77" w:rsidRDefault="00FD6E5E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район»</w:t>
      </w:r>
    </w:p>
    <w:p w:rsidR="00074A77" w:rsidRDefault="00074A7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157"/>
      </w:tblGrid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(комитет экономического развития администрации Щекинского района)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безопасной, комфортной среды проживания на территориях населенных пунктов</w:t>
            </w:r>
          </w:p>
          <w:p w:rsidR="00074A77" w:rsidRDefault="00074A77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af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074A77" w:rsidRDefault="00074A77">
            <w:pPr>
              <w:pStyle w:val="afc"/>
              <w:rPr>
                <w:rFonts w:ascii="PT Astra Serif" w:hAnsi="PT Astra Serif"/>
                <w:szCs w:val="28"/>
              </w:rPr>
            </w:pP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Целевые индикаторы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Освобождение от борщевика Сосновского    территории муниципального образования Щекинский район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Сроки реализации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 г. г.</w:t>
            </w: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2255,966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192,900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1157,280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452,893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452,893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средства бюджета МО Щекинский район: 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1081,227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57,000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890,441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66,893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66,893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бюджета Тульской области: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1174,739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год- 135,900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год-   266,839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386,0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386,0 тыс. руб.</w:t>
            </w:r>
          </w:p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74A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Освобождение от борщевика Сосновского территории муниципального образования Щекинский район</w:t>
            </w:r>
          </w:p>
        </w:tc>
      </w:tr>
    </w:tbl>
    <w:p w:rsidR="00074A77" w:rsidRDefault="00FD6E5E">
      <w:pPr>
        <w:pStyle w:val="afb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 сферы реализации основного мероприятия  муниципальной программы</w:t>
      </w:r>
    </w:p>
    <w:p w:rsidR="00074A77" w:rsidRDefault="00FD6E5E">
      <w:pPr>
        <w:shd w:val="clear" w:color="auto" w:fill="FFFFFF"/>
        <w:ind w:left="720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Борщевик Сосновского с 1960-х годов культивировался  во  многих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регионах России как перспективная кормовая культура. Свое название растение получило в честь исследователя флоры Кавказа Сосновского Д.И.       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Борщевик Сосновского - многолетнее травянистое растение, срок жизни которого может достигать до 12 лет. Размножается исключительно семенами. Цветет и плодоносит только один раз в жизни.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 –й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 угрозой для здоровья человека.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настоящее время  борщевик Сосновского интенсивно распространяется 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 xml:space="preserve">растений, вытесняет естественную растительность, а также может образовывать  насаждения различной плотности площадью от нескольких квадратных метров до нескольких гектаров. </w:t>
      </w:r>
    </w:p>
    <w:p w:rsidR="00074A77" w:rsidRDefault="00FD6E5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2020 году территории </w:t>
      </w:r>
      <w:r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было выявлено и обработано 36,53 га засоренных борщевиком земель. По итогам обследования всей территории муниципального образования общая площадь произрастания борщевика в 2021 году составит 55,78 га. </w:t>
      </w:r>
    </w:p>
    <w:p w:rsidR="00074A77" w:rsidRDefault="00074A7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4A77" w:rsidRDefault="00074A7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4A77" w:rsidRDefault="00FD6E5E">
      <w:pPr>
        <w:pStyle w:val="af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2.Цели и задачи основного мероприятия</w:t>
      </w:r>
    </w:p>
    <w:p w:rsidR="00074A77" w:rsidRDefault="00074A77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Цель –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Для достижения цели основного мероприятия  необходимо решение задачи – выявление  и ликвидация очагов произрастания борщевика Сосновского.</w:t>
      </w:r>
    </w:p>
    <w:p w:rsidR="00074A77" w:rsidRDefault="00FD6E5E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 по реализации основного мероприятия приведен в приложении.</w:t>
      </w: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074A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4A77" w:rsidRDefault="00FD6E5E">
      <w:pPr>
        <w:pStyle w:val="af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3.Перечень мероприятий по реализации основного мероприятия</w:t>
      </w:r>
    </w:p>
    <w:p w:rsidR="00074A77" w:rsidRDefault="00FD6E5E">
      <w:pPr>
        <w:pStyle w:val="af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</w:p>
    <w:p w:rsidR="00074A77" w:rsidRDefault="00074A77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31"/>
        <w:gridCol w:w="1559"/>
        <w:gridCol w:w="1276"/>
        <w:gridCol w:w="1417"/>
        <w:gridCol w:w="1418"/>
        <w:gridCol w:w="1446"/>
        <w:gridCol w:w="1134"/>
        <w:gridCol w:w="1389"/>
      </w:tblGrid>
      <w:tr w:rsidR="00074A7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Наименование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Объем финансирования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Исполнитель (соисполнитель)</w:t>
            </w:r>
          </w:p>
        </w:tc>
      </w:tr>
      <w:tr w:rsidR="00074A7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074A77">
        <w:trPr>
          <w:cantSplit/>
          <w:trHeight w:val="163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бюджета МО Щекинский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бюджета МО город Щекино Щекинского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внебюджетных источников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074A77">
        <w:trPr>
          <w:cantSplit/>
          <w:trHeight w:val="1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</w:t>
            </w:r>
          </w:p>
        </w:tc>
      </w:tr>
      <w:tr w:rsidR="00074A77">
        <w:trPr>
          <w:trHeight w:val="29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Мероприятие 1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«Проведение мероприятий по комплексной борьбе с борщевиком Сосновского на территории муниципального образования Щекинский район»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844,200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844,200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Комитет экономи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ческого развития</w:t>
            </w: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844,200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844,200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18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8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2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Мероприятие 2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 «Охрана окружающей среды путем комплексной борьбы с борщевиком Сосновского»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1411,766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1174,739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237,027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313,080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266,839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46,241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8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1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19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311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2255,966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1174,739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1081,227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4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135,900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57,000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trHeight w:val="2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1157,280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266,839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890,441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cantSplit/>
          <w:trHeight w:val="22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cantSplit/>
          <w:trHeight w:val="22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452,893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386,000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66,893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074A77">
        <w:trPr>
          <w:cantSplit/>
          <w:trHeight w:val="28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4.Перечень показателей результативности и эффективности реализации 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074A77" w:rsidRDefault="00074A7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2551"/>
        <w:gridCol w:w="1417"/>
        <w:gridCol w:w="1559"/>
        <w:gridCol w:w="850"/>
        <w:gridCol w:w="851"/>
        <w:gridCol w:w="850"/>
        <w:gridCol w:w="851"/>
        <w:gridCol w:w="1842"/>
      </w:tblGrid>
      <w:tr w:rsidR="00074A77">
        <w:trPr>
          <w:trHeight w:val="51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Целевой</w:t>
            </w:r>
          </w:p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074A77">
        <w:trPr>
          <w:trHeight w:val="806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074A77">
        <w:trPr>
          <w:trHeight w:val="128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074A77">
        <w:trPr>
          <w:trHeight w:val="13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074A77">
        <w:trPr>
          <w:trHeight w:val="278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pStyle w:val="afc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Задача 1. Выявление очагов произрастания борщевика Сосновского</w:t>
            </w:r>
          </w:p>
          <w:p w:rsidR="00074A77" w:rsidRDefault="00074A77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074A77" w:rsidRDefault="00074A77">
            <w:pPr>
              <w:widowControl w:val="0"/>
              <w:tabs>
                <w:tab w:val="left" w:pos="720"/>
              </w:tabs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Число муниципальных образований Щекинского района, в которых проведено обследование  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074A77">
        <w:trPr>
          <w:trHeight w:val="78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2. Ликвидация очагов произрастания борщевика Сосновского</w:t>
            </w:r>
          </w:p>
          <w:p w:rsidR="00074A77" w:rsidRDefault="00074A77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площади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074A77" w:rsidRDefault="00FD6E5E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Показатель формируется и корректируется на основании данных ежегодного проводимого обследования</w:t>
      </w:r>
    </w:p>
    <w:p w:rsidR="00074A77" w:rsidRDefault="00074A77">
      <w:pPr>
        <w:widowControl w:val="0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5.Общая потребность в ресурсах</w:t>
      </w:r>
    </w:p>
    <w:p w:rsidR="00074A77" w:rsidRDefault="00FD6E5E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268"/>
        <w:gridCol w:w="3120"/>
        <w:gridCol w:w="1275"/>
        <w:gridCol w:w="1134"/>
        <w:gridCol w:w="1276"/>
        <w:gridCol w:w="1134"/>
        <w:gridCol w:w="1134"/>
        <w:gridCol w:w="992"/>
      </w:tblGrid>
      <w:tr w:rsidR="00074A77">
        <w:trPr>
          <w:trHeight w:val="29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Объем расходов (тыс. руб.)</w:t>
            </w:r>
          </w:p>
        </w:tc>
      </w:tr>
      <w:tr w:rsidR="00074A77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074A77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074A77">
        <w:trPr>
          <w:trHeight w:val="31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Комплексная борьба с борщевиком Сосновского на территории муниципального образования Щекинский район»</w:t>
            </w:r>
          </w:p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2255,966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192,900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1157,280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452,893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452,893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74A77">
        <w:trPr>
          <w:trHeight w:val="37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74A77">
        <w:trPr>
          <w:trHeight w:val="31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1174,739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266,839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386,000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74A77">
        <w:trPr>
          <w:trHeight w:val="316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1081,227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890,441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66,893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66,893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74A77">
        <w:trPr>
          <w:trHeight w:val="296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 xml:space="preserve">бюджет МО поселений </w:t>
            </w: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br/>
              <w:t>Щекинского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74A77">
        <w:trPr>
          <w:trHeight w:val="53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FD6E5E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6. Характеристика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борщевиком Сосновского на территории муниципального образования Щекинский район»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 муниципального образования Щекинский район»</w:t>
      </w: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4A77" w:rsidRDefault="00074A77">
      <w:pPr>
        <w:widowControl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4111"/>
      </w:tblGrid>
      <w:tr w:rsidR="00074A77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074A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1875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</w:p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ежегодно, на основании актов отбора земельных участков, представляемых муниципальными образованиями района</w:t>
            </w:r>
          </w:p>
        </w:tc>
      </w:tr>
      <w:tr w:rsidR="00074A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площади ликвидированных очагов произрастания борщевика Сосновского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</w:tr>
    </w:tbl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074A77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074A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74A77" w:rsidRDefault="00074A77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074A77" w:rsidRDefault="00FD6E5E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7. Механизм реализации основного мероприятия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 при реализации основного мероприятия выступают следующие  факторы: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несвоевременное  и недостаточное финансирование;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 несвоевременное выполнение работ;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поставка некачественного оборудования.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основного мероприятия предусматривается: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создание эффективной  системы управления на основе четкого распределения функций, полномочий и ответственности основных исполнителей основного мероприятия;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 мониторинг выполнения основного мероприятия, регулярный анализ и при необходимости – корректировка показателей и мероприятий основного мероприятия;</w:t>
      </w:r>
    </w:p>
    <w:p w:rsidR="00074A77" w:rsidRDefault="00FD6E5E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перераспределение объемов финансирования в зависимости от динамики и темпов решения тактических задач.</w:t>
      </w:r>
    </w:p>
    <w:p w:rsidR="00074A77" w:rsidRDefault="00074A77">
      <w:pPr>
        <w:jc w:val="both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191"/>
      </w:tblGrid>
      <w:tr w:rsidR="00074A77">
        <w:trPr>
          <w:trHeight w:val="1846"/>
        </w:trPr>
        <w:tc>
          <w:tcPr>
            <w:tcW w:w="5191" w:type="dxa"/>
            <w:vAlign w:val="center"/>
          </w:tcPr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Приложение № 3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</w:t>
            </w:r>
          </w:p>
          <w:p w:rsidR="00074A77" w:rsidRDefault="00FD6E5E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 xml:space="preserve"> Щекинский район»</w:t>
            </w:r>
          </w:p>
        </w:tc>
      </w:tr>
    </w:tbl>
    <w:p w:rsidR="00074A77" w:rsidRDefault="00074A77">
      <w:pPr>
        <w:widowControl w:val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ПАСПОРТ</w:t>
      </w:r>
    </w:p>
    <w:p w:rsidR="00074A77" w:rsidRDefault="00FD6E5E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основного мероприятия «Комплексное развитие системы водоснабжения и водоотведения в сельских населенных пунктах»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</w:p>
    <w:p w:rsidR="00074A77" w:rsidRDefault="00FD6E5E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074A77" w:rsidRDefault="00074A77">
      <w:pPr>
        <w:ind w:left="72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237"/>
      </w:tblGrid>
      <w:tr w:rsidR="00074A77">
        <w:trPr>
          <w:trHeight w:val="4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Исполнитель основного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района).</w:t>
            </w:r>
          </w:p>
        </w:tc>
      </w:tr>
      <w:tr w:rsidR="00074A77">
        <w:trPr>
          <w:trHeight w:val="69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Соисполнители основного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74A77">
        <w:trPr>
          <w:trHeight w:val="26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«Управление капитального строительства Щекинского района» (МКУ «УКС»).</w:t>
            </w:r>
          </w:p>
        </w:tc>
      </w:tr>
      <w:tr w:rsidR="00074A77">
        <w:trPr>
          <w:trHeight w:val="16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Цель (цели) основного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      </w:r>
          </w:p>
        </w:tc>
      </w:tr>
      <w:tr w:rsidR="00074A77">
        <w:trPr>
          <w:trHeight w:val="4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Задачи основного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Соблюдение доступности услуг и устойчивости функционирования систем муниципального образования Щекинский район.</w:t>
            </w:r>
          </w:p>
        </w:tc>
      </w:tr>
      <w:tr w:rsidR="00074A77">
        <w:trPr>
          <w:trHeight w:val="4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Целевые показатели (индикаторы) основного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построенных объектов водоотведения.</w:t>
            </w: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Протяженность построенных, замененных сетей водоотведения.</w:t>
            </w:r>
          </w:p>
        </w:tc>
      </w:tr>
      <w:tr w:rsidR="00074A77">
        <w:trPr>
          <w:trHeight w:val="67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 реализации основного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2022-2023 годы</w:t>
            </w:r>
          </w:p>
        </w:tc>
      </w:tr>
      <w:tr w:rsidR="00074A77">
        <w:trPr>
          <w:trHeight w:val="4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Всего –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1724,200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2020 год – 0,0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2021 год – 0,0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2022 год – 1724,200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средства бюджета Тульской области: 0,0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0,0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0,0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 - 0,0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 - 0,0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 - 0,0 тыс. руб.</w:t>
            </w:r>
          </w:p>
          <w:p w:rsidR="00074A77" w:rsidRDefault="00074A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средства бюджета МО Щекинский район: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1724,200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годам: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2020 год – 0,0 тыс. руб.</w:t>
            </w:r>
          </w:p>
          <w:p w:rsidR="00074A77" w:rsidRDefault="00FD6E5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2021 год – 0,0 тыс. руб.</w:t>
            </w:r>
          </w:p>
          <w:p w:rsidR="00074A77" w:rsidRDefault="00FD6E5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2022 год – 1724,200 тыс. руб.</w:t>
            </w:r>
          </w:p>
          <w:p w:rsidR="00074A77" w:rsidRDefault="00FD6E5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2023 год – 0,0 тыс. руб.</w:t>
            </w:r>
          </w:p>
          <w:p w:rsidR="00074A77" w:rsidRDefault="00FD6E5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2024 год – 0,0 тыс. руб.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A77">
        <w:trPr>
          <w:trHeight w:val="4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основного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ввода в действие очистных сооружений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74A77" w:rsidRDefault="00074A77">
      <w:pPr>
        <w:ind w:left="360"/>
        <w:outlineLvl w:val="1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ind w:left="360"/>
        <w:outlineLvl w:val="1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1.Характеристика сферы реализации основного мероприятия</w:t>
      </w:r>
    </w:p>
    <w:p w:rsidR="00074A77" w:rsidRDefault="00FD6E5E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системы водоснабжения и водоотведения в сельских населенных пунктах» муниципальной программы муниципального образования Щекинский район  «Комплексное развитие сельских территорий муниципального образования Щекинский район»</w:t>
      </w:r>
    </w:p>
    <w:p w:rsidR="00074A77" w:rsidRDefault="00074A77">
      <w:pPr>
        <w:outlineLvl w:val="1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ind w:left="36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проведении инвентаризации в жилищно-коммунальном хозяйстве муниципального образования Щекинский район установлено, что износ коммунальной инфраструктуры составляет более 68 процентов.</w:t>
      </w:r>
    </w:p>
    <w:p w:rsidR="00074A77" w:rsidRDefault="00FD6E5E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8" w:tooltip="consultantplus://offline/main?base=LAW;n=2875;fld=134" w:history="1">
        <w:r>
          <w:rPr>
            <w:rFonts w:ascii="PT Astra Serif" w:hAnsi="PT Astra Serif"/>
            <w:color w:val="000000"/>
            <w:sz w:val="28"/>
            <w:szCs w:val="28"/>
          </w:rPr>
          <w:t>Конституцией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Российской Федерации государство несет ответственность за обеспечение гражданам достойных условий проживания.</w:t>
      </w:r>
    </w:p>
    <w:p w:rsidR="00074A77" w:rsidRDefault="00FD6E5E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Жилищно-коммунальное хозяйство района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074A77" w:rsidRDefault="00FD6E5E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ее состав входят: жилищный фонд, ремонтно-эксплуатационные предприятия и службы, системы водоснабжения, водоотведения, теплоснабжения, коммунальная энергетика, внешнее городское благоустройство, санитарная очистка городов и населенных пунктов.</w:t>
      </w:r>
    </w:p>
    <w:p w:rsidR="00074A77" w:rsidRDefault="00FD6E5E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Износ сооружений канализации в большинстве случаев достигает 100 процентов. В сельской местности лишь 5,4 процента стоков отводятся с нормативными качественными показателями.</w:t>
      </w:r>
    </w:p>
    <w:p w:rsidR="00074A77" w:rsidRDefault="00FD6E5E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основного мероприятия позволит улучшить обеспечение населения качественными коммунальными услугами.</w:t>
      </w:r>
    </w:p>
    <w:p w:rsidR="00074A77" w:rsidRDefault="00074A77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074A77" w:rsidRDefault="00074A77">
      <w:pPr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 Цели и задачи основного мероприятия «Комплексное развитие системы водоснабжения и водоотведения в сельских населенных пунктах»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</w:p>
    <w:p w:rsidR="00074A77" w:rsidRDefault="00074A77">
      <w:pPr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Цель – 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 муниципального образования Щекинский район.</w:t>
      </w:r>
    </w:p>
    <w:p w:rsidR="00074A77" w:rsidRDefault="00FD6E5E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достижения цели основного мероприятия необходимо решение задачи – обеспечение надежности и эффективности поставки коммунальных ресурсов за счет строительства систем коммунальной инфраструктуры. Соблюдение доступности услуг и устойчивости функционирования систем муниципального образования Щекинский район.</w:t>
      </w:r>
    </w:p>
    <w:p w:rsidR="00074A77" w:rsidRDefault="00FD6E5E">
      <w:pPr>
        <w:widowControl w:val="0"/>
        <w:ind w:firstLine="709"/>
        <w:outlineLvl w:val="1"/>
        <w:rPr>
          <w:rFonts w:ascii="PT Astra Serif" w:hAnsi="PT Astra Serif"/>
          <w:sz w:val="28"/>
          <w:szCs w:val="28"/>
        </w:rPr>
        <w:sectPr w:rsidR="00074A77">
          <w:pgSz w:w="11906" w:h="16838"/>
          <w:pgMar w:top="1134" w:right="851" w:bottom="1135" w:left="1644" w:header="709" w:footer="709" w:gutter="0"/>
          <w:cols w:space="720"/>
          <w:docGrid w:linePitch="360"/>
        </w:sectPr>
      </w:pPr>
      <w:r>
        <w:rPr>
          <w:rFonts w:ascii="PT Astra Serif" w:hAnsi="PT Astra Serif"/>
          <w:sz w:val="28"/>
          <w:szCs w:val="28"/>
        </w:rPr>
        <w:t>Перечень мероприятий по реализации основного мероприятия приведен в приложении</w:t>
      </w:r>
    </w:p>
    <w:p w:rsidR="00074A77" w:rsidRDefault="00FD6E5E">
      <w:pPr>
        <w:pStyle w:val="afb"/>
        <w:tabs>
          <w:tab w:val="left" w:pos="7020"/>
          <w:tab w:val="left" w:pos="7380"/>
        </w:tabs>
        <w:ind w:left="360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3.Перечень мероприятий по реализации основного мероприятия</w:t>
      </w:r>
    </w:p>
    <w:p w:rsidR="00074A77" w:rsidRDefault="00FD6E5E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системы водоснабжения и водоотведения в сельских населенных пунктах»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</w:p>
    <w:p w:rsidR="00074A77" w:rsidRDefault="00074A77">
      <w:pPr>
        <w:tabs>
          <w:tab w:val="left" w:pos="7020"/>
          <w:tab w:val="left" w:pos="7380"/>
        </w:tabs>
        <w:jc w:val="center"/>
        <w:rPr>
          <w:rFonts w:ascii="PT Astra Serif" w:hAnsi="PT Astra Serif"/>
          <w:b/>
        </w:rPr>
      </w:pPr>
    </w:p>
    <w:tbl>
      <w:tblPr>
        <w:tblW w:w="152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163"/>
        <w:gridCol w:w="1985"/>
        <w:gridCol w:w="1417"/>
        <w:gridCol w:w="1406"/>
        <w:gridCol w:w="1276"/>
        <w:gridCol w:w="1359"/>
        <w:gridCol w:w="1275"/>
        <w:gridCol w:w="2835"/>
      </w:tblGrid>
      <w:tr w:rsidR="00074A77">
        <w:trPr>
          <w:trHeight w:val="450"/>
        </w:trPr>
        <w:tc>
          <w:tcPr>
            <w:tcW w:w="2485" w:type="dxa"/>
            <w:vMerge w:val="restart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  <w:textDirection w:val="btL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718" w:type="dxa"/>
            <w:gridSpan w:val="6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Объем финансирования (тыс. рублей)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Исполнитель (соисполнитель)</w:t>
            </w:r>
          </w:p>
        </w:tc>
      </w:tr>
      <w:tr w:rsidR="00074A77">
        <w:trPr>
          <w:trHeight w:val="420"/>
        </w:trPr>
        <w:tc>
          <w:tcPr>
            <w:tcW w:w="2485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63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6733" w:type="dxa"/>
            <w:gridSpan w:val="5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 том числе за счет средств:</w:t>
            </w:r>
          </w:p>
        </w:tc>
        <w:tc>
          <w:tcPr>
            <w:tcW w:w="2835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cantSplit/>
          <w:trHeight w:val="1587"/>
        </w:trPr>
        <w:tc>
          <w:tcPr>
            <w:tcW w:w="2485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63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федерального бюджета</w:t>
            </w:r>
          </w:p>
        </w:tc>
        <w:tc>
          <w:tcPr>
            <w:tcW w:w="1406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бюджета Тульской области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бюджета МО Щекинский район</w:t>
            </w:r>
          </w:p>
        </w:tc>
        <w:tc>
          <w:tcPr>
            <w:tcW w:w="1359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бюджета МО поселений Щекинского района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внебюджетных источников</w:t>
            </w:r>
          </w:p>
        </w:tc>
        <w:tc>
          <w:tcPr>
            <w:tcW w:w="2835" w:type="dxa"/>
            <w:vMerge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trHeight w:val="252"/>
        </w:trPr>
        <w:tc>
          <w:tcPr>
            <w:tcW w:w="2485" w:type="dxa"/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074A77">
        <w:trPr>
          <w:trHeight w:val="225"/>
        </w:trPr>
        <w:tc>
          <w:tcPr>
            <w:tcW w:w="2485" w:type="dxa"/>
            <w:vMerge w:val="restart"/>
            <w:shd w:val="clear" w:color="auto" w:fill="auto"/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Мероприятие 1.</w:t>
            </w:r>
          </w:p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Строительство очистных сооружений в             с. Селиваново, в т.ч. ПИР</w:t>
            </w: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2020-2024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1724,200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1724,200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хозяйству; муниципальное казенное учреждение «Управление капитального строительства Щекинского района»)</w:t>
            </w:r>
          </w:p>
        </w:tc>
      </w:tr>
      <w:tr w:rsidR="00074A77">
        <w:trPr>
          <w:trHeight w:val="315"/>
        </w:trPr>
        <w:tc>
          <w:tcPr>
            <w:tcW w:w="2485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315"/>
        </w:trPr>
        <w:tc>
          <w:tcPr>
            <w:tcW w:w="2485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381"/>
        </w:trPr>
        <w:tc>
          <w:tcPr>
            <w:tcW w:w="2485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1724,200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1724,200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255"/>
        </w:trPr>
        <w:tc>
          <w:tcPr>
            <w:tcW w:w="2485" w:type="dxa"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463"/>
        </w:trPr>
        <w:tc>
          <w:tcPr>
            <w:tcW w:w="2485" w:type="dxa"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70"/>
        </w:trPr>
        <w:tc>
          <w:tcPr>
            <w:tcW w:w="2485" w:type="dxa"/>
            <w:shd w:val="clear" w:color="auto" w:fill="auto"/>
          </w:tcPr>
          <w:p w:rsidR="00074A77" w:rsidRDefault="00FD6E5E">
            <w:pPr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Итого по основному мероприятию</w:t>
            </w: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2020-2024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1724,200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1724,200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270"/>
        </w:trPr>
        <w:tc>
          <w:tcPr>
            <w:tcW w:w="2485" w:type="dxa"/>
            <w:vMerge w:val="restart"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2020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270"/>
        </w:trPr>
        <w:tc>
          <w:tcPr>
            <w:tcW w:w="2485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2021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330"/>
        </w:trPr>
        <w:tc>
          <w:tcPr>
            <w:tcW w:w="2485" w:type="dxa"/>
            <w:vMerge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2022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1724,200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1724,200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225"/>
        </w:trPr>
        <w:tc>
          <w:tcPr>
            <w:tcW w:w="2485" w:type="dxa"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2023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074A77">
        <w:trPr>
          <w:trHeight w:val="240"/>
        </w:trPr>
        <w:tc>
          <w:tcPr>
            <w:tcW w:w="2485" w:type="dxa"/>
            <w:shd w:val="clear" w:color="auto" w:fill="auto"/>
          </w:tcPr>
          <w:p w:rsidR="00074A77" w:rsidRDefault="00074A77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2024</w:t>
            </w:r>
          </w:p>
        </w:tc>
        <w:tc>
          <w:tcPr>
            <w:tcW w:w="198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  <w:noWrap/>
            <w:vAlign w:val="bottom"/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074A77" w:rsidRDefault="00074A77">
      <w:pPr>
        <w:widowControl w:val="0"/>
        <w:contextualSpacing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widowControl w:val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widowControl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Перечень показателей результативности и эффективности реализации основного мероприятия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«Комплексное развитие системы водоснабжения и водоотведения в сельских населенных пунктах» муниципальной программы муниципального образования Щекинский район «Комплексное развитие сельских территорий</w:t>
      </w:r>
    </w:p>
    <w:p w:rsidR="00074A77" w:rsidRDefault="00FD6E5E">
      <w:pPr>
        <w:widowControl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муниципального образования Щекинский район»</w:t>
      </w:r>
    </w:p>
    <w:p w:rsidR="00074A77" w:rsidRDefault="00074A77">
      <w:pPr>
        <w:widowControl w:val="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418"/>
        <w:gridCol w:w="1842"/>
        <w:gridCol w:w="851"/>
        <w:gridCol w:w="992"/>
        <w:gridCol w:w="992"/>
        <w:gridCol w:w="993"/>
        <w:gridCol w:w="850"/>
        <w:gridCol w:w="1701"/>
      </w:tblGrid>
      <w:tr w:rsidR="00074A77">
        <w:trPr>
          <w:trHeight w:val="871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Цели и задачи подпрограммы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Целевой показатель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Плановое значение показателя на день окончания действия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Плановое значение на день окончания действия программы</w:t>
            </w:r>
          </w:p>
        </w:tc>
      </w:tr>
      <w:tr w:rsidR="00074A77">
        <w:trPr>
          <w:trHeight w:val="763"/>
          <w:jc w:val="center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</w:tr>
      <w:tr w:rsidR="00074A77">
        <w:trPr>
          <w:trHeight w:val="330"/>
          <w:jc w:val="center"/>
        </w:trPr>
        <w:tc>
          <w:tcPr>
            <w:tcW w:w="297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noWrap/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074A77">
        <w:trPr>
          <w:trHeight w:val="850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1.</w:t>
            </w:r>
            <w:r>
              <w:rPr>
                <w:rFonts w:ascii="PT Astra Serif" w:hAnsi="PT Astra Serif"/>
              </w:rPr>
              <w:t xml:space="preserve"> Обеспечение надежности и эффективности поставки коммунальных ресурсов за счет строительства систем коммунальной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построенных, реконструированных объектов водоотведения,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074A77">
        <w:trPr>
          <w:trHeight w:val="1445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Протяженность построенных, замененных сетей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2,7</w:t>
            </w:r>
          </w:p>
        </w:tc>
      </w:tr>
      <w:tr w:rsidR="00074A77">
        <w:trPr>
          <w:trHeight w:val="1445"/>
          <w:jc w:val="center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4A77" w:rsidRDefault="00FD6E5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2.</w:t>
            </w:r>
          </w:p>
          <w:p w:rsidR="00074A77" w:rsidRDefault="00FD6E5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</w:rPr>
              <w:t>Соблюдение доступности услуг и устойчивости функционирования систем муниципального образования Щекинский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построенных, реконструированных объектов водоснабжения,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074A77">
        <w:trPr>
          <w:trHeight w:val="1445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A77" w:rsidRDefault="00074A77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FD6E5E">
            <w:pPr>
              <w:widowControl w:val="0"/>
              <w:tabs>
                <w:tab w:val="left" w:pos="720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Протяженность построенных, замененных сетей водоснабжения,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1,6</w:t>
            </w:r>
          </w:p>
        </w:tc>
      </w:tr>
    </w:tbl>
    <w:p w:rsidR="00074A77" w:rsidRDefault="00FD6E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5. Общая потребность в ресурсах</w:t>
      </w: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основного мероприятия «Комплексное развитие системы водоснабжения и водоотведения в сельских населенных пунктах» муниципальной программы муниципального образования Щекинский район</w:t>
      </w: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«Комплексное развитие сельских территорий муниципального образования Щекинский район»</w:t>
      </w: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p w:rsidR="00074A77" w:rsidRDefault="00074A7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489" w:type="dxa"/>
        <w:tblInd w:w="5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6"/>
        <w:gridCol w:w="2398"/>
        <w:gridCol w:w="2274"/>
        <w:gridCol w:w="1429"/>
        <w:gridCol w:w="1146"/>
        <w:gridCol w:w="1270"/>
        <w:gridCol w:w="1427"/>
        <w:gridCol w:w="1278"/>
        <w:gridCol w:w="1421"/>
      </w:tblGrid>
      <w:tr w:rsidR="00074A77">
        <w:trPr>
          <w:cantSplit/>
          <w:trHeight w:val="24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Статус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Объем расходов (тыс. руб.)</w:t>
            </w:r>
          </w:p>
        </w:tc>
      </w:tr>
      <w:tr w:rsidR="00074A77">
        <w:trPr>
          <w:cantSplit/>
          <w:trHeight w:val="24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rPr>
                <w:rFonts w:ascii="PT Astra Serif" w:hAnsi="PT Astra Serif"/>
              </w:rPr>
            </w:pPr>
          </w:p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 числе  по годам:</w:t>
            </w:r>
          </w:p>
        </w:tc>
      </w:tr>
      <w:tr w:rsidR="00074A77">
        <w:trPr>
          <w:cantSplit/>
          <w:trHeight w:val="1103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</w:tr>
      <w:tr w:rsidR="00074A77">
        <w:trPr>
          <w:cantSplit/>
          <w:trHeight w:val="240"/>
        </w:trPr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Основное мероприятие</w:t>
            </w:r>
          </w:p>
        </w:tc>
        <w:tc>
          <w:tcPr>
            <w:tcW w:w="2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«Комплексное развитие системы водоснабжения и водоотведения в сельских населенных пунктах»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1724,200</w:t>
            </w:r>
          </w:p>
          <w:p w:rsidR="00074A77" w:rsidRDefault="00074A77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</w:tr>
      <w:tr w:rsidR="00074A77">
        <w:trPr>
          <w:cantSplit/>
          <w:trHeight w:val="240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074A77">
        <w:trPr>
          <w:cantSplit/>
          <w:trHeight w:val="419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 Тульской области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</w:tr>
      <w:tr w:rsidR="00074A77">
        <w:trPr>
          <w:cantSplit/>
          <w:trHeight w:val="240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бюджет МО Щекинский район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1724,200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1724,200</w:t>
            </w:r>
          </w:p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074A77">
        <w:trPr>
          <w:cantSplit/>
          <w:trHeight w:val="240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бюджет МО поселений Щекинского района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074A77">
        <w:trPr>
          <w:cantSplit/>
          <w:trHeight w:val="240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074A77">
            <w:pPr>
              <w:rPr>
                <w:rFonts w:ascii="PT Astra Serif" w:hAnsi="PT Astra Serif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FD6E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77" w:rsidRDefault="00074A77">
            <w:pPr>
              <w:jc w:val="center"/>
              <w:rPr>
                <w:rFonts w:ascii="PT Astra Serif" w:hAnsi="PT Astra Serif"/>
              </w:rPr>
            </w:pPr>
          </w:p>
          <w:p w:rsidR="00074A77" w:rsidRDefault="00FD6E5E">
            <w:pPr>
              <w:tabs>
                <w:tab w:val="left" w:pos="465"/>
                <w:tab w:val="center" w:pos="64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  <w:p w:rsidR="00074A77" w:rsidRDefault="00074A77">
            <w:pPr>
              <w:tabs>
                <w:tab w:val="left" w:pos="465"/>
                <w:tab w:val="center" w:pos="640"/>
              </w:tabs>
              <w:jc w:val="center"/>
              <w:rPr>
                <w:rFonts w:ascii="PT Astra Serif" w:hAnsi="PT Astra Serif"/>
              </w:rPr>
            </w:pPr>
          </w:p>
        </w:tc>
      </w:tr>
    </w:tbl>
    <w:p w:rsidR="00074A77" w:rsidRDefault="00074A77">
      <w:pPr>
        <w:widowControl w:val="0"/>
        <w:tabs>
          <w:tab w:val="left" w:pos="360"/>
        </w:tabs>
        <w:jc w:val="both"/>
        <w:rPr>
          <w:rFonts w:ascii="PT Astra Serif" w:hAnsi="PT Astra Serif"/>
          <w:b/>
        </w:rPr>
        <w:sectPr w:rsidR="00074A77">
          <w:pgSz w:w="16838" w:h="11906" w:orient="landscape"/>
          <w:pgMar w:top="1077" w:right="1134" w:bottom="851" w:left="709" w:header="709" w:footer="709" w:gutter="0"/>
          <w:cols w:space="720"/>
          <w:docGrid w:linePitch="360"/>
        </w:sectPr>
      </w:pPr>
    </w:p>
    <w:p w:rsidR="00074A77" w:rsidRDefault="00074A77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6. Характеристика показателей результативности основного мероприятия «Комплексное развитие системы водоснабжения и водоотведения в сельских населенных пунктах»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</w:p>
    <w:tbl>
      <w:tblPr>
        <w:tblpPr w:leftFromText="180" w:rightFromText="180" w:vertAnchor="text" w:horzAnchor="page" w:tblpX="146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3969"/>
        <w:gridCol w:w="5917"/>
      </w:tblGrid>
      <w:tr w:rsidR="00074A77">
        <w:tc>
          <w:tcPr>
            <w:tcW w:w="2972" w:type="dxa"/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8" w:type="dxa"/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969" w:type="dxa"/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Алгоритм формирования показателя </w:t>
            </w:r>
          </w:p>
        </w:tc>
        <w:tc>
          <w:tcPr>
            <w:tcW w:w="5917" w:type="dxa"/>
            <w:shd w:val="clear" w:color="auto" w:fill="auto"/>
          </w:tcPr>
          <w:p w:rsidR="00074A77" w:rsidRDefault="00FD6E5E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Описание системы мониторинга показателя</w:t>
            </w:r>
            <w:r>
              <w:rPr>
                <w:rFonts w:ascii="PT Astra Serif" w:hAnsi="PT Astra Serif"/>
                <w:color w:val="000000"/>
              </w:rPr>
              <w:t xml:space="preserve"> *</w:t>
            </w:r>
          </w:p>
        </w:tc>
      </w:tr>
      <w:tr w:rsidR="00074A77">
        <w:trPr>
          <w:trHeight w:val="1701"/>
        </w:trPr>
        <w:tc>
          <w:tcPr>
            <w:tcW w:w="2972" w:type="dxa"/>
            <w:shd w:val="clear" w:color="auto" w:fill="auto"/>
            <w:vAlign w:val="center"/>
          </w:tcPr>
          <w:p w:rsidR="00074A77" w:rsidRDefault="00FD6E5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построенных, реконструированных объектов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ед.</w:t>
            </w:r>
          </w:p>
        </w:tc>
        <w:tc>
          <w:tcPr>
            <w:tcW w:w="3969" w:type="dxa"/>
            <w:shd w:val="clear" w:color="auto" w:fill="auto"/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5917" w:type="dxa"/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выполненных работ); ежеквартально.</w:t>
            </w:r>
          </w:p>
        </w:tc>
      </w:tr>
      <w:tr w:rsidR="00074A77">
        <w:trPr>
          <w:trHeight w:val="1701"/>
        </w:trPr>
        <w:tc>
          <w:tcPr>
            <w:tcW w:w="2972" w:type="dxa"/>
            <w:shd w:val="clear" w:color="auto" w:fill="auto"/>
            <w:vAlign w:val="center"/>
          </w:tcPr>
          <w:p w:rsidR="00074A77" w:rsidRDefault="00FD6E5E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Протяженность построенных, замененных сетей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км</w:t>
            </w:r>
          </w:p>
        </w:tc>
        <w:tc>
          <w:tcPr>
            <w:tcW w:w="3969" w:type="dxa"/>
            <w:shd w:val="clear" w:color="auto" w:fill="auto"/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5917" w:type="dxa"/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выполненных работ); ежеквартально.</w:t>
            </w:r>
          </w:p>
        </w:tc>
      </w:tr>
      <w:tr w:rsidR="00074A77">
        <w:trPr>
          <w:trHeight w:val="1701"/>
        </w:trPr>
        <w:tc>
          <w:tcPr>
            <w:tcW w:w="2972" w:type="dxa"/>
            <w:shd w:val="clear" w:color="auto" w:fill="auto"/>
          </w:tcPr>
          <w:p w:rsidR="00074A77" w:rsidRDefault="00FD6E5E">
            <w:r>
              <w:t>Количество построенных, реконструированных объектов водоснабжения,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ед.</w:t>
            </w:r>
          </w:p>
        </w:tc>
        <w:tc>
          <w:tcPr>
            <w:tcW w:w="3969" w:type="dxa"/>
            <w:shd w:val="clear" w:color="auto" w:fill="auto"/>
          </w:tcPr>
          <w:p w:rsidR="00074A77" w:rsidRDefault="00FD6E5E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реконструированных объектов водоотведения в отчетном периоде.</w:t>
            </w:r>
          </w:p>
        </w:tc>
        <w:tc>
          <w:tcPr>
            <w:tcW w:w="5917" w:type="dxa"/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выполненных работ); ежеквартально.</w:t>
            </w:r>
          </w:p>
          <w:p w:rsidR="00074A77" w:rsidRDefault="00074A77">
            <w:pPr>
              <w:widowControl w:val="0"/>
              <w:rPr>
                <w:rFonts w:ascii="PT Astra Serif" w:hAnsi="PT Astra Serif"/>
              </w:rPr>
            </w:pPr>
          </w:p>
        </w:tc>
      </w:tr>
      <w:tr w:rsidR="00074A77">
        <w:trPr>
          <w:trHeight w:val="1701"/>
        </w:trPr>
        <w:tc>
          <w:tcPr>
            <w:tcW w:w="2972" w:type="dxa"/>
            <w:shd w:val="clear" w:color="auto" w:fill="auto"/>
          </w:tcPr>
          <w:p w:rsidR="00074A77" w:rsidRDefault="00FD6E5E">
            <w:r>
              <w:t>Протяженность построенных, замененных сетей водоснабжения, 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A77" w:rsidRDefault="00FD6E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км</w:t>
            </w:r>
          </w:p>
        </w:tc>
        <w:tc>
          <w:tcPr>
            <w:tcW w:w="3969" w:type="dxa"/>
            <w:shd w:val="clear" w:color="auto" w:fill="auto"/>
          </w:tcPr>
          <w:p w:rsidR="00074A77" w:rsidRDefault="00074A77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074A77" w:rsidRDefault="00FD6E5E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Определяется суммированием количества построенных, замененных сетей водоотведения в отчетном периоде.</w:t>
            </w:r>
          </w:p>
        </w:tc>
        <w:tc>
          <w:tcPr>
            <w:tcW w:w="5917" w:type="dxa"/>
            <w:shd w:val="clear" w:color="auto" w:fill="auto"/>
          </w:tcPr>
          <w:p w:rsidR="00074A77" w:rsidRDefault="00FD6E5E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показателя осуществляется</w:t>
            </w:r>
            <w:r>
              <w:t xml:space="preserve"> </w:t>
            </w:r>
            <w:r>
              <w:rPr>
                <w:rFonts w:ascii="PT Astra Serif" w:hAnsi="PT Astra Serif"/>
              </w:rPr>
              <w:t>управлением по вопросам жизнеобеспечения, строительства, благоустройства и дорожно-транспортному хозяйству администрации Щекинского района на основании мониторинга  выполнения мероприятий (КС2, акты выполненных работ); ежеквартально.</w:t>
            </w:r>
          </w:p>
        </w:tc>
      </w:tr>
    </w:tbl>
    <w:p w:rsidR="00074A77" w:rsidRDefault="00074A77">
      <w:pPr>
        <w:rPr>
          <w:rFonts w:ascii="PT Astra Serif" w:hAnsi="PT Astra Serif"/>
          <w:sz w:val="28"/>
          <w:szCs w:val="28"/>
        </w:rPr>
        <w:sectPr w:rsidR="00074A77">
          <w:pgSz w:w="16838" w:h="11906" w:orient="landscape"/>
          <w:pgMar w:top="992" w:right="851" w:bottom="1134" w:left="1701" w:header="709" w:footer="709" w:gutter="0"/>
          <w:cols w:space="720"/>
          <w:docGrid w:linePitch="360"/>
        </w:sectPr>
      </w:pPr>
    </w:p>
    <w:p w:rsidR="00074A77" w:rsidRDefault="00FD6E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7. Механизм реализации основного мероприятия «Комплексное развитие системы водоснабжения и водоотведения в сельских населенных пунктах» муниципальной программы муниципального образования Щекинский район  «Комплексное развитие сельских территорий муниципального образования Щекинский район»</w:t>
      </w:r>
    </w:p>
    <w:p w:rsidR="00074A77" w:rsidRDefault="00074A77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74A77" w:rsidRDefault="00FD6E5E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074A77" w:rsidRDefault="00FD6E5E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Возможными рисками при реализации мероприятий основного мероприятия  выступают следующие факторы: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несвоевременное и недостаточное финансирование мероприятий;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несвоевременное выполнение работ;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поставка некачественного оборудования.</w:t>
      </w:r>
    </w:p>
    <w:p w:rsidR="00074A77" w:rsidRDefault="00FD6E5E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минимизации указанных рисков в процессе реализации основного мероприятия предусматривается: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выполнения основного мероприятия, регулярный анализ и при необходимости - корректировка показателей и мероприятий основного мероприятия;</w:t>
      </w:r>
    </w:p>
    <w:p w:rsidR="00074A77" w:rsidRDefault="00FD6E5E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p w:rsidR="00074A77" w:rsidRDefault="00074A77">
      <w:pPr>
        <w:jc w:val="both"/>
        <w:outlineLvl w:val="2"/>
        <w:rPr>
          <w:sz w:val="22"/>
          <w:szCs w:val="22"/>
        </w:rPr>
      </w:pPr>
    </w:p>
    <w:sectPr w:rsidR="00074A77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3F" w:rsidRDefault="00C5663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C5663F" w:rsidRDefault="00C5663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3F" w:rsidRDefault="00C5663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C5663F" w:rsidRDefault="00C5663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448105"/>
      <w:docPartObj>
        <w:docPartGallery w:val="Page Numbers (Top of Page)"/>
        <w:docPartUnique/>
      </w:docPartObj>
    </w:sdtPr>
    <w:sdtEndPr/>
    <w:sdtContent>
      <w:p w:rsidR="00074A77" w:rsidRDefault="00FD6E5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E6">
          <w:rPr>
            <w:noProof/>
          </w:rPr>
          <w:t>49</w:t>
        </w:r>
        <w:r>
          <w:fldChar w:fldCharType="end"/>
        </w:r>
      </w:p>
    </w:sdtContent>
  </w:sdt>
  <w:p w:rsidR="00074A77" w:rsidRDefault="00074A7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77" w:rsidRDefault="00FD6E5E">
    <w:pPr>
      <w:pStyle w:val="af6"/>
      <w:framePr w:wrap="auto" w:vAnchor="text" w:hAnchor="margin" w:xAlign="center" w:y="1"/>
      <w:rPr>
        <w:rStyle w:val="af8"/>
        <w:rFonts w:ascii="PT Astra Serif" w:hAnsi="PT Astra Serif"/>
      </w:rPr>
    </w:pPr>
    <w:r>
      <w:rPr>
        <w:rStyle w:val="af8"/>
        <w:rFonts w:ascii="PT Astra Serif" w:hAnsi="PT Astra Serif"/>
      </w:rPr>
      <w:fldChar w:fldCharType="begin"/>
    </w:r>
    <w:r>
      <w:rPr>
        <w:rStyle w:val="af8"/>
        <w:rFonts w:ascii="PT Astra Serif" w:hAnsi="PT Astra Serif"/>
      </w:rPr>
      <w:instrText xml:space="preserve">PAGE  </w:instrText>
    </w:r>
    <w:r>
      <w:rPr>
        <w:rStyle w:val="af8"/>
        <w:rFonts w:ascii="PT Astra Serif" w:hAnsi="PT Astra Serif"/>
      </w:rPr>
      <w:fldChar w:fldCharType="separate"/>
    </w:r>
    <w:r>
      <w:rPr>
        <w:rStyle w:val="af8"/>
        <w:rFonts w:ascii="PT Astra Serif" w:hAnsi="PT Astra Serif"/>
      </w:rPr>
      <w:t>42</w:t>
    </w:r>
    <w:r>
      <w:rPr>
        <w:rStyle w:val="af8"/>
        <w:rFonts w:ascii="PT Astra Serif" w:hAnsi="PT Astra Serif"/>
      </w:rPr>
      <w:fldChar w:fldCharType="end"/>
    </w:r>
  </w:p>
  <w:p w:rsidR="00074A77" w:rsidRDefault="00074A77">
    <w:pPr>
      <w:pStyle w:val="af6"/>
      <w:rPr>
        <w:sz w:val="22"/>
        <w:szCs w:val="22"/>
      </w:rPr>
    </w:pPr>
  </w:p>
  <w:p w:rsidR="00074A77" w:rsidRDefault="00074A77">
    <w:pPr>
      <w:pStyle w:val="af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03B"/>
    <w:multiLevelType w:val="hybridMultilevel"/>
    <w:tmpl w:val="4D28852C"/>
    <w:lvl w:ilvl="0" w:tplc="78BC3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249CC">
      <w:start w:val="1"/>
      <w:numFmt w:val="lowerLetter"/>
      <w:lvlText w:val="%2."/>
      <w:lvlJc w:val="left"/>
      <w:pPr>
        <w:ind w:left="1440" w:hanging="360"/>
      </w:pPr>
    </w:lvl>
    <w:lvl w:ilvl="2" w:tplc="8990C9FE">
      <w:start w:val="1"/>
      <w:numFmt w:val="lowerRoman"/>
      <w:lvlText w:val="%3."/>
      <w:lvlJc w:val="right"/>
      <w:pPr>
        <w:ind w:left="2160" w:hanging="180"/>
      </w:pPr>
    </w:lvl>
    <w:lvl w:ilvl="3" w:tplc="BD005F20">
      <w:start w:val="1"/>
      <w:numFmt w:val="decimal"/>
      <w:lvlText w:val="%4."/>
      <w:lvlJc w:val="left"/>
      <w:pPr>
        <w:ind w:left="2880" w:hanging="360"/>
      </w:pPr>
    </w:lvl>
    <w:lvl w:ilvl="4" w:tplc="D9A42082">
      <w:start w:val="1"/>
      <w:numFmt w:val="lowerLetter"/>
      <w:lvlText w:val="%5."/>
      <w:lvlJc w:val="left"/>
      <w:pPr>
        <w:ind w:left="3600" w:hanging="360"/>
      </w:pPr>
    </w:lvl>
    <w:lvl w:ilvl="5" w:tplc="92789670">
      <w:start w:val="1"/>
      <w:numFmt w:val="lowerRoman"/>
      <w:lvlText w:val="%6."/>
      <w:lvlJc w:val="right"/>
      <w:pPr>
        <w:ind w:left="4320" w:hanging="180"/>
      </w:pPr>
    </w:lvl>
    <w:lvl w:ilvl="6" w:tplc="B4384F66">
      <w:start w:val="1"/>
      <w:numFmt w:val="decimal"/>
      <w:lvlText w:val="%7."/>
      <w:lvlJc w:val="left"/>
      <w:pPr>
        <w:ind w:left="5040" w:hanging="360"/>
      </w:pPr>
    </w:lvl>
    <w:lvl w:ilvl="7" w:tplc="86EC808C">
      <w:start w:val="1"/>
      <w:numFmt w:val="lowerLetter"/>
      <w:lvlText w:val="%8."/>
      <w:lvlJc w:val="left"/>
      <w:pPr>
        <w:ind w:left="5760" w:hanging="360"/>
      </w:pPr>
    </w:lvl>
    <w:lvl w:ilvl="8" w:tplc="096845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2D94"/>
    <w:multiLevelType w:val="hybridMultilevel"/>
    <w:tmpl w:val="91AE2768"/>
    <w:lvl w:ilvl="0" w:tplc="08EC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758A874">
      <w:start w:val="1"/>
      <w:numFmt w:val="lowerLetter"/>
      <w:lvlText w:val="%2."/>
      <w:lvlJc w:val="left"/>
      <w:pPr>
        <w:ind w:left="1800" w:hanging="360"/>
      </w:pPr>
    </w:lvl>
    <w:lvl w:ilvl="2" w:tplc="F5CADF04">
      <w:start w:val="1"/>
      <w:numFmt w:val="lowerRoman"/>
      <w:lvlText w:val="%3."/>
      <w:lvlJc w:val="right"/>
      <w:pPr>
        <w:ind w:left="2520" w:hanging="180"/>
      </w:pPr>
    </w:lvl>
    <w:lvl w:ilvl="3" w:tplc="15800D9A">
      <w:start w:val="1"/>
      <w:numFmt w:val="decimal"/>
      <w:lvlText w:val="%4."/>
      <w:lvlJc w:val="left"/>
      <w:pPr>
        <w:ind w:left="3240" w:hanging="360"/>
      </w:pPr>
    </w:lvl>
    <w:lvl w:ilvl="4" w:tplc="0CF8CD1A">
      <w:start w:val="1"/>
      <w:numFmt w:val="lowerLetter"/>
      <w:lvlText w:val="%5."/>
      <w:lvlJc w:val="left"/>
      <w:pPr>
        <w:ind w:left="3960" w:hanging="360"/>
      </w:pPr>
    </w:lvl>
    <w:lvl w:ilvl="5" w:tplc="E86C2D9C">
      <w:start w:val="1"/>
      <w:numFmt w:val="lowerRoman"/>
      <w:lvlText w:val="%6."/>
      <w:lvlJc w:val="right"/>
      <w:pPr>
        <w:ind w:left="4680" w:hanging="180"/>
      </w:pPr>
    </w:lvl>
    <w:lvl w:ilvl="6" w:tplc="4198B96C">
      <w:start w:val="1"/>
      <w:numFmt w:val="decimal"/>
      <w:lvlText w:val="%7."/>
      <w:lvlJc w:val="left"/>
      <w:pPr>
        <w:ind w:left="5400" w:hanging="360"/>
      </w:pPr>
    </w:lvl>
    <w:lvl w:ilvl="7" w:tplc="D8CC84E6">
      <w:start w:val="1"/>
      <w:numFmt w:val="lowerLetter"/>
      <w:lvlText w:val="%8."/>
      <w:lvlJc w:val="left"/>
      <w:pPr>
        <w:ind w:left="6120" w:hanging="360"/>
      </w:pPr>
    </w:lvl>
    <w:lvl w:ilvl="8" w:tplc="DA0C82A2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14B22"/>
    <w:multiLevelType w:val="hybridMultilevel"/>
    <w:tmpl w:val="5A7EF364"/>
    <w:lvl w:ilvl="0" w:tplc="C8DC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6758A">
      <w:start w:val="1"/>
      <w:numFmt w:val="lowerLetter"/>
      <w:lvlText w:val="%2."/>
      <w:lvlJc w:val="left"/>
      <w:pPr>
        <w:ind w:left="1440" w:hanging="360"/>
      </w:pPr>
    </w:lvl>
    <w:lvl w:ilvl="2" w:tplc="C6122E74">
      <w:start w:val="1"/>
      <w:numFmt w:val="lowerRoman"/>
      <w:lvlText w:val="%3."/>
      <w:lvlJc w:val="right"/>
      <w:pPr>
        <w:ind w:left="2160" w:hanging="180"/>
      </w:pPr>
    </w:lvl>
    <w:lvl w:ilvl="3" w:tplc="654C69EC">
      <w:start w:val="1"/>
      <w:numFmt w:val="decimal"/>
      <w:lvlText w:val="%4."/>
      <w:lvlJc w:val="left"/>
      <w:pPr>
        <w:ind w:left="2880" w:hanging="360"/>
      </w:pPr>
    </w:lvl>
    <w:lvl w:ilvl="4" w:tplc="E8AA65FE">
      <w:start w:val="1"/>
      <w:numFmt w:val="lowerLetter"/>
      <w:lvlText w:val="%5."/>
      <w:lvlJc w:val="left"/>
      <w:pPr>
        <w:ind w:left="3600" w:hanging="360"/>
      </w:pPr>
    </w:lvl>
    <w:lvl w:ilvl="5" w:tplc="1B34F298">
      <w:start w:val="1"/>
      <w:numFmt w:val="lowerRoman"/>
      <w:lvlText w:val="%6."/>
      <w:lvlJc w:val="right"/>
      <w:pPr>
        <w:ind w:left="4320" w:hanging="180"/>
      </w:pPr>
    </w:lvl>
    <w:lvl w:ilvl="6" w:tplc="7A9AE818">
      <w:start w:val="1"/>
      <w:numFmt w:val="decimal"/>
      <w:lvlText w:val="%7."/>
      <w:lvlJc w:val="left"/>
      <w:pPr>
        <w:ind w:left="5040" w:hanging="360"/>
      </w:pPr>
    </w:lvl>
    <w:lvl w:ilvl="7" w:tplc="985EB30E">
      <w:start w:val="1"/>
      <w:numFmt w:val="lowerLetter"/>
      <w:lvlText w:val="%8."/>
      <w:lvlJc w:val="left"/>
      <w:pPr>
        <w:ind w:left="5760" w:hanging="360"/>
      </w:pPr>
    </w:lvl>
    <w:lvl w:ilvl="8" w:tplc="C7C4363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212D"/>
    <w:multiLevelType w:val="hybridMultilevel"/>
    <w:tmpl w:val="CA0A5870"/>
    <w:lvl w:ilvl="0" w:tplc="44062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27E9A">
      <w:start w:val="1"/>
      <w:numFmt w:val="lowerLetter"/>
      <w:lvlText w:val="%2."/>
      <w:lvlJc w:val="left"/>
      <w:pPr>
        <w:ind w:left="1440" w:hanging="360"/>
      </w:pPr>
    </w:lvl>
    <w:lvl w:ilvl="2" w:tplc="65ECACD6">
      <w:start w:val="1"/>
      <w:numFmt w:val="lowerRoman"/>
      <w:lvlText w:val="%3."/>
      <w:lvlJc w:val="right"/>
      <w:pPr>
        <w:ind w:left="2160" w:hanging="180"/>
      </w:pPr>
    </w:lvl>
    <w:lvl w:ilvl="3" w:tplc="411ADCA2">
      <w:start w:val="1"/>
      <w:numFmt w:val="decimal"/>
      <w:lvlText w:val="%4."/>
      <w:lvlJc w:val="left"/>
      <w:pPr>
        <w:ind w:left="2880" w:hanging="360"/>
      </w:pPr>
    </w:lvl>
    <w:lvl w:ilvl="4" w:tplc="C29098C4">
      <w:start w:val="1"/>
      <w:numFmt w:val="lowerLetter"/>
      <w:lvlText w:val="%5."/>
      <w:lvlJc w:val="left"/>
      <w:pPr>
        <w:ind w:left="3600" w:hanging="360"/>
      </w:pPr>
    </w:lvl>
    <w:lvl w:ilvl="5" w:tplc="44282B34">
      <w:start w:val="1"/>
      <w:numFmt w:val="lowerRoman"/>
      <w:lvlText w:val="%6."/>
      <w:lvlJc w:val="right"/>
      <w:pPr>
        <w:ind w:left="4320" w:hanging="180"/>
      </w:pPr>
    </w:lvl>
    <w:lvl w:ilvl="6" w:tplc="D3A87CC8">
      <w:start w:val="1"/>
      <w:numFmt w:val="decimal"/>
      <w:lvlText w:val="%7."/>
      <w:lvlJc w:val="left"/>
      <w:pPr>
        <w:ind w:left="5040" w:hanging="360"/>
      </w:pPr>
    </w:lvl>
    <w:lvl w:ilvl="7" w:tplc="7FEE5612">
      <w:start w:val="1"/>
      <w:numFmt w:val="lowerLetter"/>
      <w:lvlText w:val="%8."/>
      <w:lvlJc w:val="left"/>
      <w:pPr>
        <w:ind w:left="5760" w:hanging="360"/>
      </w:pPr>
    </w:lvl>
    <w:lvl w:ilvl="8" w:tplc="46CEA1D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012D"/>
    <w:multiLevelType w:val="hybridMultilevel"/>
    <w:tmpl w:val="8576A666"/>
    <w:lvl w:ilvl="0" w:tplc="279A892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4D8BF7A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D3A86CE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7F8808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B6AF5E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F7C5752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AD06A2C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596ABC6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4A64DFE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6723D69"/>
    <w:multiLevelType w:val="hybridMultilevel"/>
    <w:tmpl w:val="38DCB0F0"/>
    <w:lvl w:ilvl="0" w:tplc="75C231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8C1CA3BC">
      <w:start w:val="1"/>
      <w:numFmt w:val="lowerLetter"/>
      <w:lvlText w:val="%2."/>
      <w:lvlJc w:val="left"/>
      <w:pPr>
        <w:ind w:left="1440" w:hanging="360"/>
      </w:pPr>
    </w:lvl>
    <w:lvl w:ilvl="2" w:tplc="0AFCAE82">
      <w:start w:val="1"/>
      <w:numFmt w:val="lowerRoman"/>
      <w:lvlText w:val="%3."/>
      <w:lvlJc w:val="right"/>
      <w:pPr>
        <w:ind w:left="2160" w:hanging="180"/>
      </w:pPr>
    </w:lvl>
    <w:lvl w:ilvl="3" w:tplc="42D2EBAA">
      <w:start w:val="1"/>
      <w:numFmt w:val="decimal"/>
      <w:lvlText w:val="%4."/>
      <w:lvlJc w:val="left"/>
      <w:pPr>
        <w:ind w:left="2880" w:hanging="360"/>
      </w:pPr>
    </w:lvl>
    <w:lvl w:ilvl="4" w:tplc="59243E84">
      <w:start w:val="1"/>
      <w:numFmt w:val="lowerLetter"/>
      <w:lvlText w:val="%5."/>
      <w:lvlJc w:val="left"/>
      <w:pPr>
        <w:ind w:left="3600" w:hanging="360"/>
      </w:pPr>
    </w:lvl>
    <w:lvl w:ilvl="5" w:tplc="C44C0FE4">
      <w:start w:val="1"/>
      <w:numFmt w:val="lowerRoman"/>
      <w:lvlText w:val="%6."/>
      <w:lvlJc w:val="right"/>
      <w:pPr>
        <w:ind w:left="4320" w:hanging="180"/>
      </w:pPr>
    </w:lvl>
    <w:lvl w:ilvl="6" w:tplc="DEA29364">
      <w:start w:val="1"/>
      <w:numFmt w:val="decimal"/>
      <w:lvlText w:val="%7."/>
      <w:lvlJc w:val="left"/>
      <w:pPr>
        <w:ind w:left="5040" w:hanging="360"/>
      </w:pPr>
    </w:lvl>
    <w:lvl w:ilvl="7" w:tplc="ED6CC724">
      <w:start w:val="1"/>
      <w:numFmt w:val="lowerLetter"/>
      <w:lvlText w:val="%8."/>
      <w:lvlJc w:val="left"/>
      <w:pPr>
        <w:ind w:left="5760" w:hanging="360"/>
      </w:pPr>
    </w:lvl>
    <w:lvl w:ilvl="8" w:tplc="36AE3D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2427"/>
    <w:multiLevelType w:val="hybridMultilevel"/>
    <w:tmpl w:val="4282CD54"/>
    <w:lvl w:ilvl="0" w:tplc="8F94C3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8566C">
      <w:start w:val="1"/>
      <w:numFmt w:val="lowerLetter"/>
      <w:lvlText w:val="%2."/>
      <w:lvlJc w:val="left"/>
      <w:pPr>
        <w:ind w:left="1440" w:hanging="360"/>
      </w:pPr>
    </w:lvl>
    <w:lvl w:ilvl="2" w:tplc="D5E2D066">
      <w:start w:val="1"/>
      <w:numFmt w:val="lowerRoman"/>
      <w:lvlText w:val="%3."/>
      <w:lvlJc w:val="right"/>
      <w:pPr>
        <w:ind w:left="2160" w:hanging="180"/>
      </w:pPr>
    </w:lvl>
    <w:lvl w:ilvl="3" w:tplc="81F875BC">
      <w:start w:val="1"/>
      <w:numFmt w:val="decimal"/>
      <w:lvlText w:val="%4."/>
      <w:lvlJc w:val="left"/>
      <w:pPr>
        <w:ind w:left="2880" w:hanging="360"/>
      </w:pPr>
    </w:lvl>
    <w:lvl w:ilvl="4" w:tplc="25AA44D8">
      <w:start w:val="1"/>
      <w:numFmt w:val="lowerLetter"/>
      <w:lvlText w:val="%5."/>
      <w:lvlJc w:val="left"/>
      <w:pPr>
        <w:ind w:left="3600" w:hanging="360"/>
      </w:pPr>
    </w:lvl>
    <w:lvl w:ilvl="5" w:tplc="681A377A">
      <w:start w:val="1"/>
      <w:numFmt w:val="lowerRoman"/>
      <w:lvlText w:val="%6."/>
      <w:lvlJc w:val="right"/>
      <w:pPr>
        <w:ind w:left="4320" w:hanging="180"/>
      </w:pPr>
    </w:lvl>
    <w:lvl w:ilvl="6" w:tplc="BB36BA8A">
      <w:start w:val="1"/>
      <w:numFmt w:val="decimal"/>
      <w:lvlText w:val="%7."/>
      <w:lvlJc w:val="left"/>
      <w:pPr>
        <w:ind w:left="5040" w:hanging="360"/>
      </w:pPr>
    </w:lvl>
    <w:lvl w:ilvl="7" w:tplc="D070DFA6">
      <w:start w:val="1"/>
      <w:numFmt w:val="lowerLetter"/>
      <w:lvlText w:val="%8."/>
      <w:lvlJc w:val="left"/>
      <w:pPr>
        <w:ind w:left="5760" w:hanging="360"/>
      </w:pPr>
    </w:lvl>
    <w:lvl w:ilvl="8" w:tplc="759C59E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03D2"/>
    <w:multiLevelType w:val="hybridMultilevel"/>
    <w:tmpl w:val="A256300C"/>
    <w:lvl w:ilvl="0" w:tplc="8D9AD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43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6B3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82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6C1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89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85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C52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2AF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B17DF"/>
    <w:multiLevelType w:val="hybridMultilevel"/>
    <w:tmpl w:val="174E8358"/>
    <w:lvl w:ilvl="0" w:tplc="3E88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AE054C">
      <w:start w:val="1"/>
      <w:numFmt w:val="lowerLetter"/>
      <w:lvlText w:val="%2."/>
      <w:lvlJc w:val="left"/>
      <w:pPr>
        <w:ind w:left="1440" w:hanging="360"/>
      </w:pPr>
    </w:lvl>
    <w:lvl w:ilvl="2" w:tplc="91D05BC6">
      <w:start w:val="1"/>
      <w:numFmt w:val="lowerRoman"/>
      <w:lvlText w:val="%3."/>
      <w:lvlJc w:val="right"/>
      <w:pPr>
        <w:ind w:left="2160" w:hanging="180"/>
      </w:pPr>
    </w:lvl>
    <w:lvl w:ilvl="3" w:tplc="2C3A29EC">
      <w:start w:val="1"/>
      <w:numFmt w:val="decimal"/>
      <w:lvlText w:val="%4."/>
      <w:lvlJc w:val="left"/>
      <w:pPr>
        <w:ind w:left="2880" w:hanging="360"/>
      </w:pPr>
    </w:lvl>
    <w:lvl w:ilvl="4" w:tplc="C7D4A3E0">
      <w:start w:val="1"/>
      <w:numFmt w:val="lowerLetter"/>
      <w:lvlText w:val="%5."/>
      <w:lvlJc w:val="left"/>
      <w:pPr>
        <w:ind w:left="3600" w:hanging="360"/>
      </w:pPr>
    </w:lvl>
    <w:lvl w:ilvl="5" w:tplc="7874790C">
      <w:start w:val="1"/>
      <w:numFmt w:val="lowerRoman"/>
      <w:lvlText w:val="%6."/>
      <w:lvlJc w:val="right"/>
      <w:pPr>
        <w:ind w:left="4320" w:hanging="180"/>
      </w:pPr>
    </w:lvl>
    <w:lvl w:ilvl="6" w:tplc="61B85FDE">
      <w:start w:val="1"/>
      <w:numFmt w:val="decimal"/>
      <w:lvlText w:val="%7."/>
      <w:lvlJc w:val="left"/>
      <w:pPr>
        <w:ind w:left="5040" w:hanging="360"/>
      </w:pPr>
    </w:lvl>
    <w:lvl w:ilvl="7" w:tplc="207A6196">
      <w:start w:val="1"/>
      <w:numFmt w:val="lowerLetter"/>
      <w:lvlText w:val="%8."/>
      <w:lvlJc w:val="left"/>
      <w:pPr>
        <w:ind w:left="5760" w:hanging="360"/>
      </w:pPr>
    </w:lvl>
    <w:lvl w:ilvl="8" w:tplc="34C4A9A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E5669"/>
    <w:multiLevelType w:val="hybridMultilevel"/>
    <w:tmpl w:val="989C0A26"/>
    <w:lvl w:ilvl="0" w:tplc="8E863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0B1F2">
      <w:start w:val="1"/>
      <w:numFmt w:val="lowerLetter"/>
      <w:lvlText w:val="%2."/>
      <w:lvlJc w:val="left"/>
      <w:pPr>
        <w:ind w:left="1440" w:hanging="360"/>
      </w:pPr>
    </w:lvl>
    <w:lvl w:ilvl="2" w:tplc="25A0BD18">
      <w:start w:val="1"/>
      <w:numFmt w:val="lowerRoman"/>
      <w:lvlText w:val="%3."/>
      <w:lvlJc w:val="right"/>
      <w:pPr>
        <w:ind w:left="2160" w:hanging="180"/>
      </w:pPr>
    </w:lvl>
    <w:lvl w:ilvl="3" w:tplc="EF4E437E">
      <w:start w:val="1"/>
      <w:numFmt w:val="decimal"/>
      <w:lvlText w:val="%4."/>
      <w:lvlJc w:val="left"/>
      <w:pPr>
        <w:ind w:left="2880" w:hanging="360"/>
      </w:pPr>
    </w:lvl>
    <w:lvl w:ilvl="4" w:tplc="CF84ADC8">
      <w:start w:val="1"/>
      <w:numFmt w:val="lowerLetter"/>
      <w:lvlText w:val="%5."/>
      <w:lvlJc w:val="left"/>
      <w:pPr>
        <w:ind w:left="3600" w:hanging="360"/>
      </w:pPr>
    </w:lvl>
    <w:lvl w:ilvl="5" w:tplc="5416400E">
      <w:start w:val="1"/>
      <w:numFmt w:val="lowerRoman"/>
      <w:lvlText w:val="%6."/>
      <w:lvlJc w:val="right"/>
      <w:pPr>
        <w:ind w:left="4320" w:hanging="180"/>
      </w:pPr>
    </w:lvl>
    <w:lvl w:ilvl="6" w:tplc="CF3824C2">
      <w:start w:val="1"/>
      <w:numFmt w:val="decimal"/>
      <w:lvlText w:val="%7."/>
      <w:lvlJc w:val="left"/>
      <w:pPr>
        <w:ind w:left="5040" w:hanging="360"/>
      </w:pPr>
    </w:lvl>
    <w:lvl w:ilvl="7" w:tplc="8DC2B40A">
      <w:start w:val="1"/>
      <w:numFmt w:val="lowerLetter"/>
      <w:lvlText w:val="%8."/>
      <w:lvlJc w:val="left"/>
      <w:pPr>
        <w:ind w:left="5760" w:hanging="360"/>
      </w:pPr>
    </w:lvl>
    <w:lvl w:ilvl="8" w:tplc="8050EAE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2853"/>
    <w:multiLevelType w:val="hybridMultilevel"/>
    <w:tmpl w:val="6E789530"/>
    <w:lvl w:ilvl="0" w:tplc="E4204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A46E6AE">
      <w:start w:val="1"/>
      <w:numFmt w:val="lowerLetter"/>
      <w:lvlText w:val="%2."/>
      <w:lvlJc w:val="left"/>
      <w:pPr>
        <w:ind w:left="1440" w:hanging="360"/>
      </w:pPr>
    </w:lvl>
    <w:lvl w:ilvl="2" w:tplc="6720CCBC">
      <w:start w:val="1"/>
      <w:numFmt w:val="lowerRoman"/>
      <w:lvlText w:val="%3."/>
      <w:lvlJc w:val="right"/>
      <w:pPr>
        <w:ind w:left="2160" w:hanging="180"/>
      </w:pPr>
    </w:lvl>
    <w:lvl w:ilvl="3" w:tplc="BE30DA94">
      <w:start w:val="1"/>
      <w:numFmt w:val="decimal"/>
      <w:lvlText w:val="%4."/>
      <w:lvlJc w:val="left"/>
      <w:pPr>
        <w:ind w:left="2880" w:hanging="360"/>
      </w:pPr>
    </w:lvl>
    <w:lvl w:ilvl="4" w:tplc="E51E74F2">
      <w:start w:val="1"/>
      <w:numFmt w:val="lowerLetter"/>
      <w:lvlText w:val="%5."/>
      <w:lvlJc w:val="left"/>
      <w:pPr>
        <w:ind w:left="3600" w:hanging="360"/>
      </w:pPr>
    </w:lvl>
    <w:lvl w:ilvl="5" w:tplc="FFE0D3FC">
      <w:start w:val="1"/>
      <w:numFmt w:val="lowerRoman"/>
      <w:lvlText w:val="%6."/>
      <w:lvlJc w:val="right"/>
      <w:pPr>
        <w:ind w:left="4320" w:hanging="180"/>
      </w:pPr>
    </w:lvl>
    <w:lvl w:ilvl="6" w:tplc="0DBE78D0">
      <w:start w:val="1"/>
      <w:numFmt w:val="decimal"/>
      <w:lvlText w:val="%7."/>
      <w:lvlJc w:val="left"/>
      <w:pPr>
        <w:ind w:left="5040" w:hanging="360"/>
      </w:pPr>
    </w:lvl>
    <w:lvl w:ilvl="7" w:tplc="41B05114">
      <w:start w:val="1"/>
      <w:numFmt w:val="lowerLetter"/>
      <w:lvlText w:val="%8."/>
      <w:lvlJc w:val="left"/>
      <w:pPr>
        <w:ind w:left="5760" w:hanging="360"/>
      </w:pPr>
    </w:lvl>
    <w:lvl w:ilvl="8" w:tplc="0134A33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71956"/>
    <w:multiLevelType w:val="hybridMultilevel"/>
    <w:tmpl w:val="58645564"/>
    <w:lvl w:ilvl="0" w:tplc="6DAA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24E66">
      <w:start w:val="1"/>
      <w:numFmt w:val="lowerLetter"/>
      <w:lvlText w:val="%2."/>
      <w:lvlJc w:val="left"/>
      <w:pPr>
        <w:ind w:left="1440" w:hanging="360"/>
      </w:pPr>
    </w:lvl>
    <w:lvl w:ilvl="2" w:tplc="F75E70A6">
      <w:start w:val="1"/>
      <w:numFmt w:val="lowerRoman"/>
      <w:lvlText w:val="%3."/>
      <w:lvlJc w:val="right"/>
      <w:pPr>
        <w:ind w:left="2160" w:hanging="180"/>
      </w:pPr>
    </w:lvl>
    <w:lvl w:ilvl="3" w:tplc="1B6EC7DC">
      <w:start w:val="1"/>
      <w:numFmt w:val="decimal"/>
      <w:lvlText w:val="%4."/>
      <w:lvlJc w:val="left"/>
      <w:pPr>
        <w:ind w:left="2880" w:hanging="360"/>
      </w:pPr>
    </w:lvl>
    <w:lvl w:ilvl="4" w:tplc="ED1A8D4E">
      <w:start w:val="1"/>
      <w:numFmt w:val="lowerLetter"/>
      <w:lvlText w:val="%5."/>
      <w:lvlJc w:val="left"/>
      <w:pPr>
        <w:ind w:left="3600" w:hanging="360"/>
      </w:pPr>
    </w:lvl>
    <w:lvl w:ilvl="5" w:tplc="6E482A88">
      <w:start w:val="1"/>
      <w:numFmt w:val="lowerRoman"/>
      <w:lvlText w:val="%6."/>
      <w:lvlJc w:val="right"/>
      <w:pPr>
        <w:ind w:left="4320" w:hanging="180"/>
      </w:pPr>
    </w:lvl>
    <w:lvl w:ilvl="6" w:tplc="0E9CCC1E">
      <w:start w:val="1"/>
      <w:numFmt w:val="decimal"/>
      <w:lvlText w:val="%7."/>
      <w:lvlJc w:val="left"/>
      <w:pPr>
        <w:ind w:left="5040" w:hanging="360"/>
      </w:pPr>
    </w:lvl>
    <w:lvl w:ilvl="7" w:tplc="22E62A5A">
      <w:start w:val="1"/>
      <w:numFmt w:val="lowerLetter"/>
      <w:lvlText w:val="%8."/>
      <w:lvlJc w:val="left"/>
      <w:pPr>
        <w:ind w:left="5760" w:hanging="360"/>
      </w:pPr>
    </w:lvl>
    <w:lvl w:ilvl="8" w:tplc="2C4CB0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4625"/>
    <w:multiLevelType w:val="hybridMultilevel"/>
    <w:tmpl w:val="732261E2"/>
    <w:lvl w:ilvl="0" w:tplc="A55AF4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51CBF2A">
      <w:start w:val="1"/>
      <w:numFmt w:val="lowerLetter"/>
      <w:lvlText w:val="%2."/>
      <w:lvlJc w:val="left"/>
      <w:pPr>
        <w:ind w:left="1440" w:hanging="360"/>
      </w:pPr>
    </w:lvl>
    <w:lvl w:ilvl="2" w:tplc="3A1A814C">
      <w:start w:val="1"/>
      <w:numFmt w:val="lowerRoman"/>
      <w:lvlText w:val="%3."/>
      <w:lvlJc w:val="right"/>
      <w:pPr>
        <w:ind w:left="2160" w:hanging="180"/>
      </w:pPr>
    </w:lvl>
    <w:lvl w:ilvl="3" w:tplc="E46CB414">
      <w:start w:val="1"/>
      <w:numFmt w:val="decimal"/>
      <w:lvlText w:val="%4."/>
      <w:lvlJc w:val="left"/>
      <w:pPr>
        <w:ind w:left="2880" w:hanging="360"/>
      </w:pPr>
    </w:lvl>
    <w:lvl w:ilvl="4" w:tplc="E2325386">
      <w:start w:val="1"/>
      <w:numFmt w:val="lowerLetter"/>
      <w:lvlText w:val="%5."/>
      <w:lvlJc w:val="left"/>
      <w:pPr>
        <w:ind w:left="3600" w:hanging="360"/>
      </w:pPr>
    </w:lvl>
    <w:lvl w:ilvl="5" w:tplc="B5CE41CE">
      <w:start w:val="1"/>
      <w:numFmt w:val="lowerRoman"/>
      <w:lvlText w:val="%6."/>
      <w:lvlJc w:val="right"/>
      <w:pPr>
        <w:ind w:left="4320" w:hanging="180"/>
      </w:pPr>
    </w:lvl>
    <w:lvl w:ilvl="6" w:tplc="D41491C6">
      <w:start w:val="1"/>
      <w:numFmt w:val="decimal"/>
      <w:lvlText w:val="%7."/>
      <w:lvlJc w:val="left"/>
      <w:pPr>
        <w:ind w:left="5040" w:hanging="360"/>
      </w:pPr>
    </w:lvl>
    <w:lvl w:ilvl="7" w:tplc="F0CC8BEC">
      <w:start w:val="1"/>
      <w:numFmt w:val="lowerLetter"/>
      <w:lvlText w:val="%8."/>
      <w:lvlJc w:val="left"/>
      <w:pPr>
        <w:ind w:left="5760" w:hanging="360"/>
      </w:pPr>
    </w:lvl>
    <w:lvl w:ilvl="8" w:tplc="6DB652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057B2"/>
    <w:multiLevelType w:val="hybridMultilevel"/>
    <w:tmpl w:val="3BF48F22"/>
    <w:lvl w:ilvl="0" w:tplc="7D0E1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58553A">
      <w:start w:val="1"/>
      <w:numFmt w:val="lowerLetter"/>
      <w:lvlText w:val="%2."/>
      <w:lvlJc w:val="left"/>
      <w:pPr>
        <w:ind w:left="1440" w:hanging="360"/>
      </w:pPr>
    </w:lvl>
    <w:lvl w:ilvl="2" w:tplc="F1BEBD90">
      <w:start w:val="1"/>
      <w:numFmt w:val="lowerRoman"/>
      <w:lvlText w:val="%3."/>
      <w:lvlJc w:val="right"/>
      <w:pPr>
        <w:ind w:left="2160" w:hanging="180"/>
      </w:pPr>
    </w:lvl>
    <w:lvl w:ilvl="3" w:tplc="CDEEC5DE">
      <w:start w:val="1"/>
      <w:numFmt w:val="decimal"/>
      <w:lvlText w:val="%4."/>
      <w:lvlJc w:val="left"/>
      <w:pPr>
        <w:ind w:left="2880" w:hanging="360"/>
      </w:pPr>
    </w:lvl>
    <w:lvl w:ilvl="4" w:tplc="48B80F1C">
      <w:start w:val="1"/>
      <w:numFmt w:val="lowerLetter"/>
      <w:lvlText w:val="%5."/>
      <w:lvlJc w:val="left"/>
      <w:pPr>
        <w:ind w:left="3600" w:hanging="360"/>
      </w:pPr>
    </w:lvl>
    <w:lvl w:ilvl="5" w:tplc="2948F1EA">
      <w:start w:val="1"/>
      <w:numFmt w:val="lowerRoman"/>
      <w:lvlText w:val="%6."/>
      <w:lvlJc w:val="right"/>
      <w:pPr>
        <w:ind w:left="4320" w:hanging="180"/>
      </w:pPr>
    </w:lvl>
    <w:lvl w:ilvl="6" w:tplc="5B80A012">
      <w:start w:val="1"/>
      <w:numFmt w:val="decimal"/>
      <w:lvlText w:val="%7."/>
      <w:lvlJc w:val="left"/>
      <w:pPr>
        <w:ind w:left="5040" w:hanging="360"/>
      </w:pPr>
    </w:lvl>
    <w:lvl w:ilvl="7" w:tplc="7146F1E8">
      <w:start w:val="1"/>
      <w:numFmt w:val="lowerLetter"/>
      <w:lvlText w:val="%8."/>
      <w:lvlJc w:val="left"/>
      <w:pPr>
        <w:ind w:left="5760" w:hanging="360"/>
      </w:pPr>
    </w:lvl>
    <w:lvl w:ilvl="8" w:tplc="03CE2DB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0E74"/>
    <w:multiLevelType w:val="hybridMultilevel"/>
    <w:tmpl w:val="532C3884"/>
    <w:lvl w:ilvl="0" w:tplc="8CE47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00E94">
      <w:start w:val="1"/>
      <w:numFmt w:val="lowerLetter"/>
      <w:lvlText w:val="%2."/>
      <w:lvlJc w:val="left"/>
      <w:pPr>
        <w:ind w:left="1440" w:hanging="360"/>
      </w:pPr>
    </w:lvl>
    <w:lvl w:ilvl="2" w:tplc="BC8CF8B4">
      <w:start w:val="1"/>
      <w:numFmt w:val="lowerRoman"/>
      <w:lvlText w:val="%3."/>
      <w:lvlJc w:val="right"/>
      <w:pPr>
        <w:ind w:left="2160" w:hanging="180"/>
      </w:pPr>
    </w:lvl>
    <w:lvl w:ilvl="3" w:tplc="B76C6138">
      <w:start w:val="1"/>
      <w:numFmt w:val="decimal"/>
      <w:lvlText w:val="%4."/>
      <w:lvlJc w:val="left"/>
      <w:pPr>
        <w:ind w:left="2880" w:hanging="360"/>
      </w:pPr>
    </w:lvl>
    <w:lvl w:ilvl="4" w:tplc="2E0C1236">
      <w:start w:val="1"/>
      <w:numFmt w:val="lowerLetter"/>
      <w:lvlText w:val="%5."/>
      <w:lvlJc w:val="left"/>
      <w:pPr>
        <w:ind w:left="3600" w:hanging="360"/>
      </w:pPr>
    </w:lvl>
    <w:lvl w:ilvl="5" w:tplc="15EA3340">
      <w:start w:val="1"/>
      <w:numFmt w:val="lowerRoman"/>
      <w:lvlText w:val="%6."/>
      <w:lvlJc w:val="right"/>
      <w:pPr>
        <w:ind w:left="4320" w:hanging="180"/>
      </w:pPr>
    </w:lvl>
    <w:lvl w:ilvl="6" w:tplc="994C89EA">
      <w:start w:val="1"/>
      <w:numFmt w:val="decimal"/>
      <w:lvlText w:val="%7."/>
      <w:lvlJc w:val="left"/>
      <w:pPr>
        <w:ind w:left="5040" w:hanging="360"/>
      </w:pPr>
    </w:lvl>
    <w:lvl w:ilvl="7" w:tplc="5AEEE4AC">
      <w:start w:val="1"/>
      <w:numFmt w:val="lowerLetter"/>
      <w:lvlText w:val="%8."/>
      <w:lvlJc w:val="left"/>
      <w:pPr>
        <w:ind w:left="5760" w:hanging="360"/>
      </w:pPr>
    </w:lvl>
    <w:lvl w:ilvl="8" w:tplc="3628EEC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75739"/>
    <w:multiLevelType w:val="hybridMultilevel"/>
    <w:tmpl w:val="DCEA7CD0"/>
    <w:lvl w:ilvl="0" w:tplc="A058BA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8F2C1A12">
      <w:start w:val="1"/>
      <w:numFmt w:val="lowerLetter"/>
      <w:lvlText w:val="%2."/>
      <w:lvlJc w:val="left"/>
      <w:pPr>
        <w:ind w:left="1440" w:hanging="360"/>
      </w:pPr>
    </w:lvl>
    <w:lvl w:ilvl="2" w:tplc="85D6CCF6">
      <w:start w:val="1"/>
      <w:numFmt w:val="lowerRoman"/>
      <w:lvlText w:val="%3."/>
      <w:lvlJc w:val="right"/>
      <w:pPr>
        <w:ind w:left="2160" w:hanging="180"/>
      </w:pPr>
    </w:lvl>
    <w:lvl w:ilvl="3" w:tplc="AEFCA310">
      <w:start w:val="1"/>
      <w:numFmt w:val="decimal"/>
      <w:lvlText w:val="%4."/>
      <w:lvlJc w:val="left"/>
      <w:pPr>
        <w:ind w:left="2880" w:hanging="360"/>
      </w:pPr>
    </w:lvl>
    <w:lvl w:ilvl="4" w:tplc="384064FA">
      <w:start w:val="1"/>
      <w:numFmt w:val="lowerLetter"/>
      <w:lvlText w:val="%5."/>
      <w:lvlJc w:val="left"/>
      <w:pPr>
        <w:ind w:left="3600" w:hanging="360"/>
      </w:pPr>
    </w:lvl>
    <w:lvl w:ilvl="5" w:tplc="5130086E">
      <w:start w:val="1"/>
      <w:numFmt w:val="lowerRoman"/>
      <w:lvlText w:val="%6."/>
      <w:lvlJc w:val="right"/>
      <w:pPr>
        <w:ind w:left="4320" w:hanging="180"/>
      </w:pPr>
    </w:lvl>
    <w:lvl w:ilvl="6" w:tplc="9F66B996">
      <w:start w:val="1"/>
      <w:numFmt w:val="decimal"/>
      <w:lvlText w:val="%7."/>
      <w:lvlJc w:val="left"/>
      <w:pPr>
        <w:ind w:left="5040" w:hanging="360"/>
      </w:pPr>
    </w:lvl>
    <w:lvl w:ilvl="7" w:tplc="4AF63BD4">
      <w:start w:val="1"/>
      <w:numFmt w:val="lowerLetter"/>
      <w:lvlText w:val="%8."/>
      <w:lvlJc w:val="left"/>
      <w:pPr>
        <w:ind w:left="5760" w:hanging="360"/>
      </w:pPr>
    </w:lvl>
    <w:lvl w:ilvl="8" w:tplc="7C9830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D39B8"/>
    <w:multiLevelType w:val="hybridMultilevel"/>
    <w:tmpl w:val="23582C64"/>
    <w:lvl w:ilvl="0" w:tplc="6F9401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BF84746">
      <w:start w:val="1"/>
      <w:numFmt w:val="lowerLetter"/>
      <w:lvlText w:val="%2."/>
      <w:lvlJc w:val="left"/>
      <w:pPr>
        <w:ind w:left="1440" w:hanging="360"/>
      </w:pPr>
    </w:lvl>
    <w:lvl w:ilvl="2" w:tplc="D89462FC">
      <w:start w:val="1"/>
      <w:numFmt w:val="lowerRoman"/>
      <w:lvlText w:val="%3."/>
      <w:lvlJc w:val="right"/>
      <w:pPr>
        <w:ind w:left="2160" w:hanging="180"/>
      </w:pPr>
    </w:lvl>
    <w:lvl w:ilvl="3" w:tplc="E074786E">
      <w:start w:val="1"/>
      <w:numFmt w:val="decimal"/>
      <w:lvlText w:val="%4."/>
      <w:lvlJc w:val="left"/>
      <w:pPr>
        <w:ind w:left="2880" w:hanging="360"/>
      </w:pPr>
    </w:lvl>
    <w:lvl w:ilvl="4" w:tplc="BAC49FE4">
      <w:start w:val="1"/>
      <w:numFmt w:val="lowerLetter"/>
      <w:lvlText w:val="%5."/>
      <w:lvlJc w:val="left"/>
      <w:pPr>
        <w:ind w:left="3600" w:hanging="360"/>
      </w:pPr>
    </w:lvl>
    <w:lvl w:ilvl="5" w:tplc="7F5A1E2E">
      <w:start w:val="1"/>
      <w:numFmt w:val="lowerRoman"/>
      <w:lvlText w:val="%6."/>
      <w:lvlJc w:val="right"/>
      <w:pPr>
        <w:ind w:left="4320" w:hanging="180"/>
      </w:pPr>
    </w:lvl>
    <w:lvl w:ilvl="6" w:tplc="31B44C62">
      <w:start w:val="1"/>
      <w:numFmt w:val="decimal"/>
      <w:lvlText w:val="%7."/>
      <w:lvlJc w:val="left"/>
      <w:pPr>
        <w:ind w:left="5040" w:hanging="360"/>
      </w:pPr>
    </w:lvl>
    <w:lvl w:ilvl="7" w:tplc="AAE4855E">
      <w:start w:val="1"/>
      <w:numFmt w:val="lowerLetter"/>
      <w:lvlText w:val="%8."/>
      <w:lvlJc w:val="left"/>
      <w:pPr>
        <w:ind w:left="5760" w:hanging="360"/>
      </w:pPr>
    </w:lvl>
    <w:lvl w:ilvl="8" w:tplc="D3086EE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32F2"/>
    <w:multiLevelType w:val="hybridMultilevel"/>
    <w:tmpl w:val="5CA0DE08"/>
    <w:lvl w:ilvl="0" w:tplc="79BCB978">
      <w:start w:val="1"/>
      <w:numFmt w:val="decimal"/>
      <w:lvlText w:val="%1."/>
      <w:lvlJc w:val="left"/>
      <w:pPr>
        <w:ind w:left="720" w:hanging="360"/>
      </w:pPr>
    </w:lvl>
    <w:lvl w:ilvl="1" w:tplc="A6BE706A">
      <w:start w:val="1"/>
      <w:numFmt w:val="lowerLetter"/>
      <w:lvlText w:val="%2."/>
      <w:lvlJc w:val="left"/>
      <w:pPr>
        <w:ind w:left="1440" w:hanging="360"/>
      </w:pPr>
    </w:lvl>
    <w:lvl w:ilvl="2" w:tplc="FD22A442">
      <w:start w:val="1"/>
      <w:numFmt w:val="lowerRoman"/>
      <w:lvlText w:val="%3."/>
      <w:lvlJc w:val="right"/>
      <w:pPr>
        <w:ind w:left="2160" w:hanging="180"/>
      </w:pPr>
    </w:lvl>
    <w:lvl w:ilvl="3" w:tplc="1B4C8CB8">
      <w:start w:val="1"/>
      <w:numFmt w:val="decimal"/>
      <w:lvlText w:val="%4."/>
      <w:lvlJc w:val="left"/>
      <w:pPr>
        <w:ind w:left="2880" w:hanging="360"/>
      </w:pPr>
    </w:lvl>
    <w:lvl w:ilvl="4" w:tplc="FC4238B2">
      <w:start w:val="1"/>
      <w:numFmt w:val="lowerLetter"/>
      <w:lvlText w:val="%5."/>
      <w:lvlJc w:val="left"/>
      <w:pPr>
        <w:ind w:left="3600" w:hanging="360"/>
      </w:pPr>
    </w:lvl>
    <w:lvl w:ilvl="5" w:tplc="8E7482C2">
      <w:start w:val="1"/>
      <w:numFmt w:val="lowerRoman"/>
      <w:lvlText w:val="%6."/>
      <w:lvlJc w:val="right"/>
      <w:pPr>
        <w:ind w:left="4320" w:hanging="180"/>
      </w:pPr>
    </w:lvl>
    <w:lvl w:ilvl="6" w:tplc="C3C4B57E">
      <w:start w:val="1"/>
      <w:numFmt w:val="decimal"/>
      <w:lvlText w:val="%7."/>
      <w:lvlJc w:val="left"/>
      <w:pPr>
        <w:ind w:left="5040" w:hanging="360"/>
      </w:pPr>
    </w:lvl>
    <w:lvl w:ilvl="7" w:tplc="2678557A">
      <w:start w:val="1"/>
      <w:numFmt w:val="lowerLetter"/>
      <w:lvlText w:val="%8."/>
      <w:lvlJc w:val="left"/>
      <w:pPr>
        <w:ind w:left="5760" w:hanging="360"/>
      </w:pPr>
    </w:lvl>
    <w:lvl w:ilvl="8" w:tplc="8D4401D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614"/>
    <w:multiLevelType w:val="hybridMultilevel"/>
    <w:tmpl w:val="24B20DBC"/>
    <w:lvl w:ilvl="0" w:tplc="390C0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4DA20">
      <w:start w:val="1"/>
      <w:numFmt w:val="lowerLetter"/>
      <w:lvlText w:val="%2."/>
      <w:lvlJc w:val="left"/>
      <w:pPr>
        <w:ind w:left="1440" w:hanging="360"/>
      </w:pPr>
    </w:lvl>
    <w:lvl w:ilvl="2" w:tplc="9DD0E336">
      <w:start w:val="1"/>
      <w:numFmt w:val="lowerRoman"/>
      <w:lvlText w:val="%3."/>
      <w:lvlJc w:val="right"/>
      <w:pPr>
        <w:ind w:left="2160" w:hanging="180"/>
      </w:pPr>
    </w:lvl>
    <w:lvl w:ilvl="3" w:tplc="537AF57C">
      <w:start w:val="1"/>
      <w:numFmt w:val="decimal"/>
      <w:lvlText w:val="%4."/>
      <w:lvlJc w:val="left"/>
      <w:pPr>
        <w:ind w:left="2880" w:hanging="360"/>
      </w:pPr>
    </w:lvl>
    <w:lvl w:ilvl="4" w:tplc="1E9210FC">
      <w:start w:val="1"/>
      <w:numFmt w:val="lowerLetter"/>
      <w:lvlText w:val="%5."/>
      <w:lvlJc w:val="left"/>
      <w:pPr>
        <w:ind w:left="3600" w:hanging="360"/>
      </w:pPr>
    </w:lvl>
    <w:lvl w:ilvl="5" w:tplc="198A35A6">
      <w:start w:val="1"/>
      <w:numFmt w:val="lowerRoman"/>
      <w:lvlText w:val="%6."/>
      <w:lvlJc w:val="right"/>
      <w:pPr>
        <w:ind w:left="4320" w:hanging="180"/>
      </w:pPr>
    </w:lvl>
    <w:lvl w:ilvl="6" w:tplc="98AA232A">
      <w:start w:val="1"/>
      <w:numFmt w:val="decimal"/>
      <w:lvlText w:val="%7."/>
      <w:lvlJc w:val="left"/>
      <w:pPr>
        <w:ind w:left="5040" w:hanging="360"/>
      </w:pPr>
    </w:lvl>
    <w:lvl w:ilvl="7" w:tplc="58307BA4">
      <w:start w:val="1"/>
      <w:numFmt w:val="lowerLetter"/>
      <w:lvlText w:val="%8."/>
      <w:lvlJc w:val="left"/>
      <w:pPr>
        <w:ind w:left="5760" w:hanging="360"/>
      </w:pPr>
    </w:lvl>
    <w:lvl w:ilvl="8" w:tplc="E422724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D7EB0"/>
    <w:multiLevelType w:val="hybridMultilevel"/>
    <w:tmpl w:val="DD466788"/>
    <w:lvl w:ilvl="0" w:tplc="4D4A8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7AE70AC">
      <w:start w:val="1"/>
      <w:numFmt w:val="lowerLetter"/>
      <w:lvlText w:val="%2."/>
      <w:lvlJc w:val="left"/>
      <w:pPr>
        <w:ind w:left="1788" w:hanging="360"/>
      </w:pPr>
    </w:lvl>
    <w:lvl w:ilvl="2" w:tplc="E41C9F08">
      <w:start w:val="1"/>
      <w:numFmt w:val="lowerRoman"/>
      <w:lvlText w:val="%3."/>
      <w:lvlJc w:val="right"/>
      <w:pPr>
        <w:ind w:left="2508" w:hanging="180"/>
      </w:pPr>
    </w:lvl>
    <w:lvl w:ilvl="3" w:tplc="7824A3D2">
      <w:start w:val="1"/>
      <w:numFmt w:val="decimal"/>
      <w:lvlText w:val="%4."/>
      <w:lvlJc w:val="left"/>
      <w:pPr>
        <w:ind w:left="3228" w:hanging="360"/>
      </w:pPr>
    </w:lvl>
    <w:lvl w:ilvl="4" w:tplc="45A2C186">
      <w:start w:val="1"/>
      <w:numFmt w:val="lowerLetter"/>
      <w:lvlText w:val="%5."/>
      <w:lvlJc w:val="left"/>
      <w:pPr>
        <w:ind w:left="3948" w:hanging="360"/>
      </w:pPr>
    </w:lvl>
    <w:lvl w:ilvl="5" w:tplc="E79C0D2E">
      <w:start w:val="1"/>
      <w:numFmt w:val="lowerRoman"/>
      <w:lvlText w:val="%6."/>
      <w:lvlJc w:val="right"/>
      <w:pPr>
        <w:ind w:left="4668" w:hanging="180"/>
      </w:pPr>
    </w:lvl>
    <w:lvl w:ilvl="6" w:tplc="E654DA12">
      <w:start w:val="1"/>
      <w:numFmt w:val="decimal"/>
      <w:lvlText w:val="%7."/>
      <w:lvlJc w:val="left"/>
      <w:pPr>
        <w:ind w:left="5388" w:hanging="360"/>
      </w:pPr>
    </w:lvl>
    <w:lvl w:ilvl="7" w:tplc="71D80C24">
      <w:start w:val="1"/>
      <w:numFmt w:val="lowerLetter"/>
      <w:lvlText w:val="%8."/>
      <w:lvlJc w:val="left"/>
      <w:pPr>
        <w:ind w:left="6108" w:hanging="360"/>
      </w:pPr>
    </w:lvl>
    <w:lvl w:ilvl="8" w:tplc="03284ECC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265F85"/>
    <w:multiLevelType w:val="hybridMultilevel"/>
    <w:tmpl w:val="910618F0"/>
    <w:lvl w:ilvl="0" w:tplc="F26811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6CAC76EE">
      <w:start w:val="1"/>
      <w:numFmt w:val="lowerLetter"/>
      <w:lvlText w:val="%2."/>
      <w:lvlJc w:val="left"/>
      <w:pPr>
        <w:ind w:left="1440" w:hanging="360"/>
      </w:pPr>
    </w:lvl>
    <w:lvl w:ilvl="2" w:tplc="EAB8552C">
      <w:start w:val="1"/>
      <w:numFmt w:val="lowerRoman"/>
      <w:lvlText w:val="%3."/>
      <w:lvlJc w:val="right"/>
      <w:pPr>
        <w:ind w:left="2160" w:hanging="180"/>
      </w:pPr>
    </w:lvl>
    <w:lvl w:ilvl="3" w:tplc="F642DFC4">
      <w:start w:val="1"/>
      <w:numFmt w:val="decimal"/>
      <w:lvlText w:val="%4."/>
      <w:lvlJc w:val="left"/>
      <w:pPr>
        <w:ind w:left="2880" w:hanging="360"/>
      </w:pPr>
    </w:lvl>
    <w:lvl w:ilvl="4" w:tplc="E22C67F6">
      <w:start w:val="1"/>
      <w:numFmt w:val="lowerLetter"/>
      <w:lvlText w:val="%5."/>
      <w:lvlJc w:val="left"/>
      <w:pPr>
        <w:ind w:left="3600" w:hanging="360"/>
      </w:pPr>
    </w:lvl>
    <w:lvl w:ilvl="5" w:tplc="A10CDEE2">
      <w:start w:val="1"/>
      <w:numFmt w:val="lowerRoman"/>
      <w:lvlText w:val="%6."/>
      <w:lvlJc w:val="right"/>
      <w:pPr>
        <w:ind w:left="4320" w:hanging="180"/>
      </w:pPr>
    </w:lvl>
    <w:lvl w:ilvl="6" w:tplc="171AB714">
      <w:start w:val="1"/>
      <w:numFmt w:val="decimal"/>
      <w:lvlText w:val="%7."/>
      <w:lvlJc w:val="left"/>
      <w:pPr>
        <w:ind w:left="5040" w:hanging="360"/>
      </w:pPr>
    </w:lvl>
    <w:lvl w:ilvl="7" w:tplc="04D81B12">
      <w:start w:val="1"/>
      <w:numFmt w:val="lowerLetter"/>
      <w:lvlText w:val="%8."/>
      <w:lvlJc w:val="left"/>
      <w:pPr>
        <w:ind w:left="5760" w:hanging="360"/>
      </w:pPr>
    </w:lvl>
    <w:lvl w:ilvl="8" w:tplc="FB78F4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</w:num>
  <w:num w:numId="8">
    <w:abstractNumId w:val="16"/>
  </w:num>
  <w:num w:numId="9">
    <w:abstractNumId w:val="5"/>
  </w:num>
  <w:num w:numId="10">
    <w:abstractNumId w:val="20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1"/>
  </w:num>
  <w:num w:numId="17">
    <w:abstractNumId w:val="18"/>
  </w:num>
  <w:num w:numId="18">
    <w:abstractNumId w:val="8"/>
  </w:num>
  <w:num w:numId="19">
    <w:abstractNumId w:val="13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77"/>
    <w:rsid w:val="00022B39"/>
    <w:rsid w:val="00074A77"/>
    <w:rsid w:val="0018653D"/>
    <w:rsid w:val="00972076"/>
    <w:rsid w:val="00BB3BE6"/>
    <w:rsid w:val="00C5663F"/>
    <w:rsid w:val="00C718DF"/>
    <w:rsid w:val="00C742B9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link w:val="af4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af5">
    <w:name w:val="Table Grid"/>
    <w:basedOn w:val="a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uiPriority w:val="99"/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ody Text"/>
    <w:basedOn w:val="a"/>
    <w:link w:val="afd"/>
    <w:unhideWhenUsed/>
    <w:rPr>
      <w:sz w:val="28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 w:cs="Arial"/>
    </w:rPr>
  </w:style>
  <w:style w:type="paragraph" w:customStyle="1" w:styleId="ConsPlusCell">
    <w:name w:val="ConsPlusCell"/>
    <w:pPr>
      <w:widowControl w:val="0"/>
    </w:pPr>
    <w:rPr>
      <w:rFonts w:ascii="Arial" w:eastAsia="Times New Roman" w:hAnsi="Arial" w:cs="Arial"/>
    </w:rPr>
  </w:style>
  <w:style w:type="character" w:styleId="afe">
    <w:name w:val="Hyperlink"/>
    <w:uiPriority w:val="99"/>
    <w:unhideWhenUsed/>
    <w:rPr>
      <w:color w:val="0000FF"/>
      <w:u w:val="single"/>
    </w:rPr>
  </w:style>
  <w:style w:type="paragraph" w:customStyle="1" w:styleId="24">
    <w:name w:val="Знак Знак2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link w:val="af4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af5">
    <w:name w:val="Table Grid"/>
    <w:basedOn w:val="a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uiPriority w:val="99"/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ody Text"/>
    <w:basedOn w:val="a"/>
    <w:link w:val="afd"/>
    <w:unhideWhenUsed/>
    <w:rPr>
      <w:sz w:val="28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 w:cs="Arial"/>
    </w:rPr>
  </w:style>
  <w:style w:type="paragraph" w:customStyle="1" w:styleId="ConsPlusCell">
    <w:name w:val="ConsPlusCell"/>
    <w:pPr>
      <w:widowControl w:val="0"/>
    </w:pPr>
    <w:rPr>
      <w:rFonts w:ascii="Arial" w:eastAsia="Times New Roman" w:hAnsi="Arial" w:cs="Arial"/>
    </w:rPr>
  </w:style>
  <w:style w:type="character" w:styleId="afe">
    <w:name w:val="Hyperlink"/>
    <w:uiPriority w:val="99"/>
    <w:unhideWhenUsed/>
    <w:rPr>
      <w:color w:val="0000FF"/>
      <w:u w:val="single"/>
    </w:rPr>
  </w:style>
  <w:style w:type="paragraph" w:customStyle="1" w:styleId="24">
    <w:name w:val="Знак Знак2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hyperlink" Target="consultantplus://offline/main?base=LAW;n=2875;fld=134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7" Type="http://schemas.openxmlformats.org/officeDocument/2006/relationships/hyperlink" Target="garantf1://4078234.10000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DB9A187-A561-4B58-B897-C5E961B8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10449</Words>
  <Characters>59563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69873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Пользователь</cp:lastModifiedBy>
  <cp:revision>2</cp:revision>
  <dcterms:created xsi:type="dcterms:W3CDTF">2022-01-10T08:45:00Z</dcterms:created>
  <dcterms:modified xsi:type="dcterms:W3CDTF">2022-01-10T08:45:00Z</dcterms:modified>
</cp:coreProperties>
</file>