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район «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  <w:r w:rsidR="00CB1C89">
        <w:rPr>
          <w:rFonts w:ascii="Times New Roman" w:hAnsi="Times New Roman" w:cs="Times New Roman"/>
          <w:sz w:val="28"/>
          <w:szCs w:val="28"/>
        </w:rPr>
        <w:t>представителей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CB1C89">
        <w:rPr>
          <w:rFonts w:ascii="Times New Roman" w:hAnsi="Times New Roman" w:cs="Times New Roman"/>
          <w:sz w:val="28"/>
          <w:szCs w:val="28"/>
        </w:rPr>
        <w:t>ий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CB1C89">
        <w:rPr>
          <w:rFonts w:ascii="Times New Roman" w:hAnsi="Times New Roman" w:cs="Times New Roman"/>
          <w:sz w:val="28"/>
          <w:szCs w:val="28"/>
        </w:rPr>
        <w:t>7</w:t>
      </w:r>
      <w:r w:rsidR="0003725C" w:rsidRPr="0003725C">
        <w:rPr>
          <w:rFonts w:ascii="Times New Roman" w:hAnsi="Times New Roman" w:cs="Times New Roman"/>
          <w:sz w:val="28"/>
          <w:szCs w:val="28"/>
        </w:rPr>
        <w:t>.</w:t>
      </w:r>
      <w:r w:rsidR="00A863AE">
        <w:rPr>
          <w:rFonts w:ascii="Times New Roman" w:hAnsi="Times New Roman" w:cs="Times New Roman"/>
          <w:sz w:val="28"/>
          <w:szCs w:val="28"/>
        </w:rPr>
        <w:t>09</w:t>
      </w:r>
      <w:r w:rsidR="0003725C" w:rsidRPr="0003725C">
        <w:rPr>
          <w:rFonts w:ascii="Times New Roman" w:hAnsi="Times New Roman" w:cs="Times New Roman"/>
          <w:sz w:val="28"/>
          <w:szCs w:val="28"/>
        </w:rPr>
        <w:t>.201</w:t>
      </w:r>
      <w:r w:rsidR="00A863AE">
        <w:rPr>
          <w:rFonts w:ascii="Times New Roman" w:hAnsi="Times New Roman" w:cs="Times New Roman"/>
          <w:sz w:val="28"/>
          <w:szCs w:val="28"/>
        </w:rPr>
        <w:t>3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№ </w:t>
      </w:r>
      <w:r w:rsidR="00A863AE">
        <w:rPr>
          <w:rFonts w:ascii="Times New Roman" w:hAnsi="Times New Roman" w:cs="Times New Roman"/>
          <w:sz w:val="28"/>
          <w:szCs w:val="28"/>
        </w:rPr>
        <w:t>56</w:t>
      </w:r>
      <w:r w:rsidR="00CB1C89">
        <w:rPr>
          <w:rFonts w:ascii="Times New Roman" w:hAnsi="Times New Roman" w:cs="Times New Roman"/>
          <w:sz w:val="28"/>
          <w:szCs w:val="28"/>
        </w:rPr>
        <w:t>/</w:t>
      </w:r>
      <w:r w:rsidR="00A863AE">
        <w:rPr>
          <w:rFonts w:ascii="Times New Roman" w:hAnsi="Times New Roman" w:cs="Times New Roman"/>
          <w:sz w:val="28"/>
          <w:szCs w:val="28"/>
        </w:rPr>
        <w:t>579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863AE">
        <w:rPr>
          <w:rFonts w:ascii="Times New Roman" w:hAnsi="Times New Roman" w:cs="Times New Roman"/>
          <w:sz w:val="28"/>
          <w:szCs w:val="28"/>
        </w:rPr>
        <w:t>положения «Об организации продажи муниципального имущества муниципального образования Щекинский район без объявления цены</w:t>
      </w:r>
      <w:r w:rsidR="0003725C" w:rsidRPr="0003725C">
        <w:rPr>
          <w:rFonts w:ascii="Times New Roman" w:hAnsi="Times New Roman" w:cs="Times New Roman"/>
          <w:sz w:val="28"/>
          <w:szCs w:val="28"/>
        </w:rPr>
        <w:t>»</w:t>
      </w:r>
      <w:r w:rsidR="0003725C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36B">
        <w:rPr>
          <w:rFonts w:ascii="Times New Roman" w:eastAsia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A863AE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                                            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383C49"/>
    <w:rsid w:val="0039790D"/>
    <w:rsid w:val="00496316"/>
    <w:rsid w:val="0051016F"/>
    <w:rsid w:val="00546BBA"/>
    <w:rsid w:val="005E336B"/>
    <w:rsid w:val="00601B84"/>
    <w:rsid w:val="007347B2"/>
    <w:rsid w:val="007442F7"/>
    <w:rsid w:val="00751310"/>
    <w:rsid w:val="00A330F6"/>
    <w:rsid w:val="00A863AE"/>
    <w:rsid w:val="00A90F03"/>
    <w:rsid w:val="00CB1C89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4</cp:revision>
  <cp:lastPrinted>2016-11-28T11:26:00Z</cp:lastPrinted>
  <dcterms:created xsi:type="dcterms:W3CDTF">2016-11-28T11:12:00Z</dcterms:created>
  <dcterms:modified xsi:type="dcterms:W3CDTF">2016-11-28T11:27:00Z</dcterms:modified>
</cp:coreProperties>
</file>