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9B49C8" w:rsidRPr="0083223B" w:rsidRDefault="00E727C9" w:rsidP="00E17620">
      <w:pPr>
        <w:keepNext/>
        <w:widowControl w:val="0"/>
        <w:jc w:val="center"/>
      </w:pPr>
      <w:r w:rsidRPr="00E727C9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9B49C8" w:rsidRPr="00F96022">
        <w:rPr>
          <w:rFonts w:eastAsia="Lucida Sans Unicode"/>
          <w:b/>
          <w:noProof/>
          <w:kern w:val="1"/>
          <w:lang w:eastAsia="ru-RU"/>
        </w:rPr>
        <w:drawing>
          <wp:inline distT="0" distB="0" distL="0" distR="0" wp14:anchorId="5A6F34B8" wp14:editId="77465A7F">
            <wp:extent cx="614529" cy="771525"/>
            <wp:effectExtent l="0" t="0" r="0" b="0"/>
            <wp:docPr id="2" name="Рисунок 2" descr="D:\МОИ\ШАБЛОНЫ БЛАНКОВ\МО_Бланки\Герб\Щекинский р-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\ШАБЛОНЫ БЛАНКОВ\МО_Бланки\Герб\Щекинский р-н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60" cy="791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49C8" w:rsidRDefault="009B49C8" w:rsidP="00E17620">
      <w:pPr>
        <w:keepNext/>
        <w:widowControl w:val="0"/>
        <w:jc w:val="center"/>
        <w:rPr>
          <w:rFonts w:ascii="PT Astra Serif" w:hAnsi="PT Astra Serif"/>
          <w:b/>
          <w:sz w:val="34"/>
        </w:rPr>
      </w:pPr>
      <w:r w:rsidRPr="00E727C9">
        <w:rPr>
          <w:rFonts w:ascii="PT Astra Serif" w:hAnsi="PT Astra Serif"/>
          <w:b/>
          <w:sz w:val="34"/>
        </w:rPr>
        <w:t xml:space="preserve">АДМИНИСТРАЦИЯ </w:t>
      </w:r>
    </w:p>
    <w:p w:rsidR="009B49C8" w:rsidRDefault="009B49C8" w:rsidP="00E17620">
      <w:pPr>
        <w:keepNext/>
        <w:widowControl w:val="0"/>
        <w:jc w:val="center"/>
        <w:rPr>
          <w:rFonts w:ascii="PT Astra Serif" w:hAnsi="PT Astra Serif"/>
          <w:b/>
          <w:sz w:val="34"/>
        </w:rPr>
      </w:pPr>
      <w:r w:rsidRPr="00E727C9">
        <w:rPr>
          <w:rFonts w:ascii="PT Astra Serif" w:hAnsi="PT Astra Serif"/>
          <w:b/>
          <w:sz w:val="34"/>
        </w:rPr>
        <w:t>МУНИЦИПАЛЬНОГО</w:t>
      </w:r>
      <w:r>
        <w:rPr>
          <w:rFonts w:ascii="PT Astra Serif" w:hAnsi="PT Astra Serif"/>
          <w:b/>
          <w:sz w:val="34"/>
        </w:rPr>
        <w:t xml:space="preserve"> </w:t>
      </w:r>
      <w:r w:rsidRPr="00E727C9">
        <w:rPr>
          <w:rFonts w:ascii="PT Astra Serif" w:hAnsi="PT Astra Serif"/>
          <w:b/>
          <w:sz w:val="34"/>
        </w:rPr>
        <w:t xml:space="preserve">ОБРАЗОВАНИЯ </w:t>
      </w:r>
    </w:p>
    <w:p w:rsidR="009B49C8" w:rsidRDefault="009B49C8" w:rsidP="00E17620">
      <w:pPr>
        <w:keepNext/>
        <w:widowControl w:val="0"/>
        <w:jc w:val="center"/>
        <w:rPr>
          <w:rFonts w:ascii="PT Astra Serif" w:hAnsi="PT Astra Serif"/>
          <w:b/>
          <w:sz w:val="34"/>
        </w:rPr>
      </w:pPr>
      <w:r>
        <w:rPr>
          <w:rFonts w:ascii="PT Astra Serif" w:hAnsi="PT Astra Serif"/>
          <w:b/>
          <w:sz w:val="34"/>
        </w:rPr>
        <w:t xml:space="preserve">ЩЁКИНСКИЙ </w:t>
      </w:r>
      <w:r w:rsidRPr="00E727C9">
        <w:rPr>
          <w:rFonts w:ascii="PT Astra Serif" w:hAnsi="PT Astra Serif"/>
          <w:b/>
          <w:sz w:val="34"/>
        </w:rPr>
        <w:t>РАЙОН</w:t>
      </w:r>
      <w:r>
        <w:rPr>
          <w:rFonts w:ascii="PT Astra Serif" w:hAnsi="PT Astra Serif"/>
          <w:b/>
          <w:sz w:val="34"/>
        </w:rPr>
        <w:t xml:space="preserve"> </w:t>
      </w:r>
    </w:p>
    <w:p w:rsidR="009B49C8" w:rsidRDefault="009B49C8" w:rsidP="00E17620">
      <w:pPr>
        <w:keepNext/>
        <w:widowControl w:val="0"/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</w:p>
    <w:p w:rsidR="009B49C8" w:rsidRPr="004964FF" w:rsidRDefault="009B49C8" w:rsidP="00E17620">
      <w:pPr>
        <w:keepNext/>
        <w:widowControl w:val="0"/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  <w:r w:rsidRPr="00F517BE">
        <w:rPr>
          <w:rFonts w:ascii="PT Astra Serif" w:hAnsi="PT Astra Serif"/>
          <w:b/>
          <w:sz w:val="33"/>
          <w:szCs w:val="33"/>
        </w:rPr>
        <w:t>РАСПОРЯЖЕНИЕ</w:t>
      </w:r>
    </w:p>
    <w:p w:rsidR="009B49C8" w:rsidRDefault="009B49C8" w:rsidP="00E17620">
      <w:pPr>
        <w:keepNext/>
        <w:widowControl w:val="0"/>
        <w:spacing w:before="600" w:line="200" w:lineRule="exact"/>
        <w:jc w:val="center"/>
        <w:rPr>
          <w:rFonts w:ascii="PT Astra Serif" w:hAnsi="PT Astra Serif"/>
          <w:b/>
          <w:sz w:val="32"/>
        </w:rPr>
      </w:pP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5846"/>
        <w:gridCol w:w="2409"/>
      </w:tblGrid>
      <w:tr w:rsidR="009B49C8" w:rsidRPr="007648B2" w:rsidTr="00781A36">
        <w:trPr>
          <w:trHeight w:val="146"/>
        </w:trPr>
        <w:tc>
          <w:tcPr>
            <w:tcW w:w="5846" w:type="dxa"/>
            <w:shd w:val="clear" w:color="auto" w:fill="auto"/>
          </w:tcPr>
          <w:p w:rsidR="009B49C8" w:rsidRPr="006F2075" w:rsidRDefault="002C4EE5" w:rsidP="005F0105">
            <w:pPr>
              <w:pStyle w:val="afb"/>
              <w:keepNext/>
              <w:widowControl w:val="0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о</w:t>
            </w:r>
            <w:r w:rsidR="009B49C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т</w:t>
            </w: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2409" w:type="dxa"/>
            <w:shd w:val="clear" w:color="auto" w:fill="auto"/>
          </w:tcPr>
          <w:p w:rsidR="009B49C8" w:rsidRPr="006F2075" w:rsidRDefault="009B49C8" w:rsidP="005F0105">
            <w:pPr>
              <w:pStyle w:val="afb"/>
              <w:keepNext/>
              <w:widowControl w:val="0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№</w:t>
            </w:r>
            <w:r w:rsidR="002C4EE5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</w:p>
        </w:tc>
      </w:tr>
    </w:tbl>
    <w:p w:rsidR="009B49C8" w:rsidRDefault="009B49C8" w:rsidP="00E17620">
      <w:pPr>
        <w:keepNext/>
        <w:widowControl w:val="0"/>
        <w:suppressAutoHyphens w:val="0"/>
        <w:rPr>
          <w:rFonts w:ascii="PT Astra Serif" w:hAnsi="PT Astra Serif"/>
          <w:b/>
          <w:sz w:val="28"/>
          <w:szCs w:val="28"/>
          <w:lang w:eastAsia="ru-RU"/>
        </w:rPr>
      </w:pPr>
    </w:p>
    <w:p w:rsidR="00D95658" w:rsidRDefault="00D95658" w:rsidP="00E17620">
      <w:pPr>
        <w:keepNext/>
        <w:widowControl w:val="0"/>
        <w:suppressAutoHyphens w:val="0"/>
        <w:rPr>
          <w:rFonts w:ascii="PT Astra Serif" w:hAnsi="PT Astra Serif"/>
          <w:b/>
          <w:sz w:val="28"/>
          <w:szCs w:val="28"/>
          <w:lang w:eastAsia="ru-RU"/>
        </w:rPr>
      </w:pPr>
    </w:p>
    <w:p w:rsidR="007C44F3" w:rsidRPr="00227042" w:rsidRDefault="007C44F3" w:rsidP="007C44F3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О награждении Почетной грамотой</w:t>
      </w:r>
    </w:p>
    <w:p w:rsidR="009B49C8" w:rsidRDefault="007C44F3" w:rsidP="007C44F3">
      <w:pPr>
        <w:keepNext/>
        <w:widowControl w:val="0"/>
        <w:jc w:val="center"/>
        <w:rPr>
          <w:rFonts w:ascii="PT Astra Serif" w:hAnsi="PT Astra Serif"/>
          <w:b/>
          <w:sz w:val="28"/>
          <w:szCs w:val="28"/>
        </w:rPr>
      </w:pPr>
      <w:r w:rsidRPr="00227042">
        <w:rPr>
          <w:rFonts w:ascii="PT Astra Serif" w:hAnsi="PT Astra Serif"/>
          <w:b/>
          <w:sz w:val="28"/>
          <w:szCs w:val="28"/>
        </w:rPr>
        <w:t>администрации Щекинского района</w:t>
      </w:r>
    </w:p>
    <w:p w:rsidR="009B49C8" w:rsidRDefault="009B49C8" w:rsidP="00AC77B1">
      <w:pPr>
        <w:keepNext/>
        <w:widowControl w:val="0"/>
        <w:spacing w:line="360" w:lineRule="exact"/>
        <w:jc w:val="center"/>
        <w:rPr>
          <w:rFonts w:ascii="PT Astra Serif" w:hAnsi="PT Astra Serif"/>
          <w:b/>
          <w:sz w:val="28"/>
          <w:szCs w:val="28"/>
        </w:rPr>
      </w:pPr>
    </w:p>
    <w:p w:rsidR="00227042" w:rsidRPr="00765761" w:rsidRDefault="00227042" w:rsidP="00AC77B1">
      <w:pPr>
        <w:keepNext/>
        <w:widowControl w:val="0"/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765761">
        <w:rPr>
          <w:rFonts w:ascii="PT Astra Serif" w:hAnsi="PT Astra Serif"/>
          <w:sz w:val="28"/>
          <w:szCs w:val="28"/>
        </w:rPr>
        <w:t>На основании постановления администрации Щекинского района                       от 20.02.2017 № 2-199 «Об утверждении положений о Почетной грамоте администрации Щекинского района, Благодарности главы администрации Щекинского района и о Благодарственном письме главы администрации Щекинского района»:</w:t>
      </w:r>
    </w:p>
    <w:p w:rsidR="00C5798D" w:rsidRPr="005F0105" w:rsidRDefault="005F0105" w:rsidP="00AC77B1">
      <w:pPr>
        <w:keepNext/>
        <w:widowControl w:val="0"/>
        <w:spacing w:line="360" w:lineRule="exact"/>
        <w:ind w:firstLine="708"/>
        <w:jc w:val="both"/>
        <w:rPr>
          <w:rFonts w:ascii="PT Astra Serif" w:hAnsi="PT Astra Serif"/>
          <w:sz w:val="28"/>
          <w:szCs w:val="28"/>
        </w:rPr>
      </w:pPr>
      <w:r w:rsidRPr="005F0105">
        <w:rPr>
          <w:rFonts w:ascii="PT Astra Serif" w:hAnsi="PT Astra Serif"/>
          <w:sz w:val="28"/>
          <w:szCs w:val="28"/>
        </w:rPr>
        <w:t>1</w:t>
      </w:r>
      <w:r w:rsidR="00C5798D" w:rsidRPr="005F0105">
        <w:rPr>
          <w:rFonts w:ascii="PT Astra Serif" w:hAnsi="PT Astra Serif"/>
          <w:sz w:val="28"/>
          <w:szCs w:val="28"/>
        </w:rPr>
        <w:t>. </w:t>
      </w:r>
      <w:bookmarkStart w:id="0" w:name="_GoBack"/>
      <w:bookmarkEnd w:id="0"/>
      <w:r w:rsidR="00BD20D4" w:rsidRPr="00277A1D">
        <w:rPr>
          <w:rFonts w:ascii="PT Astra Serif" w:hAnsi="PT Astra Serif"/>
          <w:sz w:val="28"/>
          <w:szCs w:val="28"/>
        </w:rPr>
        <w:t xml:space="preserve">За </w:t>
      </w:r>
      <w:r w:rsidRPr="00277A1D">
        <w:rPr>
          <w:rFonts w:ascii="PT Astra Serif" w:hAnsi="PT Astra Serif"/>
          <w:sz w:val="28"/>
          <w:szCs w:val="28"/>
        </w:rPr>
        <w:t xml:space="preserve">многолетний </w:t>
      </w:r>
      <w:r w:rsidR="00BD20D4" w:rsidRPr="00277A1D">
        <w:rPr>
          <w:rFonts w:ascii="PT Astra Serif" w:hAnsi="PT Astra Serif"/>
          <w:sz w:val="28"/>
          <w:szCs w:val="28"/>
        </w:rPr>
        <w:t>добросовестн</w:t>
      </w:r>
      <w:r w:rsidRPr="00277A1D">
        <w:rPr>
          <w:rFonts w:ascii="PT Astra Serif" w:hAnsi="PT Astra Serif"/>
          <w:sz w:val="28"/>
          <w:szCs w:val="28"/>
        </w:rPr>
        <w:t>ый</w:t>
      </w:r>
      <w:r w:rsidR="00BD20D4" w:rsidRPr="00277A1D">
        <w:rPr>
          <w:rFonts w:ascii="PT Astra Serif" w:hAnsi="PT Astra Serif"/>
          <w:sz w:val="28"/>
          <w:szCs w:val="28"/>
        </w:rPr>
        <w:t xml:space="preserve"> </w:t>
      </w:r>
      <w:r w:rsidRPr="00277A1D">
        <w:rPr>
          <w:rFonts w:ascii="PT Astra Serif" w:hAnsi="PT Astra Serif"/>
          <w:sz w:val="28"/>
          <w:szCs w:val="28"/>
        </w:rPr>
        <w:t>труд</w:t>
      </w:r>
      <w:r w:rsidR="00BD20D4" w:rsidRPr="00277A1D">
        <w:rPr>
          <w:rFonts w:ascii="PT Astra Serif" w:hAnsi="PT Astra Serif"/>
          <w:sz w:val="28"/>
          <w:szCs w:val="28"/>
        </w:rPr>
        <w:t xml:space="preserve">, </w:t>
      </w:r>
      <w:r w:rsidRPr="00277A1D">
        <w:rPr>
          <w:rFonts w:ascii="PT Astra Serif" w:hAnsi="PT Astra Serif"/>
          <w:sz w:val="28"/>
          <w:szCs w:val="28"/>
        </w:rPr>
        <w:t xml:space="preserve">высокий профессионализм, </w:t>
      </w:r>
      <w:r w:rsidR="00BD20D4" w:rsidRPr="00277A1D">
        <w:rPr>
          <w:rFonts w:ascii="PT Astra Serif" w:hAnsi="PT Astra Serif"/>
          <w:sz w:val="28"/>
          <w:szCs w:val="28"/>
        </w:rPr>
        <w:t xml:space="preserve">достигнутые трудовые успехи и в связи с празднованием Дня местного самоуправления </w:t>
      </w:r>
      <w:r w:rsidR="007C44F3">
        <w:rPr>
          <w:rFonts w:ascii="PT Astra Serif" w:hAnsi="PT Astra Serif"/>
          <w:sz w:val="28"/>
          <w:szCs w:val="28"/>
        </w:rPr>
        <w:t>наградить Почетной грамотой</w:t>
      </w:r>
      <w:r w:rsidR="007C44F3" w:rsidRPr="00CB3D35">
        <w:rPr>
          <w:rFonts w:ascii="PT Astra Serif" w:hAnsi="PT Astra Serif"/>
          <w:sz w:val="28"/>
          <w:szCs w:val="28"/>
        </w:rPr>
        <w:t xml:space="preserve"> </w:t>
      </w:r>
      <w:r w:rsidR="007C44F3">
        <w:rPr>
          <w:rFonts w:ascii="PT Astra Serif" w:hAnsi="PT Astra Serif"/>
          <w:sz w:val="28"/>
          <w:szCs w:val="28"/>
        </w:rPr>
        <w:t xml:space="preserve">администрации                  Щекинского </w:t>
      </w:r>
      <w:r w:rsidR="007C44F3" w:rsidRPr="007C44F3">
        <w:rPr>
          <w:rFonts w:ascii="PT Astra Serif" w:hAnsi="PT Astra Serif"/>
          <w:sz w:val="28"/>
          <w:szCs w:val="28"/>
        </w:rPr>
        <w:t>района</w:t>
      </w:r>
      <w:r w:rsidR="007C44F3">
        <w:rPr>
          <w:rFonts w:ascii="PT Astra Serif" w:hAnsi="PT Astra Serif"/>
          <w:sz w:val="28"/>
          <w:szCs w:val="28"/>
        </w:rPr>
        <w:t xml:space="preserve"> </w:t>
      </w:r>
      <w:r w:rsidR="007C44F3" w:rsidRPr="007C44F3">
        <w:rPr>
          <w:rFonts w:ascii="PT Astra Serif" w:hAnsi="PT Astra Serif"/>
          <w:sz w:val="28"/>
          <w:szCs w:val="28"/>
        </w:rPr>
        <w:t>Улитин</w:t>
      </w:r>
      <w:r w:rsidR="007C44F3">
        <w:rPr>
          <w:rFonts w:ascii="PT Astra Serif" w:hAnsi="PT Astra Serif"/>
          <w:sz w:val="28"/>
          <w:szCs w:val="28"/>
        </w:rPr>
        <w:t>а</w:t>
      </w:r>
      <w:r w:rsidR="007C44F3" w:rsidRPr="007C44F3">
        <w:rPr>
          <w:rFonts w:ascii="PT Astra Serif" w:hAnsi="PT Astra Serif"/>
          <w:sz w:val="28"/>
          <w:szCs w:val="28"/>
        </w:rPr>
        <w:t xml:space="preserve"> Юри</w:t>
      </w:r>
      <w:r w:rsidR="007C44F3">
        <w:rPr>
          <w:rFonts w:ascii="PT Astra Serif" w:hAnsi="PT Astra Serif"/>
          <w:sz w:val="28"/>
          <w:szCs w:val="28"/>
        </w:rPr>
        <w:t>я</w:t>
      </w:r>
      <w:r w:rsidR="007C44F3" w:rsidRPr="007C44F3">
        <w:rPr>
          <w:rFonts w:ascii="PT Astra Serif" w:hAnsi="PT Astra Serif"/>
          <w:sz w:val="28"/>
          <w:szCs w:val="28"/>
        </w:rPr>
        <w:t xml:space="preserve"> Михайлович</w:t>
      </w:r>
      <w:r w:rsidR="007C44F3">
        <w:rPr>
          <w:rFonts w:ascii="PT Astra Serif" w:hAnsi="PT Astra Serif"/>
          <w:sz w:val="28"/>
          <w:szCs w:val="28"/>
        </w:rPr>
        <w:t>а</w:t>
      </w:r>
      <w:r w:rsidR="007C44F3" w:rsidRPr="007C44F3">
        <w:rPr>
          <w:rFonts w:ascii="PT Astra Serif" w:hAnsi="PT Astra Serif"/>
          <w:sz w:val="28"/>
          <w:szCs w:val="28"/>
        </w:rPr>
        <w:t>, главн</w:t>
      </w:r>
      <w:r w:rsidR="007C44F3">
        <w:rPr>
          <w:rFonts w:ascii="PT Astra Serif" w:hAnsi="PT Astra Serif"/>
          <w:sz w:val="28"/>
          <w:szCs w:val="28"/>
        </w:rPr>
        <w:t>ого</w:t>
      </w:r>
      <w:r w:rsidR="007C44F3" w:rsidRPr="007C44F3">
        <w:rPr>
          <w:rFonts w:ascii="PT Astra Serif" w:hAnsi="PT Astra Serif"/>
          <w:sz w:val="28"/>
          <w:szCs w:val="28"/>
        </w:rPr>
        <w:t xml:space="preserve"> инженер</w:t>
      </w:r>
      <w:r w:rsidR="007C44F3">
        <w:rPr>
          <w:rFonts w:ascii="PT Astra Serif" w:hAnsi="PT Astra Serif"/>
          <w:sz w:val="28"/>
          <w:szCs w:val="28"/>
        </w:rPr>
        <w:t>а</w:t>
      </w:r>
      <w:r w:rsidR="007C44F3" w:rsidRPr="007C44F3">
        <w:rPr>
          <w:rFonts w:ascii="PT Astra Serif" w:hAnsi="PT Astra Serif"/>
          <w:sz w:val="28"/>
          <w:szCs w:val="28"/>
        </w:rPr>
        <w:t xml:space="preserve"> </w:t>
      </w:r>
      <w:r w:rsidR="007C44F3">
        <w:rPr>
          <w:rFonts w:ascii="PT Astra Serif" w:hAnsi="PT Astra Serif"/>
          <w:sz w:val="28"/>
          <w:szCs w:val="28"/>
        </w:rPr>
        <w:t xml:space="preserve">                            </w:t>
      </w:r>
      <w:r w:rsidR="007C44F3" w:rsidRPr="007C44F3">
        <w:rPr>
          <w:rFonts w:ascii="PT Astra Serif" w:hAnsi="PT Astra Serif"/>
          <w:sz w:val="28"/>
          <w:szCs w:val="28"/>
        </w:rPr>
        <w:t>МКУ «ХЭУ Щекинского района»</w:t>
      </w:r>
      <w:r w:rsidR="007C44F3">
        <w:rPr>
          <w:rFonts w:ascii="PT Astra Serif" w:hAnsi="PT Astra Serif"/>
          <w:sz w:val="28"/>
          <w:szCs w:val="28"/>
        </w:rPr>
        <w:t>.</w:t>
      </w:r>
    </w:p>
    <w:p w:rsidR="00227042" w:rsidRPr="00765761" w:rsidRDefault="00B06E26" w:rsidP="00AC77B1">
      <w:pPr>
        <w:keepNext/>
        <w:widowControl w:val="0"/>
        <w:spacing w:line="360" w:lineRule="exact"/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</w:t>
      </w:r>
      <w:r w:rsidR="00227042" w:rsidRPr="00765761">
        <w:rPr>
          <w:rFonts w:ascii="PT Astra Serif" w:hAnsi="PT Astra Serif"/>
          <w:sz w:val="28"/>
          <w:szCs w:val="28"/>
        </w:rPr>
        <w:t>. Распоряжение вступает в силу со дня подписания.</w:t>
      </w:r>
    </w:p>
    <w:p w:rsidR="009B49C8" w:rsidRDefault="009B49C8" w:rsidP="00E17620">
      <w:pPr>
        <w:keepNext/>
        <w:widowControl w:val="0"/>
        <w:rPr>
          <w:rFonts w:ascii="PT Astra Serif" w:hAnsi="PT Astra Serif" w:cs="PT Astra Serif"/>
          <w:sz w:val="28"/>
          <w:szCs w:val="28"/>
        </w:rPr>
      </w:pPr>
    </w:p>
    <w:tbl>
      <w:tblPr>
        <w:tblStyle w:val="afc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69"/>
        <w:gridCol w:w="2446"/>
        <w:gridCol w:w="2956"/>
      </w:tblGrid>
      <w:tr w:rsidR="009B49C8" w:rsidRPr="00276E92" w:rsidTr="00781A36">
        <w:trPr>
          <w:trHeight w:val="229"/>
        </w:trPr>
        <w:tc>
          <w:tcPr>
            <w:tcW w:w="2178" w:type="pct"/>
          </w:tcPr>
          <w:p w:rsidR="009B49C8" w:rsidRPr="000D05A0" w:rsidRDefault="009D6A84" w:rsidP="00E17620">
            <w:pPr>
              <w:pStyle w:val="afb"/>
              <w:keepNext/>
              <w:widowControl w:val="0"/>
              <w:ind w:right="-119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Глава</w:t>
            </w:r>
            <w:r w:rsidR="004F1613">
              <w:rPr>
                <w:rFonts w:ascii="PT Astra Serif" w:hAnsi="PT Astra Serif"/>
                <w:b/>
                <w:sz w:val="28"/>
                <w:szCs w:val="28"/>
              </w:rPr>
              <w:t xml:space="preserve"> администрации </w:t>
            </w:r>
            <w:r w:rsidR="009B49C8" w:rsidRPr="000D05A0">
              <w:rPr>
                <w:rFonts w:ascii="PT Astra Serif" w:hAnsi="PT Astra Serif"/>
                <w:b/>
                <w:sz w:val="28"/>
                <w:szCs w:val="28"/>
              </w:rPr>
              <w:t xml:space="preserve">муниципального образования </w:t>
            </w:r>
            <w:r w:rsidR="009B49C8">
              <w:rPr>
                <w:rFonts w:ascii="PT Astra Serif" w:hAnsi="PT Astra Serif"/>
                <w:b/>
                <w:sz w:val="28"/>
                <w:szCs w:val="28"/>
              </w:rPr>
              <w:t xml:space="preserve">Щёкинский </w:t>
            </w:r>
            <w:r w:rsidR="009B49C8" w:rsidRPr="000D05A0">
              <w:rPr>
                <w:rFonts w:ascii="PT Astra Serif" w:hAnsi="PT Astra Serif"/>
                <w:b/>
                <w:sz w:val="28"/>
                <w:szCs w:val="28"/>
              </w:rPr>
              <w:t>район</w:t>
            </w:r>
          </w:p>
        </w:tc>
        <w:tc>
          <w:tcPr>
            <w:tcW w:w="1278" w:type="pct"/>
            <w:vAlign w:val="center"/>
          </w:tcPr>
          <w:p w:rsidR="009B49C8" w:rsidRPr="00276E92" w:rsidRDefault="009B49C8" w:rsidP="00E17620">
            <w:pPr>
              <w:keepNext/>
              <w:widowControl w:val="0"/>
              <w:jc w:val="center"/>
              <w:rPr>
                <w:rFonts w:ascii="PT Astra Serif" w:hAnsi="PT Astra Serif"/>
              </w:rPr>
            </w:pPr>
          </w:p>
        </w:tc>
        <w:tc>
          <w:tcPr>
            <w:tcW w:w="1544" w:type="pct"/>
            <w:vAlign w:val="bottom"/>
          </w:tcPr>
          <w:p w:rsidR="009B49C8" w:rsidRPr="00276E92" w:rsidRDefault="009D6A84" w:rsidP="00E17620">
            <w:pPr>
              <w:keepNext/>
              <w:widowControl w:val="0"/>
              <w:jc w:val="righ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А.С. Гамбург</w:t>
            </w:r>
          </w:p>
        </w:tc>
      </w:tr>
    </w:tbl>
    <w:p w:rsidR="009B49C8" w:rsidRDefault="009B49C8" w:rsidP="00E17620">
      <w:pPr>
        <w:keepNext/>
        <w:widowControl w:val="0"/>
        <w:rPr>
          <w:rFonts w:ascii="PT Astra Serif" w:hAnsi="PT Astra Serif" w:cs="PT Astra Serif"/>
          <w:sz w:val="28"/>
          <w:szCs w:val="28"/>
        </w:rPr>
      </w:pPr>
    </w:p>
    <w:sectPr w:rsidR="009B49C8" w:rsidSect="00A1394B">
      <w:headerReference w:type="default" r:id="rId9"/>
      <w:headerReference w:type="first" r:id="rId10"/>
      <w:pgSz w:w="11906" w:h="16838"/>
      <w:pgMar w:top="1134" w:right="850" w:bottom="1134" w:left="1701" w:header="567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2F00" w:rsidRDefault="00482F00">
      <w:r>
        <w:separator/>
      </w:r>
    </w:p>
  </w:endnote>
  <w:endnote w:type="continuationSeparator" w:id="0">
    <w:p w:rsidR="00482F00" w:rsidRDefault="00482F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2F00" w:rsidRDefault="00482F00">
      <w:r>
        <w:separator/>
      </w:r>
    </w:p>
  </w:footnote>
  <w:footnote w:type="continuationSeparator" w:id="0">
    <w:p w:rsidR="00482F00" w:rsidRDefault="00482F0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54901250"/>
      <w:docPartObj>
        <w:docPartGallery w:val="Page Numbers (Top of Page)"/>
        <w:docPartUnique/>
      </w:docPartObj>
    </w:sdtPr>
    <w:sdtEndPr>
      <w:rPr>
        <w:rFonts w:ascii="PT Astra Serif" w:hAnsi="PT Astra Serif"/>
        <w:sz w:val="28"/>
        <w:szCs w:val="28"/>
      </w:rPr>
    </w:sdtEndPr>
    <w:sdtContent>
      <w:p w:rsidR="00781A36" w:rsidRPr="00A1394B" w:rsidRDefault="00781A36">
        <w:pPr>
          <w:pStyle w:val="af0"/>
          <w:jc w:val="center"/>
          <w:rPr>
            <w:rFonts w:ascii="PT Astra Serif" w:hAnsi="PT Astra Serif"/>
            <w:sz w:val="28"/>
            <w:szCs w:val="28"/>
          </w:rPr>
        </w:pPr>
        <w:r w:rsidRPr="00A1394B">
          <w:rPr>
            <w:rFonts w:ascii="PT Astra Serif" w:hAnsi="PT Astra Serif"/>
            <w:sz w:val="28"/>
            <w:szCs w:val="28"/>
          </w:rPr>
          <w:fldChar w:fldCharType="begin"/>
        </w:r>
        <w:r w:rsidRPr="00A1394B">
          <w:rPr>
            <w:rFonts w:ascii="PT Astra Serif" w:hAnsi="PT Astra Serif"/>
            <w:sz w:val="28"/>
            <w:szCs w:val="28"/>
          </w:rPr>
          <w:instrText>PAGE   \* MERGEFORMAT</w:instrText>
        </w:r>
        <w:r w:rsidRPr="00A1394B">
          <w:rPr>
            <w:rFonts w:ascii="PT Astra Serif" w:hAnsi="PT Astra Serif"/>
            <w:sz w:val="28"/>
            <w:szCs w:val="28"/>
          </w:rPr>
          <w:fldChar w:fldCharType="separate"/>
        </w:r>
        <w:r w:rsidR="007C44F3">
          <w:rPr>
            <w:rFonts w:ascii="PT Astra Serif" w:hAnsi="PT Astra Serif"/>
            <w:noProof/>
            <w:sz w:val="28"/>
            <w:szCs w:val="28"/>
          </w:rPr>
          <w:t>2</w:t>
        </w:r>
        <w:r w:rsidRPr="00A1394B">
          <w:rPr>
            <w:rFonts w:ascii="PT Astra Serif" w:hAnsi="PT Astra Serif"/>
            <w:sz w:val="28"/>
            <w:szCs w:val="28"/>
          </w:rPr>
          <w:fldChar w:fldCharType="end"/>
        </w:r>
      </w:p>
    </w:sdtContent>
  </w:sdt>
  <w:p w:rsidR="00781A36" w:rsidRDefault="00781A36">
    <w:pPr>
      <w:pStyle w:val="af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1A36" w:rsidRDefault="00781A36">
    <w:pPr>
      <w:pStyle w:val="af0"/>
      <w:jc w:val="center"/>
    </w:pPr>
  </w:p>
  <w:p w:rsidR="00781A36" w:rsidRDefault="00781A36">
    <w:pPr>
      <w:pStyle w:val="a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641"/>
    <w:rsid w:val="00010179"/>
    <w:rsid w:val="0004561B"/>
    <w:rsid w:val="00095FEE"/>
    <w:rsid w:val="00097D31"/>
    <w:rsid w:val="000B2FBF"/>
    <w:rsid w:val="000C17DA"/>
    <w:rsid w:val="000C4C19"/>
    <w:rsid w:val="000D05A0"/>
    <w:rsid w:val="000E6231"/>
    <w:rsid w:val="000F03B2"/>
    <w:rsid w:val="00115CE3"/>
    <w:rsid w:val="0011670F"/>
    <w:rsid w:val="00116FEE"/>
    <w:rsid w:val="00140632"/>
    <w:rsid w:val="00154076"/>
    <w:rsid w:val="0016136D"/>
    <w:rsid w:val="00174BF8"/>
    <w:rsid w:val="001A5FBD"/>
    <w:rsid w:val="001C32A8"/>
    <w:rsid w:val="001C7CE2"/>
    <w:rsid w:val="001E53E5"/>
    <w:rsid w:val="001F0DB5"/>
    <w:rsid w:val="001F21CE"/>
    <w:rsid w:val="002013D6"/>
    <w:rsid w:val="0021412F"/>
    <w:rsid w:val="002147F8"/>
    <w:rsid w:val="00227042"/>
    <w:rsid w:val="00236560"/>
    <w:rsid w:val="002529B1"/>
    <w:rsid w:val="00260B37"/>
    <w:rsid w:val="00270C3B"/>
    <w:rsid w:val="00277A1D"/>
    <w:rsid w:val="0029794D"/>
    <w:rsid w:val="002A16C1"/>
    <w:rsid w:val="002B4FD2"/>
    <w:rsid w:val="002C0EB3"/>
    <w:rsid w:val="002C4EE5"/>
    <w:rsid w:val="002E051C"/>
    <w:rsid w:val="002E54BE"/>
    <w:rsid w:val="00322635"/>
    <w:rsid w:val="0032316C"/>
    <w:rsid w:val="00380B8C"/>
    <w:rsid w:val="003A2384"/>
    <w:rsid w:val="003C457B"/>
    <w:rsid w:val="003D216B"/>
    <w:rsid w:val="0046693C"/>
    <w:rsid w:val="00482F00"/>
    <w:rsid w:val="0048387B"/>
    <w:rsid w:val="004958BF"/>
    <w:rsid w:val="004964FF"/>
    <w:rsid w:val="004A1268"/>
    <w:rsid w:val="004A1D69"/>
    <w:rsid w:val="004C74A2"/>
    <w:rsid w:val="004F02C5"/>
    <w:rsid w:val="004F1613"/>
    <w:rsid w:val="005B2800"/>
    <w:rsid w:val="005B3753"/>
    <w:rsid w:val="005C6B9A"/>
    <w:rsid w:val="005F0105"/>
    <w:rsid w:val="005F6D36"/>
    <w:rsid w:val="005F7562"/>
    <w:rsid w:val="005F7DEF"/>
    <w:rsid w:val="0061088D"/>
    <w:rsid w:val="00630057"/>
    <w:rsid w:val="00631C5C"/>
    <w:rsid w:val="00640B4B"/>
    <w:rsid w:val="00676D46"/>
    <w:rsid w:val="006D6FE7"/>
    <w:rsid w:val="006F2075"/>
    <w:rsid w:val="007112E3"/>
    <w:rsid w:val="007143EE"/>
    <w:rsid w:val="00724E8F"/>
    <w:rsid w:val="00735804"/>
    <w:rsid w:val="00750ABC"/>
    <w:rsid w:val="00751008"/>
    <w:rsid w:val="00781A36"/>
    <w:rsid w:val="00786CF6"/>
    <w:rsid w:val="00796661"/>
    <w:rsid w:val="007B11F7"/>
    <w:rsid w:val="007B6377"/>
    <w:rsid w:val="007C20ED"/>
    <w:rsid w:val="007C44F3"/>
    <w:rsid w:val="007F12CE"/>
    <w:rsid w:val="007F4F01"/>
    <w:rsid w:val="00824BF8"/>
    <w:rsid w:val="00826211"/>
    <w:rsid w:val="0083223B"/>
    <w:rsid w:val="00842921"/>
    <w:rsid w:val="00886A38"/>
    <w:rsid w:val="008A457D"/>
    <w:rsid w:val="008D33FA"/>
    <w:rsid w:val="008F2E0C"/>
    <w:rsid w:val="009110D2"/>
    <w:rsid w:val="009300B3"/>
    <w:rsid w:val="00933185"/>
    <w:rsid w:val="00995151"/>
    <w:rsid w:val="009A7968"/>
    <w:rsid w:val="009B49C8"/>
    <w:rsid w:val="009D6A84"/>
    <w:rsid w:val="009E04EA"/>
    <w:rsid w:val="009F496C"/>
    <w:rsid w:val="00A1394B"/>
    <w:rsid w:val="00A16F76"/>
    <w:rsid w:val="00A24EB9"/>
    <w:rsid w:val="00A333F8"/>
    <w:rsid w:val="00A7696F"/>
    <w:rsid w:val="00AC77B1"/>
    <w:rsid w:val="00AE0A0C"/>
    <w:rsid w:val="00AF4602"/>
    <w:rsid w:val="00B0593F"/>
    <w:rsid w:val="00B062B3"/>
    <w:rsid w:val="00B06E26"/>
    <w:rsid w:val="00B31A69"/>
    <w:rsid w:val="00B362E7"/>
    <w:rsid w:val="00B562C1"/>
    <w:rsid w:val="00B56BE7"/>
    <w:rsid w:val="00B63641"/>
    <w:rsid w:val="00BA4658"/>
    <w:rsid w:val="00BD20D4"/>
    <w:rsid w:val="00BD2261"/>
    <w:rsid w:val="00BD3BE3"/>
    <w:rsid w:val="00C00425"/>
    <w:rsid w:val="00C5798D"/>
    <w:rsid w:val="00C97D5B"/>
    <w:rsid w:val="00CC4111"/>
    <w:rsid w:val="00CF25B5"/>
    <w:rsid w:val="00CF3559"/>
    <w:rsid w:val="00D95658"/>
    <w:rsid w:val="00E03E77"/>
    <w:rsid w:val="00E06FAE"/>
    <w:rsid w:val="00E11B07"/>
    <w:rsid w:val="00E17620"/>
    <w:rsid w:val="00E3522B"/>
    <w:rsid w:val="00E37896"/>
    <w:rsid w:val="00E41E47"/>
    <w:rsid w:val="00E67910"/>
    <w:rsid w:val="00E727C9"/>
    <w:rsid w:val="00E80F1B"/>
    <w:rsid w:val="00EA7158"/>
    <w:rsid w:val="00F10C41"/>
    <w:rsid w:val="00F63BDF"/>
    <w:rsid w:val="00F737E5"/>
    <w:rsid w:val="00F825D0"/>
    <w:rsid w:val="00FD642B"/>
    <w:rsid w:val="00FD6AEF"/>
    <w:rsid w:val="00FE04D2"/>
    <w:rsid w:val="00FE125F"/>
    <w:rsid w:val="00FE7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docId w15:val="{E8CF2708-4052-4B6B-8564-5BE0B3692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aa">
    <w:name w:val="Заголовок"/>
    <w:basedOn w:val="a"/>
    <w:next w:val="a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pPr>
      <w:jc w:val="both"/>
    </w:pPr>
    <w:rPr>
      <w:sz w:val="28"/>
    </w:rPr>
  </w:style>
  <w:style w:type="paragraph" w:styleId="ac">
    <w:name w:val="List"/>
    <w:basedOn w:val="ab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e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link w:val="af1"/>
    <w:uiPriority w:val="99"/>
  </w:style>
  <w:style w:type="paragraph" w:styleId="af2">
    <w:name w:val="footer"/>
    <w:basedOn w:val="a"/>
  </w:style>
  <w:style w:type="paragraph" w:styleId="af3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4">
    <w:name w:val="Текст примечания1"/>
    <w:basedOn w:val="a"/>
    <w:rPr>
      <w:sz w:val="20"/>
      <w:szCs w:val="20"/>
    </w:rPr>
  </w:style>
  <w:style w:type="paragraph" w:styleId="af4">
    <w:name w:val="annotation subject"/>
    <w:basedOn w:val="14"/>
    <w:next w:val="14"/>
    <w:rPr>
      <w:b/>
      <w:bCs/>
    </w:rPr>
  </w:style>
  <w:style w:type="paragraph" w:styleId="af5">
    <w:name w:val="Revision"/>
    <w:pPr>
      <w:suppressAutoHyphens/>
    </w:pPr>
    <w:rPr>
      <w:sz w:val="24"/>
      <w:szCs w:val="24"/>
      <w:lang w:eastAsia="zh-CN"/>
    </w:rPr>
  </w:style>
  <w:style w:type="paragraph" w:customStyle="1" w:styleId="15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6">
    <w:name w:val="List Paragraph"/>
    <w:basedOn w:val="a"/>
    <w:qFormat/>
    <w:pPr>
      <w:ind w:left="720"/>
      <w:contextualSpacing/>
    </w:pPr>
  </w:style>
  <w:style w:type="paragraph" w:customStyle="1" w:styleId="af7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6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8">
    <w:name w:val="Содержимое таблицы"/>
    <w:basedOn w:val="a"/>
    <w:pPr>
      <w:suppressLineNumbers/>
    </w:pPr>
  </w:style>
  <w:style w:type="paragraph" w:customStyle="1" w:styleId="af9">
    <w:name w:val="Заголовок таблицы"/>
    <w:basedOn w:val="af8"/>
    <w:pPr>
      <w:jc w:val="center"/>
    </w:pPr>
    <w:rPr>
      <w:b/>
      <w:bCs/>
    </w:rPr>
  </w:style>
  <w:style w:type="paragraph" w:customStyle="1" w:styleId="afa">
    <w:name w:val="Содержимое врезки"/>
    <w:basedOn w:val="a"/>
  </w:style>
  <w:style w:type="paragraph" w:styleId="afb">
    <w:name w:val="No Spacing"/>
    <w:uiPriority w:val="1"/>
    <w:qFormat/>
    <w:rsid w:val="005B2800"/>
    <w:rPr>
      <w:sz w:val="24"/>
      <w:szCs w:val="24"/>
    </w:rPr>
  </w:style>
  <w:style w:type="table" w:styleId="afc">
    <w:name w:val="Table Grid"/>
    <w:basedOn w:val="a1"/>
    <w:rsid w:val="005B280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1">
    <w:name w:val="Верхний колонтитул Знак"/>
    <w:link w:val="af0"/>
    <w:uiPriority w:val="99"/>
    <w:rsid w:val="00010179"/>
    <w:rPr>
      <w:sz w:val="24"/>
      <w:szCs w:val="24"/>
      <w:lang w:eastAsia="zh-CN"/>
    </w:rPr>
  </w:style>
  <w:style w:type="paragraph" w:customStyle="1" w:styleId="ConsPlusTitle">
    <w:name w:val="ConsPlusTitle"/>
    <w:rsid w:val="00B062B3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&#1043;&#1040;&#1059;%20&#1058;&#1054;%20&#1062;&#1048;&#1058;\&#1040;&#1057;&#1069;&#1044;%20&#1044;&#1077;&#1083;&#1086;_&#1044;&#1061;\&#1064;&#1072;&#1073;&#1083;&#1086;&#1085;&#1099;%20&#1073;&#1083;&#1072;&#1085;&#1082;&#1086;&#1074;\&#1055;&#1086;&#1089;&#1090;&#1072;&#1085;&#1086;&#1074;&#1083;&#1077;&#1085;&#1080;&#1077;%20&#1087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E29C5E-5A5C-4139-BD50-588B44DE80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</Template>
  <TotalTime>253</TotalTime>
  <Pages>1</Pages>
  <Words>135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2</dc:subject>
  <dc:creator>Титова Наталья Владимировна</dc:creator>
  <cp:lastModifiedBy>Пользователь</cp:lastModifiedBy>
  <cp:revision>33</cp:revision>
  <cp:lastPrinted>2022-07-13T06:42:00Z</cp:lastPrinted>
  <dcterms:created xsi:type="dcterms:W3CDTF">2022-07-11T12:52:00Z</dcterms:created>
  <dcterms:modified xsi:type="dcterms:W3CDTF">2024-04-17T12:13:00Z</dcterms:modified>
</cp:coreProperties>
</file>