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776EA5" w:rsidRDefault="00E727C9" w:rsidP="005F6D36">
      <w:pPr>
        <w:jc w:val="center"/>
        <w:rPr>
          <w:rFonts w:ascii="PT Astra Serif" w:hAnsi="PT Astra Serif"/>
        </w:rPr>
      </w:pPr>
      <w:bookmarkStart w:id="0" w:name="_GoBack"/>
      <w:bookmarkEnd w:id="0"/>
      <w:r w:rsidRPr="00776EA5">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776EA5">
        <w:rPr>
          <w:rFonts w:ascii="PT Astra Serif" w:eastAsia="Lucida Sans Unicode" w:hAnsi="PT Astra Serif"/>
          <w:b/>
          <w:noProof/>
          <w:kern w:val="1"/>
          <w:lang w:eastAsia="ru-RU"/>
        </w:rPr>
        <w:drawing>
          <wp:inline distT="0" distB="0" distL="0" distR="0" wp14:anchorId="3579F36A" wp14:editId="227BFAE2">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776EA5" w:rsidRDefault="00E727C9" w:rsidP="00E06FAE">
      <w:pPr>
        <w:jc w:val="center"/>
        <w:rPr>
          <w:rFonts w:ascii="PT Astra Serif" w:hAnsi="PT Astra Serif"/>
          <w:b/>
          <w:sz w:val="34"/>
        </w:rPr>
      </w:pPr>
      <w:r w:rsidRPr="00776EA5">
        <w:rPr>
          <w:rFonts w:ascii="PT Astra Serif" w:hAnsi="PT Astra Serif"/>
          <w:b/>
          <w:sz w:val="34"/>
        </w:rPr>
        <w:t xml:space="preserve">АДМИНИСТРАЦИЯ </w:t>
      </w:r>
    </w:p>
    <w:p w:rsidR="00E06FAE" w:rsidRPr="00776EA5" w:rsidRDefault="00E727C9" w:rsidP="00E06FAE">
      <w:pPr>
        <w:jc w:val="center"/>
        <w:rPr>
          <w:rFonts w:ascii="PT Astra Serif" w:hAnsi="PT Astra Serif"/>
          <w:b/>
          <w:sz w:val="34"/>
        </w:rPr>
      </w:pPr>
      <w:r w:rsidRPr="00776EA5">
        <w:rPr>
          <w:rFonts w:ascii="PT Astra Serif" w:hAnsi="PT Astra Serif"/>
          <w:b/>
          <w:sz w:val="34"/>
        </w:rPr>
        <w:t>МУНИЦИПАЛЬНОГО</w:t>
      </w:r>
      <w:r w:rsidR="00E06FAE" w:rsidRPr="00776EA5">
        <w:rPr>
          <w:rFonts w:ascii="PT Astra Serif" w:hAnsi="PT Astra Serif"/>
          <w:b/>
          <w:sz w:val="34"/>
        </w:rPr>
        <w:t xml:space="preserve"> </w:t>
      </w:r>
      <w:r w:rsidRPr="00776EA5">
        <w:rPr>
          <w:rFonts w:ascii="PT Astra Serif" w:hAnsi="PT Astra Serif"/>
          <w:b/>
          <w:sz w:val="34"/>
        </w:rPr>
        <w:t xml:space="preserve">ОБРАЗОВАНИЯ </w:t>
      </w:r>
    </w:p>
    <w:p w:rsidR="00E727C9" w:rsidRPr="00776EA5" w:rsidRDefault="00F96022" w:rsidP="00E06FAE">
      <w:pPr>
        <w:jc w:val="center"/>
        <w:rPr>
          <w:rFonts w:ascii="PT Astra Serif" w:hAnsi="PT Astra Serif"/>
          <w:b/>
          <w:sz w:val="34"/>
        </w:rPr>
      </w:pPr>
      <w:r w:rsidRPr="00776EA5">
        <w:rPr>
          <w:rFonts w:ascii="PT Astra Serif" w:hAnsi="PT Astra Serif"/>
          <w:b/>
          <w:sz w:val="34"/>
        </w:rPr>
        <w:t xml:space="preserve">ЩЁКИНСКИЙ </w:t>
      </w:r>
      <w:r w:rsidR="00E727C9" w:rsidRPr="00776EA5">
        <w:rPr>
          <w:rFonts w:ascii="PT Astra Serif" w:hAnsi="PT Astra Serif"/>
          <w:b/>
          <w:sz w:val="34"/>
        </w:rPr>
        <w:t xml:space="preserve">РАЙОН </w:t>
      </w:r>
    </w:p>
    <w:p w:rsidR="00E727C9" w:rsidRPr="00776EA5" w:rsidRDefault="00E727C9" w:rsidP="00E727C9">
      <w:pPr>
        <w:spacing w:before="200" w:line="200" w:lineRule="exact"/>
        <w:jc w:val="center"/>
        <w:rPr>
          <w:rFonts w:ascii="PT Astra Serif" w:hAnsi="PT Astra Serif"/>
          <w:b/>
          <w:sz w:val="33"/>
          <w:szCs w:val="33"/>
        </w:rPr>
      </w:pPr>
    </w:p>
    <w:p w:rsidR="009B0001" w:rsidRPr="004964FF" w:rsidRDefault="009B0001" w:rsidP="009B0001">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9B0001" w:rsidRDefault="009B0001" w:rsidP="009B0001">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9B0001" w:rsidRPr="007648B2" w:rsidTr="009B0001">
        <w:trPr>
          <w:trHeight w:val="146"/>
        </w:trPr>
        <w:tc>
          <w:tcPr>
            <w:tcW w:w="5846" w:type="dxa"/>
            <w:shd w:val="clear" w:color="auto" w:fill="auto"/>
          </w:tcPr>
          <w:p w:rsidR="009B0001" w:rsidRPr="006F2075" w:rsidRDefault="009B0001" w:rsidP="009B0001">
            <w:pPr>
              <w:pStyle w:val="afe"/>
              <w:rPr>
                <w:rFonts w:ascii="PT Astra Serif" w:eastAsia="Calibri" w:hAnsi="PT Astra Serif"/>
                <w:sz w:val="28"/>
                <w:szCs w:val="28"/>
                <w:lang w:eastAsia="en-US"/>
              </w:rPr>
            </w:pPr>
            <w:r>
              <w:rPr>
                <w:rFonts w:ascii="PT Astra Serif" w:eastAsia="Calibri" w:hAnsi="PT Astra Serif"/>
                <w:sz w:val="28"/>
                <w:szCs w:val="28"/>
                <w:lang w:eastAsia="en-US"/>
              </w:rPr>
              <w:t>от</w:t>
            </w:r>
            <w:r w:rsidR="00F15956">
              <w:rPr>
                <w:rFonts w:ascii="PT Astra Serif" w:eastAsia="Calibri" w:hAnsi="PT Astra Serif"/>
                <w:sz w:val="28"/>
                <w:szCs w:val="28"/>
                <w:lang w:eastAsia="en-US"/>
              </w:rPr>
              <w:t xml:space="preserve">  </w:t>
            </w:r>
            <w:r w:rsidR="00F15956" w:rsidRPr="00F15956">
              <w:rPr>
                <w:rFonts w:ascii="PT Astra Serif" w:eastAsia="Calibri" w:hAnsi="PT Astra Serif"/>
                <w:sz w:val="28"/>
                <w:szCs w:val="28"/>
                <w:lang w:eastAsia="en-US"/>
              </w:rPr>
              <w:t>29.10.2024</w:t>
            </w:r>
          </w:p>
        </w:tc>
        <w:tc>
          <w:tcPr>
            <w:tcW w:w="2409" w:type="dxa"/>
            <w:shd w:val="clear" w:color="auto" w:fill="auto"/>
          </w:tcPr>
          <w:p w:rsidR="009B0001" w:rsidRPr="006F2075" w:rsidRDefault="009B0001" w:rsidP="009B0001">
            <w:pPr>
              <w:pStyle w:val="afe"/>
              <w:rPr>
                <w:rFonts w:ascii="PT Astra Serif" w:eastAsia="Calibri" w:hAnsi="PT Astra Serif"/>
                <w:sz w:val="28"/>
                <w:szCs w:val="28"/>
                <w:lang w:eastAsia="en-US"/>
              </w:rPr>
            </w:pPr>
            <w:r>
              <w:rPr>
                <w:rFonts w:ascii="PT Astra Serif" w:eastAsia="Calibri" w:hAnsi="PT Astra Serif"/>
                <w:sz w:val="28"/>
                <w:szCs w:val="28"/>
                <w:lang w:eastAsia="en-US"/>
              </w:rPr>
              <w:t>№</w:t>
            </w:r>
            <w:r w:rsidR="00F15956">
              <w:rPr>
                <w:rFonts w:ascii="PT Astra Serif" w:eastAsia="Calibri" w:hAnsi="PT Astra Serif"/>
                <w:sz w:val="28"/>
                <w:szCs w:val="28"/>
                <w:lang w:eastAsia="en-US"/>
              </w:rPr>
              <w:t xml:space="preserve">  10 – 1291</w:t>
            </w:r>
          </w:p>
        </w:tc>
      </w:tr>
    </w:tbl>
    <w:p w:rsidR="00E10443" w:rsidRPr="00776EA5" w:rsidRDefault="00E10443" w:rsidP="00E10443">
      <w:pPr>
        <w:rPr>
          <w:rFonts w:ascii="PT Astra Serif" w:hAnsi="PT Astra Serif" w:cs="PT Astra Serif"/>
          <w:sz w:val="28"/>
          <w:szCs w:val="28"/>
        </w:rPr>
      </w:pPr>
    </w:p>
    <w:p w:rsidR="00E10443" w:rsidRPr="00776EA5" w:rsidRDefault="00E10443" w:rsidP="00E10443">
      <w:pPr>
        <w:rPr>
          <w:rFonts w:ascii="PT Astra Serif" w:hAnsi="PT Astra Serif" w:cs="PT Astra Serif"/>
          <w:sz w:val="28"/>
          <w:szCs w:val="28"/>
        </w:rPr>
      </w:pPr>
    </w:p>
    <w:p w:rsidR="00E10443" w:rsidRPr="00776EA5" w:rsidRDefault="00E10443" w:rsidP="00776EA5">
      <w:pPr>
        <w:widowControl w:val="0"/>
        <w:autoSpaceDE w:val="0"/>
        <w:autoSpaceDN w:val="0"/>
        <w:adjustRightInd w:val="0"/>
        <w:ind w:firstLine="709"/>
        <w:jc w:val="center"/>
        <w:rPr>
          <w:rFonts w:ascii="PT Astra Serif" w:hAnsi="PT Astra Serif"/>
          <w:b/>
          <w:sz w:val="28"/>
          <w:szCs w:val="28"/>
          <w:lang w:eastAsia="ru-RU"/>
        </w:rPr>
      </w:pPr>
      <w:r w:rsidRPr="00776EA5">
        <w:rPr>
          <w:rFonts w:ascii="PT Astra Serif" w:hAnsi="PT Astra Serif"/>
          <w:b/>
          <w:sz w:val="28"/>
          <w:szCs w:val="28"/>
          <w:lang w:eastAsia="ru-RU"/>
        </w:rPr>
        <w:t xml:space="preserve">О проведении открытого аукциона на право заключения </w:t>
      </w:r>
    </w:p>
    <w:p w:rsidR="00776C8D" w:rsidRPr="00776EA5" w:rsidRDefault="00776C8D" w:rsidP="00776EA5">
      <w:pPr>
        <w:widowControl w:val="0"/>
        <w:autoSpaceDE w:val="0"/>
        <w:autoSpaceDN w:val="0"/>
        <w:adjustRightInd w:val="0"/>
        <w:ind w:firstLine="709"/>
        <w:jc w:val="center"/>
        <w:rPr>
          <w:rFonts w:ascii="PT Astra Serif" w:hAnsi="PT Astra Serif"/>
          <w:b/>
          <w:sz w:val="28"/>
          <w:szCs w:val="28"/>
          <w:lang w:eastAsia="ru-RU"/>
        </w:rPr>
      </w:pPr>
      <w:r w:rsidRPr="00776EA5">
        <w:rPr>
          <w:rFonts w:ascii="PT Astra Serif" w:hAnsi="PT Astra Serif"/>
          <w:b/>
          <w:sz w:val="28"/>
          <w:szCs w:val="28"/>
          <w:lang w:eastAsia="ru-RU"/>
        </w:rPr>
        <w:t xml:space="preserve">договора на размещение нестационарного торгового объекта </w:t>
      </w:r>
    </w:p>
    <w:p w:rsidR="00776C8D" w:rsidRPr="00776EA5" w:rsidRDefault="00776C8D" w:rsidP="00776EA5">
      <w:pPr>
        <w:widowControl w:val="0"/>
        <w:autoSpaceDE w:val="0"/>
        <w:autoSpaceDN w:val="0"/>
        <w:adjustRightInd w:val="0"/>
        <w:ind w:firstLine="709"/>
        <w:jc w:val="center"/>
        <w:rPr>
          <w:rFonts w:ascii="PT Astra Serif" w:hAnsi="PT Astra Serif"/>
          <w:b/>
          <w:sz w:val="28"/>
          <w:szCs w:val="28"/>
          <w:lang w:eastAsia="ru-RU"/>
        </w:rPr>
      </w:pPr>
      <w:r w:rsidRPr="00776EA5">
        <w:rPr>
          <w:rFonts w:ascii="PT Astra Serif" w:hAnsi="PT Astra Serif"/>
          <w:b/>
          <w:sz w:val="28"/>
          <w:szCs w:val="28"/>
          <w:lang w:eastAsia="ru-RU"/>
        </w:rPr>
        <w:t xml:space="preserve">на территории города Щекино </w:t>
      </w:r>
      <w:proofErr w:type="spellStart"/>
      <w:r w:rsidRPr="00776EA5">
        <w:rPr>
          <w:rFonts w:ascii="PT Astra Serif" w:hAnsi="PT Astra Serif"/>
          <w:b/>
          <w:sz w:val="28"/>
          <w:szCs w:val="28"/>
          <w:lang w:eastAsia="ru-RU"/>
        </w:rPr>
        <w:t>Щекинского</w:t>
      </w:r>
      <w:proofErr w:type="spellEnd"/>
      <w:r w:rsidRPr="00776EA5">
        <w:rPr>
          <w:rFonts w:ascii="PT Astra Serif" w:hAnsi="PT Astra Serif"/>
          <w:b/>
          <w:sz w:val="28"/>
          <w:szCs w:val="28"/>
          <w:lang w:eastAsia="ru-RU"/>
        </w:rPr>
        <w:t xml:space="preserve"> района</w:t>
      </w:r>
    </w:p>
    <w:p w:rsidR="00776C8D" w:rsidRPr="00776EA5" w:rsidRDefault="00776C8D" w:rsidP="00B56586">
      <w:pPr>
        <w:rPr>
          <w:rFonts w:ascii="PT Astra Serif" w:hAnsi="PT Astra Serif" w:cs="PT Astra Serif"/>
          <w:sz w:val="20"/>
          <w:szCs w:val="20"/>
        </w:rPr>
      </w:pPr>
    </w:p>
    <w:p w:rsidR="00776C8D" w:rsidRPr="00776EA5" w:rsidRDefault="00776C8D" w:rsidP="00B56586">
      <w:pPr>
        <w:rPr>
          <w:rFonts w:ascii="PT Astra Serif" w:hAnsi="PT Astra Serif" w:cs="PT Astra Serif"/>
          <w:sz w:val="20"/>
          <w:szCs w:val="20"/>
        </w:rPr>
      </w:pPr>
    </w:p>
    <w:p w:rsidR="00776C8D" w:rsidRPr="00776EA5" w:rsidRDefault="00776C8D" w:rsidP="00B56586">
      <w:pPr>
        <w:widowControl w:val="0"/>
        <w:autoSpaceDE w:val="0"/>
        <w:autoSpaceDN w:val="0"/>
        <w:adjustRightInd w:val="0"/>
        <w:spacing w:line="360" w:lineRule="exact"/>
        <w:ind w:firstLine="709"/>
        <w:jc w:val="both"/>
        <w:rPr>
          <w:rFonts w:ascii="PT Astra Serif" w:hAnsi="PT Astra Serif"/>
          <w:sz w:val="28"/>
          <w:szCs w:val="28"/>
          <w:lang w:eastAsia="ru-RU"/>
        </w:rPr>
      </w:pPr>
      <w:r w:rsidRPr="00776EA5">
        <w:rPr>
          <w:rFonts w:ascii="PT Astra Serif" w:hAnsi="PT Astra Serif"/>
          <w:sz w:val="28"/>
          <w:szCs w:val="28"/>
          <w:lang w:eastAsia="ru-RU"/>
        </w:rPr>
        <w:t>В соответствии с Федеральными законами от 06.10.2003 № 131-ФЗ «Об</w:t>
      </w:r>
      <w:r w:rsidR="00B56586" w:rsidRPr="00776EA5">
        <w:rPr>
          <w:rFonts w:ascii="PT Astra Serif" w:hAnsi="PT Astra Serif"/>
          <w:sz w:val="28"/>
          <w:szCs w:val="28"/>
          <w:lang w:eastAsia="ru-RU"/>
        </w:rPr>
        <w:t> </w:t>
      </w:r>
      <w:r w:rsidRPr="00776EA5">
        <w:rPr>
          <w:rFonts w:ascii="PT Astra Serif" w:hAnsi="PT Astra Serif"/>
          <w:sz w:val="28"/>
          <w:szCs w:val="28"/>
          <w:lang w:eastAsia="ru-RU"/>
        </w:rPr>
        <w:t xml:space="preserve">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постановлением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постановлением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на основании Устава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Устава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администрация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ПОСТАНОВЛЯЕТ:</w:t>
      </w:r>
    </w:p>
    <w:p w:rsidR="00776C8D" w:rsidRPr="00776EA5" w:rsidRDefault="00B56586" w:rsidP="00B56586">
      <w:pPr>
        <w:widowControl w:val="0"/>
        <w:autoSpaceDE w:val="0"/>
        <w:autoSpaceDN w:val="0"/>
        <w:adjustRightInd w:val="0"/>
        <w:spacing w:line="360" w:lineRule="exact"/>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1. </w:t>
      </w:r>
      <w:r w:rsidR="00776C8D" w:rsidRPr="00776EA5">
        <w:rPr>
          <w:rFonts w:ascii="PT Astra Serif" w:hAnsi="PT Astra Serif"/>
          <w:sz w:val="28"/>
          <w:szCs w:val="28"/>
          <w:lang w:eastAsia="ru-RU"/>
        </w:rPr>
        <w:t xml:space="preserve">Комитету экономического развития администрации </w:t>
      </w:r>
      <w:proofErr w:type="spellStart"/>
      <w:r w:rsidR="00776C8D" w:rsidRPr="00776EA5">
        <w:rPr>
          <w:rFonts w:ascii="PT Astra Serif" w:hAnsi="PT Astra Serif"/>
          <w:sz w:val="28"/>
          <w:szCs w:val="28"/>
          <w:lang w:eastAsia="ru-RU"/>
        </w:rPr>
        <w:t>Щекинского</w:t>
      </w:r>
      <w:proofErr w:type="spellEnd"/>
      <w:r w:rsidR="00776C8D" w:rsidRPr="00776EA5">
        <w:rPr>
          <w:rFonts w:ascii="PT Astra Serif" w:hAnsi="PT Astra Serif"/>
          <w:sz w:val="28"/>
          <w:szCs w:val="28"/>
          <w:lang w:eastAsia="ru-RU"/>
        </w:rPr>
        <w:t xml:space="preserve"> района провести открытый аукцион на право заключения договора на размещение нестационарного торгового объекта на территории города Щекино </w:t>
      </w:r>
      <w:proofErr w:type="spellStart"/>
      <w:r w:rsidR="00776C8D" w:rsidRPr="00776EA5">
        <w:rPr>
          <w:rFonts w:ascii="PT Astra Serif" w:hAnsi="PT Astra Serif"/>
          <w:sz w:val="28"/>
          <w:szCs w:val="28"/>
          <w:lang w:eastAsia="ru-RU"/>
        </w:rPr>
        <w:t>Щекинского</w:t>
      </w:r>
      <w:proofErr w:type="spellEnd"/>
      <w:r w:rsidR="00776C8D" w:rsidRPr="00776EA5">
        <w:rPr>
          <w:rFonts w:ascii="PT Astra Serif" w:hAnsi="PT Astra Serif"/>
          <w:sz w:val="28"/>
          <w:szCs w:val="28"/>
          <w:lang w:eastAsia="ru-RU"/>
        </w:rPr>
        <w:t xml:space="preserve"> района.</w:t>
      </w:r>
    </w:p>
    <w:p w:rsidR="00776C8D" w:rsidRPr="00776EA5" w:rsidRDefault="00776C8D" w:rsidP="00B56586">
      <w:pPr>
        <w:widowControl w:val="0"/>
        <w:autoSpaceDE w:val="0"/>
        <w:autoSpaceDN w:val="0"/>
        <w:adjustRightInd w:val="0"/>
        <w:spacing w:line="360" w:lineRule="exact"/>
        <w:ind w:firstLine="709"/>
        <w:jc w:val="both"/>
        <w:rPr>
          <w:rFonts w:ascii="PT Astra Serif" w:hAnsi="PT Astra Serif"/>
          <w:sz w:val="28"/>
          <w:szCs w:val="28"/>
          <w:lang w:eastAsia="ru-RU"/>
        </w:rPr>
      </w:pPr>
      <w:r w:rsidRPr="00776EA5">
        <w:rPr>
          <w:rFonts w:ascii="PT Astra Serif" w:hAnsi="PT Astra Serif"/>
          <w:sz w:val="28"/>
          <w:szCs w:val="28"/>
          <w:lang w:eastAsia="ru-RU"/>
        </w:rPr>
        <w:lastRenderedPageBreak/>
        <w:t>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w:t>
      </w:r>
      <w:r w:rsidR="00547701" w:rsidRPr="00776EA5">
        <w:rPr>
          <w:rFonts w:ascii="PT Astra Serif" w:hAnsi="PT Astra Serif"/>
          <w:sz w:val="28"/>
          <w:szCs w:val="28"/>
          <w:lang w:eastAsia="ru-RU"/>
        </w:rPr>
        <w:t xml:space="preserve">рода Щекино </w:t>
      </w:r>
      <w:proofErr w:type="spellStart"/>
      <w:r w:rsidR="00547701" w:rsidRPr="00776EA5">
        <w:rPr>
          <w:rFonts w:ascii="PT Astra Serif" w:hAnsi="PT Astra Serif"/>
          <w:sz w:val="28"/>
          <w:szCs w:val="28"/>
          <w:lang w:eastAsia="ru-RU"/>
        </w:rPr>
        <w:t>Щекинского</w:t>
      </w:r>
      <w:proofErr w:type="spellEnd"/>
      <w:r w:rsidR="00547701" w:rsidRPr="00776EA5">
        <w:rPr>
          <w:rFonts w:ascii="PT Astra Serif" w:hAnsi="PT Astra Serif"/>
          <w:sz w:val="28"/>
          <w:szCs w:val="28"/>
          <w:lang w:eastAsia="ru-RU"/>
        </w:rPr>
        <w:t xml:space="preserve"> района (п</w:t>
      </w:r>
      <w:r w:rsidRPr="00776EA5">
        <w:rPr>
          <w:rFonts w:ascii="PT Astra Serif" w:hAnsi="PT Astra Serif"/>
          <w:sz w:val="28"/>
          <w:szCs w:val="28"/>
          <w:lang w:eastAsia="ru-RU"/>
        </w:rPr>
        <w:t>риложение).</w:t>
      </w:r>
    </w:p>
    <w:p w:rsidR="00776C8D" w:rsidRPr="00776EA5" w:rsidRDefault="00776C8D" w:rsidP="00B56586">
      <w:pPr>
        <w:spacing w:line="360" w:lineRule="exact"/>
        <w:ind w:firstLine="709"/>
        <w:jc w:val="both"/>
        <w:rPr>
          <w:rFonts w:ascii="PT Astra Serif" w:hAnsi="PT Astra Serif"/>
          <w:snapToGrid w:val="0"/>
          <w:sz w:val="28"/>
          <w:szCs w:val="28"/>
          <w:lang w:eastAsia="ru-RU"/>
        </w:rPr>
      </w:pPr>
      <w:r w:rsidRPr="00776EA5">
        <w:rPr>
          <w:rFonts w:ascii="PT Astra Serif" w:hAnsi="PT Astra Serif"/>
          <w:snapToGrid w:val="0"/>
          <w:sz w:val="28"/>
          <w:szCs w:val="28"/>
          <w:lang w:eastAsia="ru-RU"/>
        </w:rPr>
        <w:t xml:space="preserve">3. Постановление разместить на официальном </w:t>
      </w:r>
      <w:r w:rsidR="007C7E09" w:rsidRPr="00776EA5">
        <w:rPr>
          <w:rFonts w:ascii="PT Astra Serif" w:hAnsi="PT Astra Serif"/>
          <w:snapToGrid w:val="0"/>
          <w:sz w:val="28"/>
          <w:szCs w:val="28"/>
          <w:lang w:eastAsia="ru-RU"/>
        </w:rPr>
        <w:t>сайт</w:t>
      </w:r>
      <w:r w:rsidRPr="00776EA5">
        <w:rPr>
          <w:rFonts w:ascii="PT Astra Serif" w:hAnsi="PT Astra Serif"/>
          <w:snapToGrid w:val="0"/>
          <w:sz w:val="28"/>
          <w:szCs w:val="28"/>
          <w:lang w:eastAsia="ru-RU"/>
        </w:rPr>
        <w:t xml:space="preserve">е муниципального образования </w:t>
      </w:r>
      <w:proofErr w:type="spellStart"/>
      <w:r w:rsidRPr="00776EA5">
        <w:rPr>
          <w:rFonts w:ascii="PT Astra Serif" w:hAnsi="PT Astra Serif"/>
          <w:snapToGrid w:val="0"/>
          <w:sz w:val="28"/>
          <w:szCs w:val="28"/>
          <w:lang w:eastAsia="ru-RU"/>
        </w:rPr>
        <w:t>Щекинский</w:t>
      </w:r>
      <w:proofErr w:type="spellEnd"/>
      <w:r w:rsidRPr="00776EA5">
        <w:rPr>
          <w:rFonts w:ascii="PT Astra Serif" w:hAnsi="PT Astra Serif"/>
          <w:snapToGrid w:val="0"/>
          <w:sz w:val="28"/>
          <w:szCs w:val="28"/>
          <w:lang w:eastAsia="ru-RU"/>
        </w:rPr>
        <w:t xml:space="preserve"> район.</w:t>
      </w:r>
    </w:p>
    <w:p w:rsidR="00776C8D" w:rsidRPr="00776EA5" w:rsidRDefault="00776C8D" w:rsidP="00B56586">
      <w:pPr>
        <w:spacing w:line="360" w:lineRule="exact"/>
        <w:ind w:firstLine="709"/>
        <w:jc w:val="both"/>
        <w:rPr>
          <w:rFonts w:ascii="PT Astra Serif" w:hAnsi="PT Astra Serif"/>
          <w:snapToGrid w:val="0"/>
          <w:sz w:val="28"/>
          <w:szCs w:val="28"/>
          <w:lang w:eastAsia="ru-RU"/>
        </w:rPr>
      </w:pPr>
      <w:r w:rsidRPr="00776EA5">
        <w:rPr>
          <w:rFonts w:ascii="PT Astra Serif" w:hAnsi="PT Astra Serif"/>
          <w:snapToGrid w:val="0"/>
          <w:sz w:val="28"/>
          <w:szCs w:val="28"/>
          <w:lang w:eastAsia="ru-RU"/>
        </w:rPr>
        <w:t>4. Постановление вступает в силу со дня подписания.</w:t>
      </w:r>
    </w:p>
    <w:p w:rsidR="001C32A8" w:rsidRPr="00776EA5" w:rsidRDefault="001C32A8">
      <w:pPr>
        <w:rPr>
          <w:rFonts w:ascii="PT Astra Serif" w:hAnsi="PT Astra Serif" w:cs="PT Astra Serif"/>
          <w:sz w:val="28"/>
          <w:szCs w:val="28"/>
        </w:rPr>
      </w:pPr>
    </w:p>
    <w:p w:rsidR="001C32A8" w:rsidRPr="00776EA5" w:rsidRDefault="001C32A8">
      <w:pPr>
        <w:rPr>
          <w:rFonts w:ascii="PT Astra Serif" w:hAnsi="PT Astra Serif" w:cs="PT Astra Serif"/>
          <w:sz w:val="28"/>
          <w:szCs w:val="28"/>
        </w:rPr>
      </w:pPr>
    </w:p>
    <w:p w:rsidR="00347FA8" w:rsidRPr="00776EA5" w:rsidRDefault="00347FA8">
      <w:pPr>
        <w:rPr>
          <w:rFonts w:ascii="PT Astra Serif" w:hAnsi="PT Astra Serif" w:cs="PT Astra Serif"/>
          <w:sz w:val="28"/>
          <w:szCs w:val="28"/>
        </w:rPr>
      </w:pPr>
    </w:p>
    <w:tbl>
      <w:tblPr>
        <w:tblW w:w="5000" w:type="pct"/>
        <w:tblLayout w:type="fixed"/>
        <w:tblLook w:val="04A0" w:firstRow="1" w:lastRow="0" w:firstColumn="1" w:lastColumn="0" w:noHBand="0" w:noVBand="1"/>
      </w:tblPr>
      <w:tblGrid>
        <w:gridCol w:w="4169"/>
        <w:gridCol w:w="2446"/>
        <w:gridCol w:w="2956"/>
      </w:tblGrid>
      <w:tr w:rsidR="002A16C1" w:rsidRPr="00776EA5" w:rsidTr="000D05A0">
        <w:trPr>
          <w:trHeight w:val="229"/>
        </w:trPr>
        <w:tc>
          <w:tcPr>
            <w:tcW w:w="2178" w:type="pct"/>
          </w:tcPr>
          <w:p w:rsidR="002A16C1" w:rsidRPr="00776EA5" w:rsidRDefault="009B0001" w:rsidP="000F1693">
            <w:pPr>
              <w:pStyle w:val="afe"/>
              <w:ind w:right="-119"/>
              <w:jc w:val="center"/>
              <w:rPr>
                <w:rFonts w:ascii="PT Astra Serif" w:hAnsi="PT Astra Serif"/>
                <w:b/>
              </w:rPr>
            </w:pPr>
            <w:r>
              <w:rPr>
                <w:rFonts w:ascii="PT Astra Serif" w:hAnsi="PT Astra Serif"/>
                <w:b/>
                <w:sz w:val="28"/>
                <w:szCs w:val="28"/>
              </w:rPr>
              <w:t>Первый заместитель г</w:t>
            </w:r>
            <w:r w:rsidRPr="008C3903">
              <w:rPr>
                <w:rFonts w:ascii="PT Astra Serif" w:hAnsi="PT Astra Serif"/>
                <w:b/>
                <w:sz w:val="28"/>
                <w:szCs w:val="28"/>
              </w:rPr>
              <w:t>лав</w:t>
            </w:r>
            <w:r>
              <w:rPr>
                <w:rFonts w:ascii="PT Astra Serif" w:hAnsi="PT Astra Serif"/>
                <w:b/>
                <w:sz w:val="28"/>
                <w:szCs w:val="28"/>
              </w:rPr>
              <w:t>ы</w:t>
            </w:r>
            <w:r w:rsidRPr="008C3903">
              <w:rPr>
                <w:rFonts w:ascii="PT Astra Serif" w:hAnsi="PT Astra Serif"/>
                <w:b/>
                <w:sz w:val="28"/>
                <w:szCs w:val="28"/>
              </w:rPr>
              <w:t xml:space="preserve"> </w:t>
            </w:r>
            <w:r w:rsidRPr="005438AD">
              <w:rPr>
                <w:rFonts w:ascii="PT Astra Serif" w:hAnsi="PT Astra Serif"/>
                <w:b/>
                <w:spacing w:val="-6"/>
                <w:sz w:val="28"/>
                <w:szCs w:val="28"/>
              </w:rPr>
              <w:t>администрации муниципального</w:t>
            </w:r>
            <w:r w:rsidRPr="008C3903">
              <w:rPr>
                <w:rFonts w:ascii="PT Astra Serif" w:hAnsi="PT Astra Serif"/>
                <w:b/>
                <w:sz w:val="28"/>
                <w:szCs w:val="28"/>
              </w:rPr>
              <w:t xml:space="preserve"> </w:t>
            </w:r>
            <w:r w:rsidRPr="005438AD">
              <w:rPr>
                <w:rFonts w:ascii="PT Astra Serif" w:hAnsi="PT Astra Serif"/>
                <w:b/>
                <w:spacing w:val="-6"/>
                <w:sz w:val="28"/>
                <w:szCs w:val="28"/>
              </w:rPr>
              <w:t xml:space="preserve">образования </w:t>
            </w:r>
            <w:proofErr w:type="spellStart"/>
            <w:r w:rsidRPr="005438AD">
              <w:rPr>
                <w:rFonts w:ascii="PT Astra Serif" w:hAnsi="PT Astra Serif"/>
                <w:b/>
                <w:spacing w:val="-6"/>
                <w:sz w:val="28"/>
                <w:szCs w:val="28"/>
              </w:rPr>
              <w:t>Щёкинск</w:t>
            </w:r>
            <w:r>
              <w:rPr>
                <w:rFonts w:ascii="PT Astra Serif" w:hAnsi="PT Astra Serif"/>
                <w:b/>
                <w:spacing w:val="-6"/>
                <w:sz w:val="28"/>
                <w:szCs w:val="28"/>
              </w:rPr>
              <w:t>ий</w:t>
            </w:r>
            <w:proofErr w:type="spellEnd"/>
            <w:r w:rsidRPr="005438AD">
              <w:rPr>
                <w:rFonts w:ascii="PT Astra Serif" w:hAnsi="PT Astra Serif"/>
                <w:b/>
                <w:spacing w:val="-6"/>
                <w:sz w:val="28"/>
                <w:szCs w:val="28"/>
              </w:rPr>
              <w:t xml:space="preserve"> район</w:t>
            </w:r>
          </w:p>
        </w:tc>
        <w:tc>
          <w:tcPr>
            <w:tcW w:w="1278" w:type="pct"/>
            <w:vAlign w:val="center"/>
          </w:tcPr>
          <w:p w:rsidR="002A16C1" w:rsidRPr="00776EA5" w:rsidRDefault="002A16C1" w:rsidP="00776C8D">
            <w:pPr>
              <w:jc w:val="center"/>
              <w:rPr>
                <w:rFonts w:ascii="PT Astra Serif" w:hAnsi="PT Astra Serif"/>
              </w:rPr>
            </w:pPr>
          </w:p>
        </w:tc>
        <w:tc>
          <w:tcPr>
            <w:tcW w:w="1544" w:type="pct"/>
            <w:vAlign w:val="bottom"/>
          </w:tcPr>
          <w:p w:rsidR="002A16C1" w:rsidRPr="00776EA5" w:rsidRDefault="009B0001" w:rsidP="008A457D">
            <w:pPr>
              <w:jc w:val="right"/>
              <w:rPr>
                <w:rFonts w:ascii="PT Astra Serif" w:hAnsi="PT Astra Serif"/>
              </w:rPr>
            </w:pPr>
            <w:r>
              <w:rPr>
                <w:rFonts w:ascii="PT Astra Serif" w:hAnsi="PT Astra Serif"/>
                <w:b/>
                <w:sz w:val="28"/>
                <w:szCs w:val="28"/>
                <w:lang w:eastAsia="en-US"/>
              </w:rPr>
              <w:t xml:space="preserve">Е.Е. </w:t>
            </w:r>
            <w:proofErr w:type="spellStart"/>
            <w:r>
              <w:rPr>
                <w:rFonts w:ascii="PT Astra Serif" w:hAnsi="PT Astra Serif"/>
                <w:b/>
                <w:sz w:val="28"/>
                <w:szCs w:val="28"/>
                <w:lang w:eastAsia="en-US"/>
              </w:rPr>
              <w:t>Абрамина</w:t>
            </w:r>
            <w:proofErr w:type="spellEnd"/>
          </w:p>
        </w:tc>
      </w:tr>
    </w:tbl>
    <w:p w:rsidR="00776C8D" w:rsidRPr="00776EA5" w:rsidRDefault="00776C8D">
      <w:pPr>
        <w:rPr>
          <w:rFonts w:ascii="PT Astra Serif" w:hAnsi="PT Astra Serif" w:cs="PT Astra Serif"/>
          <w:sz w:val="28"/>
          <w:szCs w:val="28"/>
        </w:rPr>
        <w:sectPr w:rsidR="00776C8D" w:rsidRPr="00776EA5" w:rsidSect="009035FC">
          <w:headerReference w:type="default" r:id="rId9"/>
          <w:headerReference w:type="first" r:id="rId10"/>
          <w:pgSz w:w="11906" w:h="16838"/>
          <w:pgMar w:top="1134" w:right="850" w:bottom="1134" w:left="1701" w:header="567" w:footer="720" w:gutter="0"/>
          <w:cols w:space="720"/>
          <w:titlePg/>
          <w:docGrid w:linePitch="360"/>
        </w:sectPr>
      </w:pPr>
    </w:p>
    <w:tbl>
      <w:tblPr>
        <w:tblStyle w:val="1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776C8D" w:rsidRPr="00776EA5" w:rsidTr="00776C8D">
        <w:tc>
          <w:tcPr>
            <w:tcW w:w="5070" w:type="dxa"/>
          </w:tcPr>
          <w:p w:rsidR="00776C8D" w:rsidRPr="00776EA5" w:rsidRDefault="00776C8D" w:rsidP="00776C8D">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rsidR="00776C8D" w:rsidRPr="00776EA5" w:rsidRDefault="00776C8D" w:rsidP="00776C8D">
            <w:pPr>
              <w:widowControl w:val="0"/>
              <w:suppressAutoHyphens w:val="0"/>
              <w:autoSpaceDE w:val="0"/>
              <w:autoSpaceDN w:val="0"/>
              <w:adjustRightInd w:val="0"/>
              <w:jc w:val="center"/>
              <w:rPr>
                <w:rFonts w:ascii="PT Astra Serif" w:hAnsi="PT Astra Serif"/>
                <w:noProof/>
                <w:sz w:val="28"/>
                <w:szCs w:val="28"/>
                <w:lang w:eastAsia="en-US"/>
              </w:rPr>
            </w:pPr>
            <w:r w:rsidRPr="00776EA5">
              <w:rPr>
                <w:rFonts w:ascii="PT Astra Serif" w:hAnsi="PT Astra Serif"/>
                <w:noProof/>
                <w:sz w:val="28"/>
                <w:szCs w:val="28"/>
                <w:lang w:eastAsia="en-US"/>
              </w:rPr>
              <w:t>Приложение</w:t>
            </w:r>
          </w:p>
          <w:p w:rsidR="00776C8D" w:rsidRPr="00776EA5" w:rsidRDefault="00776C8D" w:rsidP="00776C8D">
            <w:pPr>
              <w:widowControl w:val="0"/>
              <w:suppressAutoHyphens w:val="0"/>
              <w:autoSpaceDE w:val="0"/>
              <w:autoSpaceDN w:val="0"/>
              <w:adjustRightInd w:val="0"/>
              <w:jc w:val="center"/>
              <w:rPr>
                <w:rFonts w:ascii="PT Astra Serif" w:hAnsi="PT Astra Serif"/>
                <w:noProof/>
                <w:sz w:val="28"/>
                <w:szCs w:val="28"/>
                <w:lang w:eastAsia="en-US"/>
              </w:rPr>
            </w:pPr>
            <w:r w:rsidRPr="00776EA5">
              <w:rPr>
                <w:rFonts w:ascii="PT Astra Serif" w:hAnsi="PT Astra Serif"/>
                <w:noProof/>
                <w:sz w:val="28"/>
                <w:szCs w:val="28"/>
                <w:lang w:eastAsia="en-US"/>
              </w:rPr>
              <w:t>к постановлению администрации</w:t>
            </w:r>
          </w:p>
          <w:p w:rsidR="00776C8D" w:rsidRPr="00776EA5" w:rsidRDefault="00776C8D" w:rsidP="00776C8D">
            <w:pPr>
              <w:widowControl w:val="0"/>
              <w:suppressAutoHyphens w:val="0"/>
              <w:autoSpaceDE w:val="0"/>
              <w:autoSpaceDN w:val="0"/>
              <w:adjustRightInd w:val="0"/>
              <w:jc w:val="center"/>
              <w:rPr>
                <w:rFonts w:ascii="PT Astra Serif" w:hAnsi="PT Astra Serif"/>
                <w:noProof/>
                <w:sz w:val="28"/>
                <w:szCs w:val="28"/>
                <w:lang w:eastAsia="en-US"/>
              </w:rPr>
            </w:pPr>
            <w:r w:rsidRPr="00776EA5">
              <w:rPr>
                <w:rFonts w:ascii="PT Astra Serif" w:hAnsi="PT Astra Serif"/>
                <w:noProof/>
                <w:sz w:val="28"/>
                <w:szCs w:val="28"/>
                <w:lang w:eastAsia="en-US"/>
              </w:rPr>
              <w:t>муниципального образования</w:t>
            </w:r>
          </w:p>
          <w:p w:rsidR="00E10443" w:rsidRPr="00776EA5" w:rsidRDefault="005F6ED6" w:rsidP="00E10443">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776EA5">
              <w:rPr>
                <w:rFonts w:ascii="PT Astra Serif" w:hAnsi="PT Astra Serif"/>
                <w:sz w:val="28"/>
                <w:szCs w:val="28"/>
                <w:lang w:eastAsia="en-US"/>
              </w:rPr>
              <w:t>Щё</w:t>
            </w:r>
            <w:r w:rsidR="00E10443" w:rsidRPr="00776EA5">
              <w:rPr>
                <w:rFonts w:ascii="PT Astra Serif" w:hAnsi="PT Astra Serif"/>
                <w:sz w:val="28"/>
                <w:szCs w:val="28"/>
                <w:lang w:eastAsia="en-US"/>
              </w:rPr>
              <w:t>кинский</w:t>
            </w:r>
            <w:proofErr w:type="spellEnd"/>
            <w:r w:rsidR="00E10443" w:rsidRPr="00776EA5">
              <w:rPr>
                <w:rFonts w:ascii="PT Astra Serif" w:hAnsi="PT Astra Serif"/>
                <w:sz w:val="28"/>
                <w:szCs w:val="28"/>
                <w:lang w:eastAsia="en-US"/>
              </w:rPr>
              <w:t xml:space="preserve"> район</w:t>
            </w:r>
          </w:p>
          <w:p w:rsidR="00E10443" w:rsidRPr="00776EA5" w:rsidRDefault="00E10443" w:rsidP="00E10443">
            <w:pPr>
              <w:suppressAutoHyphens w:val="0"/>
              <w:overflowPunct w:val="0"/>
              <w:autoSpaceDE w:val="0"/>
              <w:autoSpaceDN w:val="0"/>
              <w:adjustRightInd w:val="0"/>
              <w:jc w:val="center"/>
              <w:textAlignment w:val="baseline"/>
              <w:rPr>
                <w:rFonts w:ascii="PT Astra Serif" w:hAnsi="PT Astra Serif"/>
                <w:sz w:val="28"/>
                <w:szCs w:val="28"/>
                <w:lang w:eastAsia="en-US"/>
              </w:rPr>
            </w:pPr>
          </w:p>
          <w:p w:rsidR="009B0001" w:rsidRPr="00E2361A" w:rsidRDefault="009B0001" w:rsidP="009B0001">
            <w:pPr>
              <w:suppressAutoHyphens w:val="0"/>
              <w:overflowPunct w:val="0"/>
              <w:autoSpaceDE w:val="0"/>
              <w:autoSpaceDN w:val="0"/>
              <w:adjustRightInd w:val="0"/>
              <w:jc w:val="center"/>
              <w:textAlignment w:val="baseline"/>
              <w:rPr>
                <w:rFonts w:ascii="PT Astra Serif" w:hAnsi="PT Astra Serif"/>
                <w:noProof/>
                <w:sz w:val="28"/>
                <w:szCs w:val="28"/>
                <w:lang w:eastAsia="ru-RU"/>
              </w:rPr>
            </w:pPr>
            <w:r w:rsidRPr="00E2361A">
              <w:rPr>
                <w:rFonts w:ascii="PT Astra Serif" w:hAnsi="PT Astra Serif"/>
                <w:sz w:val="28"/>
                <w:szCs w:val="28"/>
                <w:lang w:eastAsia="ru-RU"/>
              </w:rPr>
              <w:t xml:space="preserve">от </w:t>
            </w:r>
            <w:r w:rsidR="00F15956" w:rsidRPr="00F15956">
              <w:rPr>
                <w:rFonts w:ascii="PT Astra Serif" w:hAnsi="PT Astra Serif"/>
                <w:sz w:val="28"/>
                <w:szCs w:val="28"/>
                <w:lang w:eastAsia="ru-RU"/>
              </w:rPr>
              <w:t>29.10.2024</w:t>
            </w:r>
            <w:r w:rsidRPr="00E2361A">
              <w:rPr>
                <w:rFonts w:ascii="PT Astra Serif" w:hAnsi="PT Astra Serif"/>
                <w:sz w:val="28"/>
                <w:szCs w:val="28"/>
                <w:lang w:eastAsia="ru-RU"/>
              </w:rPr>
              <w:t xml:space="preserve">  № </w:t>
            </w:r>
            <w:r w:rsidR="00F15956">
              <w:rPr>
                <w:rFonts w:ascii="PT Astra Serif" w:hAnsi="PT Astra Serif"/>
                <w:sz w:val="28"/>
                <w:szCs w:val="28"/>
                <w:lang w:eastAsia="ru-RU"/>
              </w:rPr>
              <w:t>10 – 1291</w:t>
            </w:r>
            <w:r w:rsidRPr="00E2361A">
              <w:rPr>
                <w:rFonts w:ascii="PT Astra Serif" w:hAnsi="PT Astra Serif"/>
                <w:sz w:val="28"/>
                <w:szCs w:val="28"/>
                <w:lang w:eastAsia="ru-RU"/>
              </w:rPr>
              <w:t xml:space="preserve"> </w:t>
            </w:r>
          </w:p>
          <w:p w:rsidR="00776C8D" w:rsidRPr="00776EA5" w:rsidRDefault="00776C8D" w:rsidP="00440D67">
            <w:pPr>
              <w:pStyle w:val="24"/>
              <w:jc w:val="center"/>
              <w:rPr>
                <w:rFonts w:ascii="PT Astra Serif" w:hAnsi="PT Astra Serif"/>
                <w:noProof/>
                <w:sz w:val="28"/>
                <w:szCs w:val="28"/>
                <w:lang w:eastAsia="en-US"/>
              </w:rPr>
            </w:pPr>
          </w:p>
        </w:tc>
      </w:tr>
    </w:tbl>
    <w:p w:rsidR="009035FC" w:rsidRPr="00776EA5" w:rsidRDefault="009035FC" w:rsidP="00B50F59">
      <w:pPr>
        <w:widowControl w:val="0"/>
        <w:suppressAutoHyphens w:val="0"/>
        <w:autoSpaceDE w:val="0"/>
        <w:autoSpaceDN w:val="0"/>
        <w:adjustRightInd w:val="0"/>
        <w:ind w:right="709"/>
        <w:rPr>
          <w:rFonts w:ascii="PT Astra Serif" w:hAnsi="PT Astra Serif"/>
          <w:b/>
          <w:bCs/>
          <w:sz w:val="28"/>
          <w:szCs w:val="28"/>
          <w:lang w:eastAsia="ru-RU"/>
        </w:rPr>
      </w:pPr>
    </w:p>
    <w:p w:rsidR="00776C8D" w:rsidRPr="00776EA5" w:rsidRDefault="00776C8D" w:rsidP="00776C8D">
      <w:pPr>
        <w:widowControl w:val="0"/>
        <w:suppressAutoHyphens w:val="0"/>
        <w:autoSpaceDE w:val="0"/>
        <w:autoSpaceDN w:val="0"/>
        <w:adjustRightInd w:val="0"/>
        <w:ind w:left="709" w:right="709"/>
        <w:jc w:val="center"/>
        <w:rPr>
          <w:rFonts w:ascii="PT Astra Serif" w:hAnsi="PT Astra Serif"/>
          <w:b/>
          <w:sz w:val="28"/>
          <w:szCs w:val="28"/>
          <w:lang w:eastAsia="ru-RU"/>
        </w:rPr>
      </w:pPr>
      <w:r w:rsidRPr="00776EA5">
        <w:rPr>
          <w:rFonts w:ascii="PT Astra Serif" w:hAnsi="PT Astra Serif"/>
          <w:b/>
          <w:bCs/>
          <w:sz w:val="28"/>
          <w:szCs w:val="28"/>
          <w:lang w:eastAsia="ru-RU"/>
        </w:rPr>
        <w:t>А</w:t>
      </w:r>
      <w:r w:rsidRPr="00776EA5">
        <w:rPr>
          <w:rFonts w:ascii="PT Astra Serif" w:hAnsi="PT Astra Serif"/>
          <w:b/>
          <w:sz w:val="28"/>
          <w:szCs w:val="28"/>
          <w:lang w:eastAsia="ru-RU"/>
        </w:rPr>
        <w:t xml:space="preserve">УКЦИОННАЯ ДОКУМЕНТАЦИЯ </w:t>
      </w:r>
    </w:p>
    <w:p w:rsidR="00776C8D" w:rsidRPr="00776EA5"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 xml:space="preserve">на проведение аукциона № </w:t>
      </w:r>
      <w:r w:rsidR="009B0001">
        <w:rPr>
          <w:rFonts w:ascii="PT Astra Serif" w:hAnsi="PT Astra Serif"/>
          <w:b/>
          <w:sz w:val="28"/>
          <w:szCs w:val="28"/>
          <w:lang w:eastAsia="ru-RU"/>
        </w:rPr>
        <w:t>10</w:t>
      </w:r>
      <w:r w:rsidRPr="00776EA5">
        <w:rPr>
          <w:rFonts w:ascii="PT Astra Serif" w:hAnsi="PT Astra Serif"/>
          <w:b/>
          <w:sz w:val="28"/>
          <w:szCs w:val="28"/>
          <w:lang w:eastAsia="ru-RU"/>
        </w:rPr>
        <w:t>/2</w:t>
      </w:r>
      <w:r w:rsidR="00B50F59" w:rsidRPr="00776EA5">
        <w:rPr>
          <w:rFonts w:ascii="PT Astra Serif" w:hAnsi="PT Astra Serif"/>
          <w:b/>
          <w:sz w:val="28"/>
          <w:szCs w:val="28"/>
          <w:lang w:eastAsia="ru-RU"/>
        </w:rPr>
        <w:t>4</w:t>
      </w:r>
      <w:r w:rsidRPr="00776EA5">
        <w:rPr>
          <w:rFonts w:ascii="PT Astra Serif" w:hAnsi="PT Astra Serif"/>
          <w:b/>
          <w:sz w:val="28"/>
          <w:szCs w:val="28"/>
          <w:lang w:eastAsia="ru-RU"/>
        </w:rPr>
        <w:t xml:space="preserve"> на право заключения договора </w:t>
      </w:r>
    </w:p>
    <w:p w:rsidR="00776C8D" w:rsidRPr="00776EA5"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на размещение нестационарного торгового объекта</w:t>
      </w:r>
    </w:p>
    <w:p w:rsidR="00776C8D" w:rsidRPr="00776EA5"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 xml:space="preserve">на территории города Щекино </w:t>
      </w:r>
      <w:proofErr w:type="spellStart"/>
      <w:r w:rsidRPr="00776EA5">
        <w:rPr>
          <w:rFonts w:ascii="PT Astra Serif" w:hAnsi="PT Astra Serif"/>
          <w:b/>
          <w:sz w:val="28"/>
          <w:szCs w:val="28"/>
          <w:lang w:eastAsia="ru-RU"/>
        </w:rPr>
        <w:t>Щекинского</w:t>
      </w:r>
      <w:proofErr w:type="spellEnd"/>
      <w:r w:rsidRPr="00776EA5">
        <w:rPr>
          <w:rFonts w:ascii="PT Astra Serif" w:hAnsi="PT Astra Serif"/>
          <w:b/>
          <w:sz w:val="28"/>
          <w:szCs w:val="28"/>
          <w:lang w:eastAsia="ru-RU"/>
        </w:rPr>
        <w:t xml:space="preserve"> района</w:t>
      </w:r>
    </w:p>
    <w:p w:rsidR="00776C8D" w:rsidRPr="00776EA5" w:rsidRDefault="00776C8D" w:rsidP="00776C8D">
      <w:pPr>
        <w:widowControl w:val="0"/>
        <w:suppressAutoHyphens w:val="0"/>
        <w:autoSpaceDE w:val="0"/>
        <w:autoSpaceDN w:val="0"/>
        <w:adjustRightInd w:val="0"/>
        <w:jc w:val="both"/>
        <w:rPr>
          <w:rFonts w:ascii="PT Astra Serif" w:hAnsi="PT Astra Serif"/>
          <w:b/>
          <w:sz w:val="28"/>
          <w:szCs w:val="28"/>
          <w:lang w:eastAsia="ru-RU"/>
        </w:rPr>
      </w:pPr>
    </w:p>
    <w:p w:rsidR="00776C8D" w:rsidRPr="00776EA5"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Часть 1.</w:t>
      </w:r>
    </w:p>
    <w:p w:rsidR="00776C8D" w:rsidRPr="00776EA5" w:rsidRDefault="00776C8D" w:rsidP="00776C8D">
      <w:pPr>
        <w:widowControl w:val="0"/>
        <w:suppressAutoHyphens w:val="0"/>
        <w:autoSpaceDE w:val="0"/>
        <w:autoSpaceDN w:val="0"/>
        <w:adjustRightInd w:val="0"/>
        <w:rPr>
          <w:rFonts w:ascii="PT Astra Serif" w:hAnsi="PT Astra Serif"/>
          <w:b/>
          <w:sz w:val="28"/>
          <w:szCs w:val="28"/>
          <w:lang w:eastAsia="ru-RU"/>
        </w:rPr>
      </w:pPr>
    </w:p>
    <w:p w:rsidR="00776C8D" w:rsidRPr="00776EA5"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ИЗВЕЩЕНИЕ</w:t>
      </w:r>
    </w:p>
    <w:p w:rsidR="00776C8D" w:rsidRPr="00776EA5"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 xml:space="preserve">о проведении открытого аукциона </w:t>
      </w:r>
    </w:p>
    <w:p w:rsidR="00776C8D" w:rsidRPr="00776EA5" w:rsidRDefault="00776C8D" w:rsidP="00776C8D">
      <w:pPr>
        <w:widowControl w:val="0"/>
        <w:suppressAutoHyphens w:val="0"/>
        <w:autoSpaceDE w:val="0"/>
        <w:autoSpaceDN w:val="0"/>
        <w:adjustRightInd w:val="0"/>
        <w:ind w:firstLine="709"/>
        <w:jc w:val="center"/>
        <w:rPr>
          <w:rFonts w:ascii="PT Astra Serif" w:hAnsi="PT Astra Serif"/>
          <w:b/>
          <w:sz w:val="28"/>
          <w:szCs w:val="28"/>
          <w:lang w:eastAsia="ru-RU"/>
        </w:rPr>
      </w:pP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 Наименование аукциона: Открытый аукцион № </w:t>
      </w:r>
      <w:r w:rsidR="009B0001">
        <w:rPr>
          <w:rFonts w:ascii="PT Astra Serif" w:hAnsi="PT Astra Serif"/>
          <w:sz w:val="28"/>
          <w:szCs w:val="28"/>
          <w:lang w:eastAsia="ru-RU"/>
        </w:rPr>
        <w:t>10</w:t>
      </w:r>
      <w:r w:rsidRPr="00776EA5">
        <w:rPr>
          <w:rFonts w:ascii="PT Astra Serif" w:hAnsi="PT Astra Serif"/>
          <w:sz w:val="28"/>
          <w:szCs w:val="28"/>
          <w:lang w:eastAsia="ru-RU"/>
        </w:rPr>
        <w:t>/2</w:t>
      </w:r>
      <w:r w:rsidR="00B50F59" w:rsidRPr="00776EA5">
        <w:rPr>
          <w:rFonts w:ascii="PT Astra Serif" w:hAnsi="PT Astra Serif"/>
          <w:sz w:val="28"/>
          <w:szCs w:val="28"/>
          <w:lang w:eastAsia="ru-RU"/>
        </w:rPr>
        <w:t>4</w:t>
      </w:r>
      <w:r w:rsidRPr="00776EA5">
        <w:rPr>
          <w:rFonts w:ascii="PT Astra Serif" w:hAnsi="PT Astra Serif"/>
          <w:sz w:val="28"/>
          <w:szCs w:val="28"/>
          <w:lang w:eastAsia="ru-RU"/>
        </w:rPr>
        <w:t xml:space="preserve"> 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(лот</w:t>
      </w:r>
      <w:r w:rsidR="00B50F59" w:rsidRPr="00776EA5">
        <w:rPr>
          <w:rFonts w:ascii="PT Astra Serif" w:hAnsi="PT Astra Serif"/>
          <w:sz w:val="28"/>
          <w:szCs w:val="28"/>
          <w:lang w:eastAsia="ru-RU"/>
        </w:rPr>
        <w:t xml:space="preserve"> №</w:t>
      </w:r>
      <w:r w:rsidR="00AC65F0" w:rsidRPr="00776EA5">
        <w:rPr>
          <w:rFonts w:ascii="PT Astra Serif" w:hAnsi="PT Astra Serif"/>
          <w:sz w:val="28"/>
          <w:szCs w:val="28"/>
          <w:lang w:eastAsia="ru-RU"/>
        </w:rPr>
        <w:t xml:space="preserve"> </w:t>
      </w:r>
      <w:r w:rsidR="009B0001">
        <w:rPr>
          <w:rFonts w:ascii="PT Astra Serif" w:hAnsi="PT Astra Serif"/>
          <w:sz w:val="28"/>
          <w:szCs w:val="28"/>
          <w:lang w:eastAsia="ru-RU"/>
        </w:rPr>
        <w:t>1</w:t>
      </w:r>
      <w:r w:rsidRPr="00776EA5">
        <w:rPr>
          <w:rFonts w:ascii="PT Astra Serif" w:hAnsi="PT Astra Serif"/>
          <w:sz w:val="28"/>
          <w:szCs w:val="28"/>
          <w:lang w:eastAsia="ru-RU"/>
        </w:rPr>
        <w:t>).</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2. Организатор аукциона: администрация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Отраслевым (функциональным) органом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уполномоченным выступать от имени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Адрес организатора: Тульская область,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г. Щекино, ул. Шахтерская, д.</w:t>
      </w:r>
      <w:r w:rsidR="00AC65F0" w:rsidRPr="00776EA5">
        <w:rPr>
          <w:rFonts w:ascii="PT Astra Serif" w:hAnsi="PT Astra Serif"/>
          <w:sz w:val="28"/>
          <w:szCs w:val="28"/>
          <w:lang w:eastAsia="ru-RU"/>
        </w:rPr>
        <w:t xml:space="preserve"> </w:t>
      </w:r>
      <w:r w:rsidRPr="00776EA5">
        <w:rPr>
          <w:rFonts w:ascii="PT Astra Serif" w:hAnsi="PT Astra Serif"/>
          <w:sz w:val="28"/>
          <w:szCs w:val="28"/>
          <w:lang w:eastAsia="ru-RU"/>
        </w:rPr>
        <w:t>11.</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является официальный </w:t>
      </w:r>
      <w:r w:rsidR="007C7E09"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w:t>
      </w:r>
      <w:r w:rsidR="007C7E09" w:rsidRPr="00776EA5">
        <w:rPr>
          <w:rFonts w:ascii="PT Astra Serif" w:hAnsi="PT Astra Serif"/>
          <w:sz w:val="28"/>
          <w:szCs w:val="28"/>
          <w:lang w:eastAsia="ru-RU"/>
        </w:rPr>
        <w:t>«https://schekino.gosuslugi.ru»</w:t>
      </w:r>
      <w:r w:rsidRPr="00776EA5">
        <w:rPr>
          <w:rFonts w:ascii="PT Astra Serif" w:hAnsi="PT Astra Serif"/>
          <w:sz w:val="28"/>
          <w:szCs w:val="28"/>
          <w:lang w:eastAsia="ru-RU"/>
        </w:rPr>
        <w:t>.</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Телефон: 8(48751) 5-94-51.</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Контактное лицо: Пахомова М.Н.</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Аукционная документация размещается на официальном </w:t>
      </w:r>
      <w:r w:rsidR="007C7E09"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е </w:t>
      </w:r>
      <w:r w:rsidRPr="00776EA5">
        <w:rPr>
          <w:rFonts w:ascii="PT Astra Serif" w:hAnsi="PT Astra Serif"/>
          <w:spacing w:val="-2"/>
          <w:sz w:val="28"/>
          <w:szCs w:val="28"/>
          <w:lang w:eastAsia="ru-RU"/>
        </w:rPr>
        <w:t xml:space="preserve">муниципального образования </w:t>
      </w:r>
      <w:proofErr w:type="spellStart"/>
      <w:r w:rsidRPr="00776EA5">
        <w:rPr>
          <w:rFonts w:ascii="PT Astra Serif" w:hAnsi="PT Astra Serif"/>
          <w:spacing w:val="-2"/>
          <w:sz w:val="28"/>
          <w:szCs w:val="28"/>
          <w:lang w:eastAsia="ru-RU"/>
        </w:rPr>
        <w:t>Щекинский</w:t>
      </w:r>
      <w:proofErr w:type="spellEnd"/>
      <w:r w:rsidRPr="00776EA5">
        <w:rPr>
          <w:rFonts w:ascii="PT Astra Serif" w:hAnsi="PT Astra Serif"/>
          <w:spacing w:val="-2"/>
          <w:sz w:val="28"/>
          <w:szCs w:val="28"/>
          <w:lang w:eastAsia="ru-RU"/>
        </w:rPr>
        <w:t xml:space="preserve"> район </w:t>
      </w:r>
      <w:r w:rsidR="007C7E09" w:rsidRPr="00776EA5">
        <w:rPr>
          <w:rFonts w:ascii="PT Astra Serif" w:hAnsi="PT Astra Serif"/>
          <w:spacing w:val="-2"/>
          <w:sz w:val="28"/>
          <w:szCs w:val="28"/>
          <w:lang w:eastAsia="ru-RU"/>
        </w:rPr>
        <w:t>«https://schekino.gosuslugi.ru»</w:t>
      </w:r>
      <w:r w:rsidRPr="00776EA5">
        <w:rPr>
          <w:rFonts w:ascii="PT Astra Serif" w:hAnsi="PT Astra Serif"/>
          <w:spacing w:val="-2"/>
          <w:sz w:val="28"/>
          <w:szCs w:val="28"/>
          <w:lang w:eastAsia="ru-RU"/>
        </w:rPr>
        <w:t>.</w:t>
      </w:r>
    </w:p>
    <w:p w:rsidR="00B50F59" w:rsidRPr="00776EA5" w:rsidRDefault="00776C8D" w:rsidP="00B50F59">
      <w:pPr>
        <w:pStyle w:val="24"/>
        <w:ind w:firstLine="709"/>
        <w:jc w:val="both"/>
        <w:rPr>
          <w:rFonts w:ascii="PT Astra Serif" w:hAnsi="PT Astra Serif"/>
          <w:noProof/>
          <w:sz w:val="28"/>
          <w:szCs w:val="28"/>
        </w:rPr>
      </w:pPr>
      <w:r w:rsidRPr="00776EA5">
        <w:rPr>
          <w:rFonts w:ascii="PT Astra Serif" w:hAnsi="PT Astra Serif"/>
          <w:sz w:val="28"/>
          <w:szCs w:val="28"/>
        </w:rPr>
        <w:t xml:space="preserve">3. Решение о проведении аукциона: постановление администрации </w:t>
      </w:r>
      <w:proofErr w:type="spellStart"/>
      <w:r w:rsidRPr="00776EA5">
        <w:rPr>
          <w:rFonts w:ascii="PT Astra Serif" w:hAnsi="PT Astra Serif"/>
          <w:sz w:val="28"/>
          <w:szCs w:val="28"/>
        </w:rPr>
        <w:t>Щекинского</w:t>
      </w:r>
      <w:proofErr w:type="spellEnd"/>
      <w:r w:rsidRPr="00776EA5">
        <w:rPr>
          <w:rFonts w:ascii="PT Astra Serif" w:hAnsi="PT Astra Serif"/>
          <w:sz w:val="28"/>
          <w:szCs w:val="28"/>
        </w:rPr>
        <w:t xml:space="preserve"> района</w:t>
      </w:r>
      <w:r w:rsidR="00E10443" w:rsidRPr="00776EA5">
        <w:rPr>
          <w:rFonts w:ascii="PT Astra Serif" w:hAnsi="PT Astra Serif"/>
          <w:sz w:val="28"/>
          <w:szCs w:val="28"/>
        </w:rPr>
        <w:t xml:space="preserve"> </w:t>
      </w:r>
      <w:r w:rsidR="00F15956" w:rsidRPr="00F15956">
        <w:rPr>
          <w:rFonts w:ascii="PT Astra Serif" w:hAnsi="PT Astra Serif"/>
          <w:sz w:val="28"/>
          <w:szCs w:val="28"/>
        </w:rPr>
        <w:t>от 29.10.2024 № 10 – 1291</w:t>
      </w:r>
      <w:r w:rsidR="009B0001" w:rsidRPr="004D27AF">
        <w:rPr>
          <w:rFonts w:ascii="PT Astra Serif" w:hAnsi="PT Astra Serif"/>
          <w:sz w:val="28"/>
          <w:szCs w:val="28"/>
        </w:rPr>
        <w:t>.</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4. Предмет аукциона: Право заключения договора на размещение нестационарного торгового объекта на территории муниципального </w:t>
      </w:r>
      <w:r w:rsidRPr="00776EA5">
        <w:rPr>
          <w:rFonts w:ascii="PT Astra Serif" w:hAnsi="PT Astra Serif"/>
          <w:spacing w:val="-4"/>
          <w:sz w:val="28"/>
          <w:szCs w:val="28"/>
          <w:lang w:eastAsia="ru-RU"/>
        </w:rPr>
        <w:lastRenderedPageBreak/>
        <w:t xml:space="preserve">образования город Щекино </w:t>
      </w:r>
      <w:proofErr w:type="spellStart"/>
      <w:r w:rsidRPr="00776EA5">
        <w:rPr>
          <w:rFonts w:ascii="PT Astra Serif" w:hAnsi="PT Astra Serif"/>
          <w:spacing w:val="-4"/>
          <w:sz w:val="28"/>
          <w:szCs w:val="28"/>
          <w:lang w:eastAsia="ru-RU"/>
        </w:rPr>
        <w:t>Щекинского</w:t>
      </w:r>
      <w:proofErr w:type="spellEnd"/>
      <w:r w:rsidRPr="00776EA5">
        <w:rPr>
          <w:rFonts w:ascii="PT Astra Serif" w:hAnsi="PT Astra Serif"/>
          <w:spacing w:val="-4"/>
          <w:sz w:val="28"/>
          <w:szCs w:val="28"/>
          <w:lang w:eastAsia="ru-RU"/>
        </w:rPr>
        <w:t xml:space="preserve"> района </w:t>
      </w:r>
      <w:r w:rsidR="009B0001">
        <w:rPr>
          <w:rFonts w:ascii="PT Astra Serif" w:hAnsi="PT Astra Serif"/>
          <w:spacing w:val="-4"/>
          <w:sz w:val="28"/>
          <w:szCs w:val="28"/>
          <w:lang w:eastAsia="ru-RU"/>
        </w:rPr>
        <w:t xml:space="preserve">(лот </w:t>
      </w:r>
      <w:r w:rsidR="004B3A7E" w:rsidRPr="00776EA5">
        <w:rPr>
          <w:rFonts w:ascii="PT Astra Serif" w:hAnsi="PT Astra Serif"/>
          <w:spacing w:val="-4"/>
          <w:sz w:val="28"/>
          <w:szCs w:val="28"/>
          <w:lang w:eastAsia="ru-RU"/>
        </w:rPr>
        <w:t> </w:t>
      </w:r>
      <w:r w:rsidR="00B50F59" w:rsidRPr="00776EA5">
        <w:rPr>
          <w:rFonts w:ascii="PT Astra Serif" w:hAnsi="PT Astra Serif"/>
          <w:spacing w:val="-4"/>
          <w:sz w:val="28"/>
          <w:szCs w:val="28"/>
          <w:lang w:eastAsia="ru-RU"/>
        </w:rPr>
        <w:t>№</w:t>
      </w:r>
      <w:r w:rsidR="00AC65F0" w:rsidRPr="00776EA5">
        <w:rPr>
          <w:rFonts w:ascii="PT Astra Serif" w:hAnsi="PT Astra Serif"/>
          <w:spacing w:val="-4"/>
          <w:sz w:val="28"/>
          <w:szCs w:val="28"/>
          <w:lang w:eastAsia="ru-RU"/>
        </w:rPr>
        <w:t xml:space="preserve"> </w:t>
      </w:r>
      <w:r w:rsidR="009B0001">
        <w:rPr>
          <w:rFonts w:ascii="PT Astra Serif" w:hAnsi="PT Astra Serif"/>
          <w:spacing w:val="-4"/>
          <w:sz w:val="28"/>
          <w:szCs w:val="28"/>
          <w:lang w:eastAsia="ru-RU"/>
        </w:rPr>
        <w:t>1</w:t>
      </w:r>
      <w:r w:rsidR="00B50F59" w:rsidRPr="00776EA5">
        <w:rPr>
          <w:rFonts w:ascii="PT Astra Serif" w:hAnsi="PT Astra Serif"/>
          <w:spacing w:val="-4"/>
          <w:sz w:val="28"/>
          <w:szCs w:val="28"/>
          <w:lang w:eastAsia="ru-RU"/>
        </w:rPr>
        <w:t xml:space="preserve">) </w:t>
      </w:r>
      <w:r w:rsidRPr="00776EA5">
        <w:rPr>
          <w:rFonts w:ascii="PT Astra Serif" w:hAnsi="PT Astra Serif"/>
          <w:spacing w:val="-4"/>
          <w:sz w:val="28"/>
          <w:szCs w:val="28"/>
          <w:lang w:eastAsia="ru-RU"/>
        </w:rPr>
        <w:t>в соответствии</w:t>
      </w:r>
      <w:r w:rsidRPr="00776EA5">
        <w:rPr>
          <w:rFonts w:ascii="PT Astra Serif" w:hAnsi="PT Astra Serif"/>
          <w:sz w:val="28"/>
          <w:szCs w:val="28"/>
          <w:lang w:eastAsia="ru-RU"/>
        </w:rPr>
        <w:t xml:space="preserve"> с таблицей лотов открытого аукциона №</w:t>
      </w:r>
      <w:r w:rsidR="0087462D" w:rsidRPr="00776EA5">
        <w:rPr>
          <w:rFonts w:ascii="PT Astra Serif" w:hAnsi="PT Astra Serif"/>
          <w:sz w:val="28"/>
          <w:szCs w:val="28"/>
          <w:lang w:eastAsia="ru-RU"/>
        </w:rPr>
        <w:t> </w:t>
      </w:r>
      <w:r w:rsidR="009B0001">
        <w:rPr>
          <w:rFonts w:ascii="PT Astra Serif" w:hAnsi="PT Astra Serif"/>
          <w:sz w:val="28"/>
          <w:szCs w:val="28"/>
          <w:lang w:eastAsia="ru-RU"/>
        </w:rPr>
        <w:t>10</w:t>
      </w:r>
      <w:r w:rsidRPr="00776EA5">
        <w:rPr>
          <w:rFonts w:ascii="PT Astra Serif" w:hAnsi="PT Astra Serif"/>
          <w:sz w:val="28"/>
          <w:szCs w:val="28"/>
          <w:lang w:eastAsia="ru-RU"/>
        </w:rPr>
        <w:t>/2</w:t>
      </w:r>
      <w:r w:rsidR="00B50F59" w:rsidRPr="00776EA5">
        <w:rPr>
          <w:rFonts w:ascii="PT Astra Serif" w:hAnsi="PT Astra Serif"/>
          <w:sz w:val="28"/>
          <w:szCs w:val="28"/>
          <w:lang w:eastAsia="ru-RU"/>
        </w:rPr>
        <w:t>4</w:t>
      </w:r>
      <w:r w:rsidRPr="00776EA5">
        <w:rPr>
          <w:rFonts w:ascii="PT Astra Serif" w:hAnsi="PT Astra Serif"/>
          <w:sz w:val="28"/>
          <w:szCs w:val="28"/>
          <w:lang w:eastAsia="ru-RU"/>
        </w:rPr>
        <w:t xml:space="preserve"> (приложение к извещению).</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6. Проект договора: приложение № 1 к аукционной документации.</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w:t>
      </w:r>
      <w:r w:rsidR="007C7E09"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е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w:t>
      </w:r>
      <w:r w:rsidR="007C7E09" w:rsidRPr="00776EA5">
        <w:rPr>
          <w:rFonts w:ascii="PT Astra Serif" w:hAnsi="PT Astra Serif"/>
          <w:sz w:val="28"/>
          <w:szCs w:val="28"/>
          <w:lang w:eastAsia="ru-RU"/>
        </w:rPr>
        <w:t>«https://schekino.gosuslugi.ru»</w:t>
      </w:r>
      <w:r w:rsidRPr="00776EA5">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В случае,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9. «Шаг аукциона» составляет 5% от начальной цены Лота.</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10. Сведения о месте, дате, времени и порядке проведения аукциона:</w:t>
      </w:r>
    </w:p>
    <w:p w:rsidR="00776C8D" w:rsidRPr="00776EA5" w:rsidRDefault="009B0001" w:rsidP="00776C8D">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27</w:t>
      </w:r>
      <w:r w:rsidR="002210FE" w:rsidRPr="00776EA5">
        <w:rPr>
          <w:rFonts w:ascii="PT Astra Serif" w:hAnsi="PT Astra Serif"/>
          <w:sz w:val="28"/>
          <w:szCs w:val="28"/>
          <w:lang w:eastAsia="ru-RU"/>
        </w:rPr>
        <w:t xml:space="preserve"> </w:t>
      </w:r>
      <w:r w:rsidR="00EB41CA" w:rsidRPr="00776EA5">
        <w:rPr>
          <w:rFonts w:ascii="PT Astra Serif" w:hAnsi="PT Astra Serif"/>
          <w:sz w:val="28"/>
          <w:szCs w:val="28"/>
          <w:lang w:eastAsia="ru-RU"/>
        </w:rPr>
        <w:t>ноября</w:t>
      </w:r>
      <w:r w:rsidR="00776C8D" w:rsidRPr="00776EA5">
        <w:rPr>
          <w:rFonts w:ascii="PT Astra Serif" w:hAnsi="PT Astra Serif"/>
          <w:sz w:val="28"/>
          <w:szCs w:val="28"/>
          <w:lang w:eastAsia="ru-RU"/>
        </w:rPr>
        <w:t xml:space="preserve"> 202</w:t>
      </w:r>
      <w:r w:rsidR="00B50F59" w:rsidRPr="00776EA5">
        <w:rPr>
          <w:rFonts w:ascii="PT Astra Serif" w:hAnsi="PT Astra Serif"/>
          <w:sz w:val="28"/>
          <w:szCs w:val="28"/>
          <w:lang w:eastAsia="ru-RU"/>
        </w:rPr>
        <w:t>4</w:t>
      </w:r>
      <w:r w:rsidR="00776C8D" w:rsidRPr="00776EA5">
        <w:rPr>
          <w:rFonts w:ascii="PT Astra Serif" w:hAnsi="PT Astra Serif"/>
          <w:sz w:val="28"/>
          <w:szCs w:val="28"/>
          <w:lang w:eastAsia="ru-RU"/>
        </w:rPr>
        <w:t xml:space="preserve"> года в 1</w:t>
      </w:r>
      <w:r w:rsidR="0029782A" w:rsidRPr="00776EA5">
        <w:rPr>
          <w:rFonts w:ascii="PT Astra Serif" w:hAnsi="PT Astra Serif"/>
          <w:sz w:val="28"/>
          <w:szCs w:val="28"/>
          <w:lang w:eastAsia="ru-RU"/>
        </w:rPr>
        <w:t>1</w:t>
      </w:r>
      <w:r w:rsidR="00776C8D" w:rsidRPr="00776EA5">
        <w:rPr>
          <w:rFonts w:ascii="PT Astra Serif" w:hAnsi="PT Astra Serif"/>
          <w:sz w:val="28"/>
          <w:szCs w:val="28"/>
          <w:lang w:eastAsia="ru-RU"/>
        </w:rPr>
        <w:t xml:space="preserve"> час. 00 мин. по московскому времени (регистрация участников начинается в 1</w:t>
      </w:r>
      <w:r w:rsidR="0029782A" w:rsidRPr="00776EA5">
        <w:rPr>
          <w:rFonts w:ascii="PT Astra Serif" w:hAnsi="PT Astra Serif"/>
          <w:sz w:val="28"/>
          <w:szCs w:val="28"/>
          <w:lang w:eastAsia="ru-RU"/>
        </w:rPr>
        <w:t>0</w:t>
      </w:r>
      <w:r w:rsidR="00776C8D" w:rsidRPr="00776EA5">
        <w:rPr>
          <w:rFonts w:ascii="PT Astra Serif" w:hAnsi="PT Astra Serif"/>
          <w:sz w:val="28"/>
          <w:szCs w:val="28"/>
          <w:lang w:eastAsia="ru-RU"/>
        </w:rPr>
        <w:t xml:space="preserve"> час. 20 мин., завершается              в 1</w:t>
      </w:r>
      <w:r w:rsidR="0029782A" w:rsidRPr="00776EA5">
        <w:rPr>
          <w:rFonts w:ascii="PT Astra Serif" w:hAnsi="PT Astra Serif"/>
          <w:sz w:val="28"/>
          <w:szCs w:val="28"/>
          <w:lang w:eastAsia="ru-RU"/>
        </w:rPr>
        <w:t>0</w:t>
      </w:r>
      <w:r w:rsidR="00776C8D" w:rsidRPr="00776EA5">
        <w:rPr>
          <w:rFonts w:ascii="PT Astra Serif" w:hAnsi="PT Astra Serif"/>
          <w:sz w:val="28"/>
          <w:szCs w:val="28"/>
          <w:lang w:eastAsia="ru-RU"/>
        </w:rPr>
        <w:t xml:space="preserve"> час. 50 мин. по московскому времени) по адресу: Тульская область, </w:t>
      </w:r>
      <w:proofErr w:type="spellStart"/>
      <w:r w:rsidR="00776C8D" w:rsidRPr="00776EA5">
        <w:rPr>
          <w:rFonts w:ascii="PT Astra Serif" w:hAnsi="PT Astra Serif"/>
          <w:sz w:val="28"/>
          <w:szCs w:val="28"/>
          <w:lang w:eastAsia="ru-RU"/>
        </w:rPr>
        <w:t>Щекинский</w:t>
      </w:r>
      <w:proofErr w:type="spellEnd"/>
      <w:r w:rsidR="00776C8D" w:rsidRPr="00776EA5">
        <w:rPr>
          <w:rFonts w:ascii="PT Astra Serif" w:hAnsi="PT Astra Serif"/>
          <w:sz w:val="28"/>
          <w:szCs w:val="28"/>
          <w:lang w:eastAsia="ru-RU"/>
        </w:rPr>
        <w:t xml:space="preserve"> район, г. Щекино, Ленина пл., д. 1, зал заседаний.</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776EA5">
        <w:rPr>
          <w:rFonts w:ascii="PT Astra Serif" w:hAnsi="PT Astra Serif"/>
          <w:spacing w:val="-6"/>
          <w:sz w:val="28"/>
          <w:szCs w:val="28"/>
          <w:lang w:eastAsia="ru-RU"/>
        </w:rPr>
        <w:t>Порядок проведения аукциона входит в состав аукционной документации.</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11. Заявка на участие в аукционе:</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11.1. Форма заявки: согласно приложению № 2 к аукционной документации.</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11.2. Порядок приема заявки: в соответствии с аукционной документацией.</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11.3. Начало приема заявок:</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с </w:t>
      </w:r>
      <w:r w:rsidR="009B0001">
        <w:rPr>
          <w:rFonts w:ascii="PT Astra Serif" w:hAnsi="PT Astra Serif"/>
          <w:sz w:val="28"/>
          <w:szCs w:val="28"/>
          <w:lang w:eastAsia="ru-RU"/>
        </w:rPr>
        <w:t>29</w:t>
      </w:r>
      <w:r w:rsidR="00E10443" w:rsidRPr="00776EA5">
        <w:rPr>
          <w:rFonts w:ascii="PT Astra Serif" w:hAnsi="PT Astra Serif"/>
          <w:sz w:val="28"/>
          <w:szCs w:val="28"/>
          <w:lang w:eastAsia="ru-RU"/>
        </w:rPr>
        <w:t xml:space="preserve"> </w:t>
      </w:r>
      <w:r w:rsidR="00EB41CA" w:rsidRPr="00776EA5">
        <w:rPr>
          <w:rFonts w:ascii="PT Astra Serif" w:hAnsi="PT Astra Serif"/>
          <w:sz w:val="28"/>
          <w:szCs w:val="28"/>
          <w:lang w:eastAsia="ru-RU"/>
        </w:rPr>
        <w:t>октября</w:t>
      </w:r>
      <w:r w:rsidRPr="00776EA5">
        <w:rPr>
          <w:rFonts w:ascii="PT Astra Serif" w:hAnsi="PT Astra Serif"/>
          <w:sz w:val="28"/>
          <w:szCs w:val="28"/>
          <w:lang w:eastAsia="ru-RU"/>
        </w:rPr>
        <w:t xml:space="preserve"> 202</w:t>
      </w:r>
      <w:r w:rsidR="00B50F59" w:rsidRPr="00776EA5">
        <w:rPr>
          <w:rFonts w:ascii="PT Astra Serif" w:hAnsi="PT Astra Serif"/>
          <w:sz w:val="28"/>
          <w:szCs w:val="28"/>
          <w:lang w:eastAsia="ru-RU"/>
        </w:rPr>
        <w:t>4</w:t>
      </w:r>
      <w:r w:rsidRPr="00776EA5">
        <w:rPr>
          <w:rFonts w:ascii="PT Astra Serif" w:hAnsi="PT Astra Serif"/>
          <w:sz w:val="28"/>
          <w:szCs w:val="28"/>
          <w:lang w:eastAsia="ru-RU"/>
        </w:rPr>
        <w:t xml:space="preserve"> года в 10 часов 00 минут по московскому времени по адресу: Тульская область,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г. Щекино, ул. Шахтерская, д. 11, каб.16;</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11.4. Окончание приема заявок:</w:t>
      </w:r>
      <w:r w:rsidR="00EB41CA" w:rsidRPr="00776EA5">
        <w:rPr>
          <w:rFonts w:ascii="PT Astra Serif" w:hAnsi="PT Astra Serif"/>
          <w:sz w:val="28"/>
          <w:szCs w:val="28"/>
          <w:lang w:eastAsia="ru-RU"/>
        </w:rPr>
        <w:t xml:space="preserve"> </w:t>
      </w:r>
      <w:r w:rsidR="009B0001">
        <w:rPr>
          <w:rFonts w:ascii="PT Astra Serif" w:hAnsi="PT Astra Serif"/>
          <w:sz w:val="28"/>
          <w:szCs w:val="28"/>
          <w:lang w:eastAsia="ru-RU"/>
        </w:rPr>
        <w:t>18</w:t>
      </w:r>
      <w:r w:rsidR="00E10443" w:rsidRPr="00776EA5">
        <w:rPr>
          <w:rFonts w:ascii="PT Astra Serif" w:hAnsi="PT Astra Serif"/>
          <w:sz w:val="28"/>
          <w:szCs w:val="28"/>
          <w:lang w:eastAsia="ru-RU"/>
        </w:rPr>
        <w:t xml:space="preserve"> </w:t>
      </w:r>
      <w:r w:rsidR="00EB41CA" w:rsidRPr="00776EA5">
        <w:rPr>
          <w:rFonts w:ascii="PT Astra Serif" w:hAnsi="PT Astra Serif"/>
          <w:sz w:val="28"/>
          <w:szCs w:val="28"/>
          <w:lang w:eastAsia="ru-RU"/>
        </w:rPr>
        <w:t>ноября</w:t>
      </w:r>
      <w:r w:rsidRPr="00776EA5">
        <w:rPr>
          <w:rFonts w:ascii="PT Astra Serif" w:hAnsi="PT Astra Serif"/>
          <w:sz w:val="28"/>
          <w:szCs w:val="28"/>
          <w:lang w:eastAsia="ru-RU"/>
        </w:rPr>
        <w:t xml:space="preserve"> 202</w:t>
      </w:r>
      <w:r w:rsidR="006315FB" w:rsidRPr="00776EA5">
        <w:rPr>
          <w:rFonts w:ascii="PT Astra Serif" w:hAnsi="PT Astra Serif"/>
          <w:sz w:val="28"/>
          <w:szCs w:val="28"/>
          <w:lang w:eastAsia="ru-RU"/>
        </w:rPr>
        <w:t>4</w:t>
      </w:r>
      <w:r w:rsidRPr="00776EA5">
        <w:rPr>
          <w:rFonts w:ascii="PT Astra Serif" w:hAnsi="PT Astra Serif"/>
          <w:sz w:val="28"/>
          <w:szCs w:val="28"/>
          <w:lang w:eastAsia="ru-RU"/>
        </w:rPr>
        <w:t xml:space="preserve"> года в 16 часов 00 минут по московскому времени.</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11.5. Начало рассмотрения заявок: </w:t>
      </w:r>
      <w:r w:rsidR="009B0001">
        <w:rPr>
          <w:rFonts w:ascii="PT Astra Serif" w:hAnsi="PT Astra Serif"/>
          <w:sz w:val="28"/>
          <w:szCs w:val="28"/>
          <w:lang w:eastAsia="ru-RU"/>
        </w:rPr>
        <w:t>18</w:t>
      </w:r>
      <w:r w:rsidR="00E10443" w:rsidRPr="00776EA5">
        <w:rPr>
          <w:rFonts w:ascii="PT Astra Serif" w:hAnsi="PT Astra Serif"/>
          <w:sz w:val="28"/>
          <w:szCs w:val="28"/>
          <w:lang w:eastAsia="ru-RU"/>
        </w:rPr>
        <w:t xml:space="preserve"> </w:t>
      </w:r>
      <w:r w:rsidR="00EB41CA" w:rsidRPr="00776EA5">
        <w:rPr>
          <w:rFonts w:ascii="PT Astra Serif" w:hAnsi="PT Astra Serif"/>
          <w:sz w:val="28"/>
          <w:szCs w:val="28"/>
          <w:lang w:eastAsia="ru-RU"/>
        </w:rPr>
        <w:t>ноября</w:t>
      </w:r>
      <w:r w:rsidRPr="00776EA5">
        <w:rPr>
          <w:rFonts w:ascii="PT Astra Serif" w:hAnsi="PT Astra Serif"/>
          <w:sz w:val="28"/>
          <w:szCs w:val="28"/>
          <w:lang w:eastAsia="ru-RU"/>
        </w:rPr>
        <w:t xml:space="preserve"> 202</w:t>
      </w:r>
      <w:r w:rsidR="006315FB" w:rsidRPr="00776EA5">
        <w:rPr>
          <w:rFonts w:ascii="PT Astra Serif" w:hAnsi="PT Astra Serif"/>
          <w:sz w:val="28"/>
          <w:szCs w:val="28"/>
          <w:lang w:eastAsia="ru-RU"/>
        </w:rPr>
        <w:t>4</w:t>
      </w:r>
      <w:r w:rsidRPr="00776EA5">
        <w:rPr>
          <w:rFonts w:ascii="PT Astra Serif" w:hAnsi="PT Astra Serif"/>
          <w:sz w:val="28"/>
          <w:szCs w:val="28"/>
          <w:lang w:eastAsia="ru-RU"/>
        </w:rPr>
        <w:t xml:space="preserve"> года в 16 часов 01 минуту по московскому времени. Окончание рассмотрения заявок: не</w:t>
      </w:r>
      <w:r w:rsidR="00706CCB" w:rsidRPr="00776EA5">
        <w:rPr>
          <w:rFonts w:ascii="PT Astra Serif" w:hAnsi="PT Astra Serif"/>
          <w:sz w:val="28"/>
          <w:szCs w:val="28"/>
          <w:lang w:eastAsia="ru-RU"/>
        </w:rPr>
        <w:t> </w:t>
      </w:r>
      <w:r w:rsidRPr="00776EA5">
        <w:rPr>
          <w:rFonts w:ascii="PT Astra Serif" w:hAnsi="PT Astra Serif"/>
          <w:sz w:val="28"/>
          <w:szCs w:val="28"/>
          <w:lang w:eastAsia="ru-RU"/>
        </w:rPr>
        <w:t xml:space="preserve">позднее 16 часов 00 минут </w:t>
      </w:r>
      <w:r w:rsidR="00EB41CA" w:rsidRPr="00776EA5">
        <w:rPr>
          <w:rFonts w:ascii="PT Astra Serif" w:hAnsi="PT Astra Serif"/>
          <w:sz w:val="28"/>
          <w:szCs w:val="28"/>
          <w:lang w:eastAsia="ru-RU"/>
        </w:rPr>
        <w:t>1</w:t>
      </w:r>
      <w:r w:rsidR="009B0001">
        <w:rPr>
          <w:rFonts w:ascii="PT Astra Serif" w:hAnsi="PT Astra Serif"/>
          <w:sz w:val="28"/>
          <w:szCs w:val="28"/>
          <w:lang w:eastAsia="ru-RU"/>
        </w:rPr>
        <w:t>5</w:t>
      </w:r>
      <w:r w:rsidR="0087462D" w:rsidRPr="00776EA5">
        <w:rPr>
          <w:rFonts w:ascii="PT Astra Serif" w:hAnsi="PT Astra Serif"/>
          <w:sz w:val="28"/>
          <w:szCs w:val="28"/>
          <w:lang w:eastAsia="ru-RU"/>
        </w:rPr>
        <w:t xml:space="preserve"> </w:t>
      </w:r>
      <w:r w:rsidR="00EB41CA" w:rsidRPr="00776EA5">
        <w:rPr>
          <w:rFonts w:ascii="PT Astra Serif" w:hAnsi="PT Astra Serif"/>
          <w:sz w:val="28"/>
          <w:szCs w:val="28"/>
          <w:lang w:eastAsia="ru-RU"/>
        </w:rPr>
        <w:t>ноября</w:t>
      </w:r>
      <w:r w:rsidRPr="00776EA5">
        <w:rPr>
          <w:rFonts w:ascii="PT Astra Serif" w:hAnsi="PT Astra Serif"/>
          <w:sz w:val="28"/>
          <w:szCs w:val="28"/>
          <w:lang w:eastAsia="ru-RU"/>
        </w:rPr>
        <w:t xml:space="preserve"> 202</w:t>
      </w:r>
      <w:r w:rsidR="006315FB" w:rsidRPr="00776EA5">
        <w:rPr>
          <w:rFonts w:ascii="PT Astra Serif" w:hAnsi="PT Astra Serif"/>
          <w:sz w:val="28"/>
          <w:szCs w:val="28"/>
          <w:lang w:eastAsia="ru-RU"/>
        </w:rPr>
        <w:t>4</w:t>
      </w:r>
      <w:r w:rsidRPr="00776EA5">
        <w:rPr>
          <w:rFonts w:ascii="PT Astra Serif" w:hAnsi="PT Astra Serif"/>
          <w:sz w:val="28"/>
          <w:szCs w:val="28"/>
          <w:lang w:eastAsia="ru-RU"/>
        </w:rPr>
        <w:t xml:space="preserve"> года.</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lastRenderedPageBreak/>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13. Порядок внесения и возврата задатка: в соответствии с аукционной документацией.</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14. Реквизиты для перечисления задатка:</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Получатель: УФК по Тульской области (Администрация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л/с 05663010080)</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ИНН 7118011747</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КПП 711801001</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Счет для перечисления суммы задатка за участие в открытом аукционе: 03232643706480006600</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В Отделении Тула Банка России/УФК по Тульской области г. Тула</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БИК 017003983</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776EA5">
        <w:rPr>
          <w:rFonts w:ascii="PT Astra Serif" w:hAnsi="PT Astra Serif"/>
          <w:sz w:val="28"/>
          <w:szCs w:val="28"/>
          <w:lang w:eastAsia="ru-RU"/>
        </w:rPr>
        <w:t>Кор.сч</w:t>
      </w:r>
      <w:proofErr w:type="spellEnd"/>
      <w:r w:rsidRPr="00776EA5">
        <w:rPr>
          <w:rFonts w:ascii="PT Astra Serif" w:hAnsi="PT Astra Serif"/>
          <w:sz w:val="28"/>
          <w:szCs w:val="28"/>
          <w:lang w:eastAsia="ru-RU"/>
        </w:rPr>
        <w:t>. 40102810445370000059</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КБК 0</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ОКТМО 0</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9B0001">
        <w:rPr>
          <w:rFonts w:ascii="PT Astra Serif" w:hAnsi="PT Astra Serif"/>
          <w:sz w:val="28"/>
          <w:szCs w:val="28"/>
          <w:lang w:eastAsia="ru-RU"/>
        </w:rPr>
        <w:t>10</w:t>
      </w:r>
      <w:r w:rsidR="004B3A7E" w:rsidRPr="00776EA5">
        <w:rPr>
          <w:rFonts w:ascii="PT Astra Serif" w:hAnsi="PT Astra Serif"/>
          <w:sz w:val="28"/>
          <w:szCs w:val="28"/>
          <w:lang w:eastAsia="ru-RU"/>
        </w:rPr>
        <w:t>/24</w:t>
      </w:r>
      <w:r w:rsidRPr="00776EA5">
        <w:rPr>
          <w:rFonts w:ascii="PT Astra Serif" w:hAnsi="PT Astra Serif"/>
          <w:sz w:val="28"/>
          <w:szCs w:val="28"/>
          <w:lang w:eastAsia="ru-RU"/>
        </w:rPr>
        <w:t xml:space="preserve"> 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(лот № ___________________)».</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15. Аукционная документация опубликована (размещена) на официальном </w:t>
      </w:r>
      <w:r w:rsidR="007C7E09"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е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w:t>
      </w:r>
      <w:r w:rsidR="007C7E09" w:rsidRPr="00776EA5">
        <w:rPr>
          <w:rFonts w:ascii="PT Astra Serif" w:hAnsi="PT Astra Serif"/>
          <w:sz w:val="28"/>
          <w:szCs w:val="28"/>
          <w:lang w:eastAsia="ru-RU"/>
        </w:rPr>
        <w:t>«https://schekino.gosuslugi.ru».</w:t>
      </w:r>
    </w:p>
    <w:p w:rsidR="00AC65F0" w:rsidRPr="00776EA5" w:rsidRDefault="00AC65F0" w:rsidP="00A4144E">
      <w:pPr>
        <w:widowControl w:val="0"/>
        <w:suppressAutoHyphens w:val="0"/>
        <w:autoSpaceDE w:val="0"/>
        <w:autoSpaceDN w:val="0"/>
        <w:adjustRightInd w:val="0"/>
        <w:jc w:val="both"/>
        <w:rPr>
          <w:rFonts w:ascii="PT Astra Serif" w:hAnsi="PT Astra Serif"/>
          <w:sz w:val="28"/>
          <w:szCs w:val="28"/>
          <w:lang w:eastAsia="ru-RU"/>
        </w:rPr>
      </w:pPr>
    </w:p>
    <w:p w:rsidR="00776C8D" w:rsidRPr="00776EA5" w:rsidRDefault="00776C8D" w:rsidP="002A495D">
      <w:pPr>
        <w:widowControl w:val="0"/>
        <w:suppressAutoHyphens w:val="0"/>
        <w:autoSpaceDE w:val="0"/>
        <w:autoSpaceDN w:val="0"/>
        <w:adjustRightInd w:val="0"/>
        <w:jc w:val="center"/>
        <w:rPr>
          <w:rFonts w:ascii="PT Astra Serif" w:hAnsi="PT Astra Serif"/>
          <w:sz w:val="28"/>
          <w:szCs w:val="28"/>
          <w:lang w:eastAsia="ru-RU"/>
        </w:rPr>
        <w:sectPr w:rsidR="00776C8D" w:rsidRPr="00776EA5" w:rsidSect="00776C8D">
          <w:headerReference w:type="first" r:id="rId11"/>
          <w:pgSz w:w="11906" w:h="16838"/>
          <w:pgMar w:top="1134" w:right="850" w:bottom="1134" w:left="1701" w:header="708" w:footer="708" w:gutter="0"/>
          <w:pgNumType w:start="1"/>
          <w:cols w:space="708"/>
          <w:titlePg/>
          <w:docGrid w:linePitch="360"/>
        </w:sectPr>
      </w:pPr>
      <w:bookmarkStart w:id="1" w:name="Par90"/>
      <w:bookmarkEnd w:id="1"/>
    </w:p>
    <w:tbl>
      <w:tblPr>
        <w:tblW w:w="14909" w:type="dxa"/>
        <w:tblLook w:val="04A0" w:firstRow="1" w:lastRow="0" w:firstColumn="1" w:lastColumn="0" w:noHBand="0" w:noVBand="1"/>
      </w:tblPr>
      <w:tblGrid>
        <w:gridCol w:w="11352"/>
        <w:gridCol w:w="3557"/>
      </w:tblGrid>
      <w:tr w:rsidR="00776C8D" w:rsidRPr="00776EA5" w:rsidTr="00776C8D">
        <w:trPr>
          <w:trHeight w:val="879"/>
        </w:trPr>
        <w:tc>
          <w:tcPr>
            <w:tcW w:w="11352" w:type="dxa"/>
            <w:shd w:val="clear" w:color="auto" w:fill="auto"/>
          </w:tcPr>
          <w:p w:rsidR="00776C8D" w:rsidRPr="00776EA5" w:rsidRDefault="00776C8D" w:rsidP="00776C8D">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3557" w:type="dxa"/>
            <w:shd w:val="clear" w:color="auto" w:fill="auto"/>
            <w:vAlign w:val="center"/>
          </w:tcPr>
          <w:p w:rsidR="00776C8D" w:rsidRPr="00776EA5"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776EA5">
              <w:rPr>
                <w:rFonts w:ascii="PT Astra Serif" w:hAnsi="PT Astra Serif"/>
                <w:sz w:val="28"/>
                <w:szCs w:val="28"/>
                <w:lang w:eastAsia="ru-RU"/>
              </w:rPr>
              <w:t xml:space="preserve">Приложение </w:t>
            </w:r>
          </w:p>
          <w:p w:rsidR="00776C8D" w:rsidRPr="00776EA5"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776EA5">
              <w:rPr>
                <w:rFonts w:ascii="PT Astra Serif" w:hAnsi="PT Astra Serif"/>
                <w:sz w:val="28"/>
                <w:szCs w:val="28"/>
                <w:lang w:eastAsia="ru-RU"/>
              </w:rPr>
              <w:t>к извещению о проведении</w:t>
            </w:r>
          </w:p>
          <w:p w:rsidR="00776C8D" w:rsidRPr="00776EA5"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776EA5">
              <w:rPr>
                <w:rFonts w:ascii="PT Astra Serif" w:hAnsi="PT Astra Serif"/>
                <w:sz w:val="28"/>
                <w:szCs w:val="28"/>
                <w:lang w:eastAsia="ru-RU"/>
              </w:rPr>
              <w:t>открытого аукциона</w:t>
            </w:r>
          </w:p>
        </w:tc>
      </w:tr>
    </w:tbl>
    <w:p w:rsidR="00694455" w:rsidRPr="00776EA5" w:rsidRDefault="00694455" w:rsidP="0023031C">
      <w:pPr>
        <w:widowControl w:val="0"/>
        <w:suppressAutoHyphens w:val="0"/>
        <w:autoSpaceDE w:val="0"/>
        <w:autoSpaceDN w:val="0"/>
        <w:adjustRightInd w:val="0"/>
        <w:rPr>
          <w:rFonts w:ascii="PT Astra Serif" w:hAnsi="PT Astra Serif"/>
          <w:b/>
          <w:sz w:val="28"/>
          <w:szCs w:val="28"/>
          <w:lang w:eastAsia="ru-RU"/>
        </w:rPr>
      </w:pPr>
      <w:bookmarkStart w:id="2" w:name="Par93"/>
      <w:bookmarkEnd w:id="2"/>
    </w:p>
    <w:p w:rsidR="00694455" w:rsidRPr="00776EA5" w:rsidRDefault="00694455" w:rsidP="00694455">
      <w:pPr>
        <w:widowControl w:val="0"/>
        <w:suppressAutoHyphens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Таблица</w:t>
      </w:r>
    </w:p>
    <w:p w:rsidR="00776C8D" w:rsidRPr="00776EA5" w:rsidRDefault="00694455" w:rsidP="0023031C">
      <w:pPr>
        <w:widowControl w:val="0"/>
        <w:suppressAutoHyphens w:val="0"/>
        <w:autoSpaceDE w:val="0"/>
        <w:autoSpaceDN w:val="0"/>
        <w:adjustRightInd w:val="0"/>
        <w:spacing w:after="120"/>
        <w:jc w:val="center"/>
        <w:rPr>
          <w:rFonts w:ascii="PT Astra Serif" w:hAnsi="PT Astra Serif"/>
          <w:b/>
          <w:sz w:val="28"/>
          <w:szCs w:val="28"/>
          <w:lang w:eastAsia="ru-RU"/>
        </w:rPr>
      </w:pPr>
      <w:r w:rsidRPr="00776EA5">
        <w:rPr>
          <w:rFonts w:ascii="PT Astra Serif" w:hAnsi="PT Astra Serif"/>
          <w:b/>
          <w:sz w:val="28"/>
          <w:szCs w:val="28"/>
          <w:lang w:eastAsia="ru-RU"/>
        </w:rPr>
        <w:t xml:space="preserve">лотов открытого аукциона № </w:t>
      </w:r>
      <w:r w:rsidR="009B0001">
        <w:rPr>
          <w:rFonts w:ascii="PT Astra Serif" w:hAnsi="PT Astra Serif"/>
          <w:b/>
          <w:sz w:val="28"/>
          <w:szCs w:val="28"/>
          <w:lang w:eastAsia="ru-RU"/>
        </w:rPr>
        <w:t>10</w:t>
      </w:r>
      <w:r w:rsidRPr="00776EA5">
        <w:rPr>
          <w:rFonts w:ascii="PT Astra Serif" w:hAnsi="PT Astra Serif"/>
          <w:b/>
          <w:sz w:val="28"/>
          <w:szCs w:val="28"/>
          <w:lang w:eastAsia="ru-RU"/>
        </w:rPr>
        <w:t>/2</w:t>
      </w:r>
      <w:r w:rsidR="0023031C" w:rsidRPr="00776EA5">
        <w:rPr>
          <w:rFonts w:ascii="PT Astra Serif" w:hAnsi="PT Astra Serif"/>
          <w:b/>
          <w:sz w:val="28"/>
          <w:szCs w:val="28"/>
          <w:lang w:eastAsia="ru-RU"/>
        </w:rPr>
        <w:t>4</w:t>
      </w:r>
    </w:p>
    <w:tbl>
      <w:tblPr>
        <w:tblW w:w="15096" w:type="dxa"/>
        <w:jc w:val="center"/>
        <w:tblLayout w:type="fixed"/>
        <w:tblCellMar>
          <w:top w:w="75" w:type="dxa"/>
          <w:left w:w="0" w:type="dxa"/>
          <w:bottom w:w="75" w:type="dxa"/>
          <w:right w:w="0" w:type="dxa"/>
        </w:tblCellMar>
        <w:tblLook w:val="0000" w:firstRow="0" w:lastRow="0" w:firstColumn="0" w:lastColumn="0" w:noHBand="0" w:noVBand="0"/>
      </w:tblPr>
      <w:tblGrid>
        <w:gridCol w:w="468"/>
        <w:gridCol w:w="737"/>
        <w:gridCol w:w="2693"/>
        <w:gridCol w:w="1418"/>
        <w:gridCol w:w="1842"/>
        <w:gridCol w:w="851"/>
        <w:gridCol w:w="1276"/>
        <w:gridCol w:w="1559"/>
        <w:gridCol w:w="1276"/>
        <w:gridCol w:w="708"/>
        <w:gridCol w:w="1276"/>
        <w:gridCol w:w="992"/>
      </w:tblGrid>
      <w:tr w:rsidR="00642A1B" w:rsidRPr="00776EA5" w:rsidTr="00776EA5">
        <w:trPr>
          <w:cantSplit/>
          <w:trHeight w:val="3709"/>
          <w:jc w:val="center"/>
        </w:trPr>
        <w:tc>
          <w:tcPr>
            <w:tcW w:w="46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694455" w:rsidRPr="00776EA5" w:rsidRDefault="00AC65F0"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w:t>
            </w:r>
            <w:r w:rsidR="00694455" w:rsidRPr="00776EA5">
              <w:rPr>
                <w:rFonts w:ascii="PT Astra Serif" w:hAnsi="PT Astra Serif"/>
                <w:sz w:val="28"/>
                <w:szCs w:val="28"/>
                <w:lang w:eastAsia="ru-RU"/>
              </w:rPr>
              <w:t xml:space="preserve"> лота</w:t>
            </w:r>
          </w:p>
        </w:tc>
        <w:tc>
          <w:tcPr>
            <w:tcW w:w="737" w:type="dxa"/>
            <w:vMerge w:val="restart"/>
            <w:tcBorders>
              <w:top w:val="single" w:sz="4" w:space="0" w:color="auto"/>
              <w:left w:val="single" w:sz="4" w:space="0" w:color="auto"/>
              <w:right w:val="single" w:sz="4" w:space="0" w:color="auto"/>
            </w:tcBorders>
            <w:textDirection w:val="btLr"/>
          </w:tcPr>
          <w:p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 объекта в схеме размещения НТО</w:t>
            </w:r>
          </w:p>
        </w:tc>
        <w:tc>
          <w:tcPr>
            <w:tcW w:w="269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Местоположение</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Тип нестационарного объекта</w:t>
            </w:r>
          </w:p>
        </w:tc>
        <w:tc>
          <w:tcPr>
            <w:tcW w:w="184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Специализация нестационарного торгового объекта</w:t>
            </w:r>
          </w:p>
        </w:tc>
        <w:tc>
          <w:tcPr>
            <w:tcW w:w="8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Период размещения (</w:t>
            </w:r>
            <w:proofErr w:type="spellStart"/>
            <w:r w:rsidR="008A06CE" w:rsidRPr="00776EA5">
              <w:rPr>
                <w:rFonts w:ascii="PT Astra Serif" w:hAnsi="PT Astra Serif"/>
                <w:sz w:val="28"/>
                <w:szCs w:val="28"/>
                <w:lang w:eastAsia="ru-RU"/>
              </w:rPr>
              <w:t>дн</w:t>
            </w:r>
            <w:proofErr w:type="spellEnd"/>
            <w:r w:rsidR="008A06CE" w:rsidRPr="00776EA5">
              <w:rPr>
                <w:rFonts w:ascii="PT Astra Serif" w:hAnsi="PT Astra Serif"/>
                <w:sz w:val="28"/>
                <w:szCs w:val="28"/>
                <w:lang w:eastAsia="ru-RU"/>
              </w:rPr>
              <w:t>.,</w:t>
            </w:r>
            <w:r w:rsidRPr="00776EA5">
              <w:rPr>
                <w:rFonts w:ascii="PT Astra Serif" w:hAnsi="PT Astra Serif"/>
                <w:sz w:val="28"/>
                <w:szCs w:val="28"/>
                <w:lang w:eastAsia="ru-RU"/>
              </w:rPr>
              <w:t>мес.)</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Площадь участка под размещение нестационарного торгового объекта (</w:t>
            </w:r>
            <w:proofErr w:type="spellStart"/>
            <w:r w:rsidRPr="00776EA5">
              <w:rPr>
                <w:rFonts w:ascii="PT Astra Serif" w:hAnsi="PT Astra Serif"/>
                <w:sz w:val="28"/>
                <w:szCs w:val="28"/>
                <w:lang w:eastAsia="ru-RU"/>
              </w:rPr>
              <w:t>кв.м</w:t>
            </w:r>
            <w:proofErr w:type="spellEnd"/>
            <w:r w:rsidRPr="00776EA5">
              <w:rPr>
                <w:rFonts w:ascii="PT Astra Serif" w:hAnsi="PT Astra Serif"/>
                <w:sz w:val="28"/>
                <w:szCs w:val="28"/>
                <w:lang w:eastAsia="ru-RU"/>
              </w:rPr>
              <w:t>)</w:t>
            </w:r>
          </w:p>
        </w:tc>
        <w:tc>
          <w:tcPr>
            <w:tcW w:w="1559"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Начальная цена (рублей)</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Шаг аукциона (рублей)</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694455" w:rsidRPr="00776EA5" w:rsidRDefault="00694455" w:rsidP="00B50F59">
            <w:pPr>
              <w:widowControl w:val="0"/>
              <w:autoSpaceDE w:val="0"/>
              <w:autoSpaceDN w:val="0"/>
              <w:adjustRightInd w:val="0"/>
              <w:ind w:left="9" w:right="113"/>
              <w:jc w:val="center"/>
              <w:rPr>
                <w:rFonts w:ascii="PT Astra Serif" w:hAnsi="PT Astra Serif"/>
                <w:sz w:val="28"/>
                <w:szCs w:val="28"/>
                <w:lang w:eastAsia="ru-RU"/>
              </w:rPr>
            </w:pPr>
            <w:r w:rsidRPr="00776EA5">
              <w:rPr>
                <w:rFonts w:ascii="PT Astra Serif" w:hAnsi="PT Astra Serif"/>
                <w:sz w:val="28"/>
                <w:szCs w:val="28"/>
                <w:lang w:eastAsia="ru-RU"/>
              </w:rPr>
              <w:t>Размер задатка</w:t>
            </w: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Проведение аукциона среди субъектов малого или среднего предпринимательства</w:t>
            </w:r>
          </w:p>
        </w:tc>
      </w:tr>
      <w:tr w:rsidR="00642A1B" w:rsidRPr="00776EA5" w:rsidTr="00776EA5">
        <w:trPr>
          <w:cantSplit/>
          <w:trHeight w:val="456"/>
          <w:jc w:val="center"/>
        </w:trPr>
        <w:tc>
          <w:tcPr>
            <w:tcW w:w="46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737" w:type="dxa"/>
            <w:vMerge/>
            <w:tcBorders>
              <w:left w:val="single" w:sz="4" w:space="0" w:color="auto"/>
              <w:bottom w:val="single" w:sz="4" w:space="0" w:color="auto"/>
              <w:right w:val="single" w:sz="4" w:space="0" w:color="auto"/>
            </w:tcBorders>
            <w:textDirection w:val="btLr"/>
          </w:tcPr>
          <w:p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269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84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559"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рублей</w:t>
            </w: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r>
      <w:tr w:rsidR="00642A1B" w:rsidRPr="00776EA5" w:rsidTr="00776EA5">
        <w:trPr>
          <w:trHeight w:val="81"/>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w:t>
            </w:r>
          </w:p>
        </w:tc>
        <w:tc>
          <w:tcPr>
            <w:tcW w:w="737" w:type="dxa"/>
            <w:tcBorders>
              <w:top w:val="single" w:sz="4" w:space="0" w:color="auto"/>
              <w:left w:val="single" w:sz="4" w:space="0" w:color="auto"/>
              <w:bottom w:val="single" w:sz="4" w:space="0" w:color="auto"/>
              <w:right w:val="single" w:sz="4" w:space="0" w:color="auto"/>
            </w:tcBorders>
            <w:vAlign w:val="center"/>
          </w:tcPr>
          <w:p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4455" w:rsidRPr="00776EA5" w:rsidRDefault="00694455" w:rsidP="00B50F59">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776EA5">
              <w:rPr>
                <w:rFonts w:ascii="PT Astra Serif" w:hAnsi="PT Astra Serif"/>
                <w:sz w:val="28"/>
                <w:szCs w:val="28"/>
                <w:lang w:eastAsia="ru-RU"/>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4</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4455" w:rsidRPr="00776EA5" w:rsidRDefault="00694455" w:rsidP="00B50F59">
            <w:pPr>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4455" w:rsidRPr="00776EA5" w:rsidRDefault="00694455" w:rsidP="00B50F59">
            <w:pPr>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9</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694455" w:rsidRPr="00776EA5" w:rsidRDefault="00694455" w:rsidP="00B50F59">
            <w:pPr>
              <w:jc w:val="center"/>
              <w:rPr>
                <w:rFonts w:ascii="PT Astra Serif" w:hAnsi="PT Astra Serif"/>
                <w:sz w:val="28"/>
                <w:szCs w:val="28"/>
                <w:lang w:eastAsia="ru-RU"/>
              </w:rPr>
            </w:pPr>
            <w:r w:rsidRPr="00776EA5">
              <w:rPr>
                <w:rFonts w:ascii="PT Astra Serif" w:hAnsi="PT Astra Serif"/>
                <w:sz w:val="28"/>
                <w:szCs w:val="28"/>
                <w:lang w:eastAsia="ru-RU"/>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12</w:t>
            </w:r>
          </w:p>
        </w:tc>
      </w:tr>
      <w:tr w:rsidR="00DD3838" w:rsidRPr="00776EA5" w:rsidTr="00776EA5">
        <w:trPr>
          <w:trHeight w:val="81"/>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776EA5" w:rsidRDefault="00DD3838"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w:t>
            </w:r>
          </w:p>
        </w:tc>
        <w:tc>
          <w:tcPr>
            <w:tcW w:w="737" w:type="dxa"/>
            <w:tcBorders>
              <w:top w:val="single" w:sz="4" w:space="0" w:color="auto"/>
              <w:left w:val="single" w:sz="4" w:space="0" w:color="auto"/>
              <w:bottom w:val="single" w:sz="4" w:space="0" w:color="auto"/>
              <w:right w:val="single" w:sz="4" w:space="0" w:color="auto"/>
            </w:tcBorders>
            <w:vAlign w:val="center"/>
          </w:tcPr>
          <w:p w:rsidR="00DD3838" w:rsidRPr="00776EA5" w:rsidRDefault="0067245B" w:rsidP="00B50F5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307</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776EA5" w:rsidRDefault="00DD3838" w:rsidP="007C125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776EA5">
              <w:rPr>
                <w:rFonts w:ascii="PT Astra Serif" w:hAnsi="PT Astra Serif"/>
                <w:sz w:val="28"/>
                <w:szCs w:val="28"/>
                <w:lang w:eastAsia="ru-RU"/>
              </w:rPr>
              <w:t xml:space="preserve">ул. </w:t>
            </w:r>
            <w:proofErr w:type="spellStart"/>
            <w:r w:rsidR="0067245B">
              <w:rPr>
                <w:rFonts w:ascii="PT Astra Serif" w:hAnsi="PT Astra Serif"/>
                <w:sz w:val="28"/>
                <w:szCs w:val="28"/>
                <w:lang w:eastAsia="ru-RU"/>
              </w:rPr>
              <w:t>Лукашина</w:t>
            </w:r>
            <w:proofErr w:type="spellEnd"/>
            <w:r w:rsidRPr="00776EA5">
              <w:rPr>
                <w:rFonts w:ascii="PT Astra Serif" w:hAnsi="PT Astra Serif"/>
                <w:sz w:val="28"/>
                <w:szCs w:val="28"/>
                <w:lang w:eastAsia="ru-RU"/>
              </w:rPr>
              <w:t>, д.</w:t>
            </w:r>
            <w:r w:rsidR="00042E7F">
              <w:rPr>
                <w:rFonts w:ascii="PT Astra Serif" w:hAnsi="PT Astra Serif"/>
                <w:sz w:val="28"/>
                <w:szCs w:val="28"/>
                <w:lang w:eastAsia="ru-RU"/>
              </w:rPr>
              <w:t xml:space="preserve"> </w:t>
            </w:r>
            <w:r w:rsidR="0067245B">
              <w:rPr>
                <w:rFonts w:ascii="PT Astra Serif" w:hAnsi="PT Astra Serif"/>
                <w:sz w:val="28"/>
                <w:szCs w:val="28"/>
                <w:lang w:eastAsia="ru-RU"/>
              </w:rPr>
              <w:t>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776EA5" w:rsidRDefault="0067245B"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торговый павильо</w:t>
            </w:r>
            <w:r>
              <w:rPr>
                <w:rFonts w:ascii="PT Astra Serif" w:hAnsi="PT Astra Serif"/>
                <w:sz w:val="28"/>
                <w:szCs w:val="28"/>
                <w:lang w:eastAsia="ru-RU"/>
              </w:rPr>
              <w:t>н</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776EA5" w:rsidRDefault="0067245B" w:rsidP="00B50F5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табак</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776EA5" w:rsidRDefault="00DD3838"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776EA5" w:rsidRDefault="0067245B" w:rsidP="00B50F5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776EA5" w:rsidRDefault="0067245B" w:rsidP="0067245B">
            <w:pPr>
              <w:jc w:val="center"/>
              <w:rPr>
                <w:rFonts w:ascii="PT Astra Serif" w:hAnsi="PT Astra Serif"/>
                <w:color w:val="000000"/>
                <w:sz w:val="28"/>
                <w:szCs w:val="28"/>
              </w:rPr>
            </w:pPr>
            <w:r>
              <w:rPr>
                <w:rFonts w:ascii="PT Astra Serif" w:hAnsi="PT Astra Serif"/>
                <w:color w:val="000000"/>
                <w:sz w:val="28"/>
                <w:szCs w:val="28"/>
              </w:rPr>
              <w:t>410572,80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776EA5" w:rsidRDefault="0067245B" w:rsidP="0067245B">
            <w:pPr>
              <w:jc w:val="center"/>
              <w:rPr>
                <w:rFonts w:ascii="PT Astra Serif" w:hAnsi="PT Astra Serif"/>
                <w:color w:val="000000"/>
                <w:sz w:val="28"/>
                <w:szCs w:val="28"/>
                <w:lang w:eastAsia="ru-RU"/>
              </w:rPr>
            </w:pPr>
            <w:r>
              <w:rPr>
                <w:rFonts w:ascii="PT Astra Serif" w:hAnsi="PT Astra Serif"/>
                <w:color w:val="000000"/>
                <w:sz w:val="28"/>
                <w:szCs w:val="28"/>
              </w:rPr>
              <w:t>20528,64</w:t>
            </w:r>
            <w:r w:rsidR="00E704E5" w:rsidRPr="00776EA5">
              <w:rPr>
                <w:rFonts w:ascii="PT Astra Serif" w:hAnsi="PT Astra Serif"/>
                <w:color w:val="000000"/>
                <w:sz w:val="28"/>
                <w:szCs w:val="28"/>
              </w:rPr>
              <w:t xml:space="preserve">  </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776EA5" w:rsidRDefault="00DD3838"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DD3838" w:rsidRPr="00776EA5" w:rsidRDefault="0067245B" w:rsidP="00B50F59">
            <w:pPr>
              <w:jc w:val="center"/>
              <w:rPr>
                <w:rFonts w:ascii="PT Astra Serif" w:hAnsi="PT Astra Serif"/>
                <w:sz w:val="28"/>
                <w:szCs w:val="28"/>
                <w:lang w:eastAsia="ru-RU"/>
              </w:rPr>
            </w:pPr>
            <w:r>
              <w:rPr>
                <w:rFonts w:ascii="PT Astra Serif" w:hAnsi="PT Astra Serif"/>
                <w:color w:val="000000"/>
                <w:sz w:val="28"/>
                <w:szCs w:val="28"/>
              </w:rPr>
              <w:t>41057,28</w:t>
            </w:r>
            <w:r w:rsidR="00E704E5" w:rsidRPr="00776EA5">
              <w:rPr>
                <w:rFonts w:ascii="PT Astra Serif" w:hAnsi="PT Astra Serif"/>
                <w:color w:val="000000"/>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776EA5" w:rsidRDefault="00DD3838"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w:t>
            </w:r>
          </w:p>
        </w:tc>
      </w:tr>
    </w:tbl>
    <w:p w:rsidR="00776C8D" w:rsidRPr="00776EA5" w:rsidRDefault="00776C8D" w:rsidP="00776C8D">
      <w:pPr>
        <w:widowControl w:val="0"/>
        <w:suppressAutoHyphens w:val="0"/>
        <w:autoSpaceDE w:val="0"/>
        <w:autoSpaceDN w:val="0"/>
        <w:adjustRightInd w:val="0"/>
        <w:rPr>
          <w:rFonts w:ascii="PT Astra Serif" w:hAnsi="PT Astra Serif"/>
          <w:sz w:val="28"/>
          <w:szCs w:val="28"/>
          <w:lang w:eastAsia="ru-RU"/>
        </w:rPr>
        <w:sectPr w:rsidR="00776C8D" w:rsidRPr="00776EA5" w:rsidSect="00776C8D">
          <w:headerReference w:type="first" r:id="rId12"/>
          <w:pgSz w:w="16838" w:h="11906" w:orient="landscape"/>
          <w:pgMar w:top="426" w:right="1134" w:bottom="1560" w:left="1134" w:header="709" w:footer="709" w:gutter="0"/>
          <w:cols w:space="708"/>
          <w:docGrid w:linePitch="360"/>
        </w:sectPr>
      </w:pPr>
    </w:p>
    <w:p w:rsidR="00776C8D" w:rsidRPr="00776EA5" w:rsidRDefault="00776C8D" w:rsidP="00776C8D">
      <w:pPr>
        <w:widowControl w:val="0"/>
        <w:tabs>
          <w:tab w:val="left" w:pos="3570"/>
        </w:tabs>
        <w:suppressAutoHyphens w:val="0"/>
        <w:autoSpaceDE w:val="0"/>
        <w:autoSpaceDN w:val="0"/>
        <w:adjustRightInd w:val="0"/>
        <w:rPr>
          <w:rFonts w:ascii="PT Astra Serif" w:hAnsi="PT Astra Serif"/>
          <w:b/>
          <w:sz w:val="28"/>
          <w:szCs w:val="28"/>
          <w:lang w:eastAsia="ru-RU"/>
        </w:rPr>
      </w:pPr>
      <w:r w:rsidRPr="00776EA5">
        <w:rPr>
          <w:rFonts w:ascii="PT Astra Serif" w:hAnsi="PT Astra Serif"/>
          <w:sz w:val="28"/>
          <w:szCs w:val="28"/>
          <w:lang w:eastAsia="ru-RU"/>
        </w:rPr>
        <w:lastRenderedPageBreak/>
        <w:tab/>
      </w:r>
      <w:r w:rsidRPr="00776EA5">
        <w:rPr>
          <w:rFonts w:ascii="PT Astra Serif" w:hAnsi="PT Astra Serif"/>
          <w:b/>
          <w:sz w:val="28"/>
          <w:szCs w:val="28"/>
          <w:lang w:eastAsia="ru-RU"/>
        </w:rPr>
        <w:t>Часть 2. Общие сведения</w:t>
      </w:r>
    </w:p>
    <w:p w:rsidR="00776C8D" w:rsidRPr="00776EA5" w:rsidRDefault="00776C8D" w:rsidP="00776C8D">
      <w:pPr>
        <w:widowControl w:val="0"/>
        <w:suppressAutoHyphens w:val="0"/>
        <w:autoSpaceDE w:val="0"/>
        <w:autoSpaceDN w:val="0"/>
        <w:adjustRightInd w:val="0"/>
        <w:contextualSpacing/>
        <w:jc w:val="center"/>
        <w:rPr>
          <w:rFonts w:ascii="PT Astra Serif" w:hAnsi="PT Astra Serif"/>
          <w:b/>
          <w:sz w:val="28"/>
          <w:szCs w:val="28"/>
          <w:lang w:eastAsia="ru-RU"/>
        </w:rPr>
      </w:pPr>
    </w:p>
    <w:p w:rsidR="00776C8D" w:rsidRPr="00776EA5" w:rsidRDefault="00776C8D" w:rsidP="00776C8D">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3" w:name="bookmark8"/>
      <w:r w:rsidRPr="00776EA5">
        <w:rPr>
          <w:rFonts w:ascii="PT Astra Serif" w:hAnsi="PT Astra Serif"/>
          <w:b/>
          <w:bCs/>
          <w:sz w:val="28"/>
          <w:szCs w:val="28"/>
          <w:lang w:eastAsia="en-US"/>
        </w:rPr>
        <w:t>Общие положения об аукционе</w:t>
      </w:r>
      <w:bookmarkEnd w:id="3"/>
    </w:p>
    <w:p w:rsidR="00776C8D" w:rsidRPr="00776EA5" w:rsidRDefault="00776C8D" w:rsidP="00776C8D">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1.1. 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а также иными нормативными правовыми актами, регулирующим отношения, связанные с предметом настоящего аукциона.</w:t>
      </w:r>
    </w:p>
    <w:p w:rsidR="009B0001" w:rsidRDefault="00776C8D" w:rsidP="009B0001">
      <w:pPr>
        <w:pStyle w:val="24"/>
        <w:ind w:firstLine="709"/>
        <w:jc w:val="both"/>
        <w:rPr>
          <w:rFonts w:ascii="PT Astra Serif" w:hAnsi="PT Astra Serif"/>
          <w:sz w:val="28"/>
          <w:szCs w:val="28"/>
        </w:rPr>
      </w:pPr>
      <w:r w:rsidRPr="00776EA5">
        <w:rPr>
          <w:rFonts w:ascii="PT Astra Serif" w:hAnsi="PT Astra Serif"/>
          <w:spacing w:val="-4"/>
          <w:sz w:val="28"/>
          <w:szCs w:val="28"/>
        </w:rPr>
        <w:t xml:space="preserve">1.2. Основание для проведения аукциона: постановление администрации </w:t>
      </w:r>
      <w:proofErr w:type="spellStart"/>
      <w:r w:rsidRPr="00776EA5">
        <w:rPr>
          <w:rFonts w:ascii="PT Astra Serif" w:hAnsi="PT Astra Serif"/>
          <w:spacing w:val="-4"/>
          <w:sz w:val="28"/>
          <w:szCs w:val="28"/>
        </w:rPr>
        <w:t>Щекинского</w:t>
      </w:r>
      <w:proofErr w:type="spellEnd"/>
      <w:r w:rsidRPr="00776EA5">
        <w:rPr>
          <w:rFonts w:ascii="PT Astra Serif" w:hAnsi="PT Astra Serif"/>
          <w:spacing w:val="-4"/>
          <w:sz w:val="28"/>
          <w:szCs w:val="28"/>
        </w:rPr>
        <w:t xml:space="preserve"> района </w:t>
      </w:r>
      <w:r w:rsidR="00F15956" w:rsidRPr="00E2361A">
        <w:rPr>
          <w:rFonts w:ascii="PT Astra Serif" w:hAnsi="PT Astra Serif"/>
          <w:sz w:val="28"/>
          <w:szCs w:val="28"/>
        </w:rPr>
        <w:t xml:space="preserve">от </w:t>
      </w:r>
      <w:r w:rsidR="00F15956" w:rsidRPr="00F15956">
        <w:rPr>
          <w:rFonts w:ascii="PT Astra Serif" w:hAnsi="PT Astra Serif"/>
          <w:sz w:val="28"/>
          <w:szCs w:val="28"/>
        </w:rPr>
        <w:t>29.10.2024</w:t>
      </w:r>
      <w:r w:rsidR="00F15956" w:rsidRPr="00E2361A">
        <w:rPr>
          <w:rFonts w:ascii="PT Astra Serif" w:hAnsi="PT Astra Serif"/>
          <w:sz w:val="28"/>
          <w:szCs w:val="28"/>
        </w:rPr>
        <w:t xml:space="preserve"> № </w:t>
      </w:r>
      <w:r w:rsidR="00F15956">
        <w:rPr>
          <w:rFonts w:ascii="PT Astra Serif" w:hAnsi="PT Astra Serif"/>
          <w:sz w:val="28"/>
          <w:szCs w:val="28"/>
        </w:rPr>
        <w:t>10 – 1291</w:t>
      </w:r>
      <w:r w:rsidR="009B0001" w:rsidRPr="004D27AF">
        <w:rPr>
          <w:rFonts w:ascii="PT Astra Serif" w:hAnsi="PT Astra Serif"/>
          <w:sz w:val="28"/>
          <w:szCs w:val="28"/>
        </w:rPr>
        <w:t>.</w:t>
      </w:r>
    </w:p>
    <w:p w:rsidR="00776C8D" w:rsidRPr="00776EA5" w:rsidRDefault="00776C8D" w:rsidP="009B0001">
      <w:pPr>
        <w:pStyle w:val="24"/>
        <w:ind w:firstLine="709"/>
        <w:jc w:val="both"/>
        <w:rPr>
          <w:rFonts w:ascii="PT Astra Serif" w:hAnsi="PT Astra Serif"/>
          <w:sz w:val="28"/>
          <w:szCs w:val="28"/>
        </w:rPr>
      </w:pPr>
      <w:r w:rsidRPr="00776EA5">
        <w:rPr>
          <w:rFonts w:ascii="PT Astra Serif" w:hAnsi="PT Astra Serif"/>
          <w:sz w:val="28"/>
          <w:szCs w:val="28"/>
        </w:rPr>
        <w:t>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Щекинского района (лот</w:t>
      </w:r>
      <w:r w:rsidR="0067245B">
        <w:rPr>
          <w:rFonts w:ascii="PT Astra Serif" w:hAnsi="PT Astra Serif"/>
          <w:sz w:val="28"/>
          <w:szCs w:val="28"/>
        </w:rPr>
        <w:t xml:space="preserve"> №</w:t>
      </w:r>
      <w:r w:rsidRPr="00776EA5">
        <w:rPr>
          <w:rFonts w:ascii="PT Astra Serif" w:hAnsi="PT Astra Serif"/>
          <w:sz w:val="28"/>
          <w:szCs w:val="28"/>
        </w:rPr>
        <w:t> 1) в соответствии с утвержденной схемой и табли</w:t>
      </w:r>
      <w:r w:rsidR="00FC4E37" w:rsidRPr="00776EA5">
        <w:rPr>
          <w:rFonts w:ascii="PT Astra Serif" w:hAnsi="PT Astra Serif"/>
          <w:sz w:val="28"/>
          <w:szCs w:val="28"/>
        </w:rPr>
        <w:t xml:space="preserve">цей лотов открытого аукциона № </w:t>
      </w:r>
      <w:r w:rsidR="0067245B">
        <w:rPr>
          <w:rFonts w:ascii="PT Astra Serif" w:hAnsi="PT Astra Serif"/>
          <w:sz w:val="28"/>
          <w:szCs w:val="28"/>
        </w:rPr>
        <w:t>10</w:t>
      </w:r>
      <w:r w:rsidRPr="00776EA5">
        <w:rPr>
          <w:rFonts w:ascii="PT Astra Serif" w:hAnsi="PT Astra Serif"/>
          <w:sz w:val="28"/>
          <w:szCs w:val="28"/>
        </w:rPr>
        <w:t>/2</w:t>
      </w:r>
      <w:r w:rsidR="006315FB" w:rsidRPr="00776EA5">
        <w:rPr>
          <w:rFonts w:ascii="PT Astra Serif" w:hAnsi="PT Astra Serif"/>
          <w:sz w:val="28"/>
          <w:szCs w:val="28"/>
        </w:rPr>
        <w:t>4</w:t>
      </w:r>
      <w:r w:rsidRPr="00776EA5">
        <w:rPr>
          <w:rFonts w:ascii="PT Astra Serif" w:hAnsi="PT Astra Serif"/>
          <w:sz w:val="28"/>
          <w:szCs w:val="28"/>
        </w:rPr>
        <w:t>.</w:t>
      </w:r>
    </w:p>
    <w:p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w:t>
      </w:r>
    </w:p>
    <w:p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776EA5">
        <w:rPr>
          <w:rFonts w:ascii="PT Astra Serif" w:hAnsi="PT Astra Serif"/>
          <w:sz w:val="28"/>
          <w:szCs w:val="28"/>
          <w:lang w:eastAsia="ru-RU"/>
        </w:rPr>
        <w:t>1.5</w:t>
      </w:r>
      <w:r w:rsidRPr="00776EA5">
        <w:rPr>
          <w:rFonts w:ascii="PT Astra Serif" w:hAnsi="PT Astra Serif" w:cs="Arial"/>
          <w:sz w:val="28"/>
          <w:szCs w:val="28"/>
          <w:lang w:eastAsia="ru-RU"/>
        </w:rPr>
        <w:t>. </w:t>
      </w:r>
      <w:r w:rsidRPr="00776EA5">
        <w:rPr>
          <w:rFonts w:ascii="PT Astra Serif" w:hAnsi="PT Astra Serif"/>
          <w:sz w:val="28"/>
          <w:szCs w:val="28"/>
          <w:lang w:eastAsia="ru-RU"/>
        </w:rPr>
        <w:t xml:space="preserve">Организатор аукциона: администрация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w:t>
      </w:r>
    </w:p>
    <w:p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776EA5">
        <w:rPr>
          <w:rFonts w:ascii="PT Astra Serif" w:hAnsi="PT Astra Serif"/>
          <w:sz w:val="28"/>
          <w:szCs w:val="28"/>
          <w:lang w:eastAsia="ru-RU"/>
        </w:rPr>
        <w:t xml:space="preserve">Отраслевым (функциональным) органом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уполномоченным выступать от имени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w:t>
      </w:r>
      <w:r w:rsidRPr="00776EA5">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776EA5">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является комитет </w:t>
      </w:r>
      <w:r w:rsidRPr="00776EA5">
        <w:rPr>
          <w:rFonts w:ascii="PT Astra Serif" w:hAnsi="PT Astra Serif"/>
          <w:spacing w:val="-6"/>
          <w:sz w:val="28"/>
          <w:szCs w:val="28"/>
          <w:lang w:eastAsia="ru-RU"/>
        </w:rPr>
        <w:t xml:space="preserve">экономического развития администрации </w:t>
      </w:r>
      <w:proofErr w:type="spellStart"/>
      <w:r w:rsidRPr="00776EA5">
        <w:rPr>
          <w:rFonts w:ascii="PT Astra Serif" w:hAnsi="PT Astra Serif"/>
          <w:spacing w:val="-6"/>
          <w:sz w:val="28"/>
          <w:szCs w:val="28"/>
          <w:lang w:eastAsia="ru-RU"/>
        </w:rPr>
        <w:t>Щекинского</w:t>
      </w:r>
      <w:proofErr w:type="spellEnd"/>
      <w:r w:rsidRPr="00776EA5">
        <w:rPr>
          <w:rFonts w:ascii="PT Astra Serif" w:hAnsi="PT Astra Serif"/>
          <w:spacing w:val="-6"/>
          <w:sz w:val="28"/>
          <w:szCs w:val="28"/>
          <w:lang w:eastAsia="ru-RU"/>
        </w:rPr>
        <w:t xml:space="preserve"> района (далее - Комитет).</w:t>
      </w:r>
    </w:p>
    <w:p w:rsidR="002A713F" w:rsidRDefault="002A713F"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776EA5">
        <w:rPr>
          <w:rFonts w:ascii="PT Astra Serif" w:hAnsi="PT Astra Serif"/>
          <w:sz w:val="28"/>
          <w:szCs w:val="28"/>
          <w:lang w:eastAsia="ru-RU"/>
        </w:rPr>
        <w:lastRenderedPageBreak/>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от 14.01.2016 № 1-19.</w:t>
      </w:r>
    </w:p>
    <w:p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776EA5">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776C8D" w:rsidRPr="00776EA5"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contextualSpacing/>
        <w:jc w:val="center"/>
        <w:rPr>
          <w:rFonts w:ascii="PT Astra Serif" w:hAnsi="PT Astra Serif"/>
          <w:b/>
          <w:sz w:val="28"/>
          <w:szCs w:val="28"/>
          <w:lang w:eastAsia="ru-RU"/>
        </w:rPr>
      </w:pPr>
      <w:r w:rsidRPr="00776EA5">
        <w:rPr>
          <w:rFonts w:ascii="PT Astra Serif" w:hAnsi="PT Astra Serif"/>
          <w:b/>
          <w:sz w:val="28"/>
          <w:szCs w:val="28"/>
          <w:lang w:eastAsia="ru-RU"/>
        </w:rPr>
        <w:t>2. Критерий определения победителя аукциона</w:t>
      </w:r>
    </w:p>
    <w:p w:rsidR="00776C8D" w:rsidRPr="00776EA5"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776EA5">
        <w:rPr>
          <w:rFonts w:ascii="PT Astra Serif" w:hAnsi="PT Astra Serif"/>
          <w:sz w:val="28"/>
          <w:szCs w:val="28"/>
          <w:lang w:eastAsia="ru-RU"/>
        </w:rPr>
        <w:t>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776C8D" w:rsidRPr="00776EA5"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776EA5">
        <w:rPr>
          <w:rFonts w:ascii="PT Astra Serif" w:eastAsia="Calibri" w:hAnsi="PT Astra Serif"/>
          <w:b/>
          <w:sz w:val="28"/>
          <w:szCs w:val="28"/>
          <w:lang w:eastAsia="en-US"/>
        </w:rPr>
        <w:t>3. Требования к участникам аукциона</w:t>
      </w:r>
    </w:p>
    <w:p w:rsidR="00776C8D" w:rsidRPr="00776EA5"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3.2. Участники</w:t>
      </w:r>
      <w:bookmarkStart w:id="4" w:name="Par10"/>
      <w:bookmarkEnd w:id="4"/>
      <w:r w:rsidRPr="00776EA5">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776EA5">
        <w:rPr>
          <w:rFonts w:ascii="PT Astra Serif" w:hAnsi="PT Astra Serif"/>
          <w:sz w:val="28"/>
          <w:szCs w:val="28"/>
          <w:lang w:eastAsia="ru-RU"/>
        </w:rPr>
        <w:t xml:space="preserve">Размер задатка для участия в аукционе </w:t>
      </w:r>
      <w:r w:rsidRPr="00776EA5">
        <w:rPr>
          <w:rFonts w:ascii="PT Astra Serif" w:hAnsi="PT Astra Serif"/>
          <w:spacing w:val="-6"/>
          <w:sz w:val="28"/>
          <w:szCs w:val="28"/>
          <w:lang w:eastAsia="ru-RU"/>
        </w:rPr>
        <w:t xml:space="preserve">определен в размере, установленном таблицей лотов (приложение к извещению), </w:t>
      </w:r>
      <w:r w:rsidRPr="00776EA5">
        <w:rPr>
          <w:rFonts w:ascii="PT Astra Serif" w:hAnsi="PT Astra Serif"/>
          <w:sz w:val="28"/>
          <w:szCs w:val="28"/>
          <w:lang w:eastAsia="ru-RU"/>
        </w:rPr>
        <w:t>суммы, выраженной в процентном соотношении от начальной цены.</w:t>
      </w:r>
    </w:p>
    <w:p w:rsidR="00776C8D" w:rsidRPr="00776EA5" w:rsidRDefault="00776C8D" w:rsidP="00776C8D">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9035FC" w:rsidRPr="00776EA5" w:rsidRDefault="009035FC" w:rsidP="00776C8D">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76C8D" w:rsidRPr="00776EA5" w:rsidRDefault="00776C8D" w:rsidP="00776C8D">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776EA5">
        <w:rPr>
          <w:rFonts w:ascii="PT Astra Serif" w:eastAsia="Calibri" w:hAnsi="PT Astra Serif"/>
          <w:b/>
          <w:sz w:val="28"/>
          <w:szCs w:val="28"/>
          <w:lang w:eastAsia="en-US"/>
        </w:rPr>
        <w:t>4. Условия допуска к участию в аукционе</w:t>
      </w:r>
    </w:p>
    <w:p w:rsidR="00776C8D" w:rsidRPr="00776EA5" w:rsidRDefault="00776C8D" w:rsidP="00776C8D">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 xml:space="preserve">4.1. Заявителем может быть любое юридическое лицо независимо от организационно-правовой формы, формы собственности, места нахождения </w:t>
      </w:r>
      <w:r w:rsidRPr="00776EA5">
        <w:rPr>
          <w:rFonts w:ascii="PT Astra Serif" w:hAnsi="PT Astra Serif"/>
          <w:spacing w:val="-6"/>
          <w:sz w:val="28"/>
          <w:szCs w:val="28"/>
          <w:lang w:eastAsia="ru-RU"/>
        </w:rPr>
        <w:t xml:space="preserve">и </w:t>
      </w:r>
      <w:r w:rsidRPr="00776EA5">
        <w:rPr>
          <w:rFonts w:ascii="PT Astra Serif" w:hAnsi="PT Astra Serif"/>
          <w:spacing w:val="-4"/>
          <w:sz w:val="28"/>
          <w:szCs w:val="28"/>
          <w:lang w:eastAsia="ru-RU"/>
        </w:rPr>
        <w:t>места происхождения капитала, индивидуальный предприниматель, а также</w:t>
      </w:r>
      <w:r w:rsidRPr="00776EA5">
        <w:rPr>
          <w:rFonts w:ascii="PT Astra Serif" w:eastAsia="Calibri" w:hAnsi="PT Astra Serif"/>
          <w:sz w:val="28"/>
          <w:szCs w:val="28"/>
          <w:lang w:eastAsia="en-US"/>
        </w:rPr>
        <w:t xml:space="preserve"> </w:t>
      </w:r>
      <w:r w:rsidRPr="00776EA5">
        <w:rPr>
          <w:rFonts w:ascii="PT Astra Serif" w:hAnsi="PT Astra Serif"/>
          <w:spacing w:val="-6"/>
          <w:sz w:val="28"/>
          <w:szCs w:val="28"/>
          <w:lang w:eastAsia="ru-RU"/>
        </w:rPr>
        <w:t>физическое лицо, применяющее специальный налоговый режим, претендующие</w:t>
      </w:r>
      <w:r w:rsidRPr="00776EA5">
        <w:rPr>
          <w:rFonts w:ascii="PT Astra Serif" w:eastAsia="Calibri" w:hAnsi="PT Astra Serif"/>
          <w:sz w:val="28"/>
          <w:szCs w:val="28"/>
          <w:lang w:eastAsia="en-US"/>
        </w:rPr>
        <w:t xml:space="preserve"> </w:t>
      </w:r>
      <w:r w:rsidRPr="00776EA5">
        <w:rPr>
          <w:rFonts w:ascii="PT Astra Serif" w:eastAsia="Calibri" w:hAnsi="PT Astra Serif"/>
          <w:sz w:val="28"/>
          <w:szCs w:val="28"/>
          <w:lang w:eastAsia="en-US"/>
        </w:rPr>
        <w:lastRenderedPageBreak/>
        <w:t>на заключение договора и подавшие заявку на участие в аукционе.</w:t>
      </w: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1) </w:t>
      </w:r>
      <w:r w:rsidRPr="00776EA5">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776EA5">
        <w:rPr>
          <w:rFonts w:ascii="PT Astra Serif" w:eastAsia="Calibri" w:hAnsi="PT Astra Serif"/>
          <w:sz w:val="28"/>
          <w:szCs w:val="28"/>
          <w:lang w:eastAsia="en-US"/>
        </w:rPr>
        <w:t>3) </w:t>
      </w:r>
      <w:proofErr w:type="spellStart"/>
      <w:r w:rsidRPr="00776EA5">
        <w:rPr>
          <w:rFonts w:ascii="PT Astra Serif" w:hAnsi="PT Astra Serif"/>
          <w:sz w:val="28"/>
          <w:szCs w:val="28"/>
          <w:lang w:eastAsia="ru-RU"/>
        </w:rPr>
        <w:t>непоступление</w:t>
      </w:r>
      <w:proofErr w:type="spellEnd"/>
      <w:r w:rsidRPr="00776EA5">
        <w:rPr>
          <w:rFonts w:ascii="PT Astra Serif" w:hAnsi="PT Astra Serif"/>
          <w:sz w:val="28"/>
          <w:szCs w:val="28"/>
          <w:lang w:eastAsia="ru-RU"/>
        </w:rPr>
        <w:t xml:space="preserve"> задатка на счет, указанный в извещении о проведении аукциона, до дня окончания приема заявок на участие в аукционе;</w:t>
      </w: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3" w:history="1">
        <w:r w:rsidRPr="00776EA5">
          <w:rPr>
            <w:rFonts w:ascii="PT Astra Serif" w:eastAsia="Calibri" w:hAnsi="PT Astra Serif"/>
            <w:sz w:val="28"/>
            <w:szCs w:val="28"/>
            <w:lang w:eastAsia="en-US"/>
          </w:rPr>
          <w:t>Кодексом</w:t>
        </w:r>
      </w:hyperlink>
      <w:r w:rsidRPr="00776EA5">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776C8D" w:rsidRPr="00776EA5" w:rsidRDefault="00776C8D" w:rsidP="00776C8D">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776EA5">
        <w:rPr>
          <w:rFonts w:ascii="PT Astra Serif" w:hAnsi="PT Astra Serif"/>
          <w:sz w:val="28"/>
          <w:szCs w:val="28"/>
          <w:lang w:eastAsia="ru-RU"/>
        </w:rPr>
        <w:t xml:space="preserve">официальном </w:t>
      </w:r>
      <w:r w:rsidR="007C7E09"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е </w:t>
      </w:r>
      <w:r w:rsidRPr="00776EA5">
        <w:rPr>
          <w:rFonts w:ascii="PT Astra Serif" w:hAnsi="PT Astra Serif"/>
          <w:spacing w:val="-2"/>
          <w:sz w:val="28"/>
          <w:szCs w:val="28"/>
          <w:lang w:eastAsia="ru-RU"/>
        </w:rPr>
        <w:t xml:space="preserve">муниципального образования </w:t>
      </w:r>
      <w:proofErr w:type="spellStart"/>
      <w:r w:rsidRPr="00776EA5">
        <w:rPr>
          <w:rFonts w:ascii="PT Astra Serif" w:hAnsi="PT Astra Serif"/>
          <w:spacing w:val="-2"/>
          <w:sz w:val="28"/>
          <w:szCs w:val="28"/>
          <w:lang w:eastAsia="ru-RU"/>
        </w:rPr>
        <w:t>Щекинский</w:t>
      </w:r>
      <w:proofErr w:type="spellEnd"/>
      <w:r w:rsidRPr="00776EA5">
        <w:rPr>
          <w:rFonts w:ascii="PT Astra Serif" w:hAnsi="PT Astra Serif"/>
          <w:spacing w:val="-2"/>
          <w:sz w:val="28"/>
          <w:szCs w:val="28"/>
          <w:lang w:eastAsia="ru-RU"/>
        </w:rPr>
        <w:t xml:space="preserve"> район </w:t>
      </w:r>
      <w:r w:rsidR="007C7E09" w:rsidRPr="00776EA5">
        <w:rPr>
          <w:rFonts w:ascii="PT Astra Serif" w:hAnsi="PT Astra Serif"/>
          <w:spacing w:val="-2"/>
          <w:sz w:val="28"/>
          <w:szCs w:val="28"/>
          <w:lang w:eastAsia="ru-RU"/>
        </w:rPr>
        <w:t>«https://schekino.gosuslugi.ru»</w:t>
      </w:r>
      <w:r w:rsidRPr="00776EA5">
        <w:rPr>
          <w:rFonts w:ascii="PT Astra Serif" w:hAnsi="PT Astra Serif"/>
          <w:spacing w:val="-2"/>
          <w:sz w:val="28"/>
          <w:szCs w:val="28"/>
          <w:lang w:eastAsia="ru-RU"/>
        </w:rPr>
        <w:t xml:space="preserve">, </w:t>
      </w:r>
      <w:r w:rsidRPr="00776EA5">
        <w:rPr>
          <w:rFonts w:ascii="PT Astra Serif" w:hAnsi="PT Astra Serif"/>
          <w:sz w:val="28"/>
          <w:szCs w:val="28"/>
          <w:lang w:eastAsia="ru-RU"/>
        </w:rPr>
        <w:t>в срок не позднее дня, следующего за днем принятия такого решения. При</w:t>
      </w:r>
      <w:r w:rsidRPr="00776EA5">
        <w:rPr>
          <w:rFonts w:ascii="PT Astra Serif" w:eastAsia="Calibri" w:hAnsi="PT Astra Serif"/>
          <w:sz w:val="28"/>
          <w:szCs w:val="28"/>
          <w:lang w:eastAsia="en-US"/>
        </w:rPr>
        <w:t xml:space="preserve"> этом в протоколе указываются установленные факты недостоверных сведений.</w:t>
      </w:r>
    </w:p>
    <w:p w:rsidR="00776C8D" w:rsidRPr="00776EA5" w:rsidRDefault="00776C8D" w:rsidP="00776C8D">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6"/>
          <w:szCs w:val="6"/>
          <w:lang w:eastAsia="ru-RU"/>
        </w:rPr>
      </w:pPr>
    </w:p>
    <w:p w:rsidR="00776C8D" w:rsidRPr="00776EA5"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776EA5">
        <w:rPr>
          <w:rFonts w:ascii="PT Astra Serif" w:hAnsi="PT Astra Serif"/>
          <w:b/>
          <w:sz w:val="28"/>
          <w:szCs w:val="28"/>
          <w:lang w:eastAsia="ru-RU"/>
        </w:rPr>
        <w:t>5. Условия участия в аукционе и порядок представления заявок</w:t>
      </w:r>
    </w:p>
    <w:p w:rsidR="00776C8D" w:rsidRPr="00776EA5" w:rsidRDefault="00776C8D" w:rsidP="00776C8D">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1) заявку по форме, утвержденной организатором аукциона</w:t>
      </w:r>
      <w:r w:rsidRPr="00776EA5">
        <w:rPr>
          <w:rFonts w:ascii="PT Astra Serif" w:hAnsi="PT Astra Serif" w:cs="Arial"/>
          <w:sz w:val="20"/>
          <w:szCs w:val="20"/>
          <w:lang w:eastAsia="ru-RU"/>
        </w:rPr>
        <w:t xml:space="preserve"> </w:t>
      </w:r>
      <w:r w:rsidRPr="00776EA5">
        <w:rPr>
          <w:rFonts w:ascii="PT Astra Serif" w:hAnsi="PT Astra Serif"/>
          <w:sz w:val="28"/>
          <w:szCs w:val="28"/>
          <w:lang w:eastAsia="ru-RU"/>
        </w:rPr>
        <w:t>(приложение  № 2 к аукционной документации);</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2) документ, подтверждающий внесение задатка;</w:t>
      </w:r>
    </w:p>
    <w:p w:rsidR="00776C8D" w:rsidRPr="00776EA5"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r w:rsidRPr="00776EA5">
        <w:rPr>
          <w:rFonts w:ascii="PT Astra Serif" w:hAnsi="PT Astra Serif"/>
          <w:sz w:val="28"/>
          <w:szCs w:val="28"/>
          <w:lang w:eastAsia="ru-RU"/>
        </w:rPr>
        <w:lastRenderedPageBreak/>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актуальную на дату приема заявки </w:t>
      </w:r>
      <w:r w:rsidRPr="00776EA5">
        <w:rPr>
          <w:rFonts w:ascii="PT Astra Serif" w:hAnsi="PT Astra Serif"/>
          <w:spacing w:val="-6"/>
          <w:sz w:val="28"/>
          <w:szCs w:val="28"/>
          <w:lang w:eastAsia="ru-RU"/>
        </w:rPr>
        <w:t>справку о постановке на учет физического лица в качестве налогоплательщика</w:t>
      </w:r>
      <w:r w:rsidRPr="00776EA5">
        <w:rPr>
          <w:rFonts w:ascii="PT Astra Serif" w:hAnsi="PT Astra Serif"/>
          <w:sz w:val="28"/>
          <w:szCs w:val="28"/>
          <w:lang w:eastAsia="ru-RU"/>
        </w:rPr>
        <w:t xml:space="preserve"> налога на профессиональный доход – для физических лиц, применяющих специальный налоговый режим (налог на профессиональный доход), выданную не позднее 6 месяцев до даты приема заявок;</w:t>
      </w:r>
    </w:p>
    <w:p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rsidR="00776C8D" w:rsidRPr="00776EA5" w:rsidRDefault="00776C8D" w:rsidP="00776C8D">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776C8D" w:rsidRPr="00776EA5" w:rsidRDefault="00776C8D" w:rsidP="00776C8D">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776EA5">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776C8D" w:rsidRPr="00776EA5" w:rsidRDefault="00776C8D" w:rsidP="00776C8D">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5) документ, подтверждающий банковские реквизиты счета заявителя для возврата задатка;</w:t>
      </w:r>
    </w:p>
    <w:p w:rsidR="00776C8D" w:rsidRPr="00776EA5" w:rsidRDefault="00776C8D" w:rsidP="00776C8D">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76C8D" w:rsidRPr="00776EA5" w:rsidRDefault="00776C8D" w:rsidP="00776C8D">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776EA5">
        <w:rPr>
          <w:rFonts w:ascii="PT Astra Serif" w:hAnsi="PT Astra Serif"/>
          <w:spacing w:val="-4"/>
          <w:sz w:val="28"/>
          <w:szCs w:val="28"/>
          <w:lang w:eastAsia="ru-RU"/>
        </w:rPr>
        <w:t xml:space="preserve">7) для физического лица, применяющего специальный налоговый режим  - </w:t>
      </w:r>
      <w:r w:rsidRPr="00776EA5">
        <w:rPr>
          <w:rFonts w:ascii="PT Astra Serif" w:hAnsi="PT Astra Serif"/>
          <w:sz w:val="28"/>
          <w:szCs w:val="28"/>
          <w:lang w:eastAsia="ru-RU"/>
        </w:rPr>
        <w:t>заявление об отсутствии факта снятия с учета в налоговом органе в качестве налогоплательщика налога на профессиональный доход.</w:t>
      </w:r>
    </w:p>
    <w:p w:rsidR="00776C8D" w:rsidRPr="00776EA5" w:rsidRDefault="00776C8D" w:rsidP="00776C8D">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776EA5">
        <w:rPr>
          <w:rFonts w:ascii="PT Astra Serif" w:hAnsi="PT Astra Serif"/>
          <w:sz w:val="28"/>
          <w:szCs w:val="28"/>
          <w:lang w:eastAsia="ru-RU"/>
        </w:rPr>
        <w:t xml:space="preserve">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w:t>
      </w:r>
      <w:r w:rsidRPr="00776EA5">
        <w:rPr>
          <w:rFonts w:ascii="PT Astra Serif" w:hAnsi="PT Astra Serif"/>
          <w:sz w:val="28"/>
          <w:szCs w:val="28"/>
          <w:lang w:eastAsia="ru-RU"/>
        </w:rPr>
        <w:lastRenderedPageBreak/>
        <w:t>которому включает оригинал (нотариально заверенную копию) выписки</w:t>
      </w:r>
      <w:r w:rsidRPr="00776EA5">
        <w:rPr>
          <w:rFonts w:ascii="PT Astra Serif" w:hAnsi="PT Astra Serif"/>
          <w:b/>
          <w:i/>
          <w:sz w:val="28"/>
          <w:szCs w:val="28"/>
          <w:lang w:eastAsia="ru-RU"/>
        </w:rPr>
        <w:t>.</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Заявка, представленная в </w:t>
      </w:r>
      <w:proofErr w:type="spellStart"/>
      <w:r w:rsidRPr="00776EA5">
        <w:rPr>
          <w:rFonts w:ascii="PT Astra Serif" w:hAnsi="PT Astra Serif"/>
          <w:sz w:val="28"/>
          <w:szCs w:val="28"/>
          <w:lang w:eastAsia="ru-RU"/>
        </w:rPr>
        <w:t>непрошитом</w:t>
      </w:r>
      <w:proofErr w:type="spellEnd"/>
      <w:r w:rsidRPr="00776EA5">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При подаче заявки физическое лицо предъявляет документ, удостоверяющий личность. В случае подачи заявки представителем </w:t>
      </w:r>
      <w:r w:rsidRPr="00776EA5">
        <w:rPr>
          <w:rFonts w:ascii="PT Astra Serif" w:hAnsi="PT Astra Serif"/>
          <w:spacing w:val="-6"/>
          <w:sz w:val="28"/>
          <w:szCs w:val="28"/>
          <w:lang w:eastAsia="ru-RU"/>
        </w:rPr>
        <w:t xml:space="preserve">заявителя </w:t>
      </w:r>
      <w:r w:rsidRPr="00776EA5">
        <w:rPr>
          <w:rFonts w:ascii="PT Astra Serif" w:hAnsi="PT Astra Serif"/>
          <w:sz w:val="28"/>
          <w:szCs w:val="28"/>
          <w:lang w:eastAsia="ru-RU"/>
        </w:rPr>
        <w:t>предъявляется доверенность и документ, удостоверяющий личность.</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776EA5">
        <w:rPr>
          <w:rFonts w:ascii="PT Astra Serif" w:eastAsia="Calibri" w:hAnsi="PT Astra Serif"/>
          <w:sz w:val="28"/>
          <w:szCs w:val="28"/>
          <w:lang w:eastAsia="ru-RU"/>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776EA5">
        <w:rPr>
          <w:rFonts w:ascii="PT Astra Serif" w:hAnsi="PT Astra Serif" w:cs="Arial"/>
          <w:sz w:val="28"/>
          <w:szCs w:val="28"/>
          <w:lang w:eastAsia="ru-RU"/>
        </w:rPr>
        <w:t>.</w:t>
      </w:r>
    </w:p>
    <w:p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776EA5">
        <w:rPr>
          <w:rFonts w:ascii="PT Astra Serif" w:hAnsi="PT Astra Serif"/>
          <w:sz w:val="28"/>
          <w:szCs w:val="28"/>
          <w:lang w:eastAsia="ru-RU"/>
        </w:rPr>
        <w:t>5.3. </w:t>
      </w:r>
      <w:r w:rsidRPr="00776EA5">
        <w:rPr>
          <w:rFonts w:ascii="PT Astra Serif" w:eastAsia="Calibri" w:hAnsi="PT Astra Serif"/>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776EA5">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5.4. Для участия в аукционе заявитель вносит задаток на указанный в извещении о проведении аукциона счет организатора аукциона.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776EA5">
        <w:rPr>
          <w:rFonts w:ascii="PT Astra Serif" w:hAnsi="PT Astra Serif"/>
          <w:sz w:val="28"/>
          <w:szCs w:val="28"/>
          <w:lang w:eastAsia="ru-RU"/>
        </w:rPr>
        <w:t>5.5.</w:t>
      </w:r>
      <w:r w:rsidRPr="00776EA5">
        <w:rPr>
          <w:rFonts w:ascii="PT Astra Serif" w:hAnsi="PT Astra Serif" w:cs="Arial"/>
          <w:sz w:val="28"/>
          <w:szCs w:val="28"/>
          <w:lang w:eastAsia="ru-RU"/>
        </w:rPr>
        <w:t> </w:t>
      </w:r>
      <w:r w:rsidRPr="00776EA5">
        <w:rPr>
          <w:rFonts w:ascii="PT Astra Serif" w:eastAsia="Calibri" w:hAnsi="PT Astra Serif"/>
          <w:bCs/>
          <w:sz w:val="28"/>
          <w:szCs w:val="28"/>
          <w:lang w:eastAsia="ru-RU"/>
        </w:rPr>
        <w:t>Срок рассмотрения заявок на участие в аукционе не может превышать десяти дней с даты окончания срока подачи заявок.</w:t>
      </w: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776EA5">
        <w:rPr>
          <w:rFonts w:ascii="PT Astra Serif" w:eastAsia="Calibri" w:hAnsi="PT Astra Serif"/>
          <w:bCs/>
          <w:sz w:val="28"/>
          <w:szCs w:val="28"/>
          <w:lang w:eastAsia="ru-RU"/>
        </w:rPr>
        <w:t xml:space="preserve">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w:t>
      </w:r>
      <w:r w:rsidRPr="00776EA5">
        <w:rPr>
          <w:rFonts w:ascii="PT Astra Serif" w:eastAsia="Calibri" w:hAnsi="PT Astra Serif"/>
          <w:bCs/>
          <w:sz w:val="28"/>
          <w:szCs w:val="28"/>
          <w:lang w:eastAsia="ru-RU"/>
        </w:rPr>
        <w:lastRenderedPageBreak/>
        <w:t>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w:t>
      </w:r>
      <w:r w:rsidR="00B56586" w:rsidRPr="00776EA5">
        <w:rPr>
          <w:rFonts w:ascii="PT Astra Serif" w:hAnsi="PT Astra Serif"/>
          <w:sz w:val="28"/>
          <w:szCs w:val="28"/>
          <w:lang w:eastAsia="ru-RU"/>
        </w:rPr>
        <w:t>сайте</w:t>
      </w:r>
      <w:r w:rsidRPr="00776EA5">
        <w:rPr>
          <w:rFonts w:ascii="PT Astra Serif" w:hAnsi="PT Astra Serif"/>
          <w:sz w:val="28"/>
          <w:szCs w:val="28"/>
          <w:lang w:eastAsia="ru-RU"/>
        </w:rPr>
        <w:t xml:space="preserve">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w:t>
      </w:r>
      <w:r w:rsidR="00B56586" w:rsidRPr="00776EA5">
        <w:rPr>
          <w:rFonts w:ascii="PT Astra Serif" w:hAnsi="PT Astra Serif"/>
          <w:sz w:val="28"/>
          <w:szCs w:val="28"/>
          <w:lang w:eastAsia="ru-RU"/>
        </w:rPr>
        <w:t>«https://schekino.gosuslugi.ru»</w:t>
      </w:r>
      <w:r w:rsidRPr="00776EA5">
        <w:rPr>
          <w:rFonts w:ascii="PT Astra Serif" w:hAnsi="PT Astra Serif"/>
          <w:sz w:val="28"/>
          <w:szCs w:val="28"/>
          <w:lang w:eastAsia="ru-RU"/>
        </w:rPr>
        <w:t>.</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776EA5">
        <w:rPr>
          <w:rFonts w:ascii="PT Astra Serif" w:hAnsi="PT Astra Serif"/>
          <w:b/>
          <w:sz w:val="28"/>
          <w:szCs w:val="28"/>
          <w:lang w:eastAsia="ru-RU"/>
        </w:rPr>
        <w:t>6. Способы разъяснения положений документации об аукционе</w:t>
      </w:r>
    </w:p>
    <w:p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776C8D" w:rsidRPr="00776EA5"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776EA5">
        <w:rPr>
          <w:rFonts w:ascii="PT Astra Serif" w:hAnsi="PT Astra Serif"/>
          <w:b/>
          <w:sz w:val="28"/>
          <w:szCs w:val="28"/>
          <w:lang w:eastAsia="ru-RU"/>
        </w:rPr>
        <w:t>7. Внесение изменений в документацию об аукционе</w:t>
      </w:r>
    </w:p>
    <w:p w:rsidR="00776C8D" w:rsidRPr="00776EA5"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7.3. Любое изменение является неотъемлемой частью аукционной документации.</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w:t>
      </w:r>
      <w:r w:rsidRPr="00776EA5">
        <w:rPr>
          <w:rFonts w:ascii="PT Astra Serif" w:hAnsi="PT Astra Serif"/>
          <w:sz w:val="28"/>
          <w:szCs w:val="28"/>
          <w:lang w:eastAsia="ru-RU"/>
        </w:rPr>
        <w:lastRenderedPageBreak/>
        <w:t>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776C8D" w:rsidRPr="00776EA5"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776EA5">
        <w:rPr>
          <w:rFonts w:ascii="PT Astra Serif" w:hAnsi="PT Astra Serif"/>
          <w:b/>
          <w:sz w:val="28"/>
          <w:szCs w:val="28"/>
          <w:lang w:eastAsia="ru-RU"/>
        </w:rPr>
        <w:t>8. Порядок проведения аукциона</w:t>
      </w:r>
    </w:p>
    <w:p w:rsidR="00776C8D" w:rsidRPr="00776EA5" w:rsidRDefault="00776C8D" w:rsidP="00776C8D">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776EA5">
        <w:rPr>
          <w:rFonts w:ascii="PT Astra Serif" w:hAnsi="PT Astra Serif"/>
          <w:bCs/>
          <w:sz w:val="28"/>
          <w:szCs w:val="28"/>
          <w:lang w:eastAsia="ru-RU"/>
        </w:rPr>
        <w:t>8.1. </w:t>
      </w:r>
      <w:r w:rsidRPr="00776EA5">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76C8D" w:rsidRPr="00776EA5" w:rsidRDefault="00776C8D" w:rsidP="00776C8D">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776EA5">
        <w:rPr>
          <w:rFonts w:ascii="PT Astra Serif" w:hAnsi="PT Astra Serif"/>
          <w:bCs/>
          <w:sz w:val="28"/>
          <w:szCs w:val="28"/>
          <w:lang w:eastAsia="ru-RU"/>
        </w:rPr>
        <w:t>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776C8D" w:rsidRPr="00776EA5" w:rsidRDefault="00776C8D" w:rsidP="00776C8D">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776EA5">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rsidR="00776C8D" w:rsidRPr="00776EA5" w:rsidRDefault="00776C8D" w:rsidP="00776C8D">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776EA5">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w:t>
      </w:r>
      <w:r w:rsidRPr="00776EA5">
        <w:rPr>
          <w:rFonts w:ascii="PT Astra Serif" w:hAnsi="PT Astra Serif"/>
          <w:bCs/>
          <w:sz w:val="28"/>
          <w:szCs w:val="28"/>
          <w:lang w:eastAsia="ru-RU"/>
        </w:rPr>
        <w:lastRenderedPageBreak/>
        <w:t xml:space="preserve">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776EA5">
        <w:rPr>
          <w:rFonts w:ascii="PT Astra Serif" w:hAnsi="PT Astra Serif"/>
          <w:bCs/>
          <w:sz w:val="28"/>
          <w:szCs w:val="28"/>
          <w:lang w:eastAsia="ru-RU"/>
        </w:rPr>
        <w:t>неподтверждения</w:t>
      </w:r>
      <w:proofErr w:type="spellEnd"/>
      <w:r w:rsidRPr="00776EA5">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776EA5">
        <w:rPr>
          <w:rFonts w:ascii="PT Astra Serif" w:hAnsi="PT Astra Serif"/>
          <w:sz w:val="28"/>
          <w:szCs w:val="28"/>
          <w:lang w:eastAsia="ru-RU"/>
        </w:rPr>
        <w:t>8.2. </w:t>
      </w:r>
      <w:r w:rsidRPr="00776EA5">
        <w:rPr>
          <w:rFonts w:ascii="PT Astra Serif" w:hAnsi="PT Astra Serif"/>
          <w:bCs/>
          <w:sz w:val="28"/>
          <w:szCs w:val="28"/>
          <w:lang w:eastAsia="ru-RU"/>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Организатором при проведении аукциона может производиться аудиозапись, видеозапись процедуры аукциона. </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8.3. Аукцион ведет аукционист. </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Процедура хода аукциона определяется аукционистом.</w:t>
      </w: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776EA5">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776EA5">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8.4. После открытия аукциона аукционист:</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1) объявляет правила и порядок проведения аукциона;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w:t>
      </w:r>
      <w:r w:rsidRPr="00776EA5">
        <w:rPr>
          <w:rFonts w:ascii="PT Astra Serif" w:hAnsi="PT Astra Serif"/>
          <w:sz w:val="28"/>
          <w:szCs w:val="28"/>
          <w:lang w:eastAsia="ru-RU"/>
        </w:rPr>
        <w:lastRenderedPageBreak/>
        <w:t>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По завершении аукциона аукционист объявляет номер карточки (билета) победителя аукциона, предложившего максимальную цену по данному лоту.</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Окончание аукциона фиксируется объявлением аукциониста.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8.7. Результаты аукциона оформляются протоколом аукциона.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8.8. Цена лота, предложенная победителем аукциона, заносится в протокол аукциона.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776C8D" w:rsidRPr="002A713F" w:rsidRDefault="00776C8D" w:rsidP="00776C8D">
      <w:pPr>
        <w:widowControl w:val="0"/>
        <w:suppressAutoHyphens w:val="0"/>
        <w:autoSpaceDE w:val="0"/>
        <w:autoSpaceDN w:val="0"/>
        <w:adjustRightInd w:val="0"/>
        <w:ind w:firstLine="540"/>
        <w:jc w:val="both"/>
        <w:rPr>
          <w:rFonts w:ascii="PT Astra Serif" w:hAnsi="PT Astra Serif"/>
          <w:spacing w:val="-4"/>
          <w:sz w:val="28"/>
          <w:szCs w:val="28"/>
          <w:lang w:eastAsia="ru-RU"/>
        </w:rPr>
      </w:pPr>
      <w:r w:rsidRPr="00776EA5">
        <w:rPr>
          <w:rFonts w:ascii="PT Astra Serif" w:hAnsi="PT Astra Serif"/>
          <w:sz w:val="28"/>
          <w:szCs w:val="28"/>
          <w:lang w:eastAsia="ru-RU"/>
        </w:rPr>
        <w:t xml:space="preserve">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w:t>
      </w:r>
      <w:r w:rsidRPr="002A713F">
        <w:rPr>
          <w:rFonts w:ascii="PT Astra Serif" w:hAnsi="PT Astra Serif"/>
          <w:spacing w:val="-4"/>
          <w:sz w:val="28"/>
          <w:szCs w:val="28"/>
          <w:lang w:eastAsia="ru-RU"/>
        </w:rPr>
        <w:t>участника аукциона, сделавшего предпоследнее предложение о цене аукциона.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8.10. При уклонении победителя от подписания протокола аукциона</w:t>
      </w:r>
      <w:r w:rsidRPr="00776EA5">
        <w:rPr>
          <w:rFonts w:ascii="PT Astra Serif" w:hAnsi="PT Astra Serif"/>
          <w:b/>
          <w:i/>
          <w:sz w:val="28"/>
          <w:szCs w:val="28"/>
          <w:lang w:eastAsia="ru-RU"/>
        </w:rPr>
        <w:t xml:space="preserve"> </w:t>
      </w:r>
      <w:r w:rsidRPr="00776EA5">
        <w:rPr>
          <w:rFonts w:ascii="PT Astra Serif" w:hAnsi="PT Astra Serif"/>
          <w:sz w:val="28"/>
          <w:szCs w:val="28"/>
          <w:lang w:eastAsia="ru-RU"/>
        </w:rPr>
        <w:t xml:space="preserve">внесенный им задаток </w:t>
      </w:r>
      <w:proofErr w:type="gramStart"/>
      <w:r w:rsidRPr="00776EA5">
        <w:rPr>
          <w:rFonts w:ascii="PT Astra Serif" w:hAnsi="PT Astra Serif"/>
          <w:sz w:val="28"/>
          <w:szCs w:val="28"/>
          <w:lang w:eastAsia="ru-RU"/>
        </w:rPr>
        <w:t>не возвращается</w:t>
      </w:r>
      <w:proofErr w:type="gramEnd"/>
      <w:r w:rsidRPr="00776EA5">
        <w:rPr>
          <w:rFonts w:ascii="PT Astra Serif" w:hAnsi="PT Astra Serif"/>
          <w:sz w:val="28"/>
          <w:szCs w:val="28"/>
          <w:lang w:eastAsia="ru-RU"/>
        </w:rPr>
        <w:t xml:space="preserve"> и он утрачивает право на заключение договора на размещение нестационарного торгового объекта.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776EA5">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776EA5">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w:t>
      </w:r>
      <w:r w:rsidR="00B56586"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е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lastRenderedPageBreak/>
        <w:t>8.12. Аукцион признается несостоявшимся в случаях, если:</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8.12.1. в аукционе участвовало менее двух участников;</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8.13. В случае признания аукциона несостоявшимся, не позднее рабочего </w:t>
      </w:r>
      <w:r w:rsidRPr="002A713F">
        <w:rPr>
          <w:rFonts w:ascii="PT Astra Serif" w:hAnsi="PT Astra Serif"/>
          <w:spacing w:val="-4"/>
          <w:sz w:val="28"/>
          <w:szCs w:val="28"/>
          <w:lang w:eastAsia="ru-RU"/>
        </w:rPr>
        <w:t>дня, следующего за днем проведения аукциона оформляется соответствующий</w:t>
      </w:r>
      <w:r w:rsidRPr="00776EA5">
        <w:rPr>
          <w:rFonts w:ascii="PT Astra Serif" w:hAnsi="PT Astra Serif"/>
          <w:sz w:val="28"/>
          <w:szCs w:val="28"/>
          <w:lang w:eastAsia="ru-RU"/>
        </w:rPr>
        <w:t xml:space="preserve"> протокол, утверждаемый председателем Аукционной комиссии.</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8.15. В случае признания аукциона несостоявшимся либо договор на </w:t>
      </w:r>
      <w:r w:rsidRPr="002A713F">
        <w:rPr>
          <w:rFonts w:ascii="PT Astra Serif" w:hAnsi="PT Astra Serif"/>
          <w:spacing w:val="-8"/>
          <w:sz w:val="28"/>
          <w:szCs w:val="28"/>
          <w:lang w:eastAsia="ru-RU"/>
        </w:rPr>
        <w:t>размещение нестационарного торгового объекта не был заключен с единственным</w:t>
      </w:r>
      <w:r w:rsidRPr="00776EA5">
        <w:rPr>
          <w:rFonts w:ascii="PT Astra Serif" w:hAnsi="PT Astra Serif"/>
          <w:sz w:val="28"/>
          <w:szCs w:val="28"/>
          <w:lang w:eastAsia="ru-RU"/>
        </w:rPr>
        <w:t xml:space="preserve"> участником аукциона, организатор аукциона вправе объявить о проведении повторного аукциона. При этом могут быть изменены условия аукциона.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776C8D" w:rsidRPr="00776EA5"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776EA5">
        <w:rPr>
          <w:rFonts w:ascii="PT Astra Serif" w:hAnsi="PT Astra Serif"/>
          <w:b/>
          <w:sz w:val="28"/>
          <w:szCs w:val="28"/>
          <w:lang w:eastAsia="ru-RU"/>
        </w:rPr>
        <w:lastRenderedPageBreak/>
        <w:t>9. Порядок заключения договора</w:t>
      </w:r>
    </w:p>
    <w:p w:rsidR="00776C8D" w:rsidRPr="00776EA5"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9.1. Проект договора подписывается в течение десяти дней со дня опубликования (размещения) на официальном </w:t>
      </w:r>
      <w:r w:rsidR="007C7E09"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е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w:t>
      </w:r>
      <w:r w:rsidR="007C7E09" w:rsidRPr="00776EA5">
        <w:rPr>
          <w:rFonts w:ascii="PT Astra Serif" w:hAnsi="PT Astra Serif"/>
          <w:sz w:val="28"/>
          <w:szCs w:val="28"/>
          <w:lang w:eastAsia="ru-RU"/>
        </w:rPr>
        <w:t>«https://schekino.gosuslugi.ru»</w:t>
      </w:r>
      <w:r w:rsidRPr="00776EA5">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776C8D" w:rsidRPr="00776EA5" w:rsidRDefault="00776C8D" w:rsidP="00776C8D">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776EA5">
        <w:rPr>
          <w:rFonts w:ascii="PT Astra Serif" w:hAnsi="PT Astra Serif"/>
          <w:bCs/>
          <w:sz w:val="28"/>
          <w:szCs w:val="28"/>
          <w:lang w:eastAsia="ru-RU"/>
        </w:rPr>
        <w:t xml:space="preserve">В случае уклонения/отказа победителя аукциона от подписания договора победителем аукциона признается участник, сделавший предпоследнее </w:t>
      </w:r>
      <w:r w:rsidRPr="00776EA5">
        <w:rPr>
          <w:rFonts w:ascii="PT Astra Serif" w:hAnsi="PT Astra Serif"/>
          <w:bCs/>
          <w:spacing w:val="-6"/>
          <w:sz w:val="28"/>
          <w:szCs w:val="28"/>
          <w:lang w:eastAsia="ru-RU"/>
        </w:rPr>
        <w:t>предложение о цене аукциона.</w:t>
      </w:r>
      <w:r w:rsidRPr="00776EA5">
        <w:rPr>
          <w:rFonts w:ascii="PT Astra Serif" w:hAnsi="PT Astra Serif"/>
          <w:spacing w:val="-6"/>
          <w:sz w:val="28"/>
          <w:szCs w:val="28"/>
          <w:lang w:eastAsia="ru-RU"/>
        </w:rPr>
        <w:t xml:space="preserve"> В случае если предпоследнее предложение цены</w:t>
      </w:r>
      <w:r w:rsidRPr="00776EA5">
        <w:rPr>
          <w:rFonts w:ascii="PT Astra Serif" w:hAnsi="PT Astra Serif"/>
          <w:sz w:val="28"/>
          <w:szCs w:val="28"/>
          <w:lang w:eastAsia="ru-RU"/>
        </w:rPr>
        <w:t xml:space="preserve"> сделано более чем одним участником аукциона (не учитывается победитель аукциона)</w:t>
      </w:r>
      <w:r w:rsidRPr="00776EA5">
        <w:rPr>
          <w:rFonts w:ascii="PT Astra Serif" w:hAnsi="PT Astra Serif"/>
          <w:bCs/>
          <w:sz w:val="28"/>
          <w:szCs w:val="28"/>
          <w:lang w:eastAsia="ru-RU"/>
        </w:rPr>
        <w:t xml:space="preserve">, </w:t>
      </w:r>
      <w:r w:rsidRPr="00776EA5">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776EA5">
        <w:rPr>
          <w:rFonts w:ascii="PT Astra Serif" w:hAnsi="PT Astra Serif"/>
          <w:sz w:val="20"/>
          <w:szCs w:val="20"/>
          <w:lang w:eastAsia="ru-RU"/>
        </w:rPr>
        <w:t xml:space="preserve"> </w:t>
      </w:r>
      <w:r w:rsidRPr="00776EA5">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776EA5">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776EA5">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rsidR="00776C8D" w:rsidRPr="00776EA5"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r w:rsidRPr="00776EA5">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Специализация нестационарного торгового объекта в период действия </w:t>
      </w:r>
      <w:r w:rsidRPr="00776EA5">
        <w:rPr>
          <w:rFonts w:ascii="PT Astra Serif" w:hAnsi="PT Astra Serif"/>
          <w:sz w:val="28"/>
          <w:szCs w:val="28"/>
          <w:lang w:eastAsia="ru-RU"/>
        </w:rPr>
        <w:lastRenderedPageBreak/>
        <w:t xml:space="preserve">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776EA5">
        <w:rPr>
          <w:rFonts w:ascii="PT Astra Serif" w:hAnsi="PT Astra Serif"/>
          <w:sz w:val="20"/>
          <w:szCs w:val="20"/>
          <w:lang w:eastAsia="ru-RU"/>
        </w:rPr>
        <w:t xml:space="preserve"> </w:t>
      </w:r>
      <w:r w:rsidRPr="00776EA5">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
    <w:p w:rsidR="00776C8D" w:rsidRPr="00776EA5"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r w:rsidRPr="00776EA5">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776C8D" w:rsidRPr="00776EA5"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776EA5">
        <w:rPr>
          <w:rFonts w:ascii="PT Astra Serif" w:hAnsi="PT Astra Serif"/>
          <w:b/>
          <w:sz w:val="28"/>
          <w:szCs w:val="28"/>
          <w:lang w:eastAsia="ru-RU"/>
        </w:rPr>
        <w:t>10. Порядок рассмотрения заявлений и жалоб</w:t>
      </w:r>
    </w:p>
    <w:p w:rsidR="00776C8D" w:rsidRPr="00776EA5" w:rsidRDefault="00776C8D" w:rsidP="00776C8D">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9035FC" w:rsidRPr="00776EA5" w:rsidRDefault="009035FC"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776EA5">
        <w:rPr>
          <w:rFonts w:ascii="PT Astra Serif" w:hAnsi="PT Astra Serif"/>
          <w:b/>
          <w:sz w:val="28"/>
          <w:szCs w:val="28"/>
          <w:lang w:eastAsia="ru-RU"/>
        </w:rPr>
        <w:t>11. Прочие положения</w:t>
      </w:r>
    </w:p>
    <w:p w:rsidR="00776C8D" w:rsidRPr="00776EA5"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rsidR="00776C8D"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2A713F" w:rsidRDefault="002A713F"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2A713F" w:rsidRPr="00776EA5" w:rsidRDefault="002A713F" w:rsidP="002A713F">
      <w:pPr>
        <w:widowControl w:val="0"/>
        <w:suppressAutoHyphens w:val="0"/>
        <w:autoSpaceDE w:val="0"/>
        <w:autoSpaceDN w:val="0"/>
        <w:adjustRightInd w:val="0"/>
        <w:contextualSpacing/>
        <w:jc w:val="center"/>
        <w:rPr>
          <w:rFonts w:ascii="PT Astra Serif" w:hAnsi="PT Astra Serif"/>
          <w:sz w:val="28"/>
          <w:szCs w:val="28"/>
          <w:lang w:eastAsia="ru-RU"/>
        </w:rPr>
      </w:pPr>
      <w:r>
        <w:rPr>
          <w:rFonts w:ascii="PT Astra Serif" w:hAnsi="PT Astra Serif"/>
          <w:sz w:val="28"/>
          <w:szCs w:val="28"/>
          <w:lang w:eastAsia="ru-RU"/>
        </w:rPr>
        <w:t>______________________________________</w:t>
      </w:r>
    </w:p>
    <w:p w:rsidR="00776C8D" w:rsidRPr="00776EA5" w:rsidRDefault="00776C8D" w:rsidP="00776C8D">
      <w:pPr>
        <w:widowControl w:val="0"/>
        <w:suppressAutoHyphens w:val="0"/>
        <w:autoSpaceDE w:val="0"/>
        <w:autoSpaceDN w:val="0"/>
        <w:adjustRightInd w:val="0"/>
        <w:contextualSpacing/>
        <w:jc w:val="center"/>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contextualSpacing/>
        <w:jc w:val="center"/>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AC65F0" w:rsidRPr="00776EA5" w:rsidRDefault="00AC65F0"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sectPr w:rsidR="00AC65F0" w:rsidRPr="00776EA5" w:rsidSect="00EB41CA">
          <w:headerReference w:type="default" r:id="rId14"/>
          <w:pgSz w:w="11906" w:h="16838"/>
          <w:pgMar w:top="1134" w:right="850" w:bottom="1134" w:left="1701" w:header="567" w:footer="720" w:gutter="0"/>
          <w:pgNumType w:start="5"/>
          <w:cols w:space="720"/>
          <w:docGrid w:linePitch="360"/>
        </w:sectPr>
      </w:pPr>
    </w:p>
    <w:tbl>
      <w:tblPr>
        <w:tblW w:w="4881" w:type="pct"/>
        <w:tblLook w:val="04A0" w:firstRow="1" w:lastRow="0" w:firstColumn="1" w:lastColumn="0" w:noHBand="0" w:noVBand="1"/>
      </w:tblPr>
      <w:tblGrid>
        <w:gridCol w:w="7054"/>
        <w:gridCol w:w="2289"/>
      </w:tblGrid>
      <w:tr w:rsidR="00776C8D" w:rsidRPr="00776EA5" w:rsidTr="00776C8D">
        <w:trPr>
          <w:trHeight w:val="739"/>
        </w:trPr>
        <w:tc>
          <w:tcPr>
            <w:tcW w:w="3775" w:type="pct"/>
            <w:shd w:val="clear" w:color="auto" w:fill="auto"/>
          </w:tcPr>
          <w:p w:rsidR="00776C8D" w:rsidRPr="00776EA5" w:rsidRDefault="00776C8D" w:rsidP="00776C8D">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tc>
        <w:tc>
          <w:tcPr>
            <w:tcW w:w="1225" w:type="pct"/>
            <w:shd w:val="clear" w:color="auto" w:fill="auto"/>
            <w:vAlign w:val="center"/>
          </w:tcPr>
          <w:p w:rsidR="00776C8D" w:rsidRPr="00776EA5" w:rsidRDefault="00776C8D" w:rsidP="00776C8D">
            <w:pPr>
              <w:suppressAutoHyphens w:val="0"/>
              <w:overflowPunct w:val="0"/>
              <w:autoSpaceDE w:val="0"/>
              <w:autoSpaceDN w:val="0"/>
              <w:adjustRightInd w:val="0"/>
              <w:contextualSpacing/>
              <w:jc w:val="center"/>
              <w:textAlignment w:val="baseline"/>
              <w:rPr>
                <w:rFonts w:ascii="PT Astra Serif" w:hAnsi="PT Astra Serif"/>
                <w:lang w:eastAsia="ru-RU"/>
              </w:rPr>
            </w:pPr>
            <w:r w:rsidRPr="00776EA5">
              <w:rPr>
                <w:rFonts w:ascii="PT Astra Serif" w:hAnsi="PT Astra Serif"/>
                <w:lang w:eastAsia="ru-RU"/>
              </w:rPr>
              <w:t>Приложение № 1</w:t>
            </w:r>
          </w:p>
          <w:p w:rsidR="00776C8D" w:rsidRPr="00776EA5" w:rsidRDefault="00776C8D" w:rsidP="00776C8D">
            <w:pPr>
              <w:suppressAutoHyphens w:val="0"/>
              <w:overflowPunct w:val="0"/>
              <w:autoSpaceDE w:val="0"/>
              <w:autoSpaceDN w:val="0"/>
              <w:adjustRightInd w:val="0"/>
              <w:contextualSpacing/>
              <w:jc w:val="center"/>
              <w:textAlignment w:val="baseline"/>
              <w:rPr>
                <w:rFonts w:ascii="PT Astra Serif" w:hAnsi="PT Astra Serif"/>
                <w:lang w:eastAsia="ru-RU"/>
              </w:rPr>
            </w:pPr>
            <w:r w:rsidRPr="00776EA5">
              <w:rPr>
                <w:rFonts w:ascii="PT Astra Serif" w:hAnsi="PT Astra Serif"/>
                <w:lang w:eastAsia="ru-RU"/>
              </w:rPr>
              <w:t>к аукционной документации</w:t>
            </w:r>
          </w:p>
          <w:p w:rsidR="00776C8D" w:rsidRPr="00776EA5" w:rsidRDefault="00776C8D" w:rsidP="00776C8D">
            <w:pPr>
              <w:widowControl w:val="0"/>
              <w:suppressAutoHyphens w:val="0"/>
              <w:autoSpaceDE w:val="0"/>
              <w:autoSpaceDN w:val="0"/>
              <w:adjustRightInd w:val="0"/>
              <w:contextualSpacing/>
              <w:jc w:val="center"/>
              <w:rPr>
                <w:rFonts w:ascii="PT Astra Serif" w:hAnsi="PT Astra Serif"/>
                <w:sz w:val="28"/>
                <w:szCs w:val="28"/>
                <w:lang w:eastAsia="ru-RU"/>
              </w:rPr>
            </w:pPr>
          </w:p>
        </w:tc>
      </w:tr>
    </w:tbl>
    <w:p w:rsidR="00776C8D" w:rsidRPr="00776EA5" w:rsidRDefault="00776C8D" w:rsidP="00776C8D">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776EA5">
        <w:rPr>
          <w:rFonts w:ascii="PT Astra Serif" w:hAnsi="PT Astra Serif"/>
          <w:b/>
          <w:color w:val="000000"/>
          <w:sz w:val="28"/>
          <w:szCs w:val="28"/>
          <w:lang w:eastAsia="ru-RU"/>
        </w:rPr>
        <w:t>ПРОЕКТ ДОГОВОРА №</w:t>
      </w:r>
    </w:p>
    <w:p w:rsidR="00776C8D" w:rsidRPr="00776EA5" w:rsidRDefault="00776C8D" w:rsidP="00776C8D">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776EA5">
        <w:rPr>
          <w:rFonts w:ascii="PT Astra Serif" w:hAnsi="PT Astra Serif"/>
          <w:b/>
          <w:color w:val="000000"/>
          <w:sz w:val="28"/>
          <w:szCs w:val="28"/>
          <w:lang w:eastAsia="ru-RU"/>
        </w:rPr>
        <w:t>на размещение нестационарного торгового объекта</w:t>
      </w:r>
    </w:p>
    <w:p w:rsidR="00776C8D" w:rsidRPr="00776EA5" w:rsidRDefault="00776C8D" w:rsidP="00776C8D">
      <w:pPr>
        <w:widowControl w:val="0"/>
        <w:tabs>
          <w:tab w:val="left" w:pos="4395"/>
        </w:tabs>
        <w:suppressAutoHyphens w:val="0"/>
        <w:autoSpaceDE w:val="0"/>
        <w:autoSpaceDN w:val="0"/>
        <w:adjustRightInd w:val="0"/>
        <w:ind w:firstLine="709"/>
        <w:jc w:val="both"/>
        <w:rPr>
          <w:rFonts w:ascii="PT Astra Serif" w:hAnsi="PT Astra Serif"/>
          <w:color w:val="000000"/>
          <w:sz w:val="28"/>
          <w:szCs w:val="28"/>
          <w:lang w:eastAsia="ru-RU"/>
        </w:rPr>
      </w:pP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776EA5">
        <w:rPr>
          <w:rFonts w:ascii="PT Astra Serif" w:hAnsi="PT Astra Serif"/>
          <w:color w:val="000000"/>
          <w:sz w:val="28"/>
          <w:szCs w:val="28"/>
          <w:lang w:eastAsia="ru-RU"/>
        </w:rPr>
        <w:t xml:space="preserve">Тульская область, </w:t>
      </w:r>
      <w:proofErr w:type="spellStart"/>
      <w:r w:rsidRPr="00776EA5">
        <w:rPr>
          <w:rFonts w:ascii="PT Astra Serif" w:hAnsi="PT Astra Serif"/>
          <w:color w:val="000000"/>
          <w:sz w:val="28"/>
          <w:szCs w:val="28"/>
          <w:lang w:eastAsia="ru-RU"/>
        </w:rPr>
        <w:t>Щекинский</w:t>
      </w:r>
      <w:proofErr w:type="spellEnd"/>
      <w:r w:rsidRPr="00776EA5">
        <w:rPr>
          <w:rFonts w:ascii="PT Astra Serif" w:hAnsi="PT Astra Serif"/>
          <w:color w:val="000000"/>
          <w:sz w:val="28"/>
          <w:szCs w:val="28"/>
          <w:lang w:eastAsia="ru-RU"/>
        </w:rPr>
        <w:t xml:space="preserve"> район, </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г. Щекино                               </w:t>
      </w:r>
      <w:r w:rsidR="002A713F">
        <w:rPr>
          <w:rFonts w:ascii="PT Astra Serif" w:hAnsi="PT Astra Serif"/>
          <w:color w:val="000000"/>
          <w:sz w:val="28"/>
          <w:szCs w:val="28"/>
          <w:lang w:eastAsia="ru-RU"/>
        </w:rPr>
        <w:t xml:space="preserve">                            </w:t>
      </w:r>
      <w:r w:rsidRPr="00776EA5">
        <w:rPr>
          <w:rFonts w:ascii="PT Astra Serif" w:hAnsi="PT Astra Serif"/>
          <w:color w:val="000000"/>
          <w:sz w:val="28"/>
          <w:szCs w:val="28"/>
          <w:lang w:eastAsia="ru-RU"/>
        </w:rPr>
        <w:t xml:space="preserve"> « ___» _________ 20</w:t>
      </w:r>
      <w:r w:rsidR="002A713F">
        <w:rPr>
          <w:rFonts w:ascii="PT Astra Serif" w:hAnsi="PT Astra Serif"/>
          <w:color w:val="000000"/>
          <w:sz w:val="28"/>
          <w:szCs w:val="28"/>
          <w:lang w:eastAsia="ru-RU"/>
        </w:rPr>
        <w:t>__</w:t>
      </w:r>
      <w:r w:rsidRPr="00776EA5">
        <w:rPr>
          <w:rFonts w:ascii="PT Astra Serif" w:hAnsi="PT Astra Serif"/>
          <w:color w:val="000000"/>
          <w:sz w:val="28"/>
          <w:szCs w:val="28"/>
          <w:lang w:eastAsia="ru-RU"/>
        </w:rPr>
        <w:t>__г.</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Комитет экономического развития администрации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 действующий от имени администрации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 и в интересах муниципального образования город Щекино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776EA5">
        <w:rPr>
          <w:rFonts w:ascii="PT Astra Serif" w:hAnsi="PT Astra Serif"/>
          <w:color w:val="000000"/>
          <w:sz w:val="28"/>
          <w:szCs w:val="28"/>
          <w:lang w:eastAsia="ru-RU"/>
        </w:rPr>
        <w:t>ый</w:t>
      </w:r>
      <w:proofErr w:type="spellEnd"/>
      <w:r w:rsidRPr="00776EA5">
        <w:rPr>
          <w:rFonts w:ascii="PT Astra Serif" w:hAnsi="PT Astra Serif"/>
          <w:color w:val="000000"/>
          <w:sz w:val="28"/>
          <w:szCs w:val="28"/>
          <w:lang w:eastAsia="ru-RU"/>
        </w:rPr>
        <w:t xml:space="preserve">)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нестационарного торгового объекта от </w:t>
      </w:r>
      <w:r w:rsidR="00AC65F0" w:rsidRPr="00776EA5">
        <w:rPr>
          <w:rFonts w:ascii="PT Astra Serif" w:hAnsi="PT Astra Serif"/>
          <w:color w:val="000000"/>
          <w:sz w:val="28"/>
          <w:szCs w:val="28"/>
          <w:lang w:eastAsia="ru-RU"/>
        </w:rPr>
        <w:t>«__» _____</w:t>
      </w:r>
      <w:r w:rsidRPr="00776EA5">
        <w:rPr>
          <w:rFonts w:ascii="PT Astra Serif" w:hAnsi="PT Astra Serif"/>
          <w:color w:val="000000"/>
          <w:sz w:val="28"/>
          <w:szCs w:val="28"/>
          <w:lang w:eastAsia="ru-RU"/>
        </w:rPr>
        <w:t>___20__г. №_______ заключили настоящий договор (далее – Договор) о нижеследующем:</w:t>
      </w:r>
    </w:p>
    <w:p w:rsidR="00776C8D" w:rsidRPr="00776EA5"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776EA5" w:rsidRDefault="00776C8D"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1. Предмет договора</w:t>
      </w:r>
    </w:p>
    <w:p w:rsidR="00776C8D" w:rsidRPr="00776EA5"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1.1. Комитет предоставляет Предпринимателю право разместить нестационарный торговый объект типа - «_____________________</w:t>
      </w:r>
      <w:proofErr w:type="gramStart"/>
      <w:r w:rsidRPr="00776EA5">
        <w:rPr>
          <w:rFonts w:ascii="PT Astra Serif" w:hAnsi="PT Astra Serif"/>
          <w:color w:val="000000"/>
          <w:sz w:val="28"/>
          <w:szCs w:val="28"/>
          <w:lang w:eastAsia="ru-RU"/>
        </w:rPr>
        <w:t xml:space="preserve">», </w:t>
      </w:r>
      <w:r w:rsidR="00AC65F0" w:rsidRPr="00776EA5">
        <w:rPr>
          <w:rFonts w:ascii="PT Astra Serif" w:hAnsi="PT Astra Serif"/>
          <w:color w:val="000000"/>
          <w:sz w:val="28"/>
          <w:szCs w:val="28"/>
          <w:lang w:eastAsia="ru-RU"/>
        </w:rPr>
        <w:t xml:space="preserve">  </w:t>
      </w:r>
      <w:proofErr w:type="gramEnd"/>
      <w:r w:rsidR="00AC65F0" w:rsidRPr="00776EA5">
        <w:rPr>
          <w:rFonts w:ascii="PT Astra Serif" w:hAnsi="PT Astra Serif"/>
          <w:color w:val="000000"/>
          <w:sz w:val="28"/>
          <w:szCs w:val="28"/>
          <w:lang w:eastAsia="ru-RU"/>
        </w:rPr>
        <w:t xml:space="preserve">   </w:t>
      </w:r>
      <w:r w:rsidRPr="00776EA5">
        <w:rPr>
          <w:rFonts w:ascii="PT Astra Serif" w:hAnsi="PT Astra Serif"/>
          <w:color w:val="000000"/>
          <w:sz w:val="28"/>
          <w:szCs w:val="28"/>
          <w:lang w:eastAsia="ru-RU"/>
        </w:rPr>
        <w:t xml:space="preserve">(далее – Объект) общей площадью __________ </w:t>
      </w:r>
      <w:proofErr w:type="spellStart"/>
      <w:r w:rsidRPr="00776EA5">
        <w:rPr>
          <w:rFonts w:ascii="PT Astra Serif" w:hAnsi="PT Astra Serif"/>
          <w:color w:val="000000"/>
          <w:sz w:val="28"/>
          <w:szCs w:val="28"/>
          <w:lang w:eastAsia="ru-RU"/>
        </w:rPr>
        <w:t>кв.м</w:t>
      </w:r>
      <w:proofErr w:type="spellEnd"/>
      <w:r w:rsidRPr="00776EA5">
        <w:rPr>
          <w:rFonts w:ascii="PT Astra Serif" w:hAnsi="PT Astra Serif"/>
          <w:color w:val="000000"/>
          <w:sz w:val="28"/>
          <w:szCs w:val="28"/>
          <w:lang w:eastAsia="ru-RU"/>
        </w:rPr>
        <w:t>, по адресу________________________________,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1.2. Внешние размеры объекта:</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Наименование показателя</w:t>
      </w:r>
      <w:r w:rsidRPr="00776EA5">
        <w:rPr>
          <w:rFonts w:ascii="PT Astra Serif" w:hAnsi="PT Astra Serif"/>
          <w:color w:val="000000"/>
          <w:sz w:val="28"/>
          <w:szCs w:val="28"/>
          <w:lang w:eastAsia="ru-RU"/>
        </w:rPr>
        <w:tab/>
        <w:t>(Значение, мм.)</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Длина</w:t>
      </w:r>
      <w:r w:rsidRPr="00776EA5">
        <w:rPr>
          <w:rFonts w:ascii="PT Astra Serif" w:hAnsi="PT Astra Serif"/>
          <w:color w:val="000000"/>
          <w:sz w:val="28"/>
          <w:szCs w:val="28"/>
          <w:lang w:eastAsia="ru-RU"/>
        </w:rPr>
        <w:tab/>
        <w:t>__</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Ширина</w:t>
      </w:r>
      <w:r w:rsidRPr="00776EA5">
        <w:rPr>
          <w:rFonts w:ascii="PT Astra Serif" w:hAnsi="PT Astra Serif"/>
          <w:color w:val="000000"/>
          <w:sz w:val="28"/>
          <w:szCs w:val="28"/>
          <w:lang w:eastAsia="ru-RU"/>
        </w:rPr>
        <w:tab/>
        <w:t>__</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Высота</w:t>
      </w:r>
      <w:r w:rsidRPr="00776EA5">
        <w:rPr>
          <w:rFonts w:ascii="PT Astra Serif" w:hAnsi="PT Astra Serif"/>
          <w:color w:val="000000"/>
          <w:sz w:val="28"/>
          <w:szCs w:val="28"/>
          <w:lang w:eastAsia="ru-RU"/>
        </w:rPr>
        <w:tab/>
        <w:t>__</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1.3. Период размещения объекта устанавливается с </w:t>
      </w:r>
      <w:r w:rsidR="009035FC" w:rsidRPr="00776EA5">
        <w:rPr>
          <w:rFonts w:ascii="PT Astra Serif" w:hAnsi="PT Astra Serif"/>
          <w:color w:val="000000"/>
          <w:sz w:val="28"/>
          <w:szCs w:val="28"/>
          <w:lang w:eastAsia="ru-RU"/>
        </w:rPr>
        <w:t>__</w:t>
      </w:r>
      <w:r w:rsidRPr="00776EA5">
        <w:rPr>
          <w:rFonts w:ascii="PT Astra Serif" w:hAnsi="PT Astra Serif"/>
          <w:color w:val="000000"/>
          <w:sz w:val="28"/>
          <w:szCs w:val="28"/>
          <w:lang w:eastAsia="ru-RU"/>
        </w:rPr>
        <w:t>________ по</w:t>
      </w:r>
      <w:r w:rsidR="009035FC" w:rsidRPr="00776EA5">
        <w:rPr>
          <w:rFonts w:ascii="PT Astra Serif" w:hAnsi="PT Astra Serif"/>
          <w:color w:val="000000"/>
          <w:sz w:val="28"/>
          <w:szCs w:val="28"/>
          <w:lang w:eastAsia="ru-RU"/>
        </w:rPr>
        <w:t> </w:t>
      </w:r>
      <w:r w:rsidRPr="00776EA5">
        <w:rPr>
          <w:rFonts w:ascii="PT Astra Serif" w:hAnsi="PT Astra Serif"/>
          <w:color w:val="000000"/>
          <w:sz w:val="28"/>
          <w:szCs w:val="28"/>
          <w:lang w:eastAsia="ru-RU"/>
        </w:rPr>
        <w:t>______________.</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1.4.</w:t>
      </w:r>
      <w:r w:rsidRPr="00776EA5">
        <w:rPr>
          <w:rFonts w:ascii="PT Astra Serif" w:hAnsi="PT Astra Serif"/>
          <w:sz w:val="20"/>
          <w:szCs w:val="20"/>
          <w:lang w:eastAsia="ru-RU"/>
        </w:rPr>
        <w:t> </w:t>
      </w:r>
      <w:r w:rsidRPr="00776EA5">
        <w:rPr>
          <w:rFonts w:ascii="PT Astra Serif" w:hAnsi="PT Astra Serif"/>
          <w:color w:val="000000"/>
          <w:sz w:val="28"/>
          <w:szCs w:val="28"/>
          <w:lang w:eastAsia="ru-RU"/>
        </w:rPr>
        <w:t xml:space="preserve">Размещение Объекта осуществляется в соответствии с утвержденным Собранием депутатов г. Щекино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 Порядком размещения и эксплуатации нестационарных торговых объектов. </w:t>
      </w:r>
    </w:p>
    <w:p w:rsidR="00776C8D" w:rsidRPr="00776EA5" w:rsidRDefault="00776C8D"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lastRenderedPageBreak/>
        <w:t>2. Специализация Объекта</w:t>
      </w:r>
    </w:p>
    <w:p w:rsidR="00776C8D" w:rsidRPr="00776EA5"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2.1. На момент заключения договора предоставляется право размещения нестационарного торгового объекта, указанного в п.</w:t>
      </w:r>
      <w:r w:rsidR="009035FC" w:rsidRPr="00776EA5">
        <w:rPr>
          <w:rFonts w:ascii="PT Astra Serif" w:hAnsi="PT Astra Serif"/>
          <w:color w:val="000000"/>
          <w:sz w:val="28"/>
          <w:szCs w:val="28"/>
          <w:lang w:eastAsia="ru-RU"/>
        </w:rPr>
        <w:t> </w:t>
      </w:r>
      <w:r w:rsidRPr="00776EA5">
        <w:rPr>
          <w:rFonts w:ascii="PT Astra Serif" w:hAnsi="PT Astra Serif"/>
          <w:color w:val="000000"/>
          <w:sz w:val="28"/>
          <w:szCs w:val="28"/>
          <w:lang w:eastAsia="ru-RU"/>
        </w:rPr>
        <w:t>1 настоящего Договора, со специализацией «___________________________».</w:t>
      </w:r>
    </w:p>
    <w:p w:rsidR="00776C8D" w:rsidRPr="00776EA5"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776EA5" w:rsidRDefault="00776C8D"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3. Срок действия договора</w:t>
      </w:r>
    </w:p>
    <w:p w:rsidR="00776C8D" w:rsidRPr="00776EA5"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color w:val="000000"/>
          <w:sz w:val="28"/>
          <w:szCs w:val="28"/>
          <w:lang w:eastAsia="ru-RU"/>
        </w:rPr>
        <w:t>3.1. Срок действия настоящего Договора - __</w:t>
      </w:r>
      <w:r w:rsidR="002A713F">
        <w:rPr>
          <w:rFonts w:ascii="PT Astra Serif" w:hAnsi="PT Astra Serif"/>
          <w:color w:val="000000"/>
          <w:sz w:val="28"/>
          <w:szCs w:val="28"/>
          <w:lang w:eastAsia="ru-RU"/>
        </w:rPr>
        <w:t xml:space="preserve">_ </w:t>
      </w:r>
      <w:r w:rsidRPr="00776EA5">
        <w:rPr>
          <w:rFonts w:ascii="PT Astra Serif" w:hAnsi="PT Astra Serif"/>
          <w:color w:val="000000"/>
          <w:sz w:val="28"/>
          <w:szCs w:val="28"/>
          <w:lang w:eastAsia="ru-RU"/>
        </w:rPr>
        <w:t xml:space="preserve">лет с </w:t>
      </w:r>
      <w:r w:rsidR="002A713F">
        <w:rPr>
          <w:rFonts w:ascii="PT Astra Serif" w:hAnsi="PT Astra Serif"/>
          <w:color w:val="000000"/>
          <w:sz w:val="28"/>
          <w:szCs w:val="28"/>
          <w:lang w:eastAsia="ru-RU"/>
        </w:rPr>
        <w:t>«</w:t>
      </w:r>
      <w:r w:rsidRPr="00776EA5">
        <w:rPr>
          <w:rFonts w:ascii="PT Astra Serif" w:hAnsi="PT Astra Serif"/>
          <w:color w:val="000000"/>
          <w:sz w:val="28"/>
          <w:szCs w:val="28"/>
          <w:lang w:eastAsia="ru-RU"/>
        </w:rPr>
        <w:t xml:space="preserve">__» ______20__г. по «__» _____ 20__ г., </w:t>
      </w:r>
      <w:r w:rsidRPr="00776EA5">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3.2. В соответствии со ст. 432 Гражданского кодекса Российской Федерации настоящий Договор считается заключенным со дня подписания.</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3.3.</w:t>
      </w:r>
      <w:r w:rsidRPr="00776EA5">
        <w:rPr>
          <w:rFonts w:ascii="PT Astra Serif" w:hAnsi="PT Astra Serif"/>
          <w:sz w:val="20"/>
          <w:szCs w:val="20"/>
          <w:lang w:eastAsia="ru-RU"/>
        </w:rPr>
        <w:t> </w:t>
      </w:r>
      <w:r w:rsidRPr="00776EA5">
        <w:rPr>
          <w:rFonts w:ascii="PT Astra Serif" w:hAnsi="PT Astra Serif"/>
          <w:color w:val="000000"/>
          <w:sz w:val="28"/>
          <w:szCs w:val="28"/>
          <w:lang w:eastAsia="ru-RU"/>
        </w:rPr>
        <w:t>Окончание срока действия настоящего Договора не освобождает Стороны от ответственности за нарушение его условий.</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FC4E37" w:rsidRPr="00776EA5"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4. Плата по договору и порядок расчетов</w:t>
      </w:r>
    </w:p>
    <w:p w:rsidR="00884271" w:rsidRPr="00776EA5" w:rsidRDefault="00884271" w:rsidP="00884271">
      <w:pPr>
        <w:widowControl w:val="0"/>
        <w:autoSpaceDE w:val="0"/>
        <w:autoSpaceDN w:val="0"/>
        <w:adjustRightInd w:val="0"/>
        <w:ind w:firstLine="709"/>
        <w:jc w:val="both"/>
        <w:rPr>
          <w:rFonts w:ascii="PT Astra Serif" w:hAnsi="PT Astra Serif"/>
          <w:color w:val="000000"/>
          <w:sz w:val="28"/>
          <w:szCs w:val="28"/>
          <w:lang w:eastAsia="ru-RU"/>
        </w:rPr>
      </w:pPr>
    </w:p>
    <w:p w:rsidR="00884271" w:rsidRPr="00776EA5" w:rsidRDefault="00884271" w:rsidP="00884271">
      <w:pPr>
        <w:widowControl w:val="0"/>
        <w:autoSpaceDE w:val="0"/>
        <w:autoSpaceDN w:val="0"/>
        <w:adjustRightInd w:val="0"/>
        <w:ind w:firstLine="709"/>
        <w:jc w:val="both"/>
        <w:rPr>
          <w:rFonts w:ascii="PT Astra Serif" w:hAnsi="PT Astra Serif"/>
          <w:sz w:val="28"/>
          <w:szCs w:val="28"/>
        </w:rPr>
      </w:pPr>
      <w:r w:rsidRPr="00776EA5">
        <w:rPr>
          <w:rFonts w:ascii="PT Astra Serif" w:hAnsi="PT Astra Serif"/>
          <w:color w:val="000000"/>
          <w:sz w:val="28"/>
          <w:szCs w:val="28"/>
          <w:lang w:eastAsia="ru-RU"/>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776EA5">
        <w:rPr>
          <w:rFonts w:ascii="PT Astra Serif" w:hAnsi="PT Astra Serif"/>
          <w:sz w:val="28"/>
          <w:szCs w:val="28"/>
        </w:rPr>
        <w:t xml:space="preserve"> </w:t>
      </w:r>
    </w:p>
    <w:p w:rsidR="00884271" w:rsidRPr="00776EA5" w:rsidRDefault="00884271" w:rsidP="00884271">
      <w:pPr>
        <w:widowControl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776EA5">
          <w:rPr>
            <w:rFonts w:ascii="PT Astra Serif" w:hAnsi="PT Astra Serif"/>
            <w:color w:val="000000"/>
            <w:sz w:val="28"/>
            <w:szCs w:val="28"/>
            <w:lang w:eastAsia="ru-RU"/>
          </w:rPr>
          <w:t>приложение № 1</w:t>
        </w:r>
      </w:hyperlink>
      <w:r w:rsidRPr="00776EA5">
        <w:rPr>
          <w:rFonts w:ascii="PT Astra Serif" w:hAnsi="PT Astra Serif"/>
          <w:color w:val="000000"/>
          <w:sz w:val="28"/>
          <w:szCs w:val="28"/>
          <w:lang w:eastAsia="ru-RU"/>
        </w:rPr>
        <w:t>).</w:t>
      </w:r>
    </w:p>
    <w:p w:rsidR="00884271" w:rsidRPr="00776EA5" w:rsidRDefault="00884271" w:rsidP="00884271">
      <w:pPr>
        <w:widowControl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4.3. Предприниматель перечисляет плату за первый платежный период (три месяца) размещения Объекта до заключения договора в срок до________ в сумме _______________рублей на счет, указанный в приложении к настоящему Договору (</w:t>
      </w:r>
      <w:hyperlink w:anchor="Par493" w:history="1">
        <w:r w:rsidRPr="00776EA5">
          <w:rPr>
            <w:rFonts w:ascii="PT Astra Serif" w:hAnsi="PT Astra Serif"/>
            <w:color w:val="000000"/>
            <w:sz w:val="28"/>
            <w:szCs w:val="28"/>
            <w:lang w:eastAsia="ru-RU"/>
          </w:rPr>
          <w:t>приложение</w:t>
        </w:r>
      </w:hyperlink>
      <w:r w:rsidRPr="00776EA5">
        <w:rPr>
          <w:rFonts w:ascii="PT Astra Serif" w:hAnsi="PT Astra Serif"/>
          <w:color w:val="000000"/>
          <w:sz w:val="28"/>
          <w:szCs w:val="28"/>
          <w:lang w:eastAsia="ru-RU"/>
        </w:rPr>
        <w:t xml:space="preserve"> №1).</w:t>
      </w:r>
    </w:p>
    <w:p w:rsidR="00884271" w:rsidRPr="00776EA5" w:rsidRDefault="00884271" w:rsidP="00884271">
      <w:pPr>
        <w:widowControl w:val="0"/>
        <w:autoSpaceDE w:val="0"/>
        <w:autoSpaceDN w:val="0"/>
        <w:adjustRightInd w:val="0"/>
        <w:ind w:firstLine="709"/>
        <w:contextualSpacing/>
        <w:jc w:val="both"/>
        <w:rPr>
          <w:rFonts w:ascii="PT Astra Serif" w:hAnsi="PT Astra Serif"/>
          <w:color w:val="000000"/>
          <w:spacing w:val="-4"/>
          <w:sz w:val="28"/>
          <w:szCs w:val="28"/>
          <w:lang w:eastAsia="ru-RU"/>
        </w:rPr>
      </w:pPr>
      <w:r w:rsidRPr="00776EA5">
        <w:rPr>
          <w:rFonts w:ascii="PT Astra Serif" w:hAnsi="PT Astra Serif"/>
          <w:color w:val="000000"/>
          <w:sz w:val="28"/>
          <w:szCs w:val="28"/>
          <w:lang w:eastAsia="ru-RU"/>
        </w:rPr>
        <w:t xml:space="preserve">4.4. Сумма внесенного Предпринимателем задатка за участие в </w:t>
      </w:r>
      <w:r w:rsidRPr="00776EA5">
        <w:rPr>
          <w:rFonts w:ascii="PT Astra Serif" w:hAnsi="PT Astra Serif"/>
          <w:color w:val="000000"/>
          <w:spacing w:val="-4"/>
          <w:sz w:val="28"/>
          <w:szCs w:val="28"/>
          <w:lang w:eastAsia="ru-RU"/>
        </w:rPr>
        <w:t>аукционе засчитывается Комитетом в качестве платежа за размещение Объекта.</w:t>
      </w:r>
    </w:p>
    <w:p w:rsidR="00884271" w:rsidRPr="00776EA5" w:rsidRDefault="00884271" w:rsidP="00884271">
      <w:pPr>
        <w:widowControl w:val="0"/>
        <w:autoSpaceDE w:val="0"/>
        <w:autoSpaceDN w:val="0"/>
        <w:adjustRightInd w:val="0"/>
        <w:ind w:firstLine="709"/>
        <w:contextualSpacing/>
        <w:jc w:val="both"/>
        <w:rPr>
          <w:rFonts w:ascii="PT Astra Serif" w:hAnsi="PT Astra Serif"/>
          <w:color w:val="000000"/>
          <w:sz w:val="28"/>
          <w:szCs w:val="28"/>
          <w:lang w:eastAsia="ru-RU"/>
        </w:rPr>
      </w:pPr>
      <w:bookmarkStart w:id="5" w:name="Par371"/>
      <w:bookmarkEnd w:id="5"/>
      <w:r w:rsidRPr="00776EA5">
        <w:rPr>
          <w:rFonts w:ascii="PT Astra Serif" w:hAnsi="PT Astra Serif"/>
          <w:color w:val="000000"/>
          <w:sz w:val="28"/>
          <w:szCs w:val="28"/>
          <w:lang w:eastAsia="ru-RU"/>
        </w:rPr>
        <w:t>4.5. Последующие платежи оплачиваются Предпринимателем ежеквартально в срок до _______________.</w:t>
      </w:r>
    </w:p>
    <w:p w:rsidR="00884271" w:rsidRPr="00776EA5" w:rsidRDefault="00884271" w:rsidP="00884271">
      <w:pPr>
        <w:widowControl w:val="0"/>
        <w:autoSpaceDE w:val="0"/>
        <w:autoSpaceDN w:val="0"/>
        <w:adjustRightInd w:val="0"/>
        <w:ind w:firstLine="709"/>
        <w:contextualSpacing/>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4.5.1. Ежеквартальный платеж составляет______________ рублей.</w:t>
      </w:r>
    </w:p>
    <w:p w:rsidR="00884271" w:rsidRPr="00776EA5" w:rsidRDefault="00884271" w:rsidP="00884271">
      <w:pPr>
        <w:widowControl w:val="0"/>
        <w:autoSpaceDE w:val="0"/>
        <w:autoSpaceDN w:val="0"/>
        <w:adjustRightInd w:val="0"/>
        <w:ind w:firstLine="709"/>
        <w:jc w:val="both"/>
        <w:rPr>
          <w:rFonts w:ascii="PT Astra Serif" w:hAnsi="PT Astra Serif"/>
          <w:color w:val="000000"/>
          <w:sz w:val="28"/>
          <w:szCs w:val="28"/>
          <w:lang w:eastAsia="ru-RU"/>
        </w:rPr>
      </w:pPr>
      <w:bookmarkStart w:id="6" w:name="Par373"/>
      <w:bookmarkEnd w:id="6"/>
      <w:r w:rsidRPr="00776EA5">
        <w:rPr>
          <w:rFonts w:ascii="PT Astra Serif" w:hAnsi="PT Astra Serif"/>
          <w:color w:val="000000"/>
          <w:sz w:val="28"/>
          <w:szCs w:val="28"/>
          <w:lang w:eastAsia="ru-RU"/>
        </w:rPr>
        <w:t>4.6.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rsidR="00884271" w:rsidRDefault="00884271" w:rsidP="00AC65F0">
      <w:pPr>
        <w:widowControl w:val="0"/>
        <w:suppressAutoHyphens w:val="0"/>
        <w:autoSpaceDE w:val="0"/>
        <w:autoSpaceDN w:val="0"/>
        <w:adjustRightInd w:val="0"/>
        <w:jc w:val="center"/>
        <w:rPr>
          <w:rFonts w:ascii="PT Astra Serif" w:hAnsi="PT Astra Serif"/>
          <w:color w:val="000000"/>
          <w:sz w:val="28"/>
          <w:szCs w:val="28"/>
          <w:lang w:eastAsia="ru-RU"/>
        </w:rPr>
      </w:pPr>
    </w:p>
    <w:p w:rsidR="002A713F" w:rsidRPr="00776EA5" w:rsidRDefault="002A713F" w:rsidP="00AC65F0">
      <w:pPr>
        <w:widowControl w:val="0"/>
        <w:suppressAutoHyphens w:val="0"/>
        <w:autoSpaceDE w:val="0"/>
        <w:autoSpaceDN w:val="0"/>
        <w:adjustRightInd w:val="0"/>
        <w:jc w:val="center"/>
        <w:rPr>
          <w:rFonts w:ascii="PT Astra Serif" w:hAnsi="PT Astra Serif"/>
          <w:color w:val="000000"/>
          <w:sz w:val="28"/>
          <w:szCs w:val="28"/>
          <w:lang w:eastAsia="ru-RU"/>
        </w:rPr>
      </w:pPr>
    </w:p>
    <w:p w:rsidR="00FC4E37" w:rsidRPr="00776EA5"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lastRenderedPageBreak/>
        <w:t>5. Права и обязанности сторон</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776EA5">
        <w:rPr>
          <w:rFonts w:ascii="PT Astra Serif" w:hAnsi="PT Astra Serif"/>
          <w:color w:val="000000"/>
          <w:sz w:val="28"/>
          <w:szCs w:val="28"/>
          <w:lang w:eastAsia="ru-RU"/>
        </w:rPr>
        <w:t>5.1. Предприниматель вправе:</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5.1.1. Использовать Объект для осуществления торговой деятельности в соответствии с пунктом 1.1 настоящего Договора.</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5.1.2. В любое время отказаться от настоящего Договора, уведомив об этом Комитет не менее чем за 45 (сорок пять) календарных дней. </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 Предприниматель обязуется:</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pacing w:val="-6"/>
          <w:sz w:val="28"/>
          <w:szCs w:val="28"/>
          <w:lang w:eastAsia="ru-RU"/>
        </w:rPr>
      </w:pPr>
      <w:r w:rsidRPr="00776EA5">
        <w:rPr>
          <w:rFonts w:ascii="PT Astra Serif" w:hAnsi="PT Astra Serif"/>
          <w:color w:val="000000"/>
          <w:spacing w:val="-6"/>
          <w:sz w:val="28"/>
          <w:szCs w:val="28"/>
          <w:lang w:eastAsia="ru-RU"/>
        </w:rPr>
        <w:t>5.2.2.</w:t>
      </w:r>
      <w:r w:rsidRPr="00776EA5">
        <w:rPr>
          <w:rFonts w:ascii="PT Astra Serif" w:hAnsi="PT Astra Serif"/>
          <w:spacing w:val="-6"/>
          <w:sz w:val="20"/>
          <w:szCs w:val="20"/>
          <w:lang w:eastAsia="ru-RU"/>
        </w:rPr>
        <w:t> </w:t>
      </w:r>
      <w:r w:rsidRPr="00776EA5">
        <w:rPr>
          <w:rFonts w:ascii="PT Astra Serif" w:hAnsi="PT Astra Serif"/>
          <w:color w:val="000000"/>
          <w:spacing w:val="-6"/>
          <w:sz w:val="28"/>
          <w:szCs w:val="28"/>
          <w:lang w:eastAsia="ru-RU"/>
        </w:rPr>
        <w:t>Разместить Объект в соответствии с разделом 1 настоящего договора.</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5.2.3. Своевременно вносить плату за размещение Объекта.</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pacing w:val="-4"/>
          <w:sz w:val="28"/>
          <w:szCs w:val="28"/>
          <w:lang w:eastAsia="ru-RU"/>
        </w:rPr>
      </w:pPr>
      <w:r w:rsidRPr="00776EA5">
        <w:rPr>
          <w:rFonts w:ascii="PT Astra Serif" w:hAnsi="PT Astra Serif"/>
          <w:color w:val="000000"/>
          <w:sz w:val="28"/>
          <w:szCs w:val="28"/>
          <w:lang w:eastAsia="ru-RU"/>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 </w:t>
      </w:r>
      <w:r w:rsidRPr="00776EA5">
        <w:rPr>
          <w:rFonts w:ascii="PT Astra Serif" w:hAnsi="PT Astra Serif"/>
          <w:color w:val="000000"/>
          <w:spacing w:val="-4"/>
          <w:sz w:val="28"/>
          <w:szCs w:val="28"/>
          <w:lang w:eastAsia="ru-RU"/>
        </w:rPr>
        <w:t xml:space="preserve">утвержденным решением Собрания депутатов г. Щекино </w:t>
      </w:r>
      <w:proofErr w:type="spellStart"/>
      <w:r w:rsidRPr="00776EA5">
        <w:rPr>
          <w:rFonts w:ascii="PT Astra Serif" w:hAnsi="PT Astra Serif"/>
          <w:color w:val="000000"/>
          <w:spacing w:val="-4"/>
          <w:sz w:val="28"/>
          <w:szCs w:val="28"/>
          <w:lang w:eastAsia="ru-RU"/>
        </w:rPr>
        <w:t>Щекинского</w:t>
      </w:r>
      <w:proofErr w:type="spellEnd"/>
      <w:r w:rsidRPr="00776EA5">
        <w:rPr>
          <w:rFonts w:ascii="PT Astra Serif" w:hAnsi="PT Astra Serif"/>
          <w:color w:val="000000"/>
          <w:spacing w:val="-4"/>
          <w:sz w:val="28"/>
          <w:szCs w:val="28"/>
          <w:lang w:eastAsia="ru-RU"/>
        </w:rPr>
        <w:t xml:space="preserve"> района.</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 утвержденным решением Собрания депутатов город Щекино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 а также иными требованиями действующего законодательства Российской Федерации.</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776EA5">
        <w:rPr>
          <w:rFonts w:ascii="PT Astra Serif" w:hAnsi="PT Astra Serif"/>
          <w:color w:val="000000"/>
          <w:sz w:val="28"/>
          <w:szCs w:val="28"/>
          <w:lang w:eastAsia="ru-RU"/>
        </w:rPr>
        <w:t>т.ч</w:t>
      </w:r>
      <w:proofErr w:type="spellEnd"/>
      <w:r w:rsidRPr="00776EA5">
        <w:rPr>
          <w:rFonts w:ascii="PT Astra Serif" w:hAnsi="PT Astra Serif"/>
          <w:color w:val="000000"/>
          <w:sz w:val="28"/>
          <w:szCs w:val="28"/>
          <w:lang w:eastAsia="ru-RU"/>
        </w:rPr>
        <w:t>. производить:</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1)</w:t>
      </w:r>
      <w:r w:rsidRPr="00776EA5">
        <w:rPr>
          <w:rFonts w:ascii="PT Astra Serif" w:hAnsi="PT Astra Serif"/>
          <w:sz w:val="20"/>
          <w:szCs w:val="20"/>
          <w:lang w:eastAsia="ru-RU"/>
        </w:rPr>
        <w:t> </w:t>
      </w:r>
      <w:r w:rsidRPr="00776EA5">
        <w:rPr>
          <w:rFonts w:ascii="PT Astra Serif" w:hAnsi="PT Astra Serif"/>
          <w:color w:val="000000"/>
          <w:sz w:val="28"/>
          <w:szCs w:val="28"/>
          <w:lang w:eastAsia="ru-RU"/>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2) вывоз мусора в соответствии с санитарными нормами и правилами, правилами благоустройства территории.</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5.2.7. Использовать Объект, не нанося вреда окружающей среде.</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5.2.8. При прекращении договора в 3-дневный срок обеспечить демонтаж и вывоз Объекта с места его размещения,</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5.2.10. В 2-дневный срок письменно информировать Комитет об изменении реквизитов и контактной информации.</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5.2.11. В случае если Объект размещается с нарушением нормативных </w:t>
      </w:r>
      <w:r w:rsidRPr="00776EA5">
        <w:rPr>
          <w:rFonts w:ascii="PT Astra Serif" w:hAnsi="PT Astra Serif"/>
          <w:color w:val="000000"/>
          <w:sz w:val="28"/>
          <w:szCs w:val="28"/>
          <w:lang w:eastAsia="ru-RU"/>
        </w:rPr>
        <w:lastRenderedPageBreak/>
        <w:t>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В случае размещение нестационарных торговых объектов в охранной зоне водопроводных и канализационных сетей, </w:t>
      </w:r>
      <w:proofErr w:type="spellStart"/>
      <w:r w:rsidRPr="00776EA5">
        <w:rPr>
          <w:rFonts w:ascii="PT Astra Serif" w:hAnsi="PT Astra Serif"/>
          <w:color w:val="000000"/>
          <w:sz w:val="28"/>
          <w:szCs w:val="28"/>
          <w:lang w:eastAsia="ru-RU"/>
        </w:rPr>
        <w:t>трубо</w:t>
      </w:r>
      <w:proofErr w:type="spellEnd"/>
      <w:r w:rsidRPr="00776EA5">
        <w:rPr>
          <w:rFonts w:ascii="PT Astra Serif" w:hAnsi="PT Astra Serif"/>
          <w:color w:val="000000"/>
          <w:sz w:val="28"/>
          <w:szCs w:val="28"/>
          <w:lang w:eastAsia="ru-RU"/>
        </w:rPr>
        <w:t xml:space="preserve"> - 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5.3. Комитет вправе:</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5.3.1. Расторгнуть Договор в одностороннем порядке в случаях, установленных разделом 6 настоящего Договора.</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5.4. Комитет обязан:</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5.4.1. Предоставить место размещения Объекта в соответствии с условиями настоящего Договора.</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5.4.2. При установлении фактов нарушения условий настоящего Договора требовать от Предпринимателя устранения нарушений.</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sz w:val="28"/>
          <w:szCs w:val="28"/>
          <w:lang w:eastAsia="ru-RU"/>
        </w:rPr>
      </w:pPr>
    </w:p>
    <w:p w:rsidR="00FC4E37" w:rsidRPr="00776EA5"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6. Ответственность сторон</w:t>
      </w:r>
    </w:p>
    <w:p w:rsidR="00FC4E37" w:rsidRPr="00776EA5"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w:t>
      </w:r>
      <w:r w:rsidRPr="00776EA5">
        <w:rPr>
          <w:rFonts w:ascii="PT Astra Serif" w:hAnsi="PT Astra Serif"/>
          <w:color w:val="000000"/>
          <w:sz w:val="28"/>
          <w:szCs w:val="28"/>
          <w:lang w:eastAsia="ru-RU"/>
        </w:rPr>
        <w:lastRenderedPageBreak/>
        <w:t xml:space="preserve">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pacing w:val="-7"/>
          <w:sz w:val="28"/>
          <w:szCs w:val="28"/>
          <w:lang w:eastAsia="ru-RU"/>
        </w:rPr>
      </w:pPr>
      <w:r w:rsidRPr="00776EA5">
        <w:rPr>
          <w:rFonts w:ascii="PT Astra Serif" w:hAnsi="PT Astra Serif"/>
          <w:color w:val="000000"/>
          <w:sz w:val="28"/>
          <w:szCs w:val="28"/>
          <w:lang w:eastAsia="ru-RU"/>
        </w:rPr>
        <w:t xml:space="preserve">6.3. В случае неправильно оформленного платежного поручения оплата за право пользования Объектом не засчитывается, и Комитет выставляет </w:t>
      </w:r>
      <w:r w:rsidRPr="00776EA5">
        <w:rPr>
          <w:rFonts w:ascii="PT Astra Serif" w:hAnsi="PT Astra Serif"/>
          <w:color w:val="000000"/>
          <w:spacing w:val="-7"/>
          <w:sz w:val="28"/>
          <w:szCs w:val="28"/>
          <w:lang w:eastAsia="ru-RU"/>
        </w:rPr>
        <w:t>Предпринимателю штрафные санкции согласно пункту 6.2. настоящего Договора.</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6.4.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6.5. Уплата штрафных санкций, установленных настоящим Договором, не освобождает Стороны от выполнения обязательств по настоящему Договору.</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2F5D49" w:rsidRPr="00776EA5" w:rsidRDefault="002F5D49" w:rsidP="002F5D49">
      <w:pPr>
        <w:jc w:val="center"/>
        <w:rPr>
          <w:rFonts w:ascii="PT Astra Serif" w:hAnsi="PT Astra Serif"/>
          <w:color w:val="000000"/>
          <w:sz w:val="28"/>
          <w:szCs w:val="28"/>
        </w:rPr>
      </w:pPr>
      <w:r w:rsidRPr="00776EA5">
        <w:rPr>
          <w:rFonts w:ascii="PT Astra Serif" w:hAnsi="PT Astra Serif"/>
          <w:color w:val="000000"/>
          <w:sz w:val="28"/>
          <w:szCs w:val="28"/>
        </w:rPr>
        <w:t>7. Изменение и расторжение договора</w:t>
      </w:r>
    </w:p>
    <w:p w:rsidR="002F5D49" w:rsidRPr="00776EA5" w:rsidRDefault="002F5D49" w:rsidP="002F5D49">
      <w:pPr>
        <w:spacing w:line="200" w:lineRule="exact"/>
        <w:ind w:firstLine="709"/>
        <w:jc w:val="center"/>
        <w:rPr>
          <w:rFonts w:ascii="PT Astra Serif" w:hAnsi="PT Astra Serif"/>
          <w:color w:val="000000"/>
          <w:sz w:val="28"/>
          <w:szCs w:val="28"/>
        </w:rPr>
      </w:pP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2F5D49" w:rsidRPr="00776EA5" w:rsidRDefault="002F5D49" w:rsidP="002F5D49">
      <w:pPr>
        <w:ind w:firstLine="709"/>
        <w:jc w:val="both"/>
        <w:rPr>
          <w:rFonts w:ascii="PT Astra Serif" w:hAnsi="PT Astra Serif"/>
          <w:color w:val="000000"/>
          <w:sz w:val="28"/>
          <w:szCs w:val="28"/>
          <w:u w:val="single"/>
        </w:rPr>
      </w:pPr>
      <w:r w:rsidRPr="00776EA5">
        <w:rPr>
          <w:rFonts w:ascii="PT Astra Serif" w:hAnsi="PT Astra Serif"/>
          <w:color w:val="000000"/>
          <w:sz w:val="28"/>
          <w:szCs w:val="28"/>
        </w:rPr>
        <w:t>7.2. Настоящий договор расторгается:</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7.2.1. По соглашению Сторон;</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7.2.2. В одностороннем порядке по инициативе Комитета без обращения в суд при наличии любого из оснований:</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1) неисполнение Предпринимателем обязательства по соблюдению специализации Объекта;</w:t>
      </w:r>
    </w:p>
    <w:p w:rsidR="002F5D49" w:rsidRPr="00776EA5" w:rsidRDefault="002F5D49" w:rsidP="002F5D49">
      <w:pPr>
        <w:ind w:firstLine="709"/>
        <w:jc w:val="both"/>
        <w:rPr>
          <w:rFonts w:ascii="PT Astra Serif" w:hAnsi="PT Astra Serif"/>
          <w:sz w:val="28"/>
          <w:szCs w:val="28"/>
        </w:rPr>
      </w:pPr>
      <w:r w:rsidRPr="00776EA5">
        <w:rPr>
          <w:rFonts w:ascii="PT Astra Serif" w:hAnsi="PT Astra Serif"/>
          <w:sz w:val="28"/>
          <w:szCs w:val="28"/>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3) задержка оплаты, установленной настоящим Договором, более чем на 30 (тридцать) календарных дней подряд</w:t>
      </w:r>
    </w:p>
    <w:p w:rsidR="002F5D49" w:rsidRPr="00776EA5" w:rsidRDefault="002F5D49" w:rsidP="002F5D49">
      <w:pPr>
        <w:ind w:firstLine="709"/>
        <w:jc w:val="both"/>
        <w:rPr>
          <w:rFonts w:ascii="PT Astra Serif" w:hAnsi="PT Astra Serif"/>
          <w:color w:val="000000"/>
          <w:spacing w:val="-4"/>
          <w:sz w:val="28"/>
          <w:szCs w:val="28"/>
        </w:rPr>
      </w:pPr>
      <w:r w:rsidRPr="00776EA5">
        <w:rPr>
          <w:rFonts w:ascii="PT Astra Serif" w:hAnsi="PT Astra Serif"/>
          <w:color w:val="000000"/>
          <w:spacing w:val="-4"/>
          <w:sz w:val="28"/>
          <w:szCs w:val="28"/>
        </w:rPr>
        <w:t>4) неисполнение обязательств, предусмотренных настоящим Договором.</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776EA5">
        <w:rPr>
          <w:rFonts w:ascii="PT Astra Serif" w:hAnsi="PT Astra Serif"/>
          <w:sz w:val="28"/>
          <w:szCs w:val="28"/>
        </w:rPr>
        <w:t>за 30 (тридцать) календарных дней</w:t>
      </w:r>
      <w:r w:rsidRPr="00776EA5">
        <w:rPr>
          <w:rFonts w:ascii="PT Astra Serif" w:hAnsi="PT Astra Serif"/>
          <w:color w:val="000000"/>
          <w:sz w:val="28"/>
          <w:szCs w:val="28"/>
        </w:rPr>
        <w:t xml:space="preserve"> до расторжения договора.</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 xml:space="preserve"> Договор считается расторгнутым по истечению 30 (тридцати) дней с даты направления Комитетом соответствующего уведомления.</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Расторжение Договора не освобождает Предпринимателя от необходимости погашения задолженности по оплате и выплате неустойки.</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2F5D49" w:rsidRPr="00776EA5" w:rsidRDefault="002F5D49" w:rsidP="002F5D49">
      <w:pPr>
        <w:ind w:firstLine="709"/>
        <w:jc w:val="both"/>
        <w:rPr>
          <w:rFonts w:ascii="PT Astra Serif" w:hAnsi="PT Astra Serif"/>
          <w:sz w:val="28"/>
          <w:szCs w:val="28"/>
        </w:rPr>
      </w:pPr>
      <w:r w:rsidRPr="00776EA5">
        <w:rPr>
          <w:rFonts w:ascii="PT Astra Serif" w:hAnsi="PT Astra Serif"/>
          <w:color w:val="000000"/>
          <w:sz w:val="28"/>
          <w:szCs w:val="28"/>
        </w:rPr>
        <w:lastRenderedPageBreak/>
        <w:t xml:space="preserve">7.2.4. Предприниматель может инициировать расторжение настоящего Договора в одностороннем порядке, уведомив об этом </w:t>
      </w:r>
      <w:r w:rsidRPr="00776EA5">
        <w:rPr>
          <w:rFonts w:ascii="PT Astra Serif" w:hAnsi="PT Astra Serif"/>
          <w:sz w:val="28"/>
          <w:szCs w:val="28"/>
        </w:rPr>
        <w:t>Комитет за 45 (сорок пять</w:t>
      </w:r>
      <w:r w:rsidRPr="00776EA5">
        <w:rPr>
          <w:rFonts w:ascii="PT Astra Serif" w:hAnsi="PT Astra Serif"/>
          <w:b/>
          <w:i/>
          <w:sz w:val="28"/>
          <w:szCs w:val="28"/>
        </w:rPr>
        <w:t>)</w:t>
      </w:r>
      <w:r w:rsidRPr="00776EA5">
        <w:rPr>
          <w:rFonts w:ascii="PT Astra Serif" w:hAnsi="PT Astra Serif"/>
          <w:sz w:val="28"/>
          <w:szCs w:val="28"/>
        </w:rPr>
        <w:t xml:space="preserve"> календарных дней до расторжения договора.</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2F5D49" w:rsidRPr="00776EA5" w:rsidRDefault="002F5D49" w:rsidP="002F5D49">
      <w:pPr>
        <w:ind w:firstLine="709"/>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7.3. В настоящий договор могут быть внесены изменения в случае перемещения объекта с места его размещения на компенсационное место размещения в соответствии с пунктом 7.6., либо в случае заключения договора на новый срок в соответствии с пунктом 7.4.</w:t>
      </w:r>
    </w:p>
    <w:p w:rsidR="002F5D49" w:rsidRPr="00776EA5" w:rsidRDefault="002F5D49" w:rsidP="002F5D49">
      <w:pPr>
        <w:widowControl w:val="0"/>
        <w:suppressAutoHyphens w:val="0"/>
        <w:autoSpaceDE w:val="0"/>
        <w:autoSpaceDN w:val="0"/>
        <w:adjustRightInd w:val="0"/>
        <w:ind w:firstLine="540"/>
        <w:jc w:val="both"/>
        <w:rPr>
          <w:rFonts w:ascii="PT Astra Serif" w:hAnsi="PT Astra Serif"/>
          <w:sz w:val="28"/>
          <w:szCs w:val="28"/>
          <w:lang w:eastAsia="ru-RU"/>
        </w:rPr>
      </w:pPr>
      <w:r w:rsidRPr="00776EA5">
        <w:rPr>
          <w:rFonts w:ascii="PT Astra Serif" w:hAnsi="PT Astra Serif"/>
          <w:sz w:val="28"/>
          <w:szCs w:val="28"/>
          <w:lang w:eastAsia="ru-RU"/>
        </w:rPr>
        <w:t>7.4. Настоящий договор заключается на новый срок без проведения торгов по заявлению Предпринимателя (приложение № 2 к Договору), в отношении объектов круглогодичного размещения, при совокупности соблюдения следующих условий:</w:t>
      </w:r>
    </w:p>
    <w:p w:rsidR="002F5D49" w:rsidRPr="00776EA5" w:rsidRDefault="002F5D49" w:rsidP="002F5D49">
      <w:pPr>
        <w:widowControl w:val="0"/>
        <w:suppressAutoHyphens w:val="0"/>
        <w:autoSpaceDE w:val="0"/>
        <w:autoSpaceDN w:val="0"/>
        <w:adjustRightInd w:val="0"/>
        <w:ind w:firstLine="540"/>
        <w:jc w:val="both"/>
        <w:rPr>
          <w:rFonts w:ascii="PT Astra Serif" w:hAnsi="PT Astra Serif"/>
          <w:sz w:val="28"/>
          <w:szCs w:val="28"/>
          <w:lang w:eastAsia="ru-RU"/>
        </w:rPr>
      </w:pPr>
      <w:r w:rsidRPr="00776EA5">
        <w:rPr>
          <w:rFonts w:ascii="PT Astra Serif" w:hAnsi="PT Astra Serif"/>
          <w:sz w:val="28"/>
          <w:szCs w:val="28"/>
          <w:lang w:eastAsia="ru-RU"/>
        </w:rPr>
        <w:t>7.4.1.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2F5D49" w:rsidRPr="00776EA5" w:rsidRDefault="002F5D49" w:rsidP="002F5D49">
      <w:pPr>
        <w:widowControl w:val="0"/>
        <w:suppressAutoHyphens w:val="0"/>
        <w:autoSpaceDE w:val="0"/>
        <w:autoSpaceDN w:val="0"/>
        <w:ind w:firstLine="540"/>
        <w:jc w:val="both"/>
        <w:rPr>
          <w:rFonts w:ascii="PT Astra Serif" w:hAnsi="PT Astra Serif"/>
          <w:sz w:val="28"/>
          <w:szCs w:val="28"/>
          <w:lang w:eastAsia="ru-RU"/>
        </w:rPr>
      </w:pPr>
      <w:r w:rsidRPr="00776EA5">
        <w:rPr>
          <w:rFonts w:ascii="PT Astra Serif" w:hAnsi="PT Astra Serif"/>
          <w:sz w:val="28"/>
          <w:szCs w:val="28"/>
          <w:lang w:eastAsia="ru-RU"/>
        </w:rPr>
        <w:t>7.4.2. Перезаключение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2F5D49" w:rsidRPr="00776EA5" w:rsidRDefault="002F5D49" w:rsidP="002F5D49">
      <w:pPr>
        <w:widowControl w:val="0"/>
        <w:suppressAutoHyphens w:val="0"/>
        <w:autoSpaceDE w:val="0"/>
        <w:autoSpaceDN w:val="0"/>
        <w:adjustRightInd w:val="0"/>
        <w:ind w:firstLine="540"/>
        <w:jc w:val="both"/>
        <w:rPr>
          <w:rFonts w:ascii="PT Astra Serif" w:hAnsi="PT Astra Serif"/>
          <w:sz w:val="28"/>
          <w:szCs w:val="28"/>
          <w:lang w:eastAsia="ru-RU"/>
        </w:rPr>
      </w:pPr>
      <w:r w:rsidRPr="00776EA5">
        <w:rPr>
          <w:rFonts w:ascii="PT Astra Serif" w:hAnsi="PT Astra Serif"/>
          <w:sz w:val="28"/>
          <w:szCs w:val="28"/>
          <w:lang w:eastAsia="ru-RU"/>
        </w:rPr>
        <w:t xml:space="preserve">7.4.3. Стоимость права размещения НТО при пролонгации договора на размещение НТО определяется в соответствии с методикой расчета 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w:t>
      </w:r>
      <w:proofErr w:type="spellStart"/>
      <w:r w:rsidRPr="00776EA5">
        <w:rPr>
          <w:rFonts w:ascii="PT Astra Serif" w:hAnsi="PT Astra Serif"/>
          <w:sz w:val="28"/>
          <w:szCs w:val="28"/>
          <w:lang w:eastAsia="ru-RU"/>
        </w:rPr>
        <w:t>кв.м</w:t>
      </w:r>
      <w:proofErr w:type="spellEnd"/>
      <w:r w:rsidRPr="00776EA5">
        <w:rPr>
          <w:rFonts w:ascii="PT Astra Serif" w:hAnsi="PT Astra Serif"/>
          <w:sz w:val="28"/>
          <w:szCs w:val="28"/>
          <w:lang w:eastAsia="ru-RU"/>
        </w:rPr>
        <w:t xml:space="preserve">. места размещения в случае, если стоимость права размещения НТО, установленная действующим договором, меньше стоимости права размещения данного НТО, определенной в соответствии с указанной методикой; </w:t>
      </w:r>
    </w:p>
    <w:p w:rsidR="002F5D49" w:rsidRPr="00776EA5" w:rsidRDefault="002F5D49" w:rsidP="002F5D49">
      <w:pPr>
        <w:widowControl w:val="0"/>
        <w:suppressAutoHyphens w:val="0"/>
        <w:autoSpaceDE w:val="0"/>
        <w:autoSpaceDN w:val="0"/>
        <w:ind w:firstLine="540"/>
        <w:jc w:val="both"/>
        <w:rPr>
          <w:rFonts w:ascii="PT Astra Serif" w:hAnsi="PT Astra Serif"/>
          <w:sz w:val="28"/>
          <w:szCs w:val="28"/>
          <w:lang w:eastAsia="ru-RU"/>
        </w:rPr>
      </w:pPr>
      <w:r w:rsidRPr="00776EA5">
        <w:rPr>
          <w:rFonts w:ascii="PT Astra Serif" w:hAnsi="PT Astra Serif"/>
          <w:sz w:val="28"/>
          <w:szCs w:val="28"/>
          <w:lang w:eastAsia="ru-RU"/>
        </w:rPr>
        <w:t>7.4.4. Максимальный срок перезаключения договора составляет 5 лет;</w:t>
      </w:r>
    </w:p>
    <w:p w:rsidR="002F5D49" w:rsidRPr="00776EA5" w:rsidRDefault="002F5D49" w:rsidP="002F5D49">
      <w:pPr>
        <w:widowControl w:val="0"/>
        <w:suppressAutoHyphens w:val="0"/>
        <w:autoSpaceDE w:val="0"/>
        <w:autoSpaceDN w:val="0"/>
        <w:ind w:firstLine="540"/>
        <w:jc w:val="both"/>
        <w:rPr>
          <w:rFonts w:ascii="PT Astra Serif" w:hAnsi="PT Astra Serif"/>
          <w:sz w:val="28"/>
          <w:szCs w:val="28"/>
          <w:lang w:eastAsia="ru-RU"/>
        </w:rPr>
      </w:pPr>
      <w:r w:rsidRPr="00776EA5">
        <w:rPr>
          <w:rFonts w:ascii="PT Astra Serif" w:hAnsi="PT Astra Serif"/>
          <w:sz w:val="28"/>
          <w:szCs w:val="28"/>
          <w:lang w:eastAsia="ru-RU"/>
        </w:rPr>
        <w:t>7.4.5. Отсутствие у Предпринимателя задолженности по платежам согласно настоящему договору;</w:t>
      </w:r>
    </w:p>
    <w:p w:rsidR="002F5D49" w:rsidRPr="00776EA5" w:rsidRDefault="002F5D49" w:rsidP="002F5D49">
      <w:pPr>
        <w:autoSpaceDE w:val="0"/>
        <w:autoSpaceDN w:val="0"/>
        <w:adjustRightInd w:val="0"/>
        <w:ind w:firstLine="540"/>
        <w:contextualSpacing/>
        <w:jc w:val="both"/>
        <w:rPr>
          <w:rFonts w:ascii="PT Astra Serif" w:hAnsi="PT Astra Serif"/>
          <w:sz w:val="28"/>
          <w:szCs w:val="28"/>
        </w:rPr>
      </w:pPr>
      <w:r w:rsidRPr="00776EA5">
        <w:rPr>
          <w:rFonts w:ascii="PT Astra Serif" w:hAnsi="PT Astra Serif"/>
          <w:sz w:val="28"/>
          <w:szCs w:val="28"/>
        </w:rPr>
        <w:t>7.4.6.</w:t>
      </w:r>
      <w:r w:rsidRPr="00776EA5">
        <w:rPr>
          <w:rFonts w:ascii="PT Astra Serif" w:hAnsi="PT Astra Serif"/>
        </w:rPr>
        <w:t> </w:t>
      </w:r>
      <w:r w:rsidRPr="00776EA5">
        <w:rPr>
          <w:rFonts w:ascii="PT Astra Serif" w:hAnsi="PT Astra Serif"/>
          <w:sz w:val="28"/>
          <w:szCs w:val="28"/>
        </w:rPr>
        <w:t>Отсутствие нарушений предпринимателем существенных условий договора.</w:t>
      </w:r>
    </w:p>
    <w:p w:rsidR="002F5D49" w:rsidRPr="00776EA5" w:rsidRDefault="002F5D49" w:rsidP="002F5D49">
      <w:pPr>
        <w:autoSpaceDE w:val="0"/>
        <w:autoSpaceDN w:val="0"/>
        <w:adjustRightInd w:val="0"/>
        <w:ind w:firstLine="540"/>
        <w:contextualSpacing/>
        <w:jc w:val="both"/>
        <w:rPr>
          <w:rFonts w:ascii="PT Astra Serif" w:hAnsi="PT Astra Serif"/>
          <w:color w:val="000000"/>
          <w:spacing w:val="-10"/>
          <w:sz w:val="28"/>
          <w:szCs w:val="28"/>
        </w:rPr>
      </w:pPr>
      <w:r w:rsidRPr="00776EA5">
        <w:rPr>
          <w:rFonts w:ascii="PT Astra Serif" w:hAnsi="PT Astra Serif"/>
          <w:sz w:val="28"/>
          <w:szCs w:val="28"/>
        </w:rPr>
        <w:t xml:space="preserve">7.5 Настоящий договор не подлежит заключению на новый срок без  </w:t>
      </w:r>
      <w:r w:rsidRPr="00776EA5">
        <w:rPr>
          <w:rFonts w:ascii="PT Astra Serif" w:hAnsi="PT Astra Serif"/>
          <w:color w:val="000000"/>
          <w:spacing w:val="-10"/>
          <w:sz w:val="28"/>
          <w:szCs w:val="28"/>
        </w:rPr>
        <w:t>проведения торгов в случае не соблюдения любого из условий пункта 7.4 договора.</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 xml:space="preserve">7.6.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 xml:space="preserve">7.7. Комитет в течение 7 рабочих дней с даты поступления заявления обязан предложить Предпринимателю равноценное по стоимости права размещения компенсационное место размещения торгового объекта из числа </w:t>
      </w:r>
      <w:r w:rsidRPr="00776EA5">
        <w:rPr>
          <w:rFonts w:ascii="PT Astra Serif" w:hAnsi="PT Astra Serif"/>
          <w:color w:val="000000"/>
          <w:sz w:val="28"/>
          <w:szCs w:val="28"/>
        </w:rPr>
        <w:lastRenderedPageBreak/>
        <w:t xml:space="preserve">свободных мест </w:t>
      </w:r>
      <w:proofErr w:type="gramStart"/>
      <w:r w:rsidRPr="00776EA5">
        <w:rPr>
          <w:rFonts w:ascii="PT Astra Serif" w:hAnsi="PT Astra Serif"/>
          <w:color w:val="000000"/>
          <w:sz w:val="28"/>
          <w:szCs w:val="28"/>
        </w:rPr>
        <w:t>размещения  нестационарных</w:t>
      </w:r>
      <w:proofErr w:type="gramEnd"/>
      <w:r w:rsidRPr="00776EA5">
        <w:rPr>
          <w:rFonts w:ascii="PT Astra Serif" w:hAnsi="PT Astra Serif"/>
          <w:color w:val="000000"/>
          <w:sz w:val="28"/>
          <w:szCs w:val="28"/>
        </w:rPr>
        <w:t xml:space="preserve"> торговых объектов в соответствии со Схемой размещения НТО. </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7.8.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7.9. В случае отсутствия на момент обращения Предпринимателя свободных равноценных мест в Схеме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с даты подписания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с даты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7.10.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2F5D49" w:rsidRPr="00776EA5" w:rsidRDefault="002F5D49" w:rsidP="00AC65F0">
      <w:pPr>
        <w:widowControl w:val="0"/>
        <w:suppressAutoHyphens w:val="0"/>
        <w:autoSpaceDE w:val="0"/>
        <w:autoSpaceDN w:val="0"/>
        <w:adjustRightInd w:val="0"/>
        <w:jc w:val="center"/>
        <w:rPr>
          <w:rFonts w:ascii="PT Astra Serif" w:hAnsi="PT Astra Serif"/>
          <w:color w:val="000000"/>
          <w:sz w:val="28"/>
          <w:szCs w:val="28"/>
          <w:lang w:eastAsia="ru-RU"/>
        </w:rPr>
      </w:pPr>
    </w:p>
    <w:p w:rsidR="00FC4E37" w:rsidRPr="00776EA5"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8. Обстоятельства непреодолимой силы</w:t>
      </w:r>
    </w:p>
    <w:p w:rsidR="00FC4E37" w:rsidRPr="00776EA5"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FC4E37" w:rsidRPr="00776EA5"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lastRenderedPageBreak/>
        <w:t>9. Разрешение споров</w:t>
      </w:r>
    </w:p>
    <w:p w:rsidR="00FC4E37" w:rsidRPr="00776EA5"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FC4E37" w:rsidRPr="00776EA5"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10. Заключительные положения</w:t>
      </w:r>
    </w:p>
    <w:p w:rsidR="00FC4E37" w:rsidRPr="00776EA5"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10.1. Настоящий договор составлен в 2-х экземплярах, имеющих одинаковую юридическую силу, по одному - для каждой из Сторон.</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10.3. Приложения к договору составляют его неотъемлемую часть.</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Реквизиты для внесения платы - приложение №1.</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График платежей - приложение № 2.</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Заявление – приложение №3.</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FC4E37" w:rsidRPr="00776EA5" w:rsidRDefault="00FC4E37" w:rsidP="00FC4E37">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11. Реквизиты и подписи Сторон</w:t>
      </w:r>
    </w:p>
    <w:p w:rsidR="00FC4E37" w:rsidRPr="00776EA5" w:rsidRDefault="00FC4E37" w:rsidP="00FC4E37">
      <w:pPr>
        <w:widowControl w:val="0"/>
        <w:suppressAutoHyphens w:val="0"/>
        <w:autoSpaceDE w:val="0"/>
        <w:autoSpaceDN w:val="0"/>
        <w:adjustRightInd w:val="0"/>
        <w:jc w:val="center"/>
        <w:rPr>
          <w:rFonts w:ascii="PT Astra Serif" w:hAnsi="PT Astra Serif"/>
          <w:color w:val="000000"/>
          <w:sz w:val="28"/>
          <w:szCs w:val="28"/>
          <w:lang w:eastAsia="ru-RU"/>
        </w:rPr>
      </w:pPr>
    </w:p>
    <w:p w:rsidR="009921C3" w:rsidRPr="00776EA5" w:rsidRDefault="009921C3" w:rsidP="00FC4E37">
      <w:pPr>
        <w:widowControl w:val="0"/>
        <w:suppressAutoHyphens w:val="0"/>
        <w:autoSpaceDE w:val="0"/>
        <w:autoSpaceDN w:val="0"/>
        <w:adjustRightInd w:val="0"/>
        <w:jc w:val="center"/>
        <w:rPr>
          <w:rFonts w:ascii="PT Astra Serif" w:hAnsi="PT Astra Serif"/>
          <w:color w:val="000000"/>
          <w:sz w:val="28"/>
          <w:szCs w:val="28"/>
          <w:lang w:eastAsia="ru-RU"/>
        </w:rPr>
      </w:pPr>
    </w:p>
    <w:p w:rsidR="009921C3" w:rsidRPr="00776EA5" w:rsidRDefault="009921C3" w:rsidP="00FC4E37">
      <w:pPr>
        <w:widowControl w:val="0"/>
        <w:suppressAutoHyphens w:val="0"/>
        <w:autoSpaceDE w:val="0"/>
        <w:autoSpaceDN w:val="0"/>
        <w:adjustRightInd w:val="0"/>
        <w:jc w:val="center"/>
        <w:rPr>
          <w:rFonts w:ascii="PT Astra Serif" w:hAnsi="PT Astra Serif"/>
          <w:color w:val="000000"/>
          <w:sz w:val="28"/>
          <w:szCs w:val="28"/>
          <w:lang w:eastAsia="ru-RU"/>
        </w:rPr>
      </w:pPr>
    </w:p>
    <w:p w:rsidR="009921C3" w:rsidRPr="00776EA5" w:rsidRDefault="009921C3" w:rsidP="00FC4E37">
      <w:pPr>
        <w:widowControl w:val="0"/>
        <w:suppressAutoHyphens w:val="0"/>
        <w:autoSpaceDE w:val="0"/>
        <w:autoSpaceDN w:val="0"/>
        <w:adjustRightInd w:val="0"/>
        <w:jc w:val="center"/>
        <w:rPr>
          <w:rFonts w:ascii="PT Astra Serif" w:hAnsi="PT Astra Serif"/>
          <w:color w:val="000000"/>
          <w:sz w:val="28"/>
          <w:szCs w:val="28"/>
          <w:lang w:eastAsia="ru-RU"/>
        </w:rPr>
      </w:pPr>
    </w:p>
    <w:tbl>
      <w:tblPr>
        <w:tblW w:w="0" w:type="auto"/>
        <w:tblLook w:val="04A0" w:firstRow="1" w:lastRow="0" w:firstColumn="1" w:lastColumn="0" w:noHBand="0" w:noVBand="1"/>
      </w:tblPr>
      <w:tblGrid>
        <w:gridCol w:w="5778"/>
        <w:gridCol w:w="3566"/>
      </w:tblGrid>
      <w:tr w:rsidR="002F5D49" w:rsidRPr="00776EA5" w:rsidTr="00796792">
        <w:trPr>
          <w:trHeight w:val="1190"/>
        </w:trPr>
        <w:tc>
          <w:tcPr>
            <w:tcW w:w="5778" w:type="dxa"/>
            <w:shd w:val="clear" w:color="auto" w:fill="auto"/>
          </w:tcPr>
          <w:p w:rsidR="002F5D49" w:rsidRPr="00776EA5" w:rsidRDefault="002F5D49" w:rsidP="00796792">
            <w:pPr>
              <w:spacing w:line="360" w:lineRule="exact"/>
              <w:jc w:val="both"/>
              <w:rPr>
                <w:rFonts w:ascii="PT Astra Serif" w:hAnsi="PT Astra Serif"/>
                <w:sz w:val="28"/>
                <w:szCs w:val="28"/>
              </w:rPr>
            </w:pPr>
          </w:p>
        </w:tc>
        <w:tc>
          <w:tcPr>
            <w:tcW w:w="3566" w:type="dxa"/>
            <w:shd w:val="clear" w:color="auto" w:fill="auto"/>
            <w:vAlign w:val="center"/>
          </w:tcPr>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2F5D49">
            <w:pPr>
              <w:pStyle w:val="24"/>
              <w:jc w:val="center"/>
              <w:rPr>
                <w:rFonts w:ascii="PT Astra Serif" w:hAnsi="PT Astra Serif"/>
                <w:sz w:val="28"/>
                <w:szCs w:val="28"/>
              </w:rPr>
            </w:pPr>
            <w:r w:rsidRPr="00776EA5">
              <w:rPr>
                <w:rFonts w:ascii="PT Astra Serif" w:hAnsi="PT Astra Serif"/>
                <w:sz w:val="28"/>
                <w:szCs w:val="28"/>
              </w:rPr>
              <w:lastRenderedPageBreak/>
              <w:t>Приложение № 1</w:t>
            </w:r>
          </w:p>
          <w:p w:rsidR="002F5D49" w:rsidRPr="00776EA5" w:rsidRDefault="002F5D49" w:rsidP="002F5D49">
            <w:pPr>
              <w:pStyle w:val="24"/>
              <w:jc w:val="center"/>
              <w:rPr>
                <w:rFonts w:ascii="PT Astra Serif" w:hAnsi="PT Astra Serif"/>
                <w:sz w:val="28"/>
                <w:szCs w:val="28"/>
              </w:rPr>
            </w:pPr>
            <w:r w:rsidRPr="00776EA5">
              <w:rPr>
                <w:rFonts w:ascii="PT Astra Serif" w:hAnsi="PT Astra Serif"/>
                <w:sz w:val="28"/>
                <w:szCs w:val="28"/>
              </w:rPr>
              <w:t>к договору на размещение нестационарного</w:t>
            </w:r>
          </w:p>
          <w:p w:rsidR="002F5D49" w:rsidRPr="00776EA5" w:rsidRDefault="002F5D49" w:rsidP="002F5D49">
            <w:pPr>
              <w:pStyle w:val="24"/>
              <w:jc w:val="center"/>
              <w:rPr>
                <w:rFonts w:ascii="PT Astra Serif" w:hAnsi="PT Astra Serif"/>
                <w:sz w:val="28"/>
                <w:szCs w:val="28"/>
              </w:rPr>
            </w:pPr>
            <w:r w:rsidRPr="00776EA5">
              <w:rPr>
                <w:rFonts w:ascii="PT Astra Serif" w:hAnsi="PT Astra Serif"/>
                <w:sz w:val="28"/>
                <w:szCs w:val="28"/>
              </w:rPr>
              <w:t>торгового объекта</w:t>
            </w:r>
          </w:p>
        </w:tc>
      </w:tr>
    </w:tbl>
    <w:p w:rsidR="002F5D49" w:rsidRPr="00776EA5" w:rsidRDefault="002F5D49" w:rsidP="002F5D49">
      <w:pPr>
        <w:jc w:val="center"/>
        <w:rPr>
          <w:rFonts w:ascii="PT Astra Serif" w:hAnsi="PT Astra Serif"/>
          <w:color w:val="000000"/>
          <w:sz w:val="28"/>
          <w:szCs w:val="28"/>
        </w:rPr>
      </w:pPr>
    </w:p>
    <w:p w:rsidR="002F5D49" w:rsidRPr="00776EA5" w:rsidRDefault="002F5D49" w:rsidP="002F5D49">
      <w:pPr>
        <w:jc w:val="center"/>
        <w:rPr>
          <w:rFonts w:ascii="PT Astra Serif" w:hAnsi="PT Astra Serif"/>
          <w:color w:val="000000"/>
          <w:sz w:val="28"/>
          <w:szCs w:val="28"/>
        </w:rPr>
      </w:pPr>
    </w:p>
    <w:p w:rsidR="002F5D49" w:rsidRPr="00776EA5" w:rsidRDefault="002F5D49" w:rsidP="002F5D49">
      <w:pPr>
        <w:jc w:val="center"/>
        <w:rPr>
          <w:rFonts w:ascii="PT Astra Serif" w:hAnsi="PT Astra Serif"/>
          <w:color w:val="000000"/>
          <w:sz w:val="28"/>
          <w:szCs w:val="28"/>
        </w:rPr>
      </w:pPr>
    </w:p>
    <w:p w:rsidR="002F5D49" w:rsidRPr="00776EA5" w:rsidRDefault="002F5D49" w:rsidP="002F5D49">
      <w:pPr>
        <w:jc w:val="center"/>
        <w:rPr>
          <w:rFonts w:ascii="PT Astra Serif" w:hAnsi="PT Astra Serif"/>
          <w:color w:val="000000"/>
          <w:sz w:val="28"/>
          <w:szCs w:val="28"/>
        </w:rPr>
      </w:pPr>
    </w:p>
    <w:p w:rsidR="002F5D49" w:rsidRPr="00776EA5" w:rsidRDefault="002F5D49" w:rsidP="002F5D49">
      <w:pPr>
        <w:jc w:val="center"/>
        <w:rPr>
          <w:rFonts w:ascii="PT Astra Serif" w:hAnsi="PT Astra Serif"/>
          <w:color w:val="000000"/>
          <w:sz w:val="28"/>
          <w:szCs w:val="28"/>
        </w:rPr>
      </w:pPr>
      <w:r w:rsidRPr="00776EA5">
        <w:rPr>
          <w:rFonts w:ascii="PT Astra Serif" w:hAnsi="PT Astra Serif"/>
          <w:color w:val="000000"/>
          <w:sz w:val="28"/>
          <w:szCs w:val="28"/>
        </w:rPr>
        <w:t>РЕКВИЗИТЫ ДЛЯ ВНЕСЕНИЯ ПЛАТЫ</w:t>
      </w: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2F5D49" w:rsidRPr="00776EA5" w:rsidTr="00796792">
        <w:trPr>
          <w:trHeight w:val="1190"/>
        </w:trPr>
        <w:tc>
          <w:tcPr>
            <w:tcW w:w="5778" w:type="dxa"/>
            <w:shd w:val="clear" w:color="auto" w:fill="auto"/>
          </w:tcPr>
          <w:p w:rsidR="002F5D49" w:rsidRPr="00776EA5" w:rsidRDefault="002F5D49" w:rsidP="00796792">
            <w:pPr>
              <w:spacing w:line="360" w:lineRule="exact"/>
              <w:jc w:val="both"/>
              <w:rPr>
                <w:rFonts w:ascii="PT Astra Serif" w:hAnsi="PT Astra Serif"/>
                <w:sz w:val="28"/>
                <w:szCs w:val="28"/>
              </w:rPr>
            </w:pPr>
          </w:p>
        </w:tc>
        <w:tc>
          <w:tcPr>
            <w:tcW w:w="3566" w:type="dxa"/>
            <w:shd w:val="clear" w:color="auto" w:fill="auto"/>
            <w:vAlign w:val="center"/>
          </w:tcPr>
          <w:p w:rsidR="002F5D49" w:rsidRPr="00776EA5" w:rsidRDefault="002F5D49" w:rsidP="00796792">
            <w:pPr>
              <w:pStyle w:val="24"/>
              <w:jc w:val="center"/>
              <w:rPr>
                <w:rFonts w:ascii="PT Astra Serif" w:hAnsi="PT Astra Serif"/>
                <w:sz w:val="28"/>
                <w:szCs w:val="28"/>
              </w:rPr>
            </w:pPr>
            <w:r w:rsidRPr="00776EA5">
              <w:rPr>
                <w:rFonts w:ascii="PT Astra Serif" w:hAnsi="PT Astra Serif"/>
                <w:sz w:val="28"/>
                <w:szCs w:val="28"/>
              </w:rPr>
              <w:t>Приложение № 2</w:t>
            </w:r>
          </w:p>
          <w:p w:rsidR="002F5D49" w:rsidRPr="00776EA5" w:rsidRDefault="002F5D49" w:rsidP="00796792">
            <w:pPr>
              <w:pStyle w:val="24"/>
              <w:jc w:val="center"/>
              <w:rPr>
                <w:rFonts w:ascii="PT Astra Serif" w:hAnsi="PT Astra Serif"/>
                <w:sz w:val="28"/>
                <w:szCs w:val="28"/>
              </w:rPr>
            </w:pPr>
            <w:r w:rsidRPr="00776EA5">
              <w:rPr>
                <w:rFonts w:ascii="PT Astra Serif" w:hAnsi="PT Astra Serif"/>
                <w:sz w:val="28"/>
                <w:szCs w:val="28"/>
              </w:rPr>
              <w:t>к договору на размещение нестационарного</w:t>
            </w:r>
          </w:p>
          <w:p w:rsidR="002F5D49" w:rsidRPr="00776EA5" w:rsidRDefault="002F5D49" w:rsidP="00796792">
            <w:pPr>
              <w:pStyle w:val="24"/>
              <w:jc w:val="center"/>
              <w:rPr>
                <w:rFonts w:ascii="PT Astra Serif" w:hAnsi="PT Astra Serif"/>
                <w:sz w:val="28"/>
                <w:szCs w:val="28"/>
              </w:rPr>
            </w:pPr>
            <w:r w:rsidRPr="00776EA5">
              <w:rPr>
                <w:rFonts w:ascii="PT Astra Serif" w:hAnsi="PT Astra Serif"/>
                <w:sz w:val="28"/>
                <w:szCs w:val="28"/>
              </w:rPr>
              <w:t xml:space="preserve">торгового объекта      </w:t>
            </w:r>
          </w:p>
        </w:tc>
      </w:tr>
    </w:tbl>
    <w:p w:rsidR="002F5D49" w:rsidRPr="00776EA5" w:rsidRDefault="002F5D49" w:rsidP="002F5D49">
      <w:pPr>
        <w:jc w:val="center"/>
        <w:rPr>
          <w:rFonts w:ascii="PT Astra Serif" w:hAnsi="PT Astra Serif"/>
          <w:color w:val="000000"/>
          <w:sz w:val="28"/>
          <w:szCs w:val="28"/>
        </w:rPr>
      </w:pPr>
    </w:p>
    <w:p w:rsidR="002F5D49" w:rsidRPr="00776EA5" w:rsidRDefault="002F5D49" w:rsidP="002F5D49">
      <w:pPr>
        <w:jc w:val="center"/>
        <w:rPr>
          <w:rFonts w:ascii="PT Astra Serif" w:hAnsi="PT Astra Serif"/>
          <w:color w:val="000000"/>
          <w:sz w:val="28"/>
          <w:szCs w:val="28"/>
        </w:rPr>
      </w:pPr>
    </w:p>
    <w:p w:rsidR="002F5D49" w:rsidRPr="00776EA5" w:rsidRDefault="002F5D49" w:rsidP="002F5D49">
      <w:pPr>
        <w:spacing w:before="100" w:beforeAutospacing="1" w:after="100" w:afterAutospacing="1" w:line="270" w:lineRule="atLeast"/>
        <w:jc w:val="center"/>
        <w:rPr>
          <w:rFonts w:ascii="PT Astra Serif" w:hAnsi="PT Astra Serif"/>
          <w:color w:val="333333"/>
          <w:sz w:val="28"/>
          <w:szCs w:val="28"/>
        </w:rPr>
      </w:pPr>
      <w:r w:rsidRPr="00776EA5">
        <w:rPr>
          <w:rFonts w:ascii="PT Astra Serif" w:hAnsi="PT Astra Serif"/>
          <w:color w:val="333333"/>
          <w:sz w:val="28"/>
          <w:szCs w:val="28"/>
        </w:rPr>
        <w:t>ГРАФИК ПЛАТЕЖЕЙ</w:t>
      </w: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2F5D49" w:rsidRPr="00776EA5" w:rsidTr="00796792">
        <w:trPr>
          <w:trHeight w:val="1190"/>
        </w:trPr>
        <w:tc>
          <w:tcPr>
            <w:tcW w:w="5778" w:type="dxa"/>
            <w:shd w:val="clear" w:color="auto" w:fill="auto"/>
          </w:tcPr>
          <w:p w:rsidR="002F5D49" w:rsidRPr="00776EA5" w:rsidRDefault="002F5D49" w:rsidP="00796792">
            <w:pPr>
              <w:spacing w:line="360" w:lineRule="exact"/>
              <w:jc w:val="both"/>
              <w:rPr>
                <w:rFonts w:ascii="PT Astra Serif" w:hAnsi="PT Astra Serif"/>
                <w:sz w:val="28"/>
                <w:szCs w:val="28"/>
              </w:rPr>
            </w:pPr>
          </w:p>
        </w:tc>
        <w:tc>
          <w:tcPr>
            <w:tcW w:w="3566" w:type="dxa"/>
            <w:shd w:val="clear" w:color="auto" w:fill="auto"/>
            <w:vAlign w:val="center"/>
          </w:tcPr>
          <w:p w:rsidR="002F5D49" w:rsidRPr="00776EA5" w:rsidRDefault="002F5D49" w:rsidP="00796792">
            <w:pPr>
              <w:pStyle w:val="24"/>
              <w:jc w:val="center"/>
              <w:rPr>
                <w:rFonts w:ascii="PT Astra Serif" w:hAnsi="PT Astra Serif"/>
                <w:sz w:val="28"/>
                <w:szCs w:val="28"/>
              </w:rPr>
            </w:pPr>
            <w:r w:rsidRPr="00776EA5">
              <w:rPr>
                <w:rFonts w:ascii="PT Astra Serif" w:hAnsi="PT Astra Serif"/>
                <w:sz w:val="28"/>
                <w:szCs w:val="28"/>
              </w:rPr>
              <w:t>Приложение № 3</w:t>
            </w:r>
          </w:p>
          <w:p w:rsidR="002F5D49" w:rsidRPr="00776EA5" w:rsidRDefault="002F5D49" w:rsidP="00796792">
            <w:pPr>
              <w:pStyle w:val="24"/>
              <w:jc w:val="center"/>
              <w:rPr>
                <w:rFonts w:ascii="PT Astra Serif" w:hAnsi="PT Astra Serif"/>
                <w:sz w:val="28"/>
                <w:szCs w:val="28"/>
              </w:rPr>
            </w:pPr>
            <w:r w:rsidRPr="00776EA5">
              <w:rPr>
                <w:rFonts w:ascii="PT Astra Serif" w:hAnsi="PT Astra Serif"/>
                <w:sz w:val="28"/>
                <w:szCs w:val="28"/>
              </w:rPr>
              <w:t>к договору на размещение нестационарного</w:t>
            </w:r>
          </w:p>
          <w:p w:rsidR="002F5D49" w:rsidRPr="00776EA5" w:rsidRDefault="002F5D49" w:rsidP="00796792">
            <w:pPr>
              <w:pStyle w:val="24"/>
              <w:jc w:val="center"/>
              <w:rPr>
                <w:rFonts w:ascii="PT Astra Serif" w:hAnsi="PT Astra Serif"/>
                <w:sz w:val="28"/>
                <w:szCs w:val="28"/>
              </w:rPr>
            </w:pPr>
            <w:r w:rsidRPr="00776EA5">
              <w:rPr>
                <w:rFonts w:ascii="PT Astra Serif" w:hAnsi="PT Astra Serif"/>
                <w:sz w:val="28"/>
                <w:szCs w:val="28"/>
              </w:rPr>
              <w:t xml:space="preserve">торгового объекта      </w:t>
            </w:r>
          </w:p>
        </w:tc>
      </w:tr>
    </w:tbl>
    <w:p w:rsidR="002F5D49" w:rsidRPr="00776EA5" w:rsidRDefault="002F5D49" w:rsidP="002F5D49">
      <w:pPr>
        <w:jc w:val="right"/>
        <w:rPr>
          <w:rFonts w:ascii="PT Astra Serif" w:eastAsia="Calibri" w:hAnsi="PT Astra Serif"/>
          <w:sz w:val="28"/>
          <w:szCs w:val="28"/>
        </w:rPr>
      </w:pPr>
    </w:p>
    <w:p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Председателю комитета</w:t>
      </w:r>
    </w:p>
    <w:p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экономического развития</w:t>
      </w:r>
    </w:p>
    <w:p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 xml:space="preserve">администрации </w:t>
      </w:r>
      <w:proofErr w:type="spellStart"/>
      <w:r w:rsidRPr="00776EA5">
        <w:rPr>
          <w:rFonts w:ascii="PT Astra Serif" w:eastAsia="Calibri" w:hAnsi="PT Astra Serif"/>
          <w:sz w:val="28"/>
          <w:szCs w:val="28"/>
        </w:rPr>
        <w:t>Щекинского</w:t>
      </w:r>
      <w:proofErr w:type="spellEnd"/>
      <w:r w:rsidRPr="00776EA5">
        <w:rPr>
          <w:rFonts w:ascii="PT Astra Serif" w:eastAsia="Calibri" w:hAnsi="PT Astra Serif"/>
          <w:sz w:val="28"/>
          <w:szCs w:val="28"/>
        </w:rPr>
        <w:t xml:space="preserve"> района</w:t>
      </w:r>
    </w:p>
    <w:p w:rsidR="002F5D49" w:rsidRPr="00776EA5" w:rsidRDefault="002F5D49" w:rsidP="002F5D49">
      <w:pPr>
        <w:jc w:val="right"/>
        <w:rPr>
          <w:rFonts w:ascii="PT Astra Serif" w:eastAsia="Calibri" w:hAnsi="PT Astra Serif"/>
          <w:sz w:val="28"/>
          <w:szCs w:val="28"/>
        </w:rPr>
      </w:pPr>
    </w:p>
    <w:p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Название организации/ИП_____________________</w:t>
      </w:r>
    </w:p>
    <w:p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 xml:space="preserve">                                            Юр. адрес: _________________________</w:t>
      </w:r>
    </w:p>
    <w:p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 xml:space="preserve">                   Факт. </w:t>
      </w:r>
      <w:proofErr w:type="gramStart"/>
      <w:r w:rsidRPr="00776EA5">
        <w:rPr>
          <w:rFonts w:ascii="PT Astra Serif" w:eastAsia="Calibri" w:hAnsi="PT Astra Serif"/>
          <w:sz w:val="28"/>
          <w:szCs w:val="28"/>
        </w:rPr>
        <w:t>адрес :</w:t>
      </w:r>
      <w:proofErr w:type="gramEnd"/>
      <w:r w:rsidRPr="00776EA5">
        <w:rPr>
          <w:rFonts w:ascii="PT Astra Serif" w:eastAsia="Calibri" w:hAnsi="PT Astra Serif"/>
          <w:sz w:val="28"/>
          <w:szCs w:val="28"/>
        </w:rPr>
        <w:t xml:space="preserve"> _________________________                                          тел:____________________________ </w:t>
      </w:r>
    </w:p>
    <w:p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 xml:space="preserve">                                                         Эл. почта____________________________</w:t>
      </w:r>
    </w:p>
    <w:p w:rsidR="002F5D49" w:rsidRPr="00776EA5" w:rsidRDefault="002F5D49" w:rsidP="002F5D49">
      <w:pPr>
        <w:jc w:val="right"/>
        <w:rPr>
          <w:rFonts w:ascii="PT Astra Serif" w:eastAsia="Calibri" w:hAnsi="PT Astra Serif"/>
          <w:sz w:val="28"/>
          <w:szCs w:val="28"/>
        </w:rPr>
      </w:pPr>
    </w:p>
    <w:p w:rsidR="002F5D49" w:rsidRPr="00776EA5" w:rsidRDefault="002F5D49" w:rsidP="002F5D49">
      <w:pPr>
        <w:rPr>
          <w:rFonts w:ascii="PT Astra Serif" w:eastAsia="Calibri" w:hAnsi="PT Astra Serif"/>
          <w:sz w:val="28"/>
          <w:szCs w:val="28"/>
        </w:rPr>
      </w:pPr>
    </w:p>
    <w:p w:rsidR="002F5D49" w:rsidRPr="00776EA5" w:rsidRDefault="002F5D49" w:rsidP="002F5D49">
      <w:pPr>
        <w:rPr>
          <w:rFonts w:ascii="PT Astra Serif" w:eastAsia="Calibri" w:hAnsi="PT Astra Serif"/>
          <w:sz w:val="28"/>
          <w:szCs w:val="28"/>
        </w:rPr>
      </w:pPr>
    </w:p>
    <w:p w:rsidR="002F5D49" w:rsidRPr="00776EA5" w:rsidRDefault="002F5D49" w:rsidP="002F5D49">
      <w:pPr>
        <w:rPr>
          <w:rFonts w:ascii="PT Astra Serif" w:eastAsia="Calibri" w:hAnsi="PT Astra Serif"/>
          <w:sz w:val="28"/>
          <w:szCs w:val="28"/>
        </w:rPr>
      </w:pPr>
    </w:p>
    <w:p w:rsidR="002F5D49" w:rsidRPr="00776EA5" w:rsidRDefault="002F5D49" w:rsidP="002F5D49">
      <w:pPr>
        <w:jc w:val="center"/>
        <w:rPr>
          <w:rFonts w:ascii="PT Astra Serif" w:eastAsia="Calibri" w:hAnsi="PT Astra Serif"/>
          <w:sz w:val="28"/>
          <w:szCs w:val="28"/>
        </w:rPr>
      </w:pPr>
      <w:r w:rsidRPr="00776EA5">
        <w:rPr>
          <w:rFonts w:ascii="PT Astra Serif" w:eastAsia="Calibri" w:hAnsi="PT Astra Serif"/>
          <w:sz w:val="28"/>
          <w:szCs w:val="28"/>
        </w:rPr>
        <w:t>заявление</w:t>
      </w:r>
    </w:p>
    <w:p w:rsidR="002F5D49" w:rsidRPr="00776EA5" w:rsidRDefault="002F5D49" w:rsidP="002F5D49">
      <w:pPr>
        <w:rPr>
          <w:rFonts w:ascii="PT Astra Serif" w:eastAsia="Calibri" w:hAnsi="PT Astra Serif"/>
          <w:sz w:val="28"/>
          <w:szCs w:val="28"/>
        </w:rPr>
      </w:pPr>
    </w:p>
    <w:p w:rsidR="002F5D49" w:rsidRPr="00776EA5" w:rsidRDefault="002F5D49" w:rsidP="002F5D49">
      <w:pPr>
        <w:rPr>
          <w:rFonts w:ascii="PT Astra Serif" w:eastAsia="Calibri" w:hAnsi="PT Astra Serif"/>
          <w:sz w:val="28"/>
          <w:szCs w:val="28"/>
        </w:rPr>
      </w:pPr>
    </w:p>
    <w:p w:rsidR="002F5D49" w:rsidRPr="00776EA5" w:rsidRDefault="002F5D49" w:rsidP="002F5D49">
      <w:pPr>
        <w:ind w:firstLine="708"/>
        <w:jc w:val="both"/>
        <w:rPr>
          <w:rFonts w:ascii="PT Astra Serif" w:eastAsia="Calibri" w:hAnsi="PT Astra Serif"/>
          <w:sz w:val="28"/>
          <w:szCs w:val="28"/>
        </w:rPr>
      </w:pPr>
      <w:r w:rsidRPr="00776EA5">
        <w:rPr>
          <w:rFonts w:ascii="PT Astra Serif" w:eastAsia="Calibri" w:hAnsi="PT Astra Serif"/>
          <w:sz w:val="28"/>
          <w:szCs w:val="28"/>
        </w:rPr>
        <w:t>Прошу заключить договор на право размещения нестационарного торгового объекта _________________ (</w:t>
      </w:r>
      <w:r w:rsidRPr="00776EA5">
        <w:rPr>
          <w:rFonts w:ascii="PT Astra Serif" w:eastAsia="Calibri" w:hAnsi="PT Astra Serif"/>
          <w:i/>
          <w:sz w:val="28"/>
          <w:szCs w:val="28"/>
        </w:rPr>
        <w:t>тип объекта</w:t>
      </w:r>
      <w:r w:rsidRPr="00776EA5">
        <w:rPr>
          <w:rFonts w:ascii="PT Astra Serif" w:eastAsia="Calibri" w:hAnsi="PT Astra Serif"/>
          <w:sz w:val="28"/>
          <w:szCs w:val="28"/>
        </w:rPr>
        <w:t>) площадью _________ кв. метров по специализации _______________, расположенного по адресу:__________________________________________________________,</w:t>
      </w:r>
    </w:p>
    <w:p w:rsidR="002F5D49" w:rsidRPr="00776EA5" w:rsidRDefault="002F5D49" w:rsidP="002F5D49">
      <w:pPr>
        <w:pStyle w:val="24"/>
        <w:jc w:val="both"/>
        <w:rPr>
          <w:rFonts w:ascii="PT Astra Serif" w:eastAsia="Calibri" w:hAnsi="PT Astra Serif"/>
          <w:sz w:val="28"/>
          <w:szCs w:val="28"/>
        </w:rPr>
      </w:pPr>
      <w:r w:rsidRPr="00776EA5">
        <w:rPr>
          <w:rFonts w:ascii="PT Astra Serif" w:eastAsia="Calibri" w:hAnsi="PT Astra Serif"/>
          <w:sz w:val="28"/>
          <w:szCs w:val="28"/>
        </w:rPr>
        <w:t>на новый срок с ___________по __________, на основании пункта 7.4 д</w:t>
      </w:r>
      <w:r w:rsidRPr="00776EA5">
        <w:rPr>
          <w:rFonts w:ascii="PT Astra Serif" w:hAnsi="PT Astra Serif"/>
          <w:sz w:val="28"/>
          <w:szCs w:val="28"/>
        </w:rPr>
        <w:t xml:space="preserve">оговора на размещение нестационарного торгового объекта </w:t>
      </w:r>
      <w:r w:rsidRPr="00776EA5">
        <w:rPr>
          <w:rFonts w:ascii="PT Astra Serif" w:eastAsia="Calibri" w:hAnsi="PT Astra Serif"/>
          <w:sz w:val="28"/>
          <w:szCs w:val="28"/>
        </w:rPr>
        <w:t xml:space="preserve">без проведения аукциона. </w:t>
      </w:r>
    </w:p>
    <w:p w:rsidR="002F5D49" w:rsidRPr="00776EA5" w:rsidRDefault="002F5D49" w:rsidP="002F5D49">
      <w:pPr>
        <w:jc w:val="both"/>
        <w:rPr>
          <w:rFonts w:ascii="PT Astra Serif" w:eastAsia="Calibri" w:hAnsi="PT Astra Serif"/>
          <w:sz w:val="28"/>
          <w:szCs w:val="28"/>
        </w:rPr>
      </w:pPr>
    </w:p>
    <w:p w:rsidR="002F5D49" w:rsidRPr="00776EA5" w:rsidRDefault="002F5D49" w:rsidP="002F5D49">
      <w:pPr>
        <w:jc w:val="both"/>
        <w:rPr>
          <w:rFonts w:ascii="PT Astra Serif" w:eastAsia="Calibri" w:hAnsi="PT Astra Serif"/>
          <w:sz w:val="28"/>
          <w:szCs w:val="28"/>
        </w:rPr>
      </w:pPr>
    </w:p>
    <w:p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«___» _________ 20__ г.</w:t>
      </w:r>
    </w:p>
    <w:p w:rsidR="002F5D49" w:rsidRPr="00776EA5" w:rsidRDefault="002F5D49" w:rsidP="002F5D49">
      <w:pPr>
        <w:jc w:val="both"/>
        <w:rPr>
          <w:rFonts w:ascii="PT Astra Serif" w:eastAsia="Calibri" w:hAnsi="PT Astra Serif"/>
          <w:sz w:val="28"/>
          <w:szCs w:val="28"/>
        </w:rPr>
      </w:pPr>
    </w:p>
    <w:p w:rsidR="002F5D49" w:rsidRPr="00776EA5" w:rsidRDefault="002F5D49" w:rsidP="002F5D49">
      <w:pPr>
        <w:jc w:val="both"/>
        <w:rPr>
          <w:rFonts w:ascii="PT Astra Serif" w:eastAsia="Calibri" w:hAnsi="PT Astra Serif"/>
          <w:sz w:val="28"/>
          <w:szCs w:val="28"/>
        </w:rPr>
      </w:pPr>
    </w:p>
    <w:p w:rsidR="002F5D49" w:rsidRPr="00776EA5" w:rsidRDefault="002F5D49" w:rsidP="002F5D49">
      <w:pPr>
        <w:jc w:val="both"/>
        <w:rPr>
          <w:rFonts w:ascii="PT Astra Serif" w:eastAsia="Calibri" w:hAnsi="PT Astra Serif"/>
          <w:sz w:val="28"/>
          <w:szCs w:val="28"/>
        </w:rPr>
      </w:pPr>
    </w:p>
    <w:p w:rsidR="002F5D49" w:rsidRPr="00776EA5" w:rsidRDefault="002F5D49" w:rsidP="002F5D49">
      <w:pPr>
        <w:jc w:val="both"/>
        <w:rPr>
          <w:rFonts w:ascii="PT Astra Serif" w:eastAsia="Calibri" w:hAnsi="PT Astra Serif"/>
          <w:sz w:val="28"/>
          <w:szCs w:val="28"/>
        </w:rPr>
      </w:pPr>
    </w:p>
    <w:p w:rsidR="002F5D49" w:rsidRPr="00776EA5" w:rsidRDefault="002F5D49" w:rsidP="002F5D49">
      <w:pPr>
        <w:jc w:val="both"/>
        <w:rPr>
          <w:rFonts w:ascii="PT Astra Serif" w:eastAsia="Calibri" w:hAnsi="PT Astra Serif"/>
          <w:sz w:val="28"/>
          <w:szCs w:val="28"/>
        </w:rPr>
      </w:pPr>
      <w:r w:rsidRPr="00776EA5">
        <w:rPr>
          <w:rFonts w:ascii="PT Astra Serif" w:eastAsia="Calibri" w:hAnsi="PT Astra Serif"/>
          <w:sz w:val="28"/>
          <w:szCs w:val="28"/>
        </w:rPr>
        <w:t>Должность, Ф.И.О.                                              Подпись</w:t>
      </w:r>
    </w:p>
    <w:p w:rsidR="002F5D49" w:rsidRPr="00776EA5" w:rsidRDefault="002F5D49" w:rsidP="002F5D49">
      <w:pPr>
        <w:jc w:val="both"/>
        <w:rPr>
          <w:rFonts w:ascii="PT Astra Serif" w:eastAsia="Calibri" w:hAnsi="PT Astra Serif"/>
          <w:sz w:val="28"/>
          <w:szCs w:val="28"/>
        </w:rPr>
      </w:pPr>
      <w:r w:rsidRPr="00776EA5">
        <w:rPr>
          <w:rFonts w:ascii="PT Astra Serif" w:eastAsia="Calibri" w:hAnsi="PT Astra Serif"/>
          <w:sz w:val="28"/>
          <w:szCs w:val="28"/>
        </w:rPr>
        <w:t>Печать (при наличии)</w:t>
      </w:r>
    </w:p>
    <w:p w:rsidR="009921C3" w:rsidRPr="00776EA5" w:rsidRDefault="009921C3" w:rsidP="00FC4E37">
      <w:pPr>
        <w:widowControl w:val="0"/>
        <w:suppressAutoHyphens w:val="0"/>
        <w:autoSpaceDE w:val="0"/>
        <w:autoSpaceDN w:val="0"/>
        <w:adjustRightInd w:val="0"/>
        <w:jc w:val="center"/>
        <w:rPr>
          <w:rFonts w:ascii="PT Astra Serif" w:hAnsi="PT Astra Serif"/>
          <w:color w:val="000000"/>
          <w:sz w:val="28"/>
          <w:szCs w:val="28"/>
          <w:lang w:eastAsia="ru-RU"/>
        </w:rPr>
      </w:pPr>
    </w:p>
    <w:p w:rsidR="002F5D49" w:rsidRPr="00776EA5" w:rsidRDefault="002F5D49" w:rsidP="00FC4E37">
      <w:pPr>
        <w:widowControl w:val="0"/>
        <w:suppressAutoHyphens w:val="0"/>
        <w:autoSpaceDE w:val="0"/>
        <w:autoSpaceDN w:val="0"/>
        <w:adjustRightInd w:val="0"/>
        <w:jc w:val="center"/>
        <w:rPr>
          <w:rFonts w:ascii="PT Astra Serif" w:hAnsi="PT Astra Serif"/>
          <w:color w:val="000000"/>
          <w:sz w:val="28"/>
          <w:szCs w:val="28"/>
          <w:lang w:eastAsia="ru-RU"/>
        </w:rPr>
      </w:pPr>
    </w:p>
    <w:p w:rsidR="002F5D49" w:rsidRPr="00776EA5" w:rsidRDefault="002F5D49" w:rsidP="00FC4E37">
      <w:pPr>
        <w:widowControl w:val="0"/>
        <w:suppressAutoHyphens w:val="0"/>
        <w:autoSpaceDE w:val="0"/>
        <w:autoSpaceDN w:val="0"/>
        <w:adjustRightInd w:val="0"/>
        <w:jc w:val="center"/>
        <w:rPr>
          <w:rFonts w:ascii="PT Astra Serif" w:hAnsi="PT Astra Serif"/>
          <w:color w:val="000000"/>
          <w:sz w:val="28"/>
          <w:szCs w:val="28"/>
          <w:lang w:eastAsia="ru-RU"/>
        </w:rPr>
      </w:pPr>
    </w:p>
    <w:p w:rsidR="002F5D49" w:rsidRPr="00776EA5" w:rsidRDefault="002F5D49" w:rsidP="00FC4E37">
      <w:pPr>
        <w:widowControl w:val="0"/>
        <w:suppressAutoHyphens w:val="0"/>
        <w:autoSpaceDE w:val="0"/>
        <w:autoSpaceDN w:val="0"/>
        <w:adjustRightInd w:val="0"/>
        <w:jc w:val="center"/>
        <w:rPr>
          <w:rFonts w:ascii="PT Astra Serif" w:hAnsi="PT Astra Serif"/>
          <w:color w:val="000000"/>
          <w:sz w:val="28"/>
          <w:szCs w:val="28"/>
          <w:lang w:eastAsia="ru-RU"/>
        </w:rPr>
      </w:pPr>
    </w:p>
    <w:p w:rsidR="002F5D49" w:rsidRPr="00776EA5" w:rsidRDefault="002F5D49" w:rsidP="00FC4E37">
      <w:pPr>
        <w:widowControl w:val="0"/>
        <w:suppressAutoHyphens w:val="0"/>
        <w:autoSpaceDE w:val="0"/>
        <w:autoSpaceDN w:val="0"/>
        <w:adjustRightInd w:val="0"/>
        <w:jc w:val="center"/>
        <w:rPr>
          <w:rFonts w:ascii="PT Astra Serif" w:hAnsi="PT Astra Serif"/>
          <w:color w:val="000000"/>
          <w:sz w:val="28"/>
          <w:szCs w:val="28"/>
          <w:lang w:eastAsia="ru-RU"/>
        </w:rPr>
      </w:pPr>
    </w:p>
    <w:p w:rsidR="002F5D49" w:rsidRPr="00776EA5" w:rsidRDefault="002F5D49" w:rsidP="00FC4E37">
      <w:pPr>
        <w:widowControl w:val="0"/>
        <w:suppressAutoHyphens w:val="0"/>
        <w:autoSpaceDE w:val="0"/>
        <w:autoSpaceDN w:val="0"/>
        <w:adjustRightInd w:val="0"/>
        <w:jc w:val="center"/>
        <w:rPr>
          <w:rFonts w:ascii="PT Astra Serif" w:hAnsi="PT Astra Serif"/>
          <w:color w:val="000000"/>
          <w:sz w:val="28"/>
          <w:szCs w:val="28"/>
          <w:lang w:eastAsia="ru-RU"/>
        </w:rPr>
      </w:pPr>
    </w:p>
    <w:tbl>
      <w:tblPr>
        <w:tblW w:w="0" w:type="auto"/>
        <w:tblLook w:val="04A0" w:firstRow="1" w:lastRow="0" w:firstColumn="1" w:lastColumn="0" w:noHBand="0" w:noVBand="1"/>
      </w:tblPr>
      <w:tblGrid>
        <w:gridCol w:w="5353"/>
        <w:gridCol w:w="4111"/>
      </w:tblGrid>
      <w:tr w:rsidR="00FC4E37" w:rsidRPr="00776EA5" w:rsidTr="00B50F59">
        <w:trPr>
          <w:trHeight w:val="1139"/>
        </w:trPr>
        <w:tc>
          <w:tcPr>
            <w:tcW w:w="5353" w:type="dxa"/>
            <w:shd w:val="clear" w:color="auto" w:fill="auto"/>
          </w:tcPr>
          <w:p w:rsidR="00FC4E37" w:rsidRPr="00776EA5" w:rsidRDefault="00FC4E37" w:rsidP="00B50F59">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rsidR="00FC4E37" w:rsidRPr="00776EA5"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776EA5">
              <w:rPr>
                <w:rFonts w:ascii="PT Astra Serif" w:hAnsi="PT Astra Serif"/>
                <w:sz w:val="28"/>
                <w:szCs w:val="28"/>
                <w:lang w:eastAsia="ru-RU"/>
              </w:rPr>
              <w:t>Приложение № 2</w:t>
            </w:r>
          </w:p>
          <w:p w:rsidR="00FC4E37" w:rsidRPr="00776EA5"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776EA5">
              <w:rPr>
                <w:rFonts w:ascii="PT Astra Serif" w:hAnsi="PT Astra Serif"/>
                <w:sz w:val="28"/>
                <w:szCs w:val="28"/>
                <w:lang w:eastAsia="ru-RU"/>
              </w:rPr>
              <w:t>к аукционной документации</w:t>
            </w:r>
          </w:p>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r>
    </w:tbl>
    <w:p w:rsidR="00FC4E37" w:rsidRPr="00776EA5" w:rsidRDefault="00FC4E37" w:rsidP="00FC4E37">
      <w:pPr>
        <w:widowControl w:val="0"/>
        <w:suppressAutoHyphens w:val="0"/>
        <w:autoSpaceDE w:val="0"/>
        <w:autoSpaceDN w:val="0"/>
        <w:adjustRightInd w:val="0"/>
        <w:jc w:val="right"/>
        <w:rPr>
          <w:rFonts w:ascii="PT Astra Serif" w:hAnsi="PT Astra Serif"/>
          <w:sz w:val="28"/>
          <w:szCs w:val="28"/>
          <w:lang w:eastAsia="ru-RU"/>
        </w:rPr>
      </w:pPr>
      <w:r w:rsidRPr="00776EA5">
        <w:rPr>
          <w:rFonts w:ascii="PT Astra Serif" w:hAnsi="PT Astra Serif"/>
          <w:sz w:val="28"/>
          <w:szCs w:val="28"/>
          <w:lang w:eastAsia="ru-RU"/>
        </w:rPr>
        <w:t>Председателю</w:t>
      </w:r>
    </w:p>
    <w:p w:rsidR="00FC4E37" w:rsidRPr="00776EA5" w:rsidRDefault="00FC4E37" w:rsidP="00FC4E37">
      <w:pPr>
        <w:widowControl w:val="0"/>
        <w:suppressAutoHyphens w:val="0"/>
        <w:autoSpaceDE w:val="0"/>
        <w:autoSpaceDN w:val="0"/>
        <w:adjustRightInd w:val="0"/>
        <w:jc w:val="right"/>
        <w:rPr>
          <w:rFonts w:ascii="PT Astra Serif" w:hAnsi="PT Astra Serif"/>
          <w:sz w:val="28"/>
          <w:szCs w:val="28"/>
          <w:lang w:eastAsia="ru-RU"/>
        </w:rPr>
      </w:pPr>
      <w:r w:rsidRPr="00776EA5">
        <w:rPr>
          <w:rFonts w:ascii="PT Astra Serif" w:hAnsi="PT Astra Serif"/>
          <w:sz w:val="28"/>
          <w:szCs w:val="28"/>
          <w:lang w:eastAsia="ru-RU"/>
        </w:rPr>
        <w:t xml:space="preserve">                                                        аукционной комиссии</w:t>
      </w:r>
    </w:p>
    <w:p w:rsidR="00FC4E37" w:rsidRPr="00776EA5" w:rsidRDefault="00FC4E37" w:rsidP="00FC4E37">
      <w:pPr>
        <w:widowControl w:val="0"/>
        <w:suppressAutoHyphens w:val="0"/>
        <w:autoSpaceDE w:val="0"/>
        <w:autoSpaceDN w:val="0"/>
        <w:adjustRightInd w:val="0"/>
        <w:jc w:val="right"/>
        <w:rPr>
          <w:rFonts w:ascii="PT Astra Serif" w:hAnsi="PT Astra Serif"/>
          <w:sz w:val="20"/>
          <w:szCs w:val="20"/>
          <w:lang w:eastAsia="ru-RU"/>
        </w:rPr>
      </w:pPr>
    </w:p>
    <w:p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bookmarkStart w:id="7" w:name="P261"/>
      <w:bookmarkEnd w:id="7"/>
    </w:p>
    <w:p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ЗАЯВКА*</w:t>
      </w:r>
    </w:p>
    <w:p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на участие в открытом аукционе № _______</w:t>
      </w:r>
    </w:p>
    <w:p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на право заключения договора на размещение</w:t>
      </w:r>
    </w:p>
    <w:p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нестационарного торгового объекта</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8"/>
          <w:szCs w:val="28"/>
          <w:lang w:eastAsia="ru-RU"/>
        </w:rPr>
        <w:t>по адресу</w:t>
      </w:r>
      <w:r w:rsidRPr="00776EA5">
        <w:rPr>
          <w:rFonts w:ascii="PT Astra Serif" w:hAnsi="PT Astra Serif"/>
          <w:sz w:val="20"/>
          <w:szCs w:val="20"/>
          <w:lang w:eastAsia="ru-RU"/>
        </w:rPr>
        <w:t>: 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(адрес места размещения НТО в точном соответствии с адресом,</w:t>
      </w:r>
    </w:p>
    <w:p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указанным в таблице лотов аукционной документации)</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8"/>
          <w:szCs w:val="28"/>
          <w:lang w:eastAsia="ru-RU"/>
        </w:rPr>
        <w:t>лот №:</w:t>
      </w:r>
      <w:r w:rsidRPr="00776EA5">
        <w:rPr>
          <w:rFonts w:ascii="PT Astra Serif" w:hAnsi="PT Astra Serif"/>
          <w:sz w:val="20"/>
          <w:szCs w:val="20"/>
          <w:lang w:eastAsia="ru-RU"/>
        </w:rPr>
        <w:t xml:space="preserve"> 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специализация торгового объекта:</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(специализация в точном соответствии со специализацией, указанной в таблице</w:t>
      </w:r>
    </w:p>
    <w:p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лотов аукционной документации)</w:t>
      </w:r>
    </w:p>
    <w:p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(адрес места размещения НТО в точном соответствии с адресом, указанным в</w:t>
      </w:r>
    </w:p>
    <w:p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таблице лотов аукционной документации)</w:t>
      </w:r>
    </w:p>
    <w:p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0"/>
          <w:szCs w:val="20"/>
          <w:lang w:eastAsia="ru-RU"/>
        </w:rPr>
        <w:t xml:space="preserve">_________________________________________________________, </w:t>
      </w:r>
      <w:r w:rsidRPr="00776EA5">
        <w:rPr>
          <w:rFonts w:ascii="PT Astra Serif" w:hAnsi="PT Astra Serif"/>
          <w:sz w:val="28"/>
          <w:szCs w:val="28"/>
          <w:lang w:eastAsia="ru-RU"/>
        </w:rPr>
        <w:t>проект договора на</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8"/>
          <w:szCs w:val="28"/>
          <w:lang w:eastAsia="ru-RU"/>
        </w:rPr>
        <w:t>право размещения нестационарного торгового объекта</w:t>
      </w:r>
      <w:r w:rsidRPr="00776EA5">
        <w:rPr>
          <w:rFonts w:ascii="PT Astra Serif" w:hAnsi="PT Astra Serif"/>
          <w:sz w:val="20"/>
          <w:szCs w:val="20"/>
          <w:lang w:eastAsia="ru-RU"/>
        </w:rPr>
        <w:t>,___________________________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(полное юридическое наименование участника аукциона)</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8"/>
          <w:szCs w:val="28"/>
          <w:lang w:eastAsia="ru-RU"/>
        </w:rPr>
        <w:t>в лице</w:t>
      </w:r>
      <w:r w:rsidRPr="00776EA5">
        <w:rPr>
          <w:rFonts w:ascii="PT Astra Serif" w:hAnsi="PT Astra Serif"/>
          <w:sz w:val="20"/>
          <w:szCs w:val="20"/>
          <w:lang w:eastAsia="ru-RU"/>
        </w:rPr>
        <w:t xml:space="preserve"> 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(полное юридическое наименование должности руководителя и его</w:t>
      </w:r>
    </w:p>
    <w:p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Ф.И.О./Ф.И.О. представителя по доверенности, номер и дата доверенности)</w:t>
      </w:r>
    </w:p>
    <w:p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p>
    <w:p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сообщает о согласии участвовать в аукционе на условиях, установленных в</w:t>
      </w:r>
      <w:r w:rsidR="009921C3" w:rsidRPr="00776EA5">
        <w:rPr>
          <w:rFonts w:ascii="PT Astra Serif" w:hAnsi="PT Astra Serif"/>
          <w:sz w:val="28"/>
          <w:szCs w:val="28"/>
          <w:lang w:eastAsia="ru-RU"/>
        </w:rPr>
        <w:t> </w:t>
      </w:r>
      <w:r w:rsidRPr="00776EA5">
        <w:rPr>
          <w:rFonts w:ascii="PT Astra Serif" w:hAnsi="PT Astra Serif"/>
          <w:sz w:val="28"/>
          <w:szCs w:val="28"/>
          <w:lang w:eastAsia="ru-RU"/>
        </w:rPr>
        <w:t>указанной документации об аукционе.</w:t>
      </w:r>
    </w:p>
    <w:p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w:t>
      </w:r>
      <w:r w:rsidR="007C7E09"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е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w:t>
      </w:r>
      <w:r w:rsidR="007C7E09" w:rsidRPr="00776EA5">
        <w:rPr>
          <w:rFonts w:ascii="PT Astra Serif" w:hAnsi="PT Astra Serif"/>
          <w:sz w:val="28"/>
          <w:szCs w:val="28"/>
          <w:lang w:eastAsia="ru-RU"/>
        </w:rPr>
        <w:t>«https://schekino.gosuslugi.ru»</w:t>
      </w:r>
      <w:r w:rsidRPr="00776EA5">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 xml:space="preserve">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w:t>
      </w:r>
      <w:r w:rsidRPr="00776EA5">
        <w:rPr>
          <w:rFonts w:ascii="PT Astra Serif" w:hAnsi="PT Astra Serif"/>
          <w:sz w:val="28"/>
          <w:szCs w:val="28"/>
          <w:lang w:eastAsia="ru-RU"/>
        </w:rPr>
        <w:lastRenderedPageBreak/>
        <w:t>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776EA5">
        <w:rPr>
          <w:rFonts w:ascii="PT Astra Serif" w:hAnsi="PT Astra Serif"/>
          <w:sz w:val="20"/>
          <w:szCs w:val="20"/>
          <w:lang w:eastAsia="ru-RU"/>
        </w:rPr>
        <w:t xml:space="preserve"> </w:t>
      </w:r>
      <w:r w:rsidRPr="00776EA5">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__________________________________________________________________</w:t>
      </w:r>
    </w:p>
    <w:p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(Ф.И.О., телефон заявителя либо его представителя)</w:t>
      </w:r>
    </w:p>
    <w:p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Все сведения о проведении аукциона просим сообщать уполномоченному лицу.</w:t>
      </w:r>
    </w:p>
    <w:p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5. Реквизиты заявителя:</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телефон____________________________, факс 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6. Корреспонденцию в адрес заявителя просим направлять по адресу:</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8"/>
          <w:szCs w:val="28"/>
          <w:lang w:eastAsia="ru-RU"/>
        </w:rPr>
        <w:lastRenderedPageBreak/>
        <w:t>Я</w:t>
      </w:r>
      <w:r w:rsidRPr="00776EA5">
        <w:rPr>
          <w:rFonts w:ascii="PT Astra Serif" w:hAnsi="PT Astra Serif"/>
          <w:sz w:val="20"/>
          <w:szCs w:val="20"/>
          <w:lang w:eastAsia="ru-RU"/>
        </w:rPr>
        <w:t>, 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(полное юридическое наименование участника аукциона)</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8"/>
          <w:szCs w:val="28"/>
          <w:lang w:eastAsia="ru-RU"/>
        </w:rPr>
        <w:t>в лице</w:t>
      </w:r>
      <w:r w:rsidRPr="00776EA5">
        <w:rPr>
          <w:rFonts w:ascii="PT Astra Serif" w:hAnsi="PT Astra Serif"/>
          <w:sz w:val="20"/>
          <w:szCs w:val="20"/>
          <w:lang w:eastAsia="ru-RU"/>
        </w:rPr>
        <w:t xml:space="preserve"> 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(полное юридическое наименование должности руководителя и его Ф.И.О.</w:t>
      </w:r>
    </w:p>
    <w:p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/Ф.И.О. представителя по доверенности, номер и дата доверенности)</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 xml:space="preserve">в соответствии с Федеральным </w:t>
      </w:r>
      <w:hyperlink r:id="rId15" w:history="1">
        <w:r w:rsidRPr="00776EA5">
          <w:rPr>
            <w:rFonts w:ascii="PT Astra Serif" w:hAnsi="PT Astra Serif"/>
            <w:sz w:val="28"/>
            <w:szCs w:val="28"/>
            <w:lang w:eastAsia="ru-RU"/>
          </w:rPr>
          <w:t>законом</w:t>
        </w:r>
      </w:hyperlink>
      <w:r w:rsidRPr="00776EA5">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Подпись руководителя                  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 xml:space="preserve">                                                                              (подпись, Ф.И.О.)</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М.П.</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 xml:space="preserve">                                      « ___ » ______________________ 202__ г.</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776EA5"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rsidR="00FC4E37" w:rsidRPr="00776EA5"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rsidR="00FC4E37" w:rsidRPr="00776EA5" w:rsidRDefault="00FC4E37" w:rsidP="00FC4E37">
      <w:pPr>
        <w:widowControl w:val="0"/>
        <w:suppressAutoHyphens w:val="0"/>
        <w:autoSpaceDE w:val="0"/>
        <w:autoSpaceDN w:val="0"/>
        <w:adjustRightInd w:val="0"/>
        <w:ind w:right="125" w:firstLine="709"/>
        <w:jc w:val="both"/>
        <w:rPr>
          <w:rFonts w:ascii="PT Astra Serif" w:hAnsi="PT Astra Serif"/>
          <w:sz w:val="28"/>
          <w:szCs w:val="28"/>
          <w:lang w:eastAsia="ru-RU"/>
        </w:rPr>
      </w:pPr>
      <w:r w:rsidRPr="00776EA5">
        <w:rPr>
          <w:rFonts w:ascii="PT Astra Serif" w:hAnsi="PT Astra Serif"/>
          <w:bCs/>
          <w:iCs/>
          <w:sz w:val="28"/>
          <w:szCs w:val="28"/>
          <w:lang w:eastAsia="ru-RU"/>
        </w:rPr>
        <w:t>* В</w:t>
      </w:r>
      <w:r w:rsidRPr="00776EA5">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rsidR="00FC4E37" w:rsidRPr="00776EA5" w:rsidRDefault="00FC4E37" w:rsidP="00FC4E37">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776EA5">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rsidR="00FC4E37" w:rsidRPr="00776EA5" w:rsidRDefault="00FC4E37" w:rsidP="00FC4E37">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776EA5">
        <w:rPr>
          <w:rFonts w:ascii="PT Astra Serif" w:hAnsi="PT Astra Serif"/>
          <w:sz w:val="28"/>
          <w:szCs w:val="28"/>
          <w:lang w:eastAsia="ru-RU"/>
        </w:rPr>
        <w:t>Один заявитель вправе подать только одну заявку на участие в аукционе по каждому лоту.</w:t>
      </w:r>
    </w:p>
    <w:p w:rsidR="00FC4E37" w:rsidRPr="00776EA5" w:rsidRDefault="00FC4E37" w:rsidP="00FC4E37">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776EA5">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FC4E37" w:rsidRPr="00776EA5" w:rsidRDefault="00FC4E37" w:rsidP="00FC4E37">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776EA5">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rsidR="00FC4E37" w:rsidRPr="00776EA5" w:rsidRDefault="00FC4E37" w:rsidP="00FC4E37">
      <w:pPr>
        <w:widowControl w:val="0"/>
        <w:suppressAutoHyphens w:val="0"/>
        <w:autoSpaceDE w:val="0"/>
        <w:autoSpaceDN w:val="0"/>
        <w:adjustRightInd w:val="0"/>
        <w:ind w:right="-42"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 6 месяцев до даты размещения на официальном сайте извещения о </w:t>
      </w:r>
      <w:r w:rsidRPr="00776EA5">
        <w:rPr>
          <w:rFonts w:ascii="PT Astra Serif" w:hAnsi="PT Astra Serif"/>
          <w:sz w:val="28"/>
          <w:szCs w:val="28"/>
          <w:lang w:eastAsia="ru-RU"/>
        </w:rPr>
        <w:lastRenderedPageBreak/>
        <w:t>проведении аукциона – являются приложениями к данной заявке.</w:t>
      </w:r>
    </w:p>
    <w:p w:rsidR="00FC4E37" w:rsidRPr="00776EA5" w:rsidRDefault="00FC4E37" w:rsidP="00FC4E37">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Документ, подтверждающий полномочия лица на осуществление действий от имени заявителя:</w:t>
      </w:r>
    </w:p>
    <w:p w:rsidR="00FC4E37" w:rsidRPr="00776EA5" w:rsidRDefault="00FC4E37" w:rsidP="00FC4E37">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FC4E37" w:rsidRPr="00776EA5" w:rsidRDefault="00FC4E37" w:rsidP="00FC4E37">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776EA5">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FC4E37" w:rsidRPr="00776EA5" w:rsidRDefault="00FC4E37" w:rsidP="00FC4E37">
      <w:pPr>
        <w:widowControl w:val="0"/>
        <w:suppressAutoHyphens w:val="0"/>
        <w:autoSpaceDE w:val="0"/>
        <w:autoSpaceDN w:val="0"/>
        <w:adjustRightInd w:val="0"/>
        <w:ind w:right="-42" w:firstLine="709"/>
        <w:jc w:val="both"/>
        <w:rPr>
          <w:rFonts w:ascii="PT Astra Serif" w:hAnsi="PT Astra Serif"/>
          <w:sz w:val="28"/>
          <w:szCs w:val="28"/>
          <w:lang w:eastAsia="ru-RU"/>
        </w:rPr>
      </w:pPr>
      <w:r w:rsidRPr="00776EA5">
        <w:rPr>
          <w:rFonts w:ascii="PT Astra Serif" w:hAnsi="PT Astra Serif"/>
          <w:sz w:val="28"/>
          <w:szCs w:val="28"/>
          <w:lang w:eastAsia="ru-RU"/>
        </w:rPr>
        <w:t>Документ, подтверждающий внесение задатка - являются приложением к данной заявке.</w:t>
      </w:r>
    </w:p>
    <w:p w:rsidR="00FC4E37" w:rsidRPr="00776EA5" w:rsidRDefault="00FC4E37" w:rsidP="00FC4E37">
      <w:pPr>
        <w:widowControl w:val="0"/>
        <w:suppressAutoHyphens w:val="0"/>
        <w:autoSpaceDE w:val="0"/>
        <w:autoSpaceDN w:val="0"/>
        <w:adjustRightInd w:val="0"/>
        <w:ind w:firstLine="709"/>
        <w:jc w:val="both"/>
        <w:outlineLvl w:val="2"/>
        <w:rPr>
          <w:rFonts w:ascii="PT Astra Serif" w:hAnsi="PT Astra Serif"/>
          <w:sz w:val="28"/>
          <w:szCs w:val="28"/>
          <w:lang w:eastAsia="ru-RU"/>
        </w:rPr>
      </w:pPr>
    </w:p>
    <w:p w:rsidR="00FC4E37" w:rsidRPr="00776EA5" w:rsidRDefault="00FC4E37" w:rsidP="00FC4E37">
      <w:pPr>
        <w:widowControl w:val="0"/>
        <w:suppressAutoHyphens w:val="0"/>
        <w:autoSpaceDE w:val="0"/>
        <w:autoSpaceDN w:val="0"/>
        <w:adjustRightInd w:val="0"/>
        <w:jc w:val="center"/>
        <w:outlineLvl w:val="2"/>
        <w:rPr>
          <w:rFonts w:ascii="PT Astra Serif" w:hAnsi="PT Astra Serif"/>
          <w:sz w:val="28"/>
          <w:szCs w:val="28"/>
          <w:lang w:eastAsia="ru-RU"/>
        </w:rPr>
      </w:pPr>
    </w:p>
    <w:p w:rsidR="00FC4E37" w:rsidRPr="00776EA5" w:rsidRDefault="00FC4E37" w:rsidP="00FC4E37">
      <w:pPr>
        <w:widowControl w:val="0"/>
        <w:suppressAutoHyphens w:val="0"/>
        <w:autoSpaceDE w:val="0"/>
        <w:autoSpaceDN w:val="0"/>
        <w:adjustRightInd w:val="0"/>
        <w:jc w:val="center"/>
        <w:outlineLvl w:val="2"/>
        <w:rPr>
          <w:rFonts w:ascii="PT Astra Serif" w:hAnsi="PT Astra Serif"/>
          <w:sz w:val="28"/>
          <w:szCs w:val="28"/>
          <w:lang w:eastAsia="ru-RU"/>
        </w:rPr>
      </w:pPr>
    </w:p>
    <w:p w:rsidR="00FC4E37" w:rsidRPr="00776EA5" w:rsidRDefault="00FC4E37" w:rsidP="00FC4E37">
      <w:pPr>
        <w:widowControl w:val="0"/>
        <w:suppressAutoHyphens w:val="0"/>
        <w:autoSpaceDE w:val="0"/>
        <w:autoSpaceDN w:val="0"/>
        <w:adjustRightInd w:val="0"/>
        <w:jc w:val="both"/>
        <w:outlineLvl w:val="2"/>
        <w:rPr>
          <w:rFonts w:ascii="PT Astra Serif" w:hAnsi="PT Astra Serif"/>
          <w:sz w:val="28"/>
          <w:szCs w:val="28"/>
          <w:lang w:eastAsia="ru-RU"/>
        </w:rPr>
      </w:pPr>
    </w:p>
    <w:p w:rsidR="00FC4E37" w:rsidRPr="00776EA5" w:rsidRDefault="00FC4E37" w:rsidP="00FC4E37">
      <w:pPr>
        <w:widowControl w:val="0"/>
        <w:suppressAutoHyphens w:val="0"/>
        <w:autoSpaceDE w:val="0"/>
        <w:autoSpaceDN w:val="0"/>
        <w:adjustRightInd w:val="0"/>
        <w:jc w:val="right"/>
        <w:outlineLvl w:val="2"/>
        <w:rPr>
          <w:rFonts w:ascii="PT Astra Serif" w:hAnsi="PT Astra Serif"/>
          <w:sz w:val="28"/>
          <w:szCs w:val="28"/>
          <w:lang w:eastAsia="ru-RU"/>
        </w:rPr>
      </w:pPr>
    </w:p>
    <w:p w:rsidR="00FC4E37" w:rsidRPr="00776EA5" w:rsidRDefault="00FC4E37" w:rsidP="00FC4E37">
      <w:pPr>
        <w:widowControl w:val="0"/>
        <w:suppressAutoHyphens w:val="0"/>
        <w:autoSpaceDE w:val="0"/>
        <w:autoSpaceDN w:val="0"/>
        <w:adjustRightInd w:val="0"/>
        <w:jc w:val="right"/>
        <w:outlineLvl w:val="2"/>
        <w:rPr>
          <w:rFonts w:ascii="PT Astra Serif" w:hAnsi="PT Astra Serif"/>
          <w:sz w:val="28"/>
          <w:szCs w:val="28"/>
          <w:lang w:eastAsia="ru-RU"/>
        </w:rPr>
      </w:pPr>
    </w:p>
    <w:p w:rsidR="00FC4E37" w:rsidRPr="00776EA5"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rsidR="00FC4E37" w:rsidRPr="00776EA5"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rsidR="00FC4E37" w:rsidRPr="00776EA5"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333374" w:rsidRPr="00776EA5" w:rsidRDefault="00333374" w:rsidP="00FC4E37">
      <w:pPr>
        <w:widowControl w:val="0"/>
        <w:suppressAutoHyphens w:val="0"/>
        <w:autoSpaceDE w:val="0"/>
        <w:autoSpaceDN w:val="0"/>
        <w:adjustRightInd w:val="0"/>
        <w:outlineLvl w:val="2"/>
        <w:rPr>
          <w:rFonts w:ascii="PT Astra Serif" w:hAnsi="PT Astra Serif" w:cs="Calibri"/>
          <w:sz w:val="22"/>
          <w:szCs w:val="20"/>
          <w:lang w:eastAsia="ru-RU"/>
        </w:rPr>
        <w:sectPr w:rsidR="00333374" w:rsidRPr="00776EA5" w:rsidSect="002B5A3F">
          <w:pgSz w:w="11906" w:h="16838"/>
          <w:pgMar w:top="1134" w:right="850" w:bottom="1134" w:left="1701" w:header="567" w:footer="720" w:gutter="0"/>
          <w:pgNumType w:start="17"/>
          <w:cols w:space="720"/>
          <w:docGrid w:linePitch="360"/>
        </w:sectPr>
      </w:pPr>
    </w:p>
    <w:tbl>
      <w:tblPr>
        <w:tblW w:w="0" w:type="auto"/>
        <w:tblLook w:val="04A0" w:firstRow="1" w:lastRow="0" w:firstColumn="1" w:lastColumn="0" w:noHBand="0" w:noVBand="1"/>
      </w:tblPr>
      <w:tblGrid>
        <w:gridCol w:w="5211"/>
        <w:gridCol w:w="4133"/>
      </w:tblGrid>
      <w:tr w:rsidR="00FC4E37" w:rsidRPr="00776EA5" w:rsidTr="00B50F59">
        <w:trPr>
          <w:trHeight w:val="1022"/>
        </w:trPr>
        <w:tc>
          <w:tcPr>
            <w:tcW w:w="5211" w:type="dxa"/>
            <w:shd w:val="clear" w:color="auto" w:fill="auto"/>
          </w:tcPr>
          <w:p w:rsidR="00FC4E37" w:rsidRPr="00776EA5" w:rsidRDefault="00FC4E37" w:rsidP="00B50F59">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rsidR="00FC4E37" w:rsidRPr="00776EA5"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776EA5">
              <w:rPr>
                <w:rFonts w:ascii="PT Astra Serif" w:hAnsi="PT Astra Serif"/>
                <w:sz w:val="28"/>
                <w:szCs w:val="28"/>
                <w:lang w:eastAsia="ru-RU"/>
              </w:rPr>
              <w:t>Приложение № 3</w:t>
            </w:r>
          </w:p>
          <w:p w:rsidR="00FC4E37" w:rsidRPr="00776EA5"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776EA5">
              <w:rPr>
                <w:rFonts w:ascii="PT Astra Serif" w:hAnsi="PT Astra Serif"/>
                <w:sz w:val="28"/>
                <w:szCs w:val="28"/>
                <w:lang w:eastAsia="ru-RU"/>
              </w:rPr>
              <w:t>к аукционной документации</w:t>
            </w:r>
          </w:p>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r>
    </w:tbl>
    <w:p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p>
    <w:p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Опись</w:t>
      </w:r>
    </w:p>
    <w:p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документов, представляемых заявителями на участие в</w:t>
      </w:r>
    </w:p>
    <w:p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открытом аукционе на право заключения договора на</w:t>
      </w:r>
    </w:p>
    <w:p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размещение нестационарного торгового объекта</w:t>
      </w:r>
    </w:p>
    <w:p w:rsidR="00FC4E37" w:rsidRPr="00776EA5"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по адресу:__________________________________________________________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лот: 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специализация торгового объекта:_____________________________________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FC4E37" w:rsidRPr="00776EA5" w:rsidTr="00B50F59">
        <w:tc>
          <w:tcPr>
            <w:tcW w:w="4315" w:type="dxa"/>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Наименование документа</w:t>
            </w:r>
          </w:p>
        </w:tc>
        <w:tc>
          <w:tcPr>
            <w:tcW w:w="1559" w:type="dxa"/>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Подлинник</w:t>
            </w:r>
          </w:p>
        </w:tc>
        <w:tc>
          <w:tcPr>
            <w:tcW w:w="2126" w:type="dxa"/>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Копия (нотариально заверенная для ИП/заверенная руководителем для ЮЛ)</w:t>
            </w:r>
          </w:p>
        </w:tc>
        <w:tc>
          <w:tcPr>
            <w:tcW w:w="1560" w:type="dxa"/>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Количество листов</w:t>
            </w:r>
          </w:p>
        </w:tc>
      </w:tr>
      <w:tr w:rsidR="00FC4E37" w:rsidRPr="00776EA5" w:rsidTr="00B50F59">
        <w:tc>
          <w:tcPr>
            <w:tcW w:w="9560" w:type="dxa"/>
            <w:gridSpan w:val="4"/>
          </w:tcPr>
          <w:p w:rsidR="00FC4E37" w:rsidRPr="00776EA5" w:rsidRDefault="00FC4E37" w:rsidP="00B50F59">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776EA5">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FC4E37" w:rsidRPr="00776EA5" w:rsidTr="00B50F59">
        <w:tc>
          <w:tcPr>
            <w:tcW w:w="4315" w:type="dxa"/>
          </w:tcPr>
          <w:p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2126"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rsidTr="00B50F59">
        <w:tc>
          <w:tcPr>
            <w:tcW w:w="4315" w:type="dxa"/>
          </w:tcPr>
          <w:p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1560" w:type="dxa"/>
          </w:tcPr>
          <w:p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rsidTr="00B50F59">
        <w:tc>
          <w:tcPr>
            <w:tcW w:w="4315" w:type="dxa"/>
          </w:tcPr>
          <w:p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2126"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1560" w:type="dxa"/>
          </w:tcPr>
          <w:p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rsidTr="00B50F59">
        <w:tc>
          <w:tcPr>
            <w:tcW w:w="4315" w:type="dxa"/>
          </w:tcPr>
          <w:p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1.4. Документ, подтверждающий внесение задатка</w:t>
            </w:r>
          </w:p>
        </w:tc>
        <w:tc>
          <w:tcPr>
            <w:tcW w:w="1559"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2126"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rsidTr="00B50F59">
        <w:tc>
          <w:tcPr>
            <w:tcW w:w="4315" w:type="dxa"/>
          </w:tcPr>
          <w:p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2126"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rsidTr="00B50F59">
        <w:tc>
          <w:tcPr>
            <w:tcW w:w="4315" w:type="dxa"/>
          </w:tcPr>
          <w:p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 xml:space="preserve">1.6.  Заявление об отсутствии решения о ликвидации заявителя, об отсутствии решения </w:t>
            </w:r>
            <w:r w:rsidRPr="00776EA5">
              <w:rPr>
                <w:rFonts w:ascii="PT Astra Serif" w:hAnsi="PT Astra Serif"/>
                <w:sz w:val="28"/>
                <w:szCs w:val="28"/>
                <w:lang w:eastAsia="ru-RU"/>
              </w:rPr>
              <w:lastRenderedPageBreak/>
              <w:t>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lastRenderedPageBreak/>
              <w:t>Х</w:t>
            </w:r>
          </w:p>
        </w:tc>
        <w:tc>
          <w:tcPr>
            <w:tcW w:w="2126"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rsidTr="00B50F59">
        <w:tc>
          <w:tcPr>
            <w:tcW w:w="9560" w:type="dxa"/>
            <w:gridSpan w:val="4"/>
            <w:vAlign w:val="center"/>
          </w:tcPr>
          <w:p w:rsidR="00FC4E37" w:rsidRPr="00776EA5" w:rsidRDefault="00FC4E37" w:rsidP="00B50F59">
            <w:pPr>
              <w:widowControl w:val="0"/>
              <w:suppressAutoHyphens w:val="0"/>
              <w:autoSpaceDE w:val="0"/>
              <w:autoSpaceDN w:val="0"/>
              <w:adjustRightInd w:val="0"/>
              <w:ind w:firstLine="709"/>
              <w:jc w:val="center"/>
              <w:rPr>
                <w:rFonts w:ascii="PT Astra Serif" w:hAnsi="PT Astra Serif"/>
                <w:sz w:val="28"/>
                <w:szCs w:val="28"/>
                <w:lang w:eastAsia="ru-RU"/>
              </w:rPr>
            </w:pPr>
            <w:r w:rsidRPr="00776EA5">
              <w:rPr>
                <w:rFonts w:ascii="PT Astra Serif" w:hAnsi="PT Astra Serif"/>
                <w:sz w:val="28"/>
                <w:szCs w:val="28"/>
                <w:lang w:eastAsia="ru-RU"/>
              </w:rPr>
              <w:lastRenderedPageBreak/>
              <w:t>2. Документы для юридических лиц</w:t>
            </w:r>
          </w:p>
        </w:tc>
      </w:tr>
      <w:tr w:rsidR="00FC4E37" w:rsidRPr="00776EA5" w:rsidTr="00B50F59">
        <w:tc>
          <w:tcPr>
            <w:tcW w:w="4315" w:type="dxa"/>
          </w:tcPr>
          <w:p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rsidR="00FC4E37" w:rsidRPr="00776EA5" w:rsidRDefault="00FC4E37" w:rsidP="00B50F59">
            <w:pPr>
              <w:widowControl w:val="0"/>
              <w:suppressAutoHyphens w:val="0"/>
              <w:autoSpaceDE w:val="0"/>
              <w:autoSpaceDN w:val="0"/>
              <w:adjustRightInd w:val="0"/>
              <w:ind w:firstLine="709"/>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2126"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1560" w:type="dxa"/>
          </w:tcPr>
          <w:p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rsidTr="00B50F59">
        <w:tc>
          <w:tcPr>
            <w:tcW w:w="9560" w:type="dxa"/>
            <w:gridSpan w:val="4"/>
            <w:vAlign w:val="center"/>
          </w:tcPr>
          <w:p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r w:rsidRPr="00776EA5">
              <w:rPr>
                <w:rFonts w:ascii="PT Astra Serif" w:hAnsi="PT Astra Serif"/>
                <w:sz w:val="28"/>
                <w:szCs w:val="28"/>
                <w:lang w:eastAsia="ru-RU"/>
              </w:rPr>
              <w:t>3. Документы, представляемые индивидуальными предпринимателями</w:t>
            </w:r>
          </w:p>
        </w:tc>
      </w:tr>
      <w:tr w:rsidR="00FC4E37" w:rsidRPr="00776EA5" w:rsidTr="00B50F59">
        <w:tc>
          <w:tcPr>
            <w:tcW w:w="4315" w:type="dxa"/>
          </w:tcPr>
          <w:p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2126"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1560" w:type="dxa"/>
          </w:tcPr>
          <w:p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rsidTr="00B50F59">
        <w:tc>
          <w:tcPr>
            <w:tcW w:w="9560" w:type="dxa"/>
            <w:gridSpan w:val="4"/>
          </w:tcPr>
          <w:p w:rsidR="00FC4E37" w:rsidRPr="00776EA5" w:rsidRDefault="00FC4E37" w:rsidP="00B50F59">
            <w:pPr>
              <w:widowControl w:val="0"/>
              <w:suppressAutoHyphens w:val="0"/>
              <w:autoSpaceDE w:val="0"/>
              <w:autoSpaceDN w:val="0"/>
              <w:adjustRightInd w:val="0"/>
              <w:ind w:firstLine="709"/>
              <w:jc w:val="center"/>
              <w:rPr>
                <w:rFonts w:ascii="PT Astra Serif" w:hAnsi="PT Astra Serif"/>
                <w:sz w:val="28"/>
                <w:szCs w:val="28"/>
                <w:lang w:eastAsia="ru-RU"/>
              </w:rPr>
            </w:pPr>
            <w:r w:rsidRPr="00776EA5">
              <w:rPr>
                <w:rFonts w:ascii="PT Astra Serif" w:hAnsi="PT Astra Serif"/>
                <w:sz w:val="28"/>
                <w:szCs w:val="28"/>
                <w:lang w:eastAsia="ru-RU"/>
              </w:rPr>
              <w:t>4. Документы, представляемые физическим лицом</w:t>
            </w:r>
          </w:p>
        </w:tc>
      </w:tr>
      <w:tr w:rsidR="00FC4E37" w:rsidRPr="00776EA5" w:rsidTr="00B50F59">
        <w:tc>
          <w:tcPr>
            <w:tcW w:w="4315" w:type="dxa"/>
          </w:tcPr>
          <w:p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Х</w:t>
            </w:r>
          </w:p>
        </w:tc>
        <w:tc>
          <w:tcPr>
            <w:tcW w:w="2126"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rsidTr="00B50F59">
        <w:tc>
          <w:tcPr>
            <w:tcW w:w="4315" w:type="dxa"/>
          </w:tcPr>
          <w:p w:rsidR="00FC4E37" w:rsidRPr="00776EA5" w:rsidRDefault="00FC4E37" w:rsidP="00B50F59">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4.2 Заявление об отсутствии факта снятия с учета  налоговом органе в качестве налогоплательщика налога на профессиональный доход.</w:t>
            </w:r>
          </w:p>
        </w:tc>
        <w:tc>
          <w:tcPr>
            <w:tcW w:w="1559"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Х</w:t>
            </w:r>
          </w:p>
        </w:tc>
        <w:tc>
          <w:tcPr>
            <w:tcW w:w="2126"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bl>
    <w:p w:rsidR="000E534D" w:rsidRPr="00776EA5" w:rsidRDefault="000E534D" w:rsidP="00FC4E37">
      <w:pPr>
        <w:jc w:val="center"/>
        <w:rPr>
          <w:rFonts w:ascii="PT Astra Serif" w:hAnsi="PT Astra Serif" w:cs="PT Astra Serif"/>
          <w:sz w:val="28"/>
          <w:szCs w:val="28"/>
        </w:rPr>
      </w:pPr>
    </w:p>
    <w:p w:rsidR="00FC4E37" w:rsidRPr="00776EA5" w:rsidRDefault="00FC4E37" w:rsidP="00FC4E37">
      <w:pPr>
        <w:jc w:val="center"/>
        <w:rPr>
          <w:rFonts w:ascii="PT Astra Serif" w:hAnsi="PT Astra Serif" w:cs="PT Astra Serif"/>
          <w:sz w:val="28"/>
          <w:szCs w:val="28"/>
        </w:rPr>
      </w:pPr>
      <w:r w:rsidRPr="00776EA5">
        <w:rPr>
          <w:rFonts w:ascii="PT Astra Serif" w:hAnsi="PT Astra Serif" w:cs="PT Astra Serif"/>
          <w:sz w:val="28"/>
          <w:szCs w:val="28"/>
        </w:rPr>
        <w:t>__________________________________________</w:t>
      </w:r>
    </w:p>
    <w:p w:rsidR="00FC4E37" w:rsidRPr="00776EA5" w:rsidRDefault="00FC4E37" w:rsidP="00FC4E37">
      <w:pPr>
        <w:rPr>
          <w:rFonts w:ascii="PT Astra Serif" w:hAnsi="PT Astra Serif" w:cs="PT Astra Serif"/>
          <w:sz w:val="28"/>
          <w:szCs w:val="28"/>
        </w:rPr>
      </w:pPr>
    </w:p>
    <w:p w:rsidR="001C32A8" w:rsidRPr="00776EA5" w:rsidRDefault="001C32A8" w:rsidP="00FC4E37">
      <w:pPr>
        <w:widowControl w:val="0"/>
        <w:suppressAutoHyphens w:val="0"/>
        <w:autoSpaceDE w:val="0"/>
        <w:autoSpaceDN w:val="0"/>
        <w:adjustRightInd w:val="0"/>
        <w:ind w:firstLine="709"/>
        <w:jc w:val="center"/>
        <w:rPr>
          <w:rFonts w:ascii="PT Astra Serif" w:hAnsi="PT Astra Serif" w:cs="PT Astra Serif"/>
          <w:sz w:val="28"/>
          <w:szCs w:val="28"/>
        </w:rPr>
      </w:pPr>
    </w:p>
    <w:sectPr w:rsidR="001C32A8" w:rsidRPr="00776EA5" w:rsidSect="00126354">
      <w:pgSz w:w="11906" w:h="16838"/>
      <w:pgMar w:top="1134" w:right="850" w:bottom="1134" w:left="1701" w:header="567" w:footer="720" w:gutter="0"/>
      <w:pgNumType w:start="3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A1C" w:rsidRDefault="00354A1C">
      <w:r>
        <w:separator/>
      </w:r>
    </w:p>
  </w:endnote>
  <w:endnote w:type="continuationSeparator" w:id="0">
    <w:p w:rsidR="00354A1C" w:rsidRDefault="0035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A1C" w:rsidRDefault="00354A1C">
      <w:r>
        <w:separator/>
      </w:r>
    </w:p>
  </w:footnote>
  <w:footnote w:type="continuationSeparator" w:id="0">
    <w:p w:rsidR="00354A1C" w:rsidRDefault="00354A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171684"/>
      <w:docPartObj>
        <w:docPartGallery w:val="Page Numbers (Top of Page)"/>
        <w:docPartUnique/>
      </w:docPartObj>
    </w:sdtPr>
    <w:sdtEndPr>
      <w:rPr>
        <w:rFonts w:ascii="PT Astra Serif" w:hAnsi="PT Astra Serif"/>
        <w:sz w:val="28"/>
        <w:szCs w:val="28"/>
      </w:rPr>
    </w:sdtEndPr>
    <w:sdtContent>
      <w:p w:rsidR="009B0001" w:rsidRPr="009035FC" w:rsidRDefault="009B0001">
        <w:pPr>
          <w:pStyle w:val="af1"/>
          <w:jc w:val="center"/>
          <w:rPr>
            <w:rFonts w:ascii="PT Astra Serif" w:hAnsi="PT Astra Serif"/>
            <w:sz w:val="28"/>
            <w:szCs w:val="28"/>
          </w:rPr>
        </w:pPr>
        <w:r w:rsidRPr="009035FC">
          <w:rPr>
            <w:rFonts w:ascii="PT Astra Serif" w:hAnsi="PT Astra Serif"/>
            <w:sz w:val="28"/>
            <w:szCs w:val="28"/>
          </w:rPr>
          <w:fldChar w:fldCharType="begin"/>
        </w:r>
        <w:r w:rsidRPr="009035FC">
          <w:rPr>
            <w:rFonts w:ascii="PT Astra Serif" w:hAnsi="PT Astra Serif"/>
            <w:sz w:val="28"/>
            <w:szCs w:val="28"/>
          </w:rPr>
          <w:instrText>PAGE   \* MERGEFORMAT</w:instrText>
        </w:r>
        <w:r w:rsidRPr="009035FC">
          <w:rPr>
            <w:rFonts w:ascii="PT Astra Serif" w:hAnsi="PT Astra Serif"/>
            <w:sz w:val="28"/>
            <w:szCs w:val="28"/>
          </w:rPr>
          <w:fldChar w:fldCharType="separate"/>
        </w:r>
        <w:r w:rsidR="00DC66C2">
          <w:rPr>
            <w:rFonts w:ascii="PT Astra Serif" w:hAnsi="PT Astra Serif"/>
            <w:noProof/>
            <w:sz w:val="28"/>
            <w:szCs w:val="28"/>
          </w:rPr>
          <w:t>4</w:t>
        </w:r>
        <w:r w:rsidRPr="009035FC">
          <w:rPr>
            <w:rFonts w:ascii="PT Astra Serif" w:hAnsi="PT Astra Serif"/>
            <w:sz w:val="28"/>
            <w:szCs w:val="28"/>
          </w:rPr>
          <w:fldChar w:fldCharType="end"/>
        </w:r>
      </w:p>
    </w:sdtContent>
  </w:sdt>
  <w:p w:rsidR="009B0001" w:rsidRDefault="009B0001">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001" w:rsidRDefault="009B0001">
    <w:pPr>
      <w:pStyle w:val="af1"/>
      <w:jc w:val="center"/>
    </w:pPr>
  </w:p>
  <w:p w:rsidR="009B0001" w:rsidRDefault="009B0001">
    <w:pPr>
      <w:pStyle w:val="af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001" w:rsidRDefault="009B0001">
    <w:pPr>
      <w:pStyle w:val="af1"/>
      <w:jc w:val="center"/>
    </w:pPr>
  </w:p>
  <w:p w:rsidR="009B0001" w:rsidRDefault="009B0001">
    <w:pPr>
      <w:pStyle w:val="af1"/>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001" w:rsidRDefault="009B0001">
    <w:pPr>
      <w:pStyle w:val="af1"/>
      <w:jc w:val="center"/>
    </w:pPr>
  </w:p>
  <w:p w:rsidR="009B0001" w:rsidRDefault="009B0001">
    <w:pPr>
      <w:pStyle w:val="af1"/>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290690"/>
      <w:docPartObj>
        <w:docPartGallery w:val="Page Numbers (Top of Page)"/>
        <w:docPartUnique/>
      </w:docPartObj>
    </w:sdtPr>
    <w:sdtEndPr>
      <w:rPr>
        <w:sz w:val="28"/>
        <w:szCs w:val="28"/>
      </w:rPr>
    </w:sdtEndPr>
    <w:sdtContent>
      <w:p w:rsidR="009B0001" w:rsidRPr="009035FC" w:rsidRDefault="009B0001">
        <w:pPr>
          <w:pStyle w:val="af1"/>
          <w:jc w:val="center"/>
          <w:rPr>
            <w:sz w:val="28"/>
            <w:szCs w:val="28"/>
          </w:rPr>
        </w:pPr>
        <w:r w:rsidRPr="009035FC">
          <w:rPr>
            <w:rFonts w:ascii="PT Astra Serif" w:hAnsi="PT Astra Serif"/>
            <w:sz w:val="28"/>
            <w:szCs w:val="28"/>
          </w:rPr>
          <w:fldChar w:fldCharType="begin"/>
        </w:r>
        <w:r w:rsidRPr="009035FC">
          <w:rPr>
            <w:rFonts w:ascii="PT Astra Serif" w:hAnsi="PT Astra Serif"/>
            <w:sz w:val="28"/>
            <w:szCs w:val="28"/>
          </w:rPr>
          <w:instrText>PAGE   \* MERGEFORMAT</w:instrText>
        </w:r>
        <w:r w:rsidRPr="009035FC">
          <w:rPr>
            <w:rFonts w:ascii="PT Astra Serif" w:hAnsi="PT Astra Serif"/>
            <w:sz w:val="28"/>
            <w:szCs w:val="28"/>
          </w:rPr>
          <w:fldChar w:fldCharType="separate"/>
        </w:r>
        <w:r w:rsidR="00DC66C2">
          <w:rPr>
            <w:rFonts w:ascii="PT Astra Serif" w:hAnsi="PT Astra Serif"/>
            <w:noProof/>
            <w:sz w:val="28"/>
            <w:szCs w:val="28"/>
          </w:rPr>
          <w:t>19</w:t>
        </w:r>
        <w:r w:rsidRPr="009035FC">
          <w:rPr>
            <w:rFonts w:ascii="PT Astra Serif" w:hAnsi="PT Astra Serif"/>
            <w:sz w:val="28"/>
            <w:szCs w:val="28"/>
          </w:rPr>
          <w:fldChar w:fldCharType="end"/>
        </w:r>
      </w:p>
    </w:sdtContent>
  </w:sdt>
  <w:p w:rsidR="009B0001" w:rsidRDefault="009B0001">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3434222"/>
    <w:multiLevelType w:val="hybridMultilevel"/>
    <w:tmpl w:val="1F7E7AB6"/>
    <w:lvl w:ilvl="0" w:tplc="C4DA90C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42E7F"/>
    <w:rsid w:val="0004443C"/>
    <w:rsid w:val="0004561B"/>
    <w:rsid w:val="00097D31"/>
    <w:rsid w:val="000A04A0"/>
    <w:rsid w:val="000D05A0"/>
    <w:rsid w:val="000E534D"/>
    <w:rsid w:val="000E6231"/>
    <w:rsid w:val="000F03B2"/>
    <w:rsid w:val="000F1693"/>
    <w:rsid w:val="00115CE3"/>
    <w:rsid w:val="0011670F"/>
    <w:rsid w:val="00126354"/>
    <w:rsid w:val="00140632"/>
    <w:rsid w:val="0016136D"/>
    <w:rsid w:val="00174B1C"/>
    <w:rsid w:val="00174BF8"/>
    <w:rsid w:val="001A5FBD"/>
    <w:rsid w:val="001C32A8"/>
    <w:rsid w:val="001C7CE2"/>
    <w:rsid w:val="001E38A2"/>
    <w:rsid w:val="001E53E5"/>
    <w:rsid w:val="002013D6"/>
    <w:rsid w:val="0021412F"/>
    <w:rsid w:val="002147F8"/>
    <w:rsid w:val="002210FE"/>
    <w:rsid w:val="0023031C"/>
    <w:rsid w:val="00236560"/>
    <w:rsid w:val="00260B37"/>
    <w:rsid w:val="00270C3B"/>
    <w:rsid w:val="0029782A"/>
    <w:rsid w:val="0029794D"/>
    <w:rsid w:val="002A16C1"/>
    <w:rsid w:val="002A495D"/>
    <w:rsid w:val="002A713F"/>
    <w:rsid w:val="002B4FD2"/>
    <w:rsid w:val="002B5A3F"/>
    <w:rsid w:val="002E54BE"/>
    <w:rsid w:val="002F5D49"/>
    <w:rsid w:val="00322635"/>
    <w:rsid w:val="00333374"/>
    <w:rsid w:val="00347FA8"/>
    <w:rsid w:val="00354A1C"/>
    <w:rsid w:val="0036296D"/>
    <w:rsid w:val="003778BD"/>
    <w:rsid w:val="003A2384"/>
    <w:rsid w:val="003A6912"/>
    <w:rsid w:val="003C3A0B"/>
    <w:rsid w:val="003C3BDC"/>
    <w:rsid w:val="003D216B"/>
    <w:rsid w:val="003D2C01"/>
    <w:rsid w:val="003D6821"/>
    <w:rsid w:val="003F480D"/>
    <w:rsid w:val="00405D6C"/>
    <w:rsid w:val="0041447F"/>
    <w:rsid w:val="0043496E"/>
    <w:rsid w:val="00440D67"/>
    <w:rsid w:val="004761EF"/>
    <w:rsid w:val="0048387B"/>
    <w:rsid w:val="00495DF4"/>
    <w:rsid w:val="004964FF"/>
    <w:rsid w:val="004A3E4D"/>
    <w:rsid w:val="004A7642"/>
    <w:rsid w:val="004B3A7E"/>
    <w:rsid w:val="004C53CF"/>
    <w:rsid w:val="004C74A2"/>
    <w:rsid w:val="00506B57"/>
    <w:rsid w:val="00527B97"/>
    <w:rsid w:val="00547701"/>
    <w:rsid w:val="00547CAD"/>
    <w:rsid w:val="00586189"/>
    <w:rsid w:val="005B2800"/>
    <w:rsid w:val="005B3753"/>
    <w:rsid w:val="005C6B9A"/>
    <w:rsid w:val="005D5614"/>
    <w:rsid w:val="005E047B"/>
    <w:rsid w:val="005E542D"/>
    <w:rsid w:val="005F6D36"/>
    <w:rsid w:val="005F6ED6"/>
    <w:rsid w:val="005F7562"/>
    <w:rsid w:val="005F7DEF"/>
    <w:rsid w:val="00610226"/>
    <w:rsid w:val="006315FB"/>
    <w:rsid w:val="00631C5C"/>
    <w:rsid w:val="00642A1B"/>
    <w:rsid w:val="0067245B"/>
    <w:rsid w:val="00694455"/>
    <w:rsid w:val="006F2075"/>
    <w:rsid w:val="00706CCB"/>
    <w:rsid w:val="007112E3"/>
    <w:rsid w:val="007143EE"/>
    <w:rsid w:val="00724E8F"/>
    <w:rsid w:val="00735804"/>
    <w:rsid w:val="00750ABC"/>
    <w:rsid w:val="00751008"/>
    <w:rsid w:val="00765A45"/>
    <w:rsid w:val="00776C8D"/>
    <w:rsid w:val="00776EA5"/>
    <w:rsid w:val="00791938"/>
    <w:rsid w:val="00796661"/>
    <w:rsid w:val="00796792"/>
    <w:rsid w:val="007C125C"/>
    <w:rsid w:val="007C3DBD"/>
    <w:rsid w:val="007C7E09"/>
    <w:rsid w:val="007F12CE"/>
    <w:rsid w:val="007F4F01"/>
    <w:rsid w:val="007F6038"/>
    <w:rsid w:val="00817520"/>
    <w:rsid w:val="00826211"/>
    <w:rsid w:val="0083223B"/>
    <w:rsid w:val="0087462D"/>
    <w:rsid w:val="00884271"/>
    <w:rsid w:val="00886A38"/>
    <w:rsid w:val="008A06CE"/>
    <w:rsid w:val="008A457D"/>
    <w:rsid w:val="008D7BC4"/>
    <w:rsid w:val="008E2DC0"/>
    <w:rsid w:val="008F2E0C"/>
    <w:rsid w:val="009035FC"/>
    <w:rsid w:val="009110D2"/>
    <w:rsid w:val="009217E9"/>
    <w:rsid w:val="00925E54"/>
    <w:rsid w:val="00936B2C"/>
    <w:rsid w:val="009538FD"/>
    <w:rsid w:val="009921C3"/>
    <w:rsid w:val="009A7968"/>
    <w:rsid w:val="009B0001"/>
    <w:rsid w:val="00A24EB9"/>
    <w:rsid w:val="00A333F8"/>
    <w:rsid w:val="00A4144E"/>
    <w:rsid w:val="00A903B9"/>
    <w:rsid w:val="00AA7E6F"/>
    <w:rsid w:val="00AC1915"/>
    <w:rsid w:val="00AC41DA"/>
    <w:rsid w:val="00AC65F0"/>
    <w:rsid w:val="00AF1FBF"/>
    <w:rsid w:val="00B0593F"/>
    <w:rsid w:val="00B31F46"/>
    <w:rsid w:val="00B50F59"/>
    <w:rsid w:val="00B562C1"/>
    <w:rsid w:val="00B56586"/>
    <w:rsid w:val="00B60E92"/>
    <w:rsid w:val="00B63641"/>
    <w:rsid w:val="00BA1CFD"/>
    <w:rsid w:val="00BA4658"/>
    <w:rsid w:val="00BC612E"/>
    <w:rsid w:val="00BD2261"/>
    <w:rsid w:val="00C45BAC"/>
    <w:rsid w:val="00C54DE4"/>
    <w:rsid w:val="00C850F0"/>
    <w:rsid w:val="00CC4111"/>
    <w:rsid w:val="00CF25B5"/>
    <w:rsid w:val="00CF3559"/>
    <w:rsid w:val="00D47BC7"/>
    <w:rsid w:val="00D7152F"/>
    <w:rsid w:val="00D95B27"/>
    <w:rsid w:val="00DC66C2"/>
    <w:rsid w:val="00DD3838"/>
    <w:rsid w:val="00DE0146"/>
    <w:rsid w:val="00E03E77"/>
    <w:rsid w:val="00E06FAE"/>
    <w:rsid w:val="00E10443"/>
    <w:rsid w:val="00E11B07"/>
    <w:rsid w:val="00E401E8"/>
    <w:rsid w:val="00E41E47"/>
    <w:rsid w:val="00E6505D"/>
    <w:rsid w:val="00E704E5"/>
    <w:rsid w:val="00E727C9"/>
    <w:rsid w:val="00EB41CA"/>
    <w:rsid w:val="00F15956"/>
    <w:rsid w:val="00F63BDF"/>
    <w:rsid w:val="00F737E5"/>
    <w:rsid w:val="00F805BB"/>
    <w:rsid w:val="00F825D0"/>
    <w:rsid w:val="00F91909"/>
    <w:rsid w:val="00F96022"/>
    <w:rsid w:val="00FC4E37"/>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43E34207-7F4C-418E-BF68-25E862AF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C8D"/>
    <w:rPr>
      <w:sz w:val="28"/>
      <w:szCs w:val="24"/>
      <w:lang w:eastAsia="zh-CN"/>
    </w:rPr>
  </w:style>
  <w:style w:type="character" w:customStyle="1" w:styleId="20">
    <w:name w:val="Заголовок 2 Знак"/>
    <w:basedOn w:val="a0"/>
    <w:link w:val="2"/>
    <w:rsid w:val="00776C8D"/>
    <w:rPr>
      <w:sz w:val="36"/>
      <w:szCs w:val="24"/>
      <w:lang w:eastAsia="zh-CN"/>
    </w:rPr>
  </w:style>
  <w:style w:type="character" w:customStyle="1" w:styleId="30">
    <w:name w:val="Заголовок 3 Знак"/>
    <w:basedOn w:val="a0"/>
    <w:link w:val="3"/>
    <w:rsid w:val="00776C8D"/>
    <w:rPr>
      <w:sz w:val="28"/>
      <w:szCs w:val="24"/>
      <w:lang w:eastAsia="zh-CN"/>
    </w:rPr>
  </w:style>
  <w:style w:type="character" w:customStyle="1" w:styleId="40">
    <w:name w:val="Заголовок 4 Знак"/>
    <w:basedOn w:val="a0"/>
    <w:link w:val="4"/>
    <w:rsid w:val="00776C8D"/>
    <w:rPr>
      <w:sz w:val="32"/>
      <w:szCs w:val="24"/>
      <w:lang w:eastAsia="zh-CN"/>
    </w:rPr>
  </w:style>
  <w:style w:type="character" w:customStyle="1" w:styleId="50">
    <w:name w:val="Заголовок 5 Знак"/>
    <w:basedOn w:val="a0"/>
    <w:link w:val="5"/>
    <w:rsid w:val="00776C8D"/>
    <w:rPr>
      <w:b/>
      <w:bCs/>
      <w:sz w:val="28"/>
      <w:szCs w:val="24"/>
      <w:lang w:eastAsia="zh-CN"/>
    </w:rPr>
  </w:style>
  <w:style w:type="character" w:customStyle="1" w:styleId="60">
    <w:name w:val="Заголовок 6 Знак"/>
    <w:basedOn w:val="a0"/>
    <w:link w:val="6"/>
    <w:rsid w:val="00776C8D"/>
    <w:rPr>
      <w:sz w:val="28"/>
      <w:szCs w:val="24"/>
      <w:lang w:eastAsia="zh-CN"/>
    </w:rPr>
  </w:style>
  <w:style w:type="character" w:customStyle="1" w:styleId="70">
    <w:name w:val="Заголовок 7 Знак"/>
    <w:basedOn w:val="a0"/>
    <w:link w:val="7"/>
    <w:rsid w:val="00776C8D"/>
    <w:rPr>
      <w:b/>
      <w:bCs/>
      <w:sz w:val="28"/>
      <w:szCs w:val="24"/>
      <w:lang w:eastAsia="zh-CN"/>
    </w:rPr>
  </w:style>
  <w:style w:type="character" w:customStyle="1" w:styleId="80">
    <w:name w:val="Заголовок 8 Знак"/>
    <w:basedOn w:val="a0"/>
    <w:link w:val="8"/>
    <w:rsid w:val="00776C8D"/>
    <w:rPr>
      <w:sz w:val="28"/>
      <w:szCs w:val="24"/>
      <w:lang w:eastAsia="zh-CN"/>
    </w:rPr>
  </w:style>
  <w:style w:type="character" w:customStyle="1" w:styleId="90">
    <w:name w:val="Заголовок 9 Знак"/>
    <w:basedOn w:val="a0"/>
    <w:link w:val="9"/>
    <w:rsid w:val="00776C8D"/>
    <w:rPr>
      <w:b/>
      <w:sz w:val="26"/>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character" w:customStyle="1" w:styleId="ab">
    <w:name w:val="Основной текст Знак"/>
    <w:basedOn w:val="a0"/>
    <w:link w:val="aa"/>
    <w:rsid w:val="00776C8D"/>
    <w:rPr>
      <w:sz w:val="28"/>
      <w:szCs w:val="24"/>
      <w:lang w:eastAsia="zh-CN"/>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pPr>
      <w:ind w:left="510"/>
      <w:jc w:val="both"/>
    </w:pPr>
    <w:rPr>
      <w:sz w:val="32"/>
    </w:rPr>
  </w:style>
  <w:style w:type="character" w:customStyle="1" w:styleId="af">
    <w:name w:val="Основной текст с отступом Знак"/>
    <w:basedOn w:val="a0"/>
    <w:link w:val="ae"/>
    <w:rsid w:val="00776C8D"/>
    <w:rPr>
      <w:sz w:val="32"/>
      <w:szCs w:val="24"/>
      <w:lang w:eastAsia="zh-CN"/>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character" w:customStyle="1" w:styleId="af2">
    <w:name w:val="Верхний колонтитул Знак"/>
    <w:link w:val="af1"/>
    <w:uiPriority w:val="99"/>
    <w:rsid w:val="00010179"/>
    <w:rPr>
      <w:sz w:val="24"/>
      <w:szCs w:val="24"/>
      <w:lang w:eastAsia="zh-CN"/>
    </w:rPr>
  </w:style>
  <w:style w:type="paragraph" w:styleId="af3">
    <w:name w:val="footer"/>
    <w:basedOn w:val="a"/>
    <w:link w:val="af4"/>
  </w:style>
  <w:style w:type="character" w:customStyle="1" w:styleId="af4">
    <w:name w:val="Нижний колонтитул Знак"/>
    <w:basedOn w:val="a0"/>
    <w:link w:val="af3"/>
    <w:rsid w:val="00776C8D"/>
    <w:rPr>
      <w:sz w:val="24"/>
      <w:szCs w:val="24"/>
      <w:lang w:eastAsia="zh-CN"/>
    </w:rPr>
  </w:style>
  <w:style w:type="paragraph" w:styleId="af5">
    <w:name w:val="Balloon Text"/>
    <w:basedOn w:val="a"/>
    <w:link w:val="16"/>
    <w:rPr>
      <w:rFonts w:ascii="Tahoma" w:hAnsi="Tahoma" w:cs="Tahoma"/>
      <w:sz w:val="16"/>
      <w:szCs w:val="16"/>
    </w:rPr>
  </w:style>
  <w:style w:type="character" w:customStyle="1" w:styleId="16">
    <w:name w:val="Текст выноски Знак1"/>
    <w:basedOn w:val="a0"/>
    <w:link w:val="af5"/>
    <w:rsid w:val="00776C8D"/>
    <w:rPr>
      <w:rFonts w:ascii="Tahoma" w:hAnsi="Tahoma" w:cs="Tahoma"/>
      <w:sz w:val="16"/>
      <w:szCs w:val="16"/>
      <w:lang w:eastAsia="zh-CN"/>
    </w:rPr>
  </w:style>
  <w:style w:type="paragraph" w:customStyle="1" w:styleId="17">
    <w:name w:val="Текст примечания1"/>
    <w:basedOn w:val="a"/>
    <w:rPr>
      <w:sz w:val="20"/>
      <w:szCs w:val="20"/>
    </w:rPr>
  </w:style>
  <w:style w:type="paragraph" w:styleId="af6">
    <w:name w:val="annotation subject"/>
    <w:basedOn w:val="17"/>
    <w:next w:val="17"/>
    <w:link w:val="18"/>
    <w:rPr>
      <w:b/>
      <w:bCs/>
    </w:rPr>
  </w:style>
  <w:style w:type="character" w:customStyle="1" w:styleId="18">
    <w:name w:val="Тема примечания Знак1"/>
    <w:basedOn w:val="19"/>
    <w:link w:val="af6"/>
    <w:rsid w:val="00776C8D"/>
    <w:rPr>
      <w:b/>
      <w:bCs/>
      <w:lang w:eastAsia="zh-CN"/>
    </w:rPr>
  </w:style>
  <w:style w:type="character" w:customStyle="1" w:styleId="19">
    <w:name w:val="Текст примечания Знак1"/>
    <w:basedOn w:val="a0"/>
    <w:link w:val="af7"/>
    <w:uiPriority w:val="99"/>
    <w:semiHidden/>
    <w:rsid w:val="00776C8D"/>
    <w:rPr>
      <w:lang w:eastAsia="zh-CN"/>
    </w:rPr>
  </w:style>
  <w:style w:type="paragraph" w:styleId="af7">
    <w:name w:val="annotation text"/>
    <w:basedOn w:val="a"/>
    <w:link w:val="19"/>
    <w:uiPriority w:val="99"/>
    <w:semiHidden/>
    <w:unhideWhenUsed/>
    <w:rsid w:val="00776C8D"/>
    <w:rPr>
      <w:sz w:val="20"/>
      <w:szCs w:val="20"/>
    </w:rPr>
  </w:style>
  <w:style w:type="paragraph" w:styleId="af8">
    <w:name w:val="Revision"/>
    <w:pPr>
      <w:suppressAutoHyphens/>
    </w:pPr>
    <w:rPr>
      <w:sz w:val="24"/>
      <w:szCs w:val="24"/>
      <w:lang w:eastAsia="zh-CN"/>
    </w:rPr>
  </w:style>
  <w:style w:type="paragraph" w:customStyle="1" w:styleId="1a">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9">
    <w:name w:val="List Paragraph"/>
    <w:basedOn w:val="a"/>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b">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аголовок1"/>
    <w:basedOn w:val="a"/>
    <w:next w:val="aa"/>
    <w:rsid w:val="00776C8D"/>
    <w:pPr>
      <w:keepNext/>
      <w:spacing w:before="240" w:after="120"/>
    </w:pPr>
    <w:rPr>
      <w:rFonts w:ascii="Liberation Sans" w:eastAsia="Microsoft YaHei" w:hAnsi="Liberation Sans" w:cs="Mangal"/>
      <w:sz w:val="28"/>
      <w:szCs w:val="28"/>
    </w:rPr>
  </w:style>
  <w:style w:type="character" w:customStyle="1" w:styleId="aff0">
    <w:name w:val="Текст сноски Знак"/>
    <w:basedOn w:val="a0"/>
    <w:link w:val="aff1"/>
    <w:uiPriority w:val="99"/>
    <w:semiHidden/>
    <w:rsid w:val="00776C8D"/>
    <w:rPr>
      <w:lang w:eastAsia="zh-CN"/>
    </w:rPr>
  </w:style>
  <w:style w:type="paragraph" w:styleId="aff1">
    <w:name w:val="footnote text"/>
    <w:basedOn w:val="a"/>
    <w:link w:val="aff0"/>
    <w:uiPriority w:val="99"/>
    <w:semiHidden/>
    <w:unhideWhenUsed/>
    <w:rsid w:val="00776C8D"/>
    <w:rPr>
      <w:sz w:val="20"/>
      <w:szCs w:val="20"/>
    </w:rPr>
  </w:style>
  <w:style w:type="table" w:customStyle="1" w:styleId="1d">
    <w:name w:val="Сетка таблицы1"/>
    <w:basedOn w:val="a1"/>
    <w:next w:val="aff"/>
    <w:rsid w:val="00776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Текст2"/>
    <w:basedOn w:val="a"/>
    <w:rsid w:val="00776C8D"/>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1119">
      <w:bodyDiv w:val="1"/>
      <w:marLeft w:val="0"/>
      <w:marRight w:val="0"/>
      <w:marTop w:val="0"/>
      <w:marBottom w:val="0"/>
      <w:divBdr>
        <w:top w:val="none" w:sz="0" w:space="0" w:color="auto"/>
        <w:left w:val="none" w:sz="0" w:space="0" w:color="auto"/>
        <w:bottom w:val="none" w:sz="0" w:space="0" w:color="auto"/>
        <w:right w:val="none" w:sz="0" w:space="0" w:color="auto"/>
      </w:divBdr>
    </w:div>
    <w:div w:id="110638924">
      <w:bodyDiv w:val="1"/>
      <w:marLeft w:val="0"/>
      <w:marRight w:val="0"/>
      <w:marTop w:val="0"/>
      <w:marBottom w:val="0"/>
      <w:divBdr>
        <w:top w:val="none" w:sz="0" w:space="0" w:color="auto"/>
        <w:left w:val="none" w:sz="0" w:space="0" w:color="auto"/>
        <w:bottom w:val="none" w:sz="0" w:space="0" w:color="auto"/>
        <w:right w:val="none" w:sz="0" w:space="0" w:color="auto"/>
      </w:divBdr>
    </w:div>
    <w:div w:id="179204700">
      <w:bodyDiv w:val="1"/>
      <w:marLeft w:val="0"/>
      <w:marRight w:val="0"/>
      <w:marTop w:val="0"/>
      <w:marBottom w:val="0"/>
      <w:divBdr>
        <w:top w:val="none" w:sz="0" w:space="0" w:color="auto"/>
        <w:left w:val="none" w:sz="0" w:space="0" w:color="auto"/>
        <w:bottom w:val="none" w:sz="0" w:space="0" w:color="auto"/>
        <w:right w:val="none" w:sz="0" w:space="0" w:color="auto"/>
      </w:divBdr>
    </w:div>
    <w:div w:id="302585124">
      <w:bodyDiv w:val="1"/>
      <w:marLeft w:val="0"/>
      <w:marRight w:val="0"/>
      <w:marTop w:val="0"/>
      <w:marBottom w:val="0"/>
      <w:divBdr>
        <w:top w:val="none" w:sz="0" w:space="0" w:color="auto"/>
        <w:left w:val="none" w:sz="0" w:space="0" w:color="auto"/>
        <w:bottom w:val="none" w:sz="0" w:space="0" w:color="auto"/>
        <w:right w:val="none" w:sz="0" w:space="0" w:color="auto"/>
      </w:divBdr>
    </w:div>
    <w:div w:id="434595371">
      <w:bodyDiv w:val="1"/>
      <w:marLeft w:val="0"/>
      <w:marRight w:val="0"/>
      <w:marTop w:val="0"/>
      <w:marBottom w:val="0"/>
      <w:divBdr>
        <w:top w:val="none" w:sz="0" w:space="0" w:color="auto"/>
        <w:left w:val="none" w:sz="0" w:space="0" w:color="auto"/>
        <w:bottom w:val="none" w:sz="0" w:space="0" w:color="auto"/>
        <w:right w:val="none" w:sz="0" w:space="0" w:color="auto"/>
      </w:divBdr>
    </w:div>
    <w:div w:id="967929433">
      <w:bodyDiv w:val="1"/>
      <w:marLeft w:val="0"/>
      <w:marRight w:val="0"/>
      <w:marTop w:val="0"/>
      <w:marBottom w:val="0"/>
      <w:divBdr>
        <w:top w:val="none" w:sz="0" w:space="0" w:color="auto"/>
        <w:left w:val="none" w:sz="0" w:space="0" w:color="auto"/>
        <w:bottom w:val="none" w:sz="0" w:space="0" w:color="auto"/>
        <w:right w:val="none" w:sz="0" w:space="0" w:color="auto"/>
      </w:divBdr>
    </w:div>
    <w:div w:id="1012338617">
      <w:bodyDiv w:val="1"/>
      <w:marLeft w:val="0"/>
      <w:marRight w:val="0"/>
      <w:marTop w:val="0"/>
      <w:marBottom w:val="0"/>
      <w:divBdr>
        <w:top w:val="none" w:sz="0" w:space="0" w:color="auto"/>
        <w:left w:val="none" w:sz="0" w:space="0" w:color="auto"/>
        <w:bottom w:val="none" w:sz="0" w:space="0" w:color="auto"/>
        <w:right w:val="none" w:sz="0" w:space="0" w:color="auto"/>
      </w:divBdr>
    </w:div>
    <w:div w:id="1038043987">
      <w:bodyDiv w:val="1"/>
      <w:marLeft w:val="0"/>
      <w:marRight w:val="0"/>
      <w:marTop w:val="0"/>
      <w:marBottom w:val="0"/>
      <w:divBdr>
        <w:top w:val="none" w:sz="0" w:space="0" w:color="auto"/>
        <w:left w:val="none" w:sz="0" w:space="0" w:color="auto"/>
        <w:bottom w:val="none" w:sz="0" w:space="0" w:color="auto"/>
        <w:right w:val="none" w:sz="0" w:space="0" w:color="auto"/>
      </w:divBdr>
    </w:div>
    <w:div w:id="1058557429">
      <w:bodyDiv w:val="1"/>
      <w:marLeft w:val="0"/>
      <w:marRight w:val="0"/>
      <w:marTop w:val="0"/>
      <w:marBottom w:val="0"/>
      <w:divBdr>
        <w:top w:val="none" w:sz="0" w:space="0" w:color="auto"/>
        <w:left w:val="none" w:sz="0" w:space="0" w:color="auto"/>
        <w:bottom w:val="none" w:sz="0" w:space="0" w:color="auto"/>
        <w:right w:val="none" w:sz="0" w:space="0" w:color="auto"/>
      </w:divBdr>
    </w:div>
    <w:div w:id="1154879905">
      <w:bodyDiv w:val="1"/>
      <w:marLeft w:val="0"/>
      <w:marRight w:val="0"/>
      <w:marTop w:val="0"/>
      <w:marBottom w:val="0"/>
      <w:divBdr>
        <w:top w:val="none" w:sz="0" w:space="0" w:color="auto"/>
        <w:left w:val="none" w:sz="0" w:space="0" w:color="auto"/>
        <w:bottom w:val="none" w:sz="0" w:space="0" w:color="auto"/>
        <w:right w:val="none" w:sz="0" w:space="0" w:color="auto"/>
      </w:divBdr>
    </w:div>
    <w:div w:id="1557353548">
      <w:bodyDiv w:val="1"/>
      <w:marLeft w:val="0"/>
      <w:marRight w:val="0"/>
      <w:marTop w:val="0"/>
      <w:marBottom w:val="0"/>
      <w:divBdr>
        <w:top w:val="none" w:sz="0" w:space="0" w:color="auto"/>
        <w:left w:val="none" w:sz="0" w:space="0" w:color="auto"/>
        <w:bottom w:val="none" w:sz="0" w:space="0" w:color="auto"/>
        <w:right w:val="none" w:sz="0" w:space="0" w:color="auto"/>
      </w:divBdr>
    </w:div>
    <w:div w:id="1632980386">
      <w:bodyDiv w:val="1"/>
      <w:marLeft w:val="0"/>
      <w:marRight w:val="0"/>
      <w:marTop w:val="0"/>
      <w:marBottom w:val="0"/>
      <w:divBdr>
        <w:top w:val="none" w:sz="0" w:space="0" w:color="auto"/>
        <w:left w:val="none" w:sz="0" w:space="0" w:color="auto"/>
        <w:bottom w:val="none" w:sz="0" w:space="0" w:color="auto"/>
        <w:right w:val="none" w:sz="0" w:space="0" w:color="auto"/>
      </w:divBdr>
    </w:div>
    <w:div w:id="1882863946">
      <w:bodyDiv w:val="1"/>
      <w:marLeft w:val="0"/>
      <w:marRight w:val="0"/>
      <w:marTop w:val="0"/>
      <w:marBottom w:val="0"/>
      <w:divBdr>
        <w:top w:val="none" w:sz="0" w:space="0" w:color="auto"/>
        <w:left w:val="none" w:sz="0" w:space="0" w:color="auto"/>
        <w:bottom w:val="none" w:sz="0" w:space="0" w:color="auto"/>
        <w:right w:val="none" w:sz="0" w:space="0" w:color="auto"/>
      </w:divBdr>
    </w:div>
    <w:div w:id="1926450907">
      <w:bodyDiv w:val="1"/>
      <w:marLeft w:val="0"/>
      <w:marRight w:val="0"/>
      <w:marTop w:val="0"/>
      <w:marBottom w:val="0"/>
      <w:divBdr>
        <w:top w:val="none" w:sz="0" w:space="0" w:color="auto"/>
        <w:left w:val="none" w:sz="0" w:space="0" w:color="auto"/>
        <w:bottom w:val="none" w:sz="0" w:space="0" w:color="auto"/>
        <w:right w:val="none" w:sz="0" w:space="0" w:color="auto"/>
      </w:divBdr>
    </w:div>
    <w:div w:id="1985231167">
      <w:bodyDiv w:val="1"/>
      <w:marLeft w:val="0"/>
      <w:marRight w:val="0"/>
      <w:marTop w:val="0"/>
      <w:marBottom w:val="0"/>
      <w:divBdr>
        <w:top w:val="none" w:sz="0" w:space="0" w:color="auto"/>
        <w:left w:val="none" w:sz="0" w:space="0" w:color="auto"/>
        <w:bottom w:val="none" w:sz="0" w:space="0" w:color="auto"/>
        <w:right w:val="none" w:sz="0" w:space="0" w:color="auto"/>
      </w:divBdr>
    </w:div>
    <w:div w:id="200808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8DEE470313B7B2A64D1C332F1CD87485D219D48A9ED33366954E0BD1F7747213CAF16C347SFY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9E6B9ED2C83C3D8A6C073649C3E1ACAA6B126AE3CAD708B25C66834108MBfAG"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5F7EE-D4CC-42A6-A732-4DB3905FA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35</Pages>
  <Words>10483</Words>
  <Characters>59755</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Ольга Вилинская</cp:lastModifiedBy>
  <cp:revision>2</cp:revision>
  <cp:lastPrinted>2024-10-29T14:36:00Z</cp:lastPrinted>
  <dcterms:created xsi:type="dcterms:W3CDTF">2024-10-30T05:49:00Z</dcterms:created>
  <dcterms:modified xsi:type="dcterms:W3CDTF">2024-10-30T05:49:00Z</dcterms:modified>
</cp:coreProperties>
</file>