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A41" w:rsidRPr="006B5A41" w:rsidRDefault="006B5A41" w:rsidP="006B5A41">
      <w:pPr>
        <w:spacing w:after="0" w:line="360" w:lineRule="auto"/>
        <w:ind w:right="-6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B5A41">
        <w:rPr>
          <w:rFonts w:ascii="PT Astra Serif" w:eastAsia="Calibri" w:hAnsi="PT Astra Serif" w:cs="Times New Roman"/>
          <w:color w:val="0000CC"/>
          <w:sz w:val="28"/>
          <w:szCs w:val="28"/>
          <w:lang w:eastAsia="ru-RU"/>
        </w:rPr>
        <w:t xml:space="preserve">Постановление администрации Щекинского района </w:t>
      </w:r>
      <w:hyperlink r:id="rId8" w:history="1">
        <w:r w:rsidRPr="006B5A41">
          <w:rPr>
            <w:rFonts w:ascii="PT Astra Serif" w:hAnsi="PT Astra Serif" w:cs="Times New Roman"/>
            <w:bCs/>
            <w:color w:val="0000FF"/>
            <w:sz w:val="28"/>
            <w:szCs w:val="28"/>
            <w:u w:val="single"/>
          </w:rPr>
          <w:t>от 01.10.2021 № 10-1221</w:t>
        </w:r>
      </w:hyperlink>
    </w:p>
    <w:p w:rsidR="00032700" w:rsidRPr="002D5A61" w:rsidRDefault="006B5A41" w:rsidP="002D5A61">
      <w:pPr>
        <w:jc w:val="center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6B5A41">
        <w:rPr>
          <w:rFonts w:ascii="PT Astra Serif" w:eastAsia="Times New Roman" w:hAnsi="PT Astra Serif" w:cs="Times New Roman"/>
          <w:i/>
          <w:color w:val="0000CC"/>
          <w:sz w:val="28"/>
          <w:szCs w:val="28"/>
          <w:lang w:eastAsia="ru-RU"/>
        </w:rPr>
        <w:t xml:space="preserve">(в редакции постановлений </w:t>
      </w:r>
      <w:hyperlink r:id="rId9" w:history="1">
        <w:r w:rsidRPr="006B5A41">
          <w:rPr>
            <w:rFonts w:ascii="PT Astra Serif" w:eastAsia="Calibri" w:hAnsi="PT Astra Serif" w:cs="Tahoma"/>
            <w:bCs/>
            <w:i/>
            <w:color w:val="0000CC"/>
            <w:sz w:val="28"/>
            <w:szCs w:val="28"/>
            <w:u w:val="single"/>
            <w:shd w:val="clear" w:color="auto" w:fill="FFFFFF"/>
            <w:lang w:eastAsia="ru-RU"/>
          </w:rPr>
          <w:t>от 01.03.2022 № 3-213</w:t>
        </w:r>
      </w:hyperlink>
      <w:r w:rsidRPr="006B5A41">
        <w:rPr>
          <w:rFonts w:ascii="PT Astra Serif" w:eastAsia="Calibri" w:hAnsi="PT Astra Serif" w:cs="Tahoma"/>
          <w:bCs/>
          <w:i/>
          <w:color w:val="0000CC"/>
          <w:sz w:val="28"/>
          <w:szCs w:val="28"/>
          <w:u w:val="single"/>
          <w:shd w:val="clear" w:color="auto" w:fill="FFFFFF"/>
          <w:lang w:eastAsia="ru-RU"/>
        </w:rPr>
        <w:t>,</w:t>
      </w:r>
      <w:r w:rsidRPr="006B5A41">
        <w:rPr>
          <w:rFonts w:ascii="PT Astra Serif" w:eastAsia="Calibri" w:hAnsi="PT Astra Serif" w:cs="Tahoma"/>
          <w:bCs/>
          <w:i/>
          <w:color w:val="0000CC"/>
          <w:sz w:val="28"/>
          <w:szCs w:val="28"/>
          <w:shd w:val="clear" w:color="auto" w:fill="FFFFFF"/>
          <w:lang w:eastAsia="ru-RU"/>
        </w:rPr>
        <w:t xml:space="preserve"> </w:t>
      </w:r>
      <w:hyperlink r:id="rId10" w:history="1">
        <w:r w:rsidRPr="006B5A41">
          <w:rPr>
            <w:rFonts w:ascii="PT Astra Serif" w:eastAsia="Times New Roman" w:hAnsi="PT Astra Serif" w:cs="Times New Roman"/>
            <w:i/>
            <w:iCs/>
            <w:color w:val="0000FF"/>
            <w:sz w:val="28"/>
            <w:szCs w:val="28"/>
            <w:u w:val="single"/>
            <w:lang w:eastAsia="ru-RU"/>
          </w:rPr>
          <w:t>от 18.03.2022 № 3-285</w:t>
        </w:r>
      </w:hyperlink>
      <w:r w:rsidRPr="006B5A41">
        <w:rPr>
          <w:rFonts w:ascii="PT Astra Serif" w:eastAsia="Times New Roman" w:hAnsi="PT Astra Serif" w:cs="Times New Roman"/>
          <w:i/>
          <w:iCs/>
          <w:color w:val="0000FF"/>
          <w:sz w:val="28"/>
          <w:szCs w:val="28"/>
          <w:u w:val="single"/>
          <w:lang w:eastAsia="ru-RU"/>
        </w:rPr>
        <w:t xml:space="preserve">, </w:t>
      </w:r>
      <w:hyperlink r:id="rId11" w:history="1">
        <w:r w:rsidRPr="006B5A41">
          <w:rPr>
            <w:rFonts w:ascii="PT Astra Serif" w:eastAsia="Times New Roman" w:hAnsi="PT Astra Serif" w:cs="Times New Roman"/>
            <w:i/>
            <w:iCs/>
            <w:color w:val="0000FF"/>
            <w:sz w:val="28"/>
            <w:szCs w:val="28"/>
            <w:u w:val="single"/>
            <w:lang w:eastAsia="ru-RU"/>
          </w:rPr>
          <w:t>от 06.10.2022 № 10-1301</w:t>
        </w:r>
      </w:hyperlink>
      <w:r w:rsidR="006F13EA" w:rsidRPr="006F13EA">
        <w:rPr>
          <w:rFonts w:ascii="PT Astra Serif" w:eastAsia="Times New Roman" w:hAnsi="PT Astra Serif" w:cs="Times New Roman"/>
          <w:i/>
          <w:iCs/>
          <w:color w:val="0000CC"/>
          <w:sz w:val="28"/>
          <w:szCs w:val="28"/>
          <w:u w:val="single"/>
          <w:lang w:eastAsia="ru-RU"/>
        </w:rPr>
        <w:t>,</w:t>
      </w:r>
      <w:r w:rsidR="006F13EA" w:rsidRPr="006F13EA">
        <w:rPr>
          <w:rFonts w:ascii="PT Astra Serif" w:eastAsia="Times New Roman" w:hAnsi="PT Astra Serif" w:cs="Times New Roman"/>
          <w:i/>
          <w:iCs/>
          <w:color w:val="0000CC"/>
          <w:sz w:val="28"/>
          <w:szCs w:val="28"/>
          <w:lang w:eastAsia="ru-RU"/>
        </w:rPr>
        <w:t xml:space="preserve"> </w:t>
      </w:r>
      <w:hyperlink r:id="rId12" w:history="1">
        <w:r w:rsidR="006F13EA" w:rsidRPr="006F13EA">
          <w:rPr>
            <w:rFonts w:ascii="PT Astra Serif" w:hAnsi="PT Astra Serif" w:cs="Tahoma"/>
            <w:bCs/>
            <w:i/>
            <w:color w:val="0000CC"/>
            <w:sz w:val="28"/>
            <w:szCs w:val="28"/>
            <w:u w:val="single"/>
            <w:shd w:val="clear" w:color="auto" w:fill="FFFFFF"/>
          </w:rPr>
          <w:t>от 21.04.2023</w:t>
        </w:r>
        <w:r w:rsidR="006F13EA">
          <w:rPr>
            <w:rFonts w:ascii="PT Astra Serif" w:hAnsi="PT Astra Serif" w:cs="Tahoma"/>
            <w:bCs/>
            <w:i/>
            <w:color w:val="0000CC"/>
            <w:sz w:val="28"/>
            <w:szCs w:val="28"/>
            <w:u w:val="single"/>
            <w:shd w:val="clear" w:color="auto" w:fill="FFFFFF"/>
          </w:rPr>
          <w:t xml:space="preserve"> </w:t>
        </w:r>
        <w:r w:rsidR="006F13EA" w:rsidRPr="006F13EA">
          <w:rPr>
            <w:rFonts w:ascii="PT Astra Serif" w:hAnsi="PT Astra Serif" w:cs="Tahoma"/>
            <w:bCs/>
            <w:i/>
            <w:color w:val="0000CC"/>
            <w:sz w:val="28"/>
            <w:szCs w:val="28"/>
            <w:u w:val="single"/>
            <w:shd w:val="clear" w:color="auto" w:fill="FFFFFF"/>
          </w:rPr>
          <w:t>№</w:t>
        </w:r>
        <w:r w:rsidR="006F13EA">
          <w:rPr>
            <w:rFonts w:ascii="PT Astra Serif" w:hAnsi="PT Astra Serif" w:cs="Tahoma"/>
            <w:bCs/>
            <w:i/>
            <w:color w:val="0000CC"/>
            <w:sz w:val="28"/>
            <w:szCs w:val="28"/>
            <w:u w:val="single"/>
            <w:shd w:val="clear" w:color="auto" w:fill="FFFFFF"/>
          </w:rPr>
          <w:t> </w:t>
        </w:r>
        <w:r w:rsidR="006F13EA" w:rsidRPr="006F13EA">
          <w:rPr>
            <w:rFonts w:ascii="PT Astra Serif" w:hAnsi="PT Astra Serif" w:cs="Tahoma"/>
            <w:bCs/>
            <w:i/>
            <w:color w:val="0000CC"/>
            <w:sz w:val="28"/>
            <w:szCs w:val="28"/>
            <w:u w:val="single"/>
            <w:shd w:val="clear" w:color="auto" w:fill="FFFFFF"/>
          </w:rPr>
          <w:t>4-504</w:t>
        </w:r>
      </w:hyperlink>
      <w:r w:rsidR="002D5A61">
        <w:rPr>
          <w:rFonts w:ascii="PT Astra Serif" w:hAnsi="PT Astra Serif" w:cs="Tahoma"/>
          <w:bCs/>
          <w:i/>
          <w:color w:val="0000CC"/>
          <w:sz w:val="28"/>
          <w:szCs w:val="28"/>
          <w:u w:val="single"/>
          <w:shd w:val="clear" w:color="auto" w:fill="FFFFFF"/>
        </w:rPr>
        <w:t xml:space="preserve">, </w:t>
      </w:r>
      <w:hyperlink r:id="rId13" w:history="1">
        <w:r w:rsidR="002D5A61" w:rsidRPr="002D5A61">
          <w:rPr>
            <w:rFonts w:ascii="PT Astra Serif" w:eastAsia="Times New Roman" w:hAnsi="PT Astra Serif" w:cs="Tahoma"/>
            <w:bCs/>
            <w:i/>
            <w:iCs/>
            <w:color w:val="0000FF"/>
            <w:sz w:val="28"/>
            <w:szCs w:val="28"/>
            <w:u w:val="single"/>
            <w:lang w:eastAsia="ru-RU"/>
          </w:rPr>
          <w:t>от 07.08.2023 № 8-1031</w:t>
        </w:r>
      </w:hyperlink>
      <w:r w:rsidR="00032700" w:rsidRPr="002D5A61">
        <w:rPr>
          <w:rFonts w:ascii="PT Astra Serif" w:eastAsia="Calibri" w:hAnsi="PT Astra Serif" w:cs="Times New Roman"/>
          <w:sz w:val="28"/>
          <w:szCs w:val="28"/>
          <w:lang w:eastAsia="ru-RU"/>
        </w:rPr>
        <w:t>)</w:t>
      </w:r>
    </w:p>
    <w:p w:rsidR="00032700" w:rsidRPr="002D5A61" w:rsidRDefault="00032700" w:rsidP="00032700">
      <w:pPr>
        <w:spacing w:after="0"/>
        <w:jc w:val="center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spacing w:after="0" w:line="240" w:lineRule="auto"/>
        <w:ind w:right="-6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75071" w:rsidRPr="00A75071" w:rsidRDefault="00A75071" w:rsidP="00A75071">
      <w:pPr>
        <w:spacing w:after="0" w:line="0" w:lineRule="atLeast"/>
        <w:ind w:right="-6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Административный регламент предоставления муниципальной услуги </w:t>
      </w:r>
    </w:p>
    <w:p w:rsidR="00A75071" w:rsidRPr="00A75071" w:rsidRDefault="00A75071" w:rsidP="00A75071">
      <w:pPr>
        <w:spacing w:after="0" w:line="0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«Предоставление земельного участка, находящегося в государственной или муниципальной собственности гражданину или юридическому </w:t>
      </w:r>
    </w:p>
    <w:p w:rsidR="00A75071" w:rsidRPr="00A75071" w:rsidRDefault="00A75071" w:rsidP="00A75071">
      <w:pPr>
        <w:spacing w:after="0" w:line="0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лицу в собственность бесплатно»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Общие положения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1. Административный регламент предоставления муниципальной услуги «Предоставление земельного участка, находящегося в государственной или муниципальной собственности гражданину или юридическому лицу в собственность бесплатно» (далее – муниципальная услуга) устанавливает сроки и последовательность действий (далее - Административные процедуры) администрации Щекинского района при предоставлении муниципальной услуги.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2. В качестве заявителей при получении муниципальной услуги выступают физические лица, юридические лица и индивидуальные предприниматели (далее - заявители) или их установленные законом представители.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3. Требования к порядку информирования о порядке предоставления муниципальной услуги: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3.1. Информация о месте нахождения и графике работы организаций, участвующих в предоставлении муниципальных услуг: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1) администрация муниципального образования Щекинский район: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адрес: 301248, Тульская область, г. Щекино, пл. Ленина, д. 1.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График работы: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понедельник - четверг с 9.00 до 18.00; 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пятница с 9.00 до 17.00;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обеденный перерыв с 13.00 до 13.48.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В предпраздничные дни режим работы сокращается на 1 час.</w:t>
      </w:r>
    </w:p>
    <w:p w:rsidR="00A75071" w:rsidRPr="00A75071" w:rsidRDefault="00A75071" w:rsidP="00A75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A75071">
        <w:rPr>
          <w:rFonts w:ascii="PT Astra Serif" w:eastAsia="Calibri" w:hAnsi="PT Astra Serif" w:cs="Times New Roman"/>
          <w:sz w:val="28"/>
          <w:szCs w:val="28"/>
        </w:rPr>
        <w:t>2) ГБУ ТО «Многофункциональный центр» отделение № 28 в г. Щекино: 301248, Тульская область, г. Щекино ул. Шахтерская, д. 21.</w:t>
      </w:r>
      <w:proofErr w:type="gramEnd"/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3.2. Информация о муниципальной услуге размещается на официальном Портале муниципального образования Щекинский район в сети Интернет, региональном Портале государственных услуг Тульской области, предоставляется заявителям индивидуально с использованием средств телефонной связи, при личном обращении гражданина в администрацию муниципального образования Щекинский район, </w:t>
      </w:r>
      <w:r w:rsidRPr="00A75071">
        <w:rPr>
          <w:rFonts w:ascii="PT Astra Serif" w:eastAsia="Calibri" w:hAnsi="PT Astra Serif" w:cs="Times New Roman"/>
          <w:sz w:val="28"/>
          <w:szCs w:val="28"/>
        </w:rPr>
        <w:t>ГБУ ТО «Многофункциональный центр» отделение № 28.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Arial"/>
          <w:bCs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Arial"/>
          <w:bCs/>
          <w:sz w:val="28"/>
          <w:szCs w:val="28"/>
          <w:lang w:eastAsia="ru-RU"/>
        </w:rPr>
        <w:lastRenderedPageBreak/>
        <w:t>3.3. Справочные телефоны: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Arial"/>
          <w:bCs/>
          <w:sz w:val="28"/>
          <w:szCs w:val="28"/>
          <w:lang w:eastAsia="ru-RU"/>
        </w:rPr>
        <w:t xml:space="preserve">1) администрации муниципального образования Щекинский район: 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8(48751) 5-23-55, 5-33-43.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</w:rPr>
        <w:t>2) ГБУ ТО «Многофункциональный центр» отделение № 28: 8-800-200-71-02.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Arial"/>
          <w:bCs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Arial"/>
          <w:bCs/>
          <w:sz w:val="28"/>
          <w:szCs w:val="28"/>
          <w:lang w:eastAsia="ru-RU"/>
        </w:rPr>
        <w:t>3.4. Адреса официальных сайтов органов, предоставляющих муниципальную услугу: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Arial"/>
          <w:bCs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Arial"/>
          <w:bCs/>
          <w:sz w:val="28"/>
          <w:szCs w:val="28"/>
          <w:lang w:eastAsia="ru-RU"/>
        </w:rPr>
        <w:t xml:space="preserve">1) официальный Портал муниципального образования Щекинский район: </w:t>
      </w:r>
      <w:hyperlink r:id="rId14" w:history="1">
        <w:r w:rsidRPr="00A75071">
          <w:rPr>
            <w:rFonts w:ascii="PT Astra Serif" w:eastAsia="Calibri" w:hAnsi="PT Astra Serif" w:cs="Arial"/>
            <w:bCs/>
            <w:sz w:val="28"/>
            <w:szCs w:val="28"/>
            <w:u w:val="single"/>
            <w:lang w:eastAsia="ru-RU"/>
          </w:rPr>
          <w:t>http://www.schekino.ru</w:t>
        </w:r>
      </w:hyperlink>
      <w:r w:rsidRPr="00A75071">
        <w:rPr>
          <w:rFonts w:ascii="PT Astra Serif" w:eastAsia="Calibri" w:hAnsi="PT Astra Serif" w:cs="Arial"/>
          <w:bCs/>
          <w:sz w:val="28"/>
          <w:szCs w:val="28"/>
          <w:lang w:eastAsia="ru-RU"/>
        </w:rPr>
        <w:t>;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2) региональный портал государственных услуг Тульской области: http://www.gosuslugi71.ru.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Arial"/>
          <w:bCs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3.5. А</w:t>
      </w:r>
      <w:r w:rsidRPr="00A75071">
        <w:rPr>
          <w:rFonts w:ascii="PT Astra Serif" w:eastAsia="Calibri" w:hAnsi="PT Astra Serif" w:cs="Arial"/>
          <w:bCs/>
          <w:sz w:val="28"/>
          <w:szCs w:val="28"/>
          <w:lang w:eastAsia="ru-RU"/>
        </w:rPr>
        <w:t>дреса электронной почты органов, предоставляющих муниципальную услугу: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Arial"/>
          <w:bCs/>
          <w:sz w:val="28"/>
          <w:szCs w:val="28"/>
          <w:lang w:eastAsia="ru-RU"/>
        </w:rPr>
        <w:t xml:space="preserve">1) администрация муниципального образования Щекинский район:     </w:t>
      </w:r>
      <w:r w:rsidRPr="00A75071">
        <w:rPr>
          <w:rFonts w:ascii="PT Astra Serif" w:eastAsia="Calibri" w:hAnsi="PT Astra Serif" w:cs="Times New Roman"/>
          <w:sz w:val="28"/>
          <w:szCs w:val="28"/>
          <w:lang w:val="en-US" w:eastAsia="ru-RU"/>
        </w:rPr>
        <w:t>e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-</w:t>
      </w:r>
      <w:r w:rsidRPr="00A75071">
        <w:rPr>
          <w:rFonts w:ascii="PT Astra Serif" w:eastAsia="Calibri" w:hAnsi="PT Astra Serif" w:cs="Times New Roman"/>
          <w:sz w:val="28"/>
          <w:szCs w:val="28"/>
          <w:lang w:val="en-US" w:eastAsia="ru-RU"/>
        </w:rPr>
        <w:t>mail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: </w:t>
      </w:r>
      <w:hyperlink r:id="rId15" w:history="1">
        <w:r w:rsidRPr="00A75071">
          <w:rPr>
            <w:rFonts w:ascii="PT Astra Serif" w:eastAsia="Calibri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A75071">
          <w:rPr>
            <w:rFonts w:ascii="PT Astra Serif" w:eastAsia="Calibri" w:hAnsi="PT Astra Serif" w:cs="Times New Roman"/>
            <w:sz w:val="28"/>
            <w:szCs w:val="28"/>
            <w:u w:val="single"/>
            <w:lang w:eastAsia="ru-RU"/>
          </w:rPr>
          <w:t>_</w:t>
        </w:r>
        <w:r w:rsidRPr="00A75071">
          <w:rPr>
            <w:rFonts w:ascii="PT Astra Serif" w:eastAsia="Calibri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A75071">
          <w:rPr>
            <w:rFonts w:ascii="PT Astra Serif" w:eastAsia="Calibri" w:hAnsi="PT Astra Serif" w:cs="Times New Roman"/>
            <w:sz w:val="28"/>
            <w:szCs w:val="28"/>
            <w:u w:val="single"/>
            <w:lang w:eastAsia="ru-RU"/>
          </w:rPr>
          <w:t>_</w:t>
        </w:r>
        <w:r w:rsidRPr="00A75071">
          <w:rPr>
            <w:rFonts w:ascii="PT Astra Serif" w:eastAsia="Calibri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A75071">
          <w:rPr>
            <w:rFonts w:ascii="PT Astra Serif" w:eastAsia="Calibri" w:hAnsi="PT Astra Serif" w:cs="Times New Roman"/>
            <w:sz w:val="28"/>
            <w:szCs w:val="28"/>
            <w:u w:val="single"/>
            <w:lang w:eastAsia="ru-RU"/>
          </w:rPr>
          <w:t>@</w:t>
        </w:r>
        <w:r w:rsidRPr="00A75071">
          <w:rPr>
            <w:rFonts w:ascii="PT Astra Serif" w:eastAsia="Calibri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A75071">
          <w:rPr>
            <w:rFonts w:ascii="PT Astra Serif" w:eastAsia="Calibri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A75071">
          <w:rPr>
            <w:rFonts w:ascii="PT Astra Serif" w:eastAsia="Calibri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;</w:t>
      </w:r>
    </w:p>
    <w:p w:rsidR="00A75071" w:rsidRPr="00A75071" w:rsidRDefault="00A75071" w:rsidP="00A75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2) </w:t>
      </w:r>
      <w:r w:rsidRPr="00A75071">
        <w:rPr>
          <w:rFonts w:ascii="PT Astra Serif" w:eastAsia="Calibri" w:hAnsi="PT Astra Serif" w:cs="Times New Roman"/>
          <w:sz w:val="28"/>
          <w:szCs w:val="28"/>
        </w:rPr>
        <w:t xml:space="preserve">ГБУ ТО «Многофункциональный центр» отделение                      № 28: </w:t>
      </w:r>
      <w:r w:rsidRPr="00A75071">
        <w:rPr>
          <w:rFonts w:ascii="PT Astra Serif" w:eastAsia="Calibri" w:hAnsi="PT Astra Serif" w:cs="Times New Roman"/>
          <w:sz w:val="28"/>
          <w:szCs w:val="28"/>
          <w:lang w:val="en-US"/>
        </w:rPr>
        <w:t>e</w:t>
      </w:r>
      <w:r w:rsidRPr="00A75071">
        <w:rPr>
          <w:rFonts w:ascii="PT Astra Serif" w:eastAsia="Calibri" w:hAnsi="PT Astra Serif" w:cs="Times New Roman"/>
          <w:sz w:val="28"/>
          <w:szCs w:val="28"/>
        </w:rPr>
        <w:t>-</w:t>
      </w:r>
      <w:r w:rsidRPr="00A75071">
        <w:rPr>
          <w:rFonts w:ascii="PT Astra Serif" w:eastAsia="Calibri" w:hAnsi="PT Astra Serif" w:cs="Times New Roman"/>
          <w:sz w:val="28"/>
          <w:szCs w:val="28"/>
          <w:lang w:val="en-US"/>
        </w:rPr>
        <w:t>mail</w:t>
      </w:r>
      <w:r w:rsidRPr="00A75071">
        <w:rPr>
          <w:rFonts w:ascii="PT Astra Serif" w:eastAsia="Calibri" w:hAnsi="PT Astra Serif" w:cs="Times New Roman"/>
          <w:sz w:val="28"/>
          <w:szCs w:val="28"/>
        </w:rPr>
        <w:t>:mfc7122@</w:t>
      </w:r>
      <w:proofErr w:type="spellStart"/>
      <w:r w:rsidRPr="00A75071">
        <w:rPr>
          <w:rFonts w:ascii="PT Astra Serif" w:eastAsia="Calibri" w:hAnsi="PT Astra Serif" w:cs="Times New Roman"/>
          <w:sz w:val="28"/>
          <w:szCs w:val="28"/>
          <w:lang w:val="en-US"/>
        </w:rPr>
        <w:t>gmail</w:t>
      </w:r>
      <w:proofErr w:type="spellEnd"/>
      <w:r w:rsidRPr="00A75071">
        <w:rPr>
          <w:rFonts w:ascii="PT Astra Serif" w:eastAsia="Calibri" w:hAnsi="PT Astra Serif" w:cs="Times New Roman"/>
          <w:sz w:val="28"/>
          <w:szCs w:val="28"/>
        </w:rPr>
        <w:t>.</w:t>
      </w:r>
      <w:r w:rsidRPr="00A75071">
        <w:rPr>
          <w:rFonts w:ascii="PT Astra Serif" w:eastAsia="Calibri" w:hAnsi="PT Astra Serif" w:cs="Times New Roman"/>
          <w:sz w:val="28"/>
          <w:szCs w:val="28"/>
          <w:lang w:val="en-US"/>
        </w:rPr>
        <w:t>com</w:t>
      </w:r>
      <w:r w:rsidRPr="00A75071">
        <w:rPr>
          <w:rFonts w:ascii="PT Astra Serif" w:eastAsia="Calibri" w:hAnsi="PT Astra Serif" w:cs="Times New Roman"/>
          <w:sz w:val="28"/>
          <w:szCs w:val="28"/>
        </w:rPr>
        <w:t>.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3.6. П</w:t>
      </w:r>
      <w:r w:rsidRPr="00A75071">
        <w:rPr>
          <w:rFonts w:ascii="PT Astra Serif" w:eastAsia="Calibri" w:hAnsi="PT Astra Serif" w:cs="Arial"/>
          <w:bCs/>
          <w:sz w:val="28"/>
          <w:szCs w:val="28"/>
          <w:lang w:eastAsia="ru-RU"/>
        </w:rPr>
        <w:t>орядок получения сведений о ходе предоставления муниципальной услуги: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1) индивидуальное устное информирование заявителей о ходе предоставления муниципальной услуги осуществляется при личном обращении к должностному лицу, непосредственно предоставляющему муниципальную услугу, в определенные для приема граждан часы либо по телефону;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2) индивидуальное устное информирование заявителей о ходе предоставления муниципальной услуги осуществляется работниками </w:t>
      </w:r>
      <w:r w:rsidRPr="00A75071">
        <w:rPr>
          <w:rFonts w:ascii="PT Astra Serif" w:eastAsia="Calibri" w:hAnsi="PT Astra Serif" w:cs="Times New Roman"/>
          <w:sz w:val="28"/>
          <w:szCs w:val="28"/>
        </w:rPr>
        <w:t xml:space="preserve">ГБУ ТО «Многофункциональный центр» отделение № 28 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при личном обращении к должностному лицу, непосредственно предоставляющему муниципальную услугу, в определенные для приема граждан часы либо по телефону;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3) просмотр заявителем информации, содержащейся в личном кабинете заявителя при подаче заявления через региональный портал государственных услуг Тульской области: http://www.gosuslugi71.ru.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Arial"/>
          <w:bCs/>
          <w:sz w:val="28"/>
          <w:szCs w:val="28"/>
          <w:lang w:eastAsia="ru-RU"/>
        </w:rPr>
        <w:t xml:space="preserve">3.7. Информация, указанная в п. 3.1.-3.6 настоящего административного регламента размещается в сети интернет на официальном Портале муниципального образования Щекинский район, 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региональном Портале государственных услуг Тульской области.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Основными требованиями к информированию заявителей являются: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а) достоверность и полнота информирования о процедуре;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б) четкость в изложении информации о процедуре;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в) удобство и доступность получения информации о процедуре.</w:t>
      </w:r>
    </w:p>
    <w:p w:rsidR="00A75071" w:rsidRPr="00A75071" w:rsidRDefault="00A75071" w:rsidP="00A7507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4. При получении муниципальной услуги заявители имеют право </w:t>
      </w:r>
      <w:proofErr w:type="gramStart"/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на</w:t>
      </w:r>
      <w:proofErr w:type="gramEnd"/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:</w:t>
      </w:r>
    </w:p>
    <w:p w:rsidR="00A75071" w:rsidRPr="00A75071" w:rsidRDefault="00A75071" w:rsidP="00A75071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1) получение муниципальной услуги своевременно и в соответствии со стандартом предоставления муниципальной услуги, </w:t>
      </w:r>
      <w:r w:rsidRPr="00A75071">
        <w:rPr>
          <w:rFonts w:ascii="PT Astra Serif" w:hAnsi="PT Astra Serif" w:cs="PT Astra Serif"/>
          <w:sz w:val="28"/>
          <w:szCs w:val="28"/>
        </w:rPr>
        <w:t xml:space="preserve">единым стандартом, в случае, предусмотренном частью 2 статьи 14 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Федерального закона 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lastRenderedPageBreak/>
        <w:t>от 27.07.2010 № 210-ФЗ «Об организации предоставления государственных и муниципальных услуг;</w:t>
      </w:r>
      <w:r w:rsidRPr="00A75071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</w:p>
    <w:p w:rsidR="00A75071" w:rsidRPr="00A75071" w:rsidRDefault="00A75071" w:rsidP="00A7507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2) получение полной, актуальной и достоверной информации о порядке предоставления муниципальной услуги, в том числе в электронной форме;</w:t>
      </w:r>
    </w:p>
    <w:p w:rsidR="00A75071" w:rsidRPr="00A75071" w:rsidRDefault="00A75071" w:rsidP="00A7507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3) получение муниципальной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заявителя;</w:t>
      </w:r>
    </w:p>
    <w:p w:rsidR="00A75071" w:rsidRPr="00A75071" w:rsidRDefault="00A75071" w:rsidP="00A7507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4) досудебное (внесудебное) рассмотрение жалоб (претензий) в процессе получения муниципальной услуги.</w:t>
      </w:r>
    </w:p>
    <w:p w:rsidR="00A75071" w:rsidRPr="00A75071" w:rsidRDefault="00A75071" w:rsidP="00A7507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5) получение муниципальной услуги в многофункциональном центре в соответствии с соглашениями, заключенными между многофункциональным центром и органами, предоставляющими государственные услуги, и соглашениями, заключенными между многофункциональным центром и органами, предоставляющими муниципальные услуги (далее - соглашения о взаимодействии), с момента вступления в силу соответствующего соглашения о взаимодействии.</w:t>
      </w:r>
    </w:p>
    <w:p w:rsidR="00A75071" w:rsidRPr="00A75071" w:rsidRDefault="00A75071" w:rsidP="00A7507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5. Должностные лица администрации муниципального образования Щекинский район, при предоставлении муниципальной услуги обязаны:</w:t>
      </w:r>
    </w:p>
    <w:p w:rsidR="00A75071" w:rsidRPr="00A75071" w:rsidRDefault="00A75071" w:rsidP="00A75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1) предоставлять муниципальную услугу в соответствии с настоящим административным регламентом;</w:t>
      </w:r>
    </w:p>
    <w:p w:rsidR="00A75071" w:rsidRPr="00A75071" w:rsidRDefault="00A75071" w:rsidP="00A7507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2) обеспечивать возможность получения муниципальной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заявителя;</w:t>
      </w:r>
    </w:p>
    <w:p w:rsidR="00A75071" w:rsidRPr="00A75071" w:rsidRDefault="00A75071" w:rsidP="00A7507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proofErr w:type="gramStart"/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3) предоставлять в иные органы, предоставляющие государственные услуги, органы, предоставляющие муниципальные услуги, в подведомственные государственным органам или органам местного самоуправления организации, участвующие в предоставлении государственных и муниципальных услуг, многофункциональные центры по межведомственным запросам таких органов и организаций документы и информацию, необходимые для предоставления государственных и муниципальных услуг, за исключением документов, включенных в определенный частью 6 статьи 7 Федерального закона от</w:t>
      </w:r>
      <w:proofErr w:type="gramEnd"/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27.07.2010     № 210-ФЗ «Об организации предоставления государственных и муниципальных услуг» перечень документов, безвозмездно, а также получать от иных органов, предоставляющих государственные услуги, органов, предоставляющих муниципальные услуги, государственных органов, от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 210-ФЗ «Об организации предоставления государственных и муниципальных услуг» государственных и муниципальных услуг</w:t>
      </w:r>
      <w:proofErr w:type="gramEnd"/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, многофункциональных центров такие документы и информацию;</w:t>
      </w:r>
    </w:p>
    <w:p w:rsidR="00A75071" w:rsidRPr="00A75071" w:rsidRDefault="00A75071" w:rsidP="00A75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lastRenderedPageBreak/>
        <w:t>4) исполнять иные обязанности в соответствии с требованиями действующего законодательства РФ, регулирующего отношения, возникающие в связи с предоставлением муниципальных услуг.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2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2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Стандарт предоставления муниципальной услуги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2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2.1. Наименование муниципальной услуги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2.1.1. Муниципальная услуга «Предоставление земельного участка</w:t>
      </w:r>
      <w:r w:rsidRPr="00A75071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, находящегося в государственной или муниципальной собственности гражданину или юридическому лицу в собственность бесплатно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Calibri" w:hAnsi="PT Astra Serif" w:cs="Arial"/>
          <w:spacing w:val="2"/>
          <w:sz w:val="28"/>
          <w:szCs w:val="28"/>
          <w:shd w:val="clear" w:color="auto" w:fill="FFFFFF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2.2. Наименование органа, предоставляющего муниципальную услугу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outlineLvl w:val="2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Arial"/>
          <w:sz w:val="28"/>
          <w:szCs w:val="28"/>
          <w:lang w:eastAsia="ru-RU"/>
        </w:rPr>
        <w:t>2.2.1. Муниципальная услуга предоставляется администрацией муниципального образования Щекинский район (далее - администрация).</w:t>
      </w:r>
    </w:p>
    <w:p w:rsidR="00A75071" w:rsidRPr="00A75071" w:rsidRDefault="00A75071" w:rsidP="00A75071">
      <w:pPr>
        <w:widowControl w:val="0"/>
        <w:snapToGrid w:val="0"/>
        <w:spacing w:after="0" w:line="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Муниципальная услуга предоставляется на основании заявления о предоставлении муниципальной услуги в письменной форме, или запроса о предоставлении услуги (далее - запрос) с использованием ЕПГУ,  направленного в администрацию, либо в МФЦ.</w:t>
      </w:r>
    </w:p>
    <w:p w:rsidR="00A75071" w:rsidRPr="00A75071" w:rsidRDefault="00A75071" w:rsidP="00A75071">
      <w:pPr>
        <w:widowControl w:val="0"/>
        <w:snapToGrid w:val="0"/>
        <w:spacing w:after="0" w:line="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Ответственным отраслевым (функциональным) органом, непосредственно отвечающим за предоставление муниципальной услуги, является управление архитектуры, земельных и имущественных отношений администрации муниципального образования Щекинский район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.»;</w:t>
      </w:r>
      <w:proofErr w:type="gramEnd"/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2.2.2. В целях предоставления муниципальной услуги администрация взаимодействует с Управлением Федеральной службы государственной регистрации, кадастра и картографии по Тульской области (для получения сведений об объектах недвижимости: об испрашиваемом земельном участке, а также о здании и (или) сооружении, расположенно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м(</w:t>
      </w:r>
      <w:proofErr w:type="spellStart"/>
      <w:proofErr w:type="gramEnd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ых</w:t>
      </w:r>
      <w:proofErr w:type="spellEnd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) на испрашиваемом земельном участке, либо уведомление об отсутствии объектов).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2.3. Результат предоставления муниципальной услуги</w:t>
      </w:r>
    </w:p>
    <w:p w:rsidR="00A75071" w:rsidRPr="00A75071" w:rsidRDefault="00A75071" w:rsidP="00A750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2.3.1. Результатом предоставления муниципальной услуги является: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2.3.1.1. </w:t>
      </w:r>
      <w:hyperlink w:anchor="Par620" w:tooltip="                                   ФОРМА" w:history="1">
        <w:r w:rsidRPr="00A75071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Решение</w:t>
        </w:r>
      </w:hyperlink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предоставлении муниципальной услуги – решение о предоставлении земельного участка, находящегося в государственной и  муниципальной собственности, в собственность бесплатно (далее – разрешение)</w:t>
      </w:r>
      <w:r w:rsidRPr="00A75071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, 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которое оформляется в соответствии с приложением № 2 к настоящему Административному регламенту;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2.3.1.2. </w:t>
      </w:r>
      <w:hyperlink w:anchor="Par666" w:tooltip="                                   ФОРМА" w:history="1">
        <w:r w:rsidRPr="00A75071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Решение</w:t>
        </w:r>
      </w:hyperlink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об отказе в предоставлении муниципальной услуги при наличии оснований для отказа в предоставлении</w:t>
      </w:r>
      <w:proofErr w:type="gramEnd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муниципальной услуги, указанных в </w:t>
      </w:r>
      <w:hyperlink w:anchor="Par237" w:tooltip="13. Исчерпывающий перечень оснований для приостановления" w:history="1">
        <w:r w:rsidRPr="00A75071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подразделе 2.10</w:t>
        </w:r>
      </w:hyperlink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настоящего Административного регламента, которое оформляется в соответствии с приложением №3 к настоящему Административному регламенту.</w:t>
      </w:r>
    </w:p>
    <w:p w:rsidR="00A75071" w:rsidRPr="00A75071" w:rsidRDefault="00A75071" w:rsidP="00A7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PT Astra Serif" w:eastAsiaTheme="minorEastAsia" w:hAnsi="PT Astra Serif" w:cs="Courier New"/>
          <w:sz w:val="28"/>
          <w:szCs w:val="28"/>
          <w:lang w:eastAsia="ru-RU"/>
        </w:rPr>
      </w:pPr>
      <w:r w:rsidRPr="00A75071">
        <w:rPr>
          <w:rFonts w:ascii="PT Astra Serif" w:eastAsiaTheme="minorEastAsia" w:hAnsi="PT Astra Serif" w:cs="Courier New"/>
          <w:sz w:val="28"/>
          <w:szCs w:val="28"/>
          <w:lang w:eastAsia="ru-RU"/>
        </w:rPr>
        <w:lastRenderedPageBreak/>
        <w:t xml:space="preserve">2.3.2. При подаче заявления </w:t>
      </w:r>
      <w:r w:rsidRPr="00A75071">
        <w:rPr>
          <w:rFonts w:ascii="PT Astra Serif" w:eastAsiaTheme="minorEastAsia" w:hAnsi="PT Astra Serif" w:cs="Courier New"/>
          <w:color w:val="000000" w:themeColor="text1"/>
          <w:sz w:val="28"/>
          <w:szCs w:val="28"/>
          <w:lang w:eastAsia="ru-RU"/>
        </w:rPr>
        <w:t xml:space="preserve">в электронном виде через </w:t>
      </w:r>
      <w:r w:rsidRPr="00A75071">
        <w:rPr>
          <w:rFonts w:ascii="PT Astra Serif" w:eastAsiaTheme="minorEastAsia" w:hAnsi="PT Astra Serif" w:cs="Courier New"/>
          <w:sz w:val="28"/>
          <w:szCs w:val="28"/>
          <w:lang w:eastAsia="ru-RU"/>
        </w:rPr>
        <w:t>Единый портал</w:t>
      </w:r>
      <w:r w:rsidRPr="00A75071">
        <w:rPr>
          <w:rFonts w:ascii="PT Astra Serif" w:eastAsiaTheme="minorEastAsia" w:hAnsi="PT Astra Serif" w:cs="Courier New"/>
          <w:sz w:val="28"/>
          <w:szCs w:val="28"/>
          <w:lang w:eastAsia="ru-RU"/>
        </w:rPr>
        <w:br/>
      </w:r>
      <w:r w:rsidRPr="00A75071">
        <w:rPr>
          <w:rFonts w:ascii="PT Astra Serif" w:eastAsiaTheme="minorEastAsia" w:hAnsi="PT Astra Serif" w:cs="Courier New"/>
          <w:color w:val="000000" w:themeColor="text1"/>
          <w:sz w:val="28"/>
          <w:szCs w:val="28"/>
          <w:lang w:eastAsia="ru-RU"/>
        </w:rPr>
        <w:t xml:space="preserve">на предоставление государственной услуги </w:t>
      </w:r>
      <w:r w:rsidRPr="00A75071">
        <w:rPr>
          <w:rFonts w:ascii="PT Astra Serif" w:eastAsiaTheme="minorEastAsia" w:hAnsi="PT Astra Serif" w:cs="Courier New"/>
          <w:sz w:val="28"/>
          <w:szCs w:val="28"/>
          <w:lang w:eastAsia="ru-RU"/>
        </w:rPr>
        <w:t>решение подписывается усиленной квалифицированной подписью должностного лица и направляется в личный кабинет заявителя в форме электронного документа.</w:t>
      </w:r>
    </w:p>
    <w:p w:rsidR="00A75071" w:rsidRPr="00A75071" w:rsidRDefault="00A75071" w:rsidP="00A7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PT Astra Serif" w:eastAsiaTheme="minorEastAsia" w:hAnsi="PT Astra Serif" w:cs="Courier New"/>
          <w:color w:val="000000" w:themeColor="text1"/>
          <w:sz w:val="28"/>
          <w:szCs w:val="28"/>
          <w:lang w:eastAsia="ru-RU"/>
        </w:rPr>
      </w:pPr>
      <w:r w:rsidRPr="00A75071">
        <w:rPr>
          <w:rFonts w:ascii="PT Astra Serif" w:eastAsiaTheme="minorEastAsia" w:hAnsi="PT Astra Serif" w:cs="Courier New"/>
          <w:color w:val="000000" w:themeColor="text1"/>
          <w:sz w:val="28"/>
          <w:szCs w:val="28"/>
          <w:lang w:eastAsia="ru-RU"/>
        </w:rPr>
        <w:t xml:space="preserve">2.3.3. При подаче документов в электронном виде через Единый портал на предоставление государственной услуги заявителю обеспечивается возможность выдачи документов по результатам предоставления государственной услуги в </w:t>
      </w:r>
      <w:r w:rsidRPr="00A75071">
        <w:rPr>
          <w:rFonts w:ascii="PT Astra Serif" w:eastAsiaTheme="minorEastAsia" w:hAnsi="PT Astra Serif" w:cs="Courier New"/>
          <w:sz w:val="28"/>
          <w:szCs w:val="28"/>
          <w:lang w:eastAsia="ru-RU"/>
        </w:rPr>
        <w:t>МФЦ,</w:t>
      </w:r>
      <w:r w:rsidRPr="00A75071">
        <w:rPr>
          <w:rFonts w:ascii="PT Astra Serif" w:eastAsiaTheme="minorEastAsia" w:hAnsi="PT Astra Serif" w:cs="Courier New"/>
          <w:color w:val="000000" w:themeColor="text1"/>
          <w:sz w:val="28"/>
          <w:szCs w:val="28"/>
          <w:lang w:eastAsia="ru-RU"/>
        </w:rPr>
        <w:t xml:space="preserve"> в администрации, а также через Единый портал.</w:t>
      </w:r>
    </w:p>
    <w:p w:rsidR="00A75071" w:rsidRPr="00A75071" w:rsidRDefault="00A75071" w:rsidP="00A7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2.3.4. При подаче заявления по электронной почте, посредством почтового направления или личного обращения решение </w:t>
      </w:r>
      <w:r w:rsidRPr="00A75071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>заверяется печатью администрации.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2.4. Срок регистрации заявления заявителя о предоставлении муниципальной услуги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2.4.1. Заявление о предоставлении муниципальной услуги, представленное на бумажном носителе в администрацию, регистрируется в системе автоматизации делопроизводства и электронного документооборота «Дело» в день поступления, либо на следующий рабочий день в случае их получения после 16 часов текущего рабочего дня или в выходной (праздничный) день.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2.4.2. Регистрация заявления о предоставлении муниципальной услуги, переданного на бумажном носителе из МФЦ в администрацию, регистрируется сотрудником администрации в системе автоматизации делопроизводства и электронного документооборота «Дело» в день поступления, либо на следующий рабочий день в случае их получения после 16 часов текущего рабочего дня или в выходной (праздничный) день.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2.4.3. Регистрация заявления о предоставлении муниципальной услуги, направленного в форме электронного документа посредством ЕПГУ, осуществляется автоматически в  день его подачи. 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2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2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2.5. Срок предоставления муниципальной услуги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450C4" w:rsidRPr="006450C4" w:rsidRDefault="00A75071" w:rsidP="006450C4">
      <w:pPr>
        <w:pStyle w:val="ConsPlusNormal"/>
        <w:spacing w:line="360" w:lineRule="exact"/>
        <w:ind w:firstLine="708"/>
        <w:jc w:val="both"/>
        <w:outlineLvl w:val="2"/>
        <w:rPr>
          <w:rFonts w:ascii="PT Astra Serif" w:eastAsia="Times New Roman" w:hAnsi="PT Astra Serif"/>
          <w:sz w:val="28"/>
          <w:szCs w:val="28"/>
        </w:rPr>
      </w:pPr>
      <w:r w:rsidRPr="00A75071">
        <w:rPr>
          <w:rFonts w:ascii="PT Astra Serif" w:eastAsia="Times New Roman" w:hAnsi="PT Astra Serif"/>
          <w:sz w:val="28"/>
          <w:szCs w:val="28"/>
        </w:rPr>
        <w:t>2.5.1</w:t>
      </w:r>
      <w:r w:rsidR="00EF6C32">
        <w:rPr>
          <w:rFonts w:ascii="PT Astra Serif" w:eastAsia="Times New Roman" w:hAnsi="PT Astra Serif"/>
          <w:sz w:val="28"/>
          <w:szCs w:val="28"/>
        </w:rPr>
        <w:t xml:space="preserve">. </w:t>
      </w:r>
      <w:r w:rsidR="006450C4" w:rsidRPr="006450C4">
        <w:rPr>
          <w:rFonts w:ascii="PT Astra Serif" w:eastAsia="Times New Roman" w:hAnsi="PT Astra Serif"/>
          <w:sz w:val="28"/>
          <w:szCs w:val="28"/>
        </w:rPr>
        <w:t>Срок предоставления муниципальной услуги составляет                               не более 14 календарных дней со дня регистрации заявления о предоставлении муниципальной услуги.</w:t>
      </w:r>
    </w:p>
    <w:p w:rsidR="006F13EA" w:rsidRDefault="006450C4" w:rsidP="006450C4">
      <w:pPr>
        <w:pStyle w:val="ConsPlusNormal"/>
        <w:spacing w:line="360" w:lineRule="exact"/>
        <w:ind w:firstLine="708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proofErr w:type="gramStart"/>
      <w:r w:rsidRPr="006450C4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При подаче заявления и документов, предусмотренных пунктом 2.7.1 </w:t>
      </w:r>
      <w:r w:rsidRPr="006450C4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 xml:space="preserve">настоящего </w:t>
      </w:r>
      <w:r w:rsidRPr="006450C4">
        <w:rPr>
          <w:rFonts w:ascii="PT Astra Serif" w:eastAsia="Times New Roman" w:hAnsi="PT Astra Serif" w:cs="Times New Roman"/>
          <w:sz w:val="28"/>
          <w:szCs w:val="28"/>
          <w:lang w:eastAsia="zh-CN"/>
        </w:rPr>
        <w:t>Административного регламента, в форме электронных документов, подписанных электронной подписью в соответствии</w:t>
      </w:r>
      <w:r w:rsidRPr="006450C4">
        <w:rPr>
          <w:rFonts w:ascii="PT Astra Serif" w:eastAsia="Times New Roman" w:hAnsi="PT Astra Serif" w:cs="Times New Roman"/>
          <w:sz w:val="28"/>
          <w:szCs w:val="28"/>
          <w:lang w:eastAsia="zh-CN"/>
        </w:rPr>
        <w:br/>
        <w:t xml:space="preserve">с требованиями Федерального </w:t>
      </w:r>
      <w:hyperlink r:id="rId16" w:history="1">
        <w:r w:rsidRPr="006450C4">
          <w:rPr>
            <w:rFonts w:ascii="PT Astra Serif" w:eastAsia="Times New Roman" w:hAnsi="PT Astra Serif" w:cs="Times New Roman"/>
            <w:sz w:val="28"/>
            <w:szCs w:val="28"/>
            <w:lang w:eastAsia="zh-CN"/>
          </w:rPr>
          <w:t>закона</w:t>
        </w:r>
      </w:hyperlink>
      <w:r w:rsidRPr="006450C4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от 6 апреля 2011 года № 63-ФЗ</w:t>
      </w:r>
      <w:r w:rsidRPr="006450C4">
        <w:rPr>
          <w:rFonts w:ascii="PT Astra Serif" w:eastAsia="Times New Roman" w:hAnsi="PT Astra Serif" w:cs="Times New Roman"/>
          <w:sz w:val="28"/>
          <w:szCs w:val="28"/>
          <w:lang w:eastAsia="zh-CN"/>
        </w:rPr>
        <w:br/>
        <w:t xml:space="preserve">«Об электронной подписи», с использованием информационно-телекоммуникационной сети «Интернет», включая Единый портал, заявителю не позднее одного рабочего дня, следующего за днем подачи </w:t>
      </w:r>
      <w:r w:rsidRPr="006450C4">
        <w:rPr>
          <w:rFonts w:ascii="PT Astra Serif" w:eastAsia="Times New Roman" w:hAnsi="PT Astra Serif" w:cs="Times New Roman"/>
          <w:sz w:val="28"/>
          <w:szCs w:val="28"/>
          <w:lang w:eastAsia="zh-CN"/>
        </w:rPr>
        <w:lastRenderedPageBreak/>
        <w:t>указанных заявления и документов, направляется электронное сообщение о приеме</w:t>
      </w:r>
      <w:proofErr w:type="gramEnd"/>
      <w:r w:rsidRPr="006450C4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заявления и документов. Датой подачи указанных заявления и документов считается день направления заявителю элект</w:t>
      </w:r>
      <w:bookmarkStart w:id="0" w:name="_GoBack"/>
      <w:bookmarkEnd w:id="0"/>
      <w:r w:rsidRPr="006450C4">
        <w:rPr>
          <w:rFonts w:ascii="PT Astra Serif" w:eastAsia="Times New Roman" w:hAnsi="PT Astra Serif" w:cs="Times New Roman"/>
          <w:sz w:val="28"/>
          <w:szCs w:val="28"/>
          <w:lang w:eastAsia="zh-CN"/>
        </w:rPr>
        <w:t>ронного сообщения о приеме заявления и документов</w:t>
      </w:r>
      <w:r w:rsidR="006F13EA"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</w:p>
    <w:p w:rsidR="00A75071" w:rsidRPr="00A75071" w:rsidRDefault="00A75071" w:rsidP="006F13EA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outlineLvl w:val="2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2.5.2. Срок уведомления заявителя о возврате заявления не должен превышать 1 (одного) рабочего дня с момента поступления заявления.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2.6. Правовые основания для предоставления муниципальной услуги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left="-426" w:firstLine="54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2.6.1. Предоставление муниципальной услуги осуществляется в соответствии 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proofErr w:type="gramEnd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2.6.1.1.   Конституцией Российской Федерации;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2.6.1.2.   Земельным кодексом Российской Федерации от 25.10.2001                     № 136-ФЗ;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2.6.1.3.   Федеральным законом от 25.10.2001 № 137-ФЗ «О введении в действие Земельного кодекса Российской Федерации»;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2.6.1.4. Федеральным законом от 06.10.2003 № 131-ФЗ «Об общих принципах организации местного самоуправления в Российской Федерации»;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2.6.1.5. Федеральным законом от 27.07.2010 № 210-ФЗ                                «Об организации предоставления государственных и муниципальных услуг»;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2.6.1.6. Федеральным законом от 27.07.2006 №152-ФЗ                                    «О персональных данных»;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2.6.1.7. З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аконом Тульской области от 21 декабря 2011 года № 1708-ЗТО «О бесплатном предоставлении земельных участков в собственность гражданам, имеющим трех и более детей»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2.6.1.8.  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Законом Тульской области от 25 июня 2015 года № 2314-ЗТО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br/>
        <w:t>«Об установлении случаев предоставления земельных участков, находящихся в государственной или муниципальной собственности, отдельным категориям граждан в собственность бесплатно»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2.6.1.9. З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аконом Тульской области от 26 октября 2015 года № 2362-ЗТО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br/>
        <w:t>«О предоставлении земельных участков, находящихся в государственной или муниципальной собственности, отдельным категориям граждан в собственность бесплатно»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2.6.1.10.  П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остановлением правительства Тульской области от 3 августа 2016 года № 349 «О мерах по реализации пункта 2 части 3 статьи 2-2 Закона Тульской области от 21 декабря 2011 года № 1708-ЗТО «О бесплатном предоставлении земельных участков в собственность гражданам, имеющим трех и более детей»;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2.6.1.11. </w:t>
      </w:r>
      <w:hyperlink r:id="rId17" w:history="1">
        <w:r w:rsidRPr="00A75071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Уставом</w:t>
        </w:r>
      </w:hyperlink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образования Щекинский район;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2.6.1.12. </w:t>
      </w:r>
      <w:hyperlink r:id="rId18" w:history="1">
        <w:r w:rsidRPr="00A75071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Уставом</w:t>
        </w:r>
      </w:hyperlink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образования город Щекино Щекинского района;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6.1.13. Иными нормативными правовыми актами Российской Федерации, Тульской области, органов местного самоуправления муниципального образования Щекинский район, регулирующими правоотношения в данной сфере. 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порядок их представления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outlineLvl w:val="2"/>
        <w:rPr>
          <w:rFonts w:ascii="PT Astra Serif" w:eastAsia="Calibri" w:hAnsi="PT Astra Serif" w:cs="Arial"/>
          <w:sz w:val="20"/>
          <w:szCs w:val="20"/>
          <w:lang w:eastAsia="ru-RU"/>
        </w:rPr>
      </w:pPr>
      <w:r w:rsidRPr="00A75071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2.7.1. </w:t>
      </w:r>
      <w:r w:rsidRPr="00A75071">
        <w:rPr>
          <w:rFonts w:ascii="PT Astra Serif" w:eastAsia="Calibri" w:hAnsi="PT Astra Serif" w:cs="Times New Roman"/>
          <w:color w:val="000000"/>
          <w:sz w:val="28"/>
          <w:szCs w:val="24"/>
          <w:highlight w:val="white"/>
          <w:lang w:eastAsia="ru-RU"/>
        </w:rPr>
        <w:t>Документами, необходимыми для предоставления муниципальной услуги, являются:</w:t>
      </w:r>
    </w:p>
    <w:p w:rsidR="00A75071" w:rsidRPr="00A75071" w:rsidRDefault="00A75071" w:rsidP="00A7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  <w:lang w:eastAsia="ru-RU"/>
        </w:rPr>
      </w:pPr>
      <w:r w:rsidRPr="00A75071"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  <w:lang w:eastAsia="ru-RU"/>
        </w:rPr>
        <w:t>1) заявление о предоставлении земельного участка в собственность бесплатно;</w:t>
      </w:r>
    </w:p>
    <w:p w:rsidR="00A75071" w:rsidRPr="00A75071" w:rsidRDefault="00A75071" w:rsidP="00A7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709"/>
        <w:jc w:val="both"/>
        <w:rPr>
          <w:rFonts w:ascii="PT Astra Serif" w:eastAsia="Times New Roman" w:hAnsi="PT Astra Serif" w:cs="Courier New"/>
          <w:sz w:val="20"/>
          <w:szCs w:val="20"/>
          <w:lang w:eastAsia="ru-RU"/>
        </w:rPr>
      </w:pPr>
      <w:r w:rsidRPr="00A75071"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  <w:lang w:eastAsia="ru-RU"/>
        </w:rPr>
        <w:t>2)</w:t>
      </w:r>
      <w:r w:rsidRPr="00A75071">
        <w:rPr>
          <w:rFonts w:ascii="PT Astra Serif" w:eastAsia="Times New Roman" w:hAnsi="PT Astra Serif" w:cs="Courier New"/>
          <w:color w:val="000000"/>
          <w:sz w:val="28"/>
          <w:szCs w:val="28"/>
          <w:highlight w:val="white"/>
          <w:lang w:eastAsia="ru-RU"/>
        </w:rPr>
        <w:t xml:space="preserve"> документы, предусмотренные </w:t>
      </w:r>
      <w:hyperlink r:id="rId19" w:history="1">
        <w:r w:rsidRPr="00A75071">
          <w:rPr>
            <w:rFonts w:ascii="PT Astra Serif" w:eastAsia="Calibri" w:hAnsi="PT Astra Serif" w:cs="Courier New"/>
            <w:color w:val="000000"/>
            <w:sz w:val="28"/>
            <w:szCs w:val="28"/>
            <w:highlight w:val="white"/>
            <w:lang w:eastAsia="ru-RU"/>
          </w:rPr>
          <w:t>подпунктами 1</w:t>
        </w:r>
      </w:hyperlink>
      <w:r w:rsidRPr="00A75071">
        <w:rPr>
          <w:rFonts w:ascii="PT Astra Serif" w:eastAsia="Times New Roman" w:hAnsi="PT Astra Serif" w:cs="Courier New"/>
          <w:color w:val="000000"/>
          <w:sz w:val="28"/>
          <w:szCs w:val="28"/>
          <w:highlight w:val="white"/>
          <w:lang w:eastAsia="ru-RU"/>
        </w:rPr>
        <w:t xml:space="preserve"> и </w:t>
      </w:r>
      <w:hyperlink r:id="rId20" w:history="1">
        <w:r w:rsidRPr="00A75071">
          <w:rPr>
            <w:rFonts w:ascii="PT Astra Serif" w:eastAsia="Calibri" w:hAnsi="PT Astra Serif" w:cs="Courier New"/>
            <w:color w:val="000000"/>
            <w:sz w:val="28"/>
            <w:szCs w:val="28"/>
            <w:highlight w:val="white"/>
            <w:lang w:eastAsia="ru-RU"/>
          </w:rPr>
          <w:t>5</w:t>
        </w:r>
      </w:hyperlink>
      <w:r w:rsidRPr="00A75071">
        <w:rPr>
          <w:rFonts w:ascii="PT Astra Serif" w:eastAsia="Times New Roman" w:hAnsi="PT Astra Serif" w:cs="Courier New"/>
          <w:color w:val="000000"/>
          <w:sz w:val="28"/>
          <w:szCs w:val="28"/>
          <w:highlight w:val="white"/>
          <w:lang w:eastAsia="ru-RU"/>
        </w:rPr>
        <w:t xml:space="preserve"> - </w:t>
      </w:r>
      <w:hyperlink r:id="rId21" w:history="1">
        <w:r w:rsidRPr="00A75071">
          <w:rPr>
            <w:rFonts w:ascii="PT Astra Serif" w:eastAsia="Calibri" w:hAnsi="PT Astra Serif" w:cs="Courier New"/>
            <w:color w:val="000000"/>
            <w:sz w:val="28"/>
            <w:szCs w:val="28"/>
            <w:highlight w:val="white"/>
            <w:lang w:eastAsia="ru-RU"/>
          </w:rPr>
          <w:t>6 пункта 2 статьи 39.15</w:t>
        </w:r>
      </w:hyperlink>
      <w:r w:rsidRPr="00A75071">
        <w:rPr>
          <w:rFonts w:ascii="PT Astra Serif" w:eastAsia="Times New Roman" w:hAnsi="PT Astra Serif" w:cs="Courier New"/>
          <w:color w:val="000000"/>
          <w:sz w:val="28"/>
          <w:szCs w:val="28"/>
          <w:highlight w:val="white"/>
          <w:lang w:eastAsia="ru-RU"/>
        </w:rPr>
        <w:t xml:space="preserve"> Земельного кодекса Российской Федерации;</w:t>
      </w:r>
    </w:p>
    <w:p w:rsidR="00A75071" w:rsidRPr="00A75071" w:rsidRDefault="00A75071" w:rsidP="00A7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40"/>
        <w:jc w:val="both"/>
        <w:rPr>
          <w:rFonts w:ascii="PT Astra Serif" w:eastAsia="Calibri" w:hAnsi="PT Astra Serif" w:cs="Times New Roman"/>
          <w:sz w:val="20"/>
          <w:szCs w:val="20"/>
          <w:lang w:eastAsia="ru-RU"/>
        </w:rPr>
      </w:pPr>
      <w:r w:rsidRPr="00A75071">
        <w:rPr>
          <w:rFonts w:ascii="PT Astra Serif" w:eastAsia="Calibri" w:hAnsi="PT Astra Serif" w:cs="Times New Roman"/>
          <w:color w:val="000000"/>
          <w:sz w:val="28"/>
          <w:szCs w:val="28"/>
          <w:highlight w:val="white"/>
          <w:lang w:eastAsia="ru-RU"/>
        </w:rPr>
        <w:t xml:space="preserve">3) </w:t>
      </w:r>
      <w:r w:rsidRPr="00A75071">
        <w:rPr>
          <w:rFonts w:ascii="PT Astra Serif" w:eastAsia="Calibri" w:hAnsi="PT Astra Serif" w:cs="Times New Roman"/>
          <w:color w:val="000000"/>
          <w:sz w:val="28"/>
          <w:szCs w:val="24"/>
          <w:highlight w:val="white"/>
          <w:lang w:eastAsia="ru-RU"/>
        </w:rPr>
        <w:t xml:space="preserve">копия документа, удостоверяющего личность заявителя. </w:t>
      </w:r>
      <w:proofErr w:type="gramStart"/>
      <w:r w:rsidRPr="00A75071">
        <w:rPr>
          <w:rFonts w:ascii="PT Astra Serif" w:eastAsia="Calibri" w:hAnsi="PT Astra Serif" w:cs="Times New Roman"/>
          <w:color w:val="000000"/>
          <w:sz w:val="28"/>
          <w:szCs w:val="24"/>
          <w:highlight w:val="white"/>
          <w:lang w:eastAsia="ru-RU"/>
        </w:rPr>
        <w:t>В качестве документа, удостоверяющего личность, заявитель представляет один из документов, удостоверяющих личность, признаваемых таковыми в соответствии с законодательством Российской Федерации) (с предъявлением оригинала, если копия нотариально не заверена);</w:t>
      </w:r>
      <w:proofErr w:type="gramEnd"/>
    </w:p>
    <w:p w:rsidR="00A75071" w:rsidRPr="00A75071" w:rsidRDefault="00A75071" w:rsidP="00A7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40"/>
        <w:jc w:val="both"/>
        <w:rPr>
          <w:rFonts w:ascii="PT Astra Serif" w:eastAsia="Calibri" w:hAnsi="PT Astra Serif" w:cs="Times New Roman"/>
          <w:sz w:val="20"/>
          <w:szCs w:val="20"/>
          <w:lang w:eastAsia="ru-RU"/>
        </w:rPr>
      </w:pPr>
      <w:r w:rsidRPr="00A75071">
        <w:rPr>
          <w:rFonts w:ascii="PT Astra Serif" w:eastAsia="Calibri" w:hAnsi="PT Astra Serif" w:cs="Times New Roman"/>
          <w:color w:val="000000"/>
          <w:sz w:val="28"/>
          <w:szCs w:val="28"/>
          <w:highlight w:val="white"/>
          <w:lang w:eastAsia="ru-RU"/>
        </w:rPr>
        <w:t>4) копия документа, удостоверяющего личность, и документ, удостоверяющий право (полномочия) представителя заявителя (если с заявлением обращается представитель заявителя), оформленный в соответствии с действующим законодательством Российской Федерации (с предъявлением оригинала, если копия нотариально не заверена)</w:t>
      </w:r>
    </w:p>
    <w:p w:rsidR="00A75071" w:rsidRPr="00A75071" w:rsidRDefault="00A75071" w:rsidP="00A7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40"/>
        <w:jc w:val="both"/>
        <w:rPr>
          <w:rFonts w:ascii="PT Astra Serif" w:eastAsia="Calibri" w:hAnsi="PT Astra Serif" w:cs="Times New Roman"/>
          <w:sz w:val="20"/>
          <w:szCs w:val="20"/>
          <w:lang w:eastAsia="ru-RU"/>
        </w:rPr>
      </w:pPr>
      <w:r w:rsidRPr="00A75071">
        <w:rPr>
          <w:rFonts w:ascii="PT Astra Serif" w:eastAsia="Calibri" w:hAnsi="PT Astra Serif" w:cs="Times New Roman"/>
          <w:color w:val="000000"/>
          <w:sz w:val="28"/>
          <w:szCs w:val="24"/>
          <w:highlight w:val="white"/>
          <w:lang w:eastAsia="ru-RU"/>
        </w:rPr>
        <w:t xml:space="preserve">2.7.2. </w:t>
      </w:r>
      <w:r w:rsidRPr="00A75071">
        <w:rPr>
          <w:rFonts w:ascii="PT Astra Serif" w:eastAsia="Calibri" w:hAnsi="PT Astra Serif" w:cs="Times New Roman"/>
          <w:color w:val="000000"/>
          <w:sz w:val="28"/>
          <w:szCs w:val="28"/>
          <w:highlight w:val="white"/>
          <w:lang w:eastAsia="ru-RU"/>
        </w:rPr>
        <w:t>Представление документов не требуется в случае, если указанные документы направлялись в администрацию с заявлением о предварительном согласовании предоставления земельного участка в собственность бесплатно,</w:t>
      </w:r>
      <w:r w:rsidRPr="00A75071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color w:val="000000"/>
          <w:sz w:val="28"/>
          <w:szCs w:val="28"/>
          <w:highlight w:val="white"/>
          <w:lang w:eastAsia="ru-RU"/>
        </w:rPr>
        <w:t>по итогам рассмотрения которого принято решение о предварительном согласовании предоставления земельного участка в собственность бесплатно</w:t>
      </w:r>
      <w:proofErr w:type="gramStart"/>
      <w:r w:rsidRPr="00A75071">
        <w:rPr>
          <w:rFonts w:ascii="PT Astra Serif" w:eastAsia="Calibri" w:hAnsi="PT Astra Serif" w:cs="Times New Roman"/>
          <w:color w:val="000000"/>
          <w:sz w:val="28"/>
          <w:szCs w:val="28"/>
          <w:highlight w:val="white"/>
          <w:lang w:eastAsia="ru-RU"/>
        </w:rPr>
        <w:t>.</w:t>
      </w:r>
      <w:r w:rsidRPr="00A75071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»;</w:t>
      </w:r>
      <w:proofErr w:type="gramEnd"/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PT Astra Serif" w:eastAsia="Calibri" w:hAnsi="PT Astra Serif" w:cs="Arial"/>
          <w:sz w:val="20"/>
          <w:szCs w:val="20"/>
          <w:lang w:eastAsia="ru-RU"/>
        </w:rPr>
      </w:pPr>
      <w:r w:rsidRPr="00A75071">
        <w:rPr>
          <w:rFonts w:ascii="PT Astra Serif" w:eastAsia="Calibri" w:hAnsi="PT Astra Serif" w:cs="Times New Roman"/>
          <w:color w:val="000000"/>
          <w:sz w:val="28"/>
          <w:szCs w:val="24"/>
          <w:highlight w:val="white"/>
          <w:lang w:eastAsia="ru-RU"/>
        </w:rPr>
        <w:t xml:space="preserve">2.7.3. Заявитель имеет право </w:t>
      </w:r>
      <w:proofErr w:type="gramStart"/>
      <w:r w:rsidRPr="00A75071">
        <w:rPr>
          <w:rFonts w:ascii="PT Astra Serif" w:eastAsia="Calibri" w:hAnsi="PT Astra Serif" w:cs="Times New Roman"/>
          <w:color w:val="000000"/>
          <w:sz w:val="28"/>
          <w:szCs w:val="24"/>
          <w:highlight w:val="white"/>
          <w:lang w:eastAsia="ru-RU"/>
        </w:rPr>
        <w:t>предоставить документы</w:t>
      </w:r>
      <w:proofErr w:type="gramEnd"/>
      <w:r w:rsidRPr="00A75071">
        <w:rPr>
          <w:rFonts w:ascii="PT Astra Serif" w:eastAsia="Calibri" w:hAnsi="PT Astra Serif" w:cs="Times New Roman"/>
          <w:color w:val="000000"/>
          <w:sz w:val="28"/>
          <w:szCs w:val="24"/>
          <w:highlight w:val="white"/>
          <w:lang w:eastAsia="ru-RU"/>
        </w:rPr>
        <w:t xml:space="preserve"> с приложением копий: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PT Astra Serif" w:eastAsia="Calibri" w:hAnsi="PT Astra Serif" w:cs="Arial"/>
          <w:sz w:val="20"/>
          <w:szCs w:val="20"/>
          <w:lang w:eastAsia="ru-RU"/>
        </w:rPr>
      </w:pPr>
      <w:r w:rsidRPr="00A75071">
        <w:rPr>
          <w:rFonts w:ascii="PT Astra Serif" w:eastAsia="Calibri" w:hAnsi="PT Astra Serif" w:cs="Times New Roman"/>
          <w:color w:val="000000"/>
          <w:sz w:val="28"/>
          <w:szCs w:val="24"/>
          <w:highlight w:val="white"/>
          <w:lang w:eastAsia="ru-RU"/>
        </w:rPr>
        <w:t>1) лично, либо через своих представителей в администрацию;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PT Astra Serif" w:eastAsia="Calibri" w:hAnsi="PT Astra Serif" w:cs="Arial"/>
          <w:sz w:val="20"/>
          <w:szCs w:val="20"/>
          <w:lang w:eastAsia="ru-RU"/>
        </w:rPr>
      </w:pPr>
      <w:r w:rsidRPr="00A75071">
        <w:rPr>
          <w:rFonts w:ascii="PT Astra Serif" w:eastAsia="Calibri" w:hAnsi="PT Astra Serif" w:cs="Times New Roman"/>
          <w:color w:val="000000"/>
          <w:sz w:val="28"/>
          <w:szCs w:val="24"/>
          <w:highlight w:val="white"/>
          <w:lang w:eastAsia="ru-RU"/>
        </w:rPr>
        <w:t>2) в письменном виде по почте в адрес администрации;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PT Astra Serif" w:eastAsia="Calibri" w:hAnsi="PT Astra Serif" w:cs="Arial"/>
          <w:sz w:val="20"/>
          <w:szCs w:val="20"/>
          <w:lang w:eastAsia="ru-RU"/>
        </w:rPr>
      </w:pPr>
      <w:r w:rsidRPr="00A75071">
        <w:rPr>
          <w:rFonts w:ascii="PT Astra Serif" w:eastAsia="Calibri" w:hAnsi="PT Astra Serif" w:cs="Times New Roman"/>
          <w:color w:val="000000"/>
          <w:sz w:val="28"/>
          <w:szCs w:val="24"/>
          <w:highlight w:val="white"/>
          <w:lang w:eastAsia="ru-RU"/>
        </w:rPr>
        <w:t>3) в электронном виде на электронный адрес администрации;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4"/>
          <w:lang w:eastAsia="ru-RU"/>
        </w:rPr>
      </w:pPr>
      <w:r w:rsidRPr="00A75071">
        <w:rPr>
          <w:rFonts w:ascii="PT Astra Serif" w:eastAsia="Calibri" w:hAnsi="PT Astra Serif" w:cs="Times New Roman"/>
          <w:color w:val="000000"/>
          <w:sz w:val="28"/>
          <w:szCs w:val="24"/>
          <w:highlight w:val="white"/>
          <w:lang w:eastAsia="ru-RU"/>
        </w:rPr>
        <w:t>4) в электронном виде через ЕПГУ</w:t>
      </w:r>
      <w:r w:rsidRPr="00A75071">
        <w:rPr>
          <w:rFonts w:ascii="PT Astra Serif" w:eastAsia="Calibri" w:hAnsi="PT Astra Serif" w:cs="Times New Roman"/>
          <w:color w:val="000000"/>
          <w:sz w:val="28"/>
          <w:szCs w:val="24"/>
          <w:lang w:eastAsia="ru-RU"/>
        </w:rPr>
        <w:t>.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numPr>
          <w:ilvl w:val="1"/>
          <w:numId w:val="11"/>
        </w:num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самостоятельно, а также способы их </w:t>
      </w: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получения заявителем, в том числе в электронной форме, порядок их представления</w:t>
      </w:r>
      <w:proofErr w:type="gramEnd"/>
    </w:p>
    <w:p w:rsidR="00A75071" w:rsidRPr="00A75071" w:rsidRDefault="00A75071" w:rsidP="00A75071">
      <w:pPr>
        <w:widowControl w:val="0"/>
        <w:tabs>
          <w:tab w:val="left" w:pos="844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2.8.1. 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услуги, которые находятся в распоряжении органов власти, органов местного самоуправления или организаций, запрашивает: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2.8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.1.1. Выписку из ЕГРН об объекте недвижимости (об испрашиваемом земельном участке) для определения правообладателя земельного участка, а также для проверки сведений о 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залог), из Управления Федеральной службы государственной регистрации, кадастра и картографии по Тульской области</w:t>
      </w:r>
      <w:bookmarkStart w:id="1" w:name="Par210"/>
      <w:bookmarkEnd w:id="1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A75071" w:rsidRPr="00A75071" w:rsidRDefault="00A75071" w:rsidP="00A7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709"/>
        <w:jc w:val="both"/>
        <w:rPr>
          <w:rFonts w:ascii="PT Astra Serif" w:eastAsiaTheme="minorEastAsia" w:hAnsi="PT Astra Serif" w:cs="Courier New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Courier New"/>
          <w:sz w:val="28"/>
          <w:szCs w:val="28"/>
          <w:lang w:eastAsia="ru-RU"/>
        </w:rPr>
        <w:t>2.8.1.2. В</w:t>
      </w:r>
      <w:r w:rsidRPr="00A75071">
        <w:rPr>
          <w:rFonts w:ascii="PT Astra Serif" w:eastAsiaTheme="minorEastAsia" w:hAnsi="PT Astra Serif" w:cs="Courier New"/>
          <w:sz w:val="28"/>
          <w:szCs w:val="28"/>
          <w:lang w:eastAsia="ru-RU"/>
        </w:rPr>
        <w:t xml:space="preserve">ыписку из Единого государственного реестра юридических лиц, </w:t>
      </w:r>
      <w:proofErr w:type="gramStart"/>
      <w:r w:rsidRPr="00A75071">
        <w:rPr>
          <w:rFonts w:ascii="PT Astra Serif" w:eastAsiaTheme="minorEastAsia" w:hAnsi="PT Astra Serif" w:cs="Courier New"/>
          <w:sz w:val="28"/>
          <w:szCs w:val="28"/>
          <w:lang w:eastAsia="ru-RU"/>
        </w:rPr>
        <w:t>выданная</w:t>
      </w:r>
      <w:proofErr w:type="gramEnd"/>
      <w:r w:rsidRPr="00A75071">
        <w:rPr>
          <w:rFonts w:ascii="PT Astra Serif" w:eastAsiaTheme="minorEastAsia" w:hAnsi="PT Astra Serif" w:cs="Courier New"/>
          <w:sz w:val="28"/>
          <w:szCs w:val="28"/>
          <w:lang w:eastAsia="ru-RU"/>
        </w:rPr>
        <w:t xml:space="preserve"> регистрирующим органом (предоставляется Федеральной налоговой службой);</w:t>
      </w:r>
    </w:p>
    <w:p w:rsidR="00A75071" w:rsidRPr="00A75071" w:rsidRDefault="00A75071" w:rsidP="00A7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Theme="minorEastAsia" w:hAnsi="PT Astra Serif" w:cs="Times New Roman"/>
          <w:sz w:val="28"/>
          <w:szCs w:val="28"/>
          <w:lang w:eastAsia="ru-RU"/>
        </w:rPr>
        <w:t>2.8.1.3. В</w:t>
      </w:r>
      <w:r w:rsidRPr="00A75071">
        <w:rPr>
          <w:rFonts w:ascii="PT Astra Serif" w:eastAsiaTheme="minorEastAsia" w:hAnsi="PT Astra Serif" w:cs="Courier New"/>
          <w:sz w:val="28"/>
          <w:szCs w:val="28"/>
          <w:lang w:eastAsia="ru-RU"/>
        </w:rPr>
        <w:t xml:space="preserve">ыписку из Единого государственного реестра индивидуальных предпринимателей об индивидуальном предпринимателе, являющемся заявителем </w:t>
      </w:r>
      <w:r w:rsidRPr="00A75071">
        <w:rPr>
          <w:rFonts w:ascii="PT Astra Serif" w:eastAsiaTheme="minorEastAsia" w:hAnsi="PT Astra Serif" w:cs="Times New Roman"/>
          <w:sz w:val="28"/>
          <w:szCs w:val="28"/>
          <w:lang w:eastAsia="ru-RU"/>
        </w:rPr>
        <w:t>(предоставляется Федеральной налоговой службой);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2.8.1.4. 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Иные документы, подтверждающие основания для предоставления земельного участка в собственность бесплатно.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2.8.2. 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муниципальной услуги.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2.8.3. Документы, указанные в пункте 2.8.1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2.8.4. Запрещается требовать от заявителя: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2.8.4.1.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2.8.4.2. 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администрации,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                   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№ 210-ФЗ «Об организации предоставления государственных и муниципальных услуг» муниципальных услуг, в соответствии с</w:t>
      </w:r>
      <w:proofErr w:type="gramEnd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 Тульской области, за исключением документов, включенных в определенный частью 6 статьи 7 Федерального закона                        «Об организации предоставления государственных и муниципальных услуг» перечень документов.</w:t>
      </w:r>
      <w:proofErr w:type="gramEnd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Заявитель вправе представить указанные документы и информацию в администрацию по собственной инициативе;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2.8.4.3. 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«Об организации предоставления государственных и муниципальных услуг»;</w:t>
      </w:r>
      <w:proofErr w:type="gramEnd"/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color w:val="000000"/>
          <w:sz w:val="28"/>
          <w:szCs w:val="24"/>
          <w:lang w:eastAsia="ru-RU"/>
        </w:rPr>
        <w:t xml:space="preserve">2.8.4.4. 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муниципальной, либо в предоставлении муниципальной услуги;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администрации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 администрации уведомляется заявитель, а также приносятся извинения за доставленные неудобства;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5) </w:t>
      </w:r>
      <w:r w:rsidRPr="00A75071">
        <w:rPr>
          <w:rFonts w:ascii="Times New Roman" w:eastAsia="Calibri" w:hAnsi="Times New Roman" w:cs="Times New Roman"/>
          <w:color w:val="000000"/>
          <w:sz w:val="28"/>
          <w:szCs w:val="24"/>
          <w:highlight w:val="white"/>
          <w:lang w:eastAsia="ru-RU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</w:t>
      </w:r>
      <w:r w:rsidRPr="00A75071">
        <w:rPr>
          <w:rFonts w:ascii="Times New Roman" w:eastAsia="Calibri" w:hAnsi="Times New Roman" w:cs="Times New Roman"/>
          <w:color w:val="000000"/>
          <w:sz w:val="28"/>
          <w:szCs w:val="24"/>
          <w:highlight w:val="white"/>
          <w:lang w:eastAsia="ru-RU"/>
        </w:rPr>
        <w:lastRenderedPageBreak/>
        <w:t>муниципальной услуги, и иных случаев, установленных федеральными</w:t>
      </w:r>
      <w:r w:rsidRPr="00A75071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законами.</w:t>
      </w:r>
      <w:proofErr w:type="gramEnd"/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numPr>
          <w:ilvl w:val="1"/>
          <w:numId w:val="7"/>
        </w:num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Исчерпывающий перечень оснований для отказа</w:t>
      </w:r>
    </w:p>
    <w:p w:rsidR="00A75071" w:rsidRPr="00A75071" w:rsidRDefault="00A75071" w:rsidP="00A750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в приеме документов, необходимых для предоставления </w:t>
      </w:r>
    </w:p>
    <w:p w:rsidR="00A75071" w:rsidRPr="00A75071" w:rsidRDefault="00A75071" w:rsidP="00A750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услуги</w:t>
      </w:r>
    </w:p>
    <w:p w:rsidR="00A75071" w:rsidRPr="00A75071" w:rsidRDefault="00A75071" w:rsidP="00A75071">
      <w:pPr>
        <w:spacing w:after="0" w:line="240" w:lineRule="auto"/>
        <w:contextualSpacing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2.9.1 Основания для отказа в приеме заявления и документов, необходимых для предоставления муниципальной услуги, отсутствуют.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2.9.2. Основания для возврата заявления и документов, необходимых для предоставления муниципальной услуги: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2.9.2.1. Обращение за оказанием муниципальной услуги, не предоставляемой администрацией;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2.9.2.2. Обращение с заявлением ненадлежащего лица, которое не имеет права на </w:t>
      </w:r>
      <w:r w:rsidRPr="00A75071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предоставление земельного участка в собственность бесплатно;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2.9.2.3. Н</w:t>
      </w:r>
      <w:r w:rsidRPr="00A75071">
        <w:rPr>
          <w:rFonts w:ascii="PT Astra Serif" w:eastAsia="Calibri" w:hAnsi="PT Astra Serif" w:cs="Times New Roman"/>
          <w:sz w:val="28"/>
          <w:szCs w:val="20"/>
          <w:lang w:eastAsia="ru-RU"/>
        </w:rPr>
        <w:t xml:space="preserve">екорректное заполнение обязательных полей в форме интерактивного запроса ЕПГУ (отсутствие заполнения, недостоверное, неполное либо неправильное, не соответствующее требованиям, установленным Административным регламентом), в случае подачи заявления 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через ЕПГУ;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0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2.9.2.4.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</w:t>
      </w:r>
      <w:r w:rsidRPr="00A75071">
        <w:rPr>
          <w:rFonts w:ascii="PT Astra Serif" w:eastAsia="Calibri" w:hAnsi="PT Astra Serif" w:cs="Times New Roman"/>
          <w:sz w:val="28"/>
          <w:szCs w:val="20"/>
          <w:lang w:eastAsia="ru-RU"/>
        </w:rPr>
        <w:t>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0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2.9.2.5.</w:t>
      </w:r>
      <w:r w:rsidRPr="00A75071">
        <w:rPr>
          <w:rFonts w:ascii="PT Astra Serif" w:eastAsia="Calibri" w:hAnsi="PT Astra Serif" w:cs="Times New Roman"/>
          <w:sz w:val="28"/>
          <w:szCs w:val="20"/>
          <w:lang w:eastAsia="ru-RU"/>
        </w:rPr>
        <w:t xml:space="preserve"> Не соответствие данных </w:t>
      </w:r>
      <w:proofErr w:type="gramStart"/>
      <w:r w:rsidRPr="00A75071">
        <w:rPr>
          <w:rFonts w:ascii="PT Astra Serif" w:eastAsia="Calibri" w:hAnsi="PT Astra Serif" w:cs="Times New Roman"/>
          <w:sz w:val="28"/>
          <w:szCs w:val="20"/>
          <w:lang w:eastAsia="ru-RU"/>
        </w:rPr>
        <w:t>владельца квалифицированного сертификата ключа проверки электронной подписи</w:t>
      </w:r>
      <w:proofErr w:type="gramEnd"/>
      <w:r w:rsidRPr="00A75071">
        <w:rPr>
          <w:rFonts w:ascii="PT Astra Serif" w:eastAsia="Calibri" w:hAnsi="PT Astra Serif" w:cs="Times New Roman"/>
          <w:sz w:val="28"/>
          <w:szCs w:val="20"/>
          <w:lang w:eastAsia="ru-RU"/>
        </w:rPr>
        <w:t xml:space="preserve"> данным заявителя, указанным в заявлении, поданным в электронной форме с использованием 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ЕПГУ</w:t>
      </w:r>
      <w:r w:rsidRPr="00A75071">
        <w:rPr>
          <w:rFonts w:ascii="PT Astra Serif" w:eastAsia="Calibri" w:hAnsi="PT Astra Serif" w:cs="Times New Roman"/>
          <w:sz w:val="28"/>
          <w:szCs w:val="20"/>
          <w:lang w:eastAsia="ru-RU"/>
        </w:rPr>
        <w:t>;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0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2.9.2.6.</w:t>
      </w:r>
      <w:r w:rsidRPr="00A75071">
        <w:rPr>
          <w:rFonts w:ascii="PT Astra Serif" w:eastAsia="Calibri" w:hAnsi="PT Astra Serif" w:cs="Times New Roman"/>
          <w:sz w:val="28"/>
          <w:szCs w:val="20"/>
          <w:lang w:eastAsia="ru-RU"/>
        </w:rPr>
        <w:t xml:space="preserve"> Документы содержат повреждения, наличие которых не позволяет в полном объеме использовать информацию и сведения, прочитать текст и (или) распознать реквизиты документов; 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0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2.9.2.7. </w:t>
      </w:r>
      <w:r w:rsidRPr="00A75071">
        <w:rPr>
          <w:rFonts w:ascii="PT Astra Serif" w:eastAsia="Calibri" w:hAnsi="PT Astra Serif" w:cs="Times New Roman"/>
          <w:sz w:val="28"/>
          <w:szCs w:val="20"/>
          <w:lang w:eastAsia="ru-RU"/>
        </w:rPr>
        <w:t xml:space="preserve">Документы имеют исправления, не заверенные в установленном законодательством порядке. </w:t>
      </w:r>
    </w:p>
    <w:p w:rsidR="00A75071" w:rsidRPr="00A75071" w:rsidRDefault="00A75071" w:rsidP="00A7507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A75071" w:rsidRPr="00A75071" w:rsidRDefault="00A75071" w:rsidP="00A75071">
      <w:pPr>
        <w:numPr>
          <w:ilvl w:val="1"/>
          <w:numId w:val="7"/>
        </w:numPr>
        <w:tabs>
          <w:tab w:val="left" w:pos="2705"/>
        </w:tabs>
        <w:spacing w:after="0" w:line="240" w:lineRule="auto"/>
        <w:contextualSpacing/>
        <w:jc w:val="center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Исчерпывающий перечень оснований для приостановления представления муниципальной услуги или отказа в предоставлении муниципальной услуги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2.10.1. Основания для приостановления предоставления муниципальной услуги не предусмотрены.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2.10.2. Основанием для отказа в предоставлении муниципальной услуги является: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2.10.2.1. С</w:t>
      </w:r>
      <w:r w:rsidRPr="00A75071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 xml:space="preserve"> заявлением о предоставлении земельного участка в собственность бесплатно обратилось лицо, которое в соответствии с земельным законодательством не имеет права на приобретение земельного </w:t>
      </w:r>
      <w:r w:rsidRPr="00A75071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lastRenderedPageBreak/>
        <w:t>участка без проведения торгов;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 xml:space="preserve">2.10.2.2. 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Наличие противоречивых сведений в заявлении и приложенных к нему документах;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2.10.2.3. Отсутствие документов, необходимых для предоставления муниципальной услуги, указанных в </w:t>
      </w:r>
      <w:hyperlink w:anchor="Par175" w:tooltip="10. Исчерпывающий перечень документов, необходимых" w:history="1">
        <w:r w:rsidRPr="00A75071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 xml:space="preserve">подразделе </w:t>
        </w:r>
      </w:hyperlink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2.7. Административного регламента;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2.10.2.4. Несоответствие документов, указанных в </w:t>
      </w:r>
      <w:hyperlink w:anchor="Par175" w:tooltip="10. Исчерпывающий перечень документов, необходимых" w:history="1">
        <w:r w:rsidRPr="00A75071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 xml:space="preserve">подразделе </w:t>
        </w:r>
      </w:hyperlink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2.7. Административного регламента, по форме или содержанию требованиям законодательства Российской Федерации;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2.10.2.5.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A75071" w:rsidRPr="00A75071" w:rsidRDefault="00A75071" w:rsidP="00A7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2.10.2.6. 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A75071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>казанный в заявлении о предоставлении земельного участка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аренды, за исключением случаев,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</w:t>
      </w:r>
      <w:r w:rsidRPr="00A75071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br/>
        <w:t xml:space="preserve">с </w:t>
      </w:r>
      <w:hyperlink r:id="rId22" w:history="1">
        <w:r w:rsidRPr="00A75071">
          <w:rPr>
            <w:rFonts w:ascii="PT Astra Serif" w:eastAsia="Calibri" w:hAnsi="PT Astra Serif" w:cs="Times New Roman"/>
            <w:color w:val="000000" w:themeColor="text1"/>
            <w:sz w:val="28"/>
            <w:szCs w:val="28"/>
            <w:lang w:eastAsia="ru-RU"/>
          </w:rPr>
          <w:t>подпунктом 10 пункта 2 статьи 39.10</w:t>
        </w:r>
      </w:hyperlink>
      <w:r w:rsidRPr="00A75071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 xml:space="preserve"> Земельного кодекса Российской Федерации;</w:t>
      </w:r>
      <w:proofErr w:type="gramEnd"/>
    </w:p>
    <w:p w:rsidR="00A75071" w:rsidRPr="00A75071" w:rsidRDefault="00A75071" w:rsidP="00A7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2.10.2.7.  У</w:t>
      </w:r>
      <w:r w:rsidRPr="00A75071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>казанный в заявлении о предоставлении земельного участка земельный участок является изъятым из оборота или ограниченным</w:t>
      </w:r>
      <w:r w:rsidRPr="00A75071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br/>
        <w:t>в обороте и его предоставление не допускается на праве, указанном</w:t>
      </w:r>
      <w:r w:rsidRPr="00A75071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br/>
        <w:t>в заявлении о предоставлении земельного участка;</w:t>
      </w:r>
    </w:p>
    <w:p w:rsidR="00A75071" w:rsidRPr="00A75071" w:rsidRDefault="00A75071" w:rsidP="00A7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2.10.2.8.</w:t>
      </w:r>
      <w:r w:rsidRPr="00A75071">
        <w:rPr>
          <w:rFonts w:ascii="PT Astra Serif" w:eastAsia="Calibri" w:hAnsi="PT Astra Serif" w:cs="Times New Roman"/>
          <w:sz w:val="20"/>
          <w:szCs w:val="20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У</w:t>
      </w:r>
      <w:r w:rsidRPr="00A75071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 xml:space="preserve">казанный в заявлении о предоставлении земельного участка земельный участок является предметом аукциона, </w:t>
      </w:r>
      <w:proofErr w:type="gramStart"/>
      <w:r w:rsidRPr="00A75071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>извещение</w:t>
      </w:r>
      <w:proofErr w:type="gramEnd"/>
      <w:r w:rsidRPr="00A75071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 xml:space="preserve"> о проведении которого размещено в соответствии с </w:t>
      </w:r>
      <w:hyperlink r:id="rId23" w:history="1">
        <w:r w:rsidRPr="00A75071">
          <w:rPr>
            <w:rFonts w:ascii="PT Astra Serif" w:eastAsia="Calibri" w:hAnsi="PT Astra Serif" w:cs="Times New Roman"/>
            <w:color w:val="000000" w:themeColor="text1"/>
            <w:sz w:val="28"/>
            <w:szCs w:val="28"/>
            <w:lang w:eastAsia="ru-RU"/>
          </w:rPr>
          <w:t>пунктом 19 статьи 39.11</w:t>
        </w:r>
      </w:hyperlink>
      <w:r w:rsidRPr="00A75071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 xml:space="preserve"> Земельного кодекса Российской Федерации;</w:t>
      </w:r>
    </w:p>
    <w:p w:rsidR="00A75071" w:rsidRPr="00A75071" w:rsidRDefault="00A75071" w:rsidP="00A7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2.10.2.9. </w:t>
      </w:r>
      <w:r w:rsidRPr="00A75071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 xml:space="preserve"> В отношении земельного участка, указанного в заявлен</w:t>
      </w:r>
      <w:proofErr w:type="gramStart"/>
      <w:r w:rsidRPr="00A75071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>ии о е</w:t>
      </w:r>
      <w:proofErr w:type="gramEnd"/>
      <w:r w:rsidRPr="00A75071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 xml:space="preserve">го предоставлении, опубликовано и размещено в соответствии с </w:t>
      </w:r>
      <w:hyperlink r:id="rId24" w:history="1">
        <w:r w:rsidRPr="00A75071">
          <w:rPr>
            <w:rFonts w:ascii="PT Astra Serif" w:eastAsia="Calibri" w:hAnsi="PT Astra Serif" w:cs="Times New Roman"/>
            <w:color w:val="000000" w:themeColor="text1"/>
            <w:sz w:val="28"/>
            <w:szCs w:val="28"/>
            <w:lang w:eastAsia="ru-RU"/>
          </w:rPr>
          <w:t>подпунктом 1 пункта 1 статьи 39.18</w:t>
        </w:r>
      </w:hyperlink>
      <w:r w:rsidRPr="00A75071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 xml:space="preserve">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хозяйства, садоводства или осуществления крестьянским (фермерским) хозяйством его деятельности;</w:t>
      </w:r>
    </w:p>
    <w:p w:rsidR="00A75071" w:rsidRPr="00A75071" w:rsidRDefault="00A75071" w:rsidP="00A7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>2.10.2.10. Разрешенное использование земельного участка не соответствует целям использования такого земельного участка, указанным в заявлении о предоставлении земельного участка, за исключением случаев размещения линейного объекта в соответствии с утвержденным проектом планировки территории;</w:t>
      </w:r>
    </w:p>
    <w:p w:rsidR="00A75071" w:rsidRPr="00A75071" w:rsidRDefault="00A75071" w:rsidP="00A7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lastRenderedPageBreak/>
        <w:t>2.10.2.11. Площадь земельного участка, указанного в заявлении о предоставлении земельного участка в собственность бесплатно, превышает предельный размер, установленный действующим законодательством;</w:t>
      </w:r>
    </w:p>
    <w:p w:rsidR="00A75071" w:rsidRPr="00A75071" w:rsidRDefault="00A75071" w:rsidP="00A7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>2.10.2.12. В отношении земельного участка, указанного в заявлен</w:t>
      </w:r>
      <w:proofErr w:type="gramStart"/>
      <w:r w:rsidRPr="00A75071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>ии о е</w:t>
      </w:r>
      <w:proofErr w:type="gramEnd"/>
      <w:r w:rsidRPr="00A75071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>го предоставлении, не установлен вид разрешенного использования;</w:t>
      </w:r>
    </w:p>
    <w:p w:rsidR="00A75071" w:rsidRPr="00A75071" w:rsidRDefault="00A75071" w:rsidP="00A7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>2.10.2.13. Указанный в заявлении о предоставлении земельного участка земельный участок не отнесен к определенной категории земель;</w:t>
      </w:r>
    </w:p>
    <w:p w:rsidR="00A75071" w:rsidRPr="00A75071" w:rsidRDefault="00A75071" w:rsidP="00A7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ind w:firstLine="709"/>
        <w:jc w:val="both"/>
        <w:rPr>
          <w:rFonts w:ascii="PT Astra Serif" w:eastAsia="Calibri" w:hAnsi="PT Astra Serif" w:cs="Times New Roman"/>
          <w:sz w:val="20"/>
          <w:szCs w:val="20"/>
          <w:lang w:eastAsia="ru-RU"/>
        </w:rPr>
      </w:pPr>
      <w:r w:rsidRPr="00A75071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>2.10.2.14. В отношении земельного участка, указанного в заявлен</w:t>
      </w:r>
      <w:proofErr w:type="gramStart"/>
      <w:r w:rsidRPr="00A75071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>ии о е</w:t>
      </w:r>
      <w:proofErr w:type="gramEnd"/>
      <w:r w:rsidRPr="00A75071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>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лицо.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2.10.3.  Отзыв заявления по инициативе заявителя. 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 или обратившись в администрацию, ЕПГУ. На основании поступившего заявления об отказе от предоставления муниципальной услуги уполномоченным должностным лицом принимается решение об отказе в предоставлении муниципальной услуги.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:rsidR="00A75071" w:rsidRPr="00A75071" w:rsidRDefault="00A75071" w:rsidP="00A750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2.10.4. Заявитель вправе повторно обратиться в администрацию с заявлением после устранения оснований, указанных в </w:t>
      </w:r>
      <w:hyperlink w:anchor="Par242" w:tooltip="13.2. Основаниями для отказа в предоставлении Государственной услуги в случае обращения по основанию, указанному в пункте 6.1, являются:" w:history="1">
        <w:r w:rsidRPr="00A75071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пункте 2.10.</w:t>
        </w:r>
      </w:hyperlink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 Административного регламента.</w:t>
      </w:r>
    </w:p>
    <w:p w:rsidR="00A75071" w:rsidRPr="00A75071" w:rsidRDefault="00A75071" w:rsidP="00A750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numPr>
          <w:ilvl w:val="1"/>
          <w:numId w:val="7"/>
        </w:numPr>
        <w:snapToGrid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Перечень услуг, необходимых и обязательных для предоставления муниципальной услуги, в том числе сведения о документах, выдаваемых организациями, участвующими в предоставлении муниципальной услуги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eastAsia="Calibri" w:hAnsi="PT Astra Serif" w:cs="Arial"/>
          <w:color w:val="000000" w:themeColor="text1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2.11.1. </w:t>
      </w:r>
      <w:proofErr w:type="gramStart"/>
      <w:r w:rsidRPr="00A75071">
        <w:rPr>
          <w:rFonts w:ascii="PT Astra Serif" w:eastAsia="Calibri" w:hAnsi="PT Astra Serif" w:cs="Arial"/>
          <w:color w:val="000000" w:themeColor="text1"/>
          <w:sz w:val="28"/>
          <w:szCs w:val="28"/>
          <w:lang w:eastAsia="ru-RU"/>
        </w:rPr>
        <w:t>Предоставление услуги</w:t>
      </w:r>
      <w:r w:rsidRPr="00A75071">
        <w:rPr>
          <w:rFonts w:ascii="PT Astra Serif" w:eastAsia="Calibri" w:hAnsi="PT Astra Serif" w:cs="Calibri"/>
          <w:sz w:val="28"/>
          <w:szCs w:val="28"/>
          <w:lang w:eastAsia="ru-RU"/>
        </w:rPr>
        <w:t xml:space="preserve"> гражданам, имеющим право на предоставление земельного участка в собственность бесплатно, осуществляется после предоставления </w:t>
      </w:r>
      <w:r w:rsidRPr="00A75071">
        <w:rPr>
          <w:rFonts w:ascii="PT Astra Serif" w:eastAsia="Calibri" w:hAnsi="PT Astra Serif" w:cs="Arial"/>
          <w:color w:val="000000" w:themeColor="text1"/>
          <w:sz w:val="28"/>
          <w:szCs w:val="28"/>
          <w:lang w:eastAsia="ru-RU"/>
        </w:rPr>
        <w:t xml:space="preserve">органом исполнительной власти Тульской области, проводящем на территории Тульской области государственную политику в сфере социальной защиты населения, </w:t>
      </w:r>
      <w:r w:rsidRPr="00A75071">
        <w:rPr>
          <w:rFonts w:ascii="PT Astra Serif" w:eastAsia="Calibri" w:hAnsi="PT Astra Serif" w:cs="Calibri"/>
          <w:sz w:val="28"/>
          <w:szCs w:val="28"/>
          <w:lang w:eastAsia="ru-RU"/>
        </w:rPr>
        <w:t>государственной услуги «Постановка граждан на учет в качестве лиц, имеющих право на предоставление земельных участков в собственность бесплатно».</w:t>
      </w:r>
      <w:proofErr w:type="gramEnd"/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numPr>
          <w:ilvl w:val="1"/>
          <w:numId w:val="7"/>
        </w:numPr>
        <w:snapToGrid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Размер платы, взимаемой с заявителя при предоставлении муниципальной услуги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2.12.1. Муниципальная услуга предоставляется бесплатно.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numPr>
          <w:ilvl w:val="1"/>
          <w:numId w:val="7"/>
        </w:numPr>
        <w:snapToGrid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получении результата предоставления муниципальной услуги</w:t>
      </w:r>
    </w:p>
    <w:p w:rsidR="00A75071" w:rsidRPr="00A75071" w:rsidRDefault="00A75071" w:rsidP="00A75071">
      <w:pPr>
        <w:widowControl w:val="0"/>
        <w:snapToGrid w:val="0"/>
        <w:spacing w:after="0"/>
        <w:contextualSpacing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2.13.1. Максимальное время ожидания в очереди при личной подаче заявления о предоставлении муниципальной услуги составляет не более                  15 минут.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2.13.2. Срок ожидания в очереди при получении результата предоставления муниципальной услуги не должен превышать 15 минут.</w:t>
      </w:r>
    </w:p>
    <w:p w:rsidR="00A75071" w:rsidRPr="00A75071" w:rsidRDefault="00A75071" w:rsidP="00A75071">
      <w:pPr>
        <w:widowControl w:val="0"/>
        <w:snapToGrid w:val="0"/>
        <w:spacing w:after="0"/>
        <w:ind w:firstLine="54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numPr>
          <w:ilvl w:val="1"/>
          <w:numId w:val="7"/>
        </w:numPr>
        <w:snapToGrid w:val="0"/>
        <w:spacing w:after="0" w:line="240" w:lineRule="auto"/>
        <w:ind w:left="709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A75071" w:rsidRPr="00A75071" w:rsidRDefault="00A75071" w:rsidP="00A75071">
      <w:pPr>
        <w:widowControl w:val="0"/>
        <w:snapToGrid w:val="0"/>
        <w:spacing w:after="0"/>
        <w:ind w:left="1075"/>
        <w:contextualSpacing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2.14.1. Предоставление муниципальной услуги осуществляется в специально выделенных для этих целей помещениях администрации.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2.14.2. Для заявителей должно быть обеспечено удобство пешеходной доступности от остановок общественного транспорта.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2.14.3. Помещения приема и выдачи документов должны предусматривать места для ожидания, информирования и приема заявителей. 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2.14.4.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2.14.5. Помещения приема и выдачи документов оборудуются стендами (стойками), содержащими информацию о порядке предоставления муниципальных услуг.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В местах для ожидания устанавливаются стулья (кресельные секции, кресла) для заявителей.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2.14.6. В помещении приема и выдачи документов выделяется место для оформления документов, предусматривающее столы (стойки) с бланками 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заявлений и канцелярскими принадлежностями.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2.14.7. Информация о фамилии, имени, отчестве и должности сотрудника администрации должна быть размещена на личной информационной табличке и на рабочем месте специалиста.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2.14.8. Для заявителя, находящегося на приеме, должно быть предусмотрено место для раскладки документов.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2.14.9. В помещениях приема и выдачи документов размещается абонентский ящик, а также стенд по антикоррупционной тематике. Кроме того, в помещениях приема и выдачи документов могут распространяться иные материалы (брошюры, сборники) по антикоррупционной тематике.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2.14.10. Для инвалидов и других маломобильных групп граждан должно быть предусмотрено: 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2.14.10.1. Возможность беспрепятственного входа в учреждения и выхода из них;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2.14.10.2. Содействие со стороны должностных лиц учреждения, при необходимости, инвалиду при входе в объект и выходе из него;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2.14.10.3. Возможность посадки в транспортное средство и высадки из него перед входом в учреждение, в том числе с использованием кресла-коляски и, при необходимости, с помощью должностных лиц учреждения;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2.14.10.4. 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2.14.10.5. Сопровождение инвалидов, имеющих стойкие нарушения функции зрения;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2.14.10.6. Обеспечение допуска в учреждение, в котором предоставляются услуги,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2.14.10.7. Оказание должностными лицами учреждения иной необходимой инвалидам и маломобильным группам населения помощи в преодолении барьеров, мешающих получению ими услуг наравне с другими лицами.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numPr>
          <w:ilvl w:val="1"/>
          <w:numId w:val="7"/>
        </w:numPr>
        <w:snapToGrid w:val="0"/>
        <w:spacing w:after="0" w:line="240" w:lineRule="auto"/>
        <w:ind w:left="142" w:hanging="142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Показатели доступности и качества муниципальной услуги (возможность получения информации о ходе предоставления муниципальной услуги, возможность получения муниципальной услуги в электронной форме или в МФЦ)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2.15.1. Показателями доступности и качества муниципальной услуги являются: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2.15.1.1. Достоверность предоставляемой гражданам информации;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2.15.1.2. Полнота информирования граждан;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2.15.1.3. Наглядность форм предоставляемой информации об административных процедурах;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2.15.1.4. Удобство и доступность получения информации заявителями о порядке предоставления муниципальной услуги;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2.15.1.5. Соблюдение сроков исполнения отдельных административных процедур и предоставления муниципальной услуги в целом;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2.15.1.6. Соблюдение требований стандарта предоставления муниципальной услуги;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2.15.1.7. Отсутствие обоснованных жалоб на решения, действия (бездействие) должностных лиц администрации, муниципальных служащих в ходе предоставления муниципальной услуги;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2.15.1.8. Полнота и актуальность информации о порядке предоставления муниципальной услуги.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2.15.2. Заявителю предоставляется возможность обращения за получением муниципальной услуги в электронной форме посредством ЕПГУ.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2.15.3. Организация предоставления муниципальной услуги 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осуществляется</w:t>
      </w:r>
      <w:proofErr w:type="gramEnd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том числе по принципу «одного окна» на базе МФЦ.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2.15.4. Заявителям предоставляется возможность получения информации о ходе предоставления муниципальной услуги в электронной форме с использованием ЕПГУ, а также в МФЦ.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numPr>
          <w:ilvl w:val="1"/>
          <w:numId w:val="7"/>
        </w:numPr>
        <w:snapToGrid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A75071" w:rsidRPr="00A75071" w:rsidRDefault="00A75071" w:rsidP="00A75071">
      <w:pPr>
        <w:widowControl w:val="0"/>
        <w:snapToGrid w:val="0"/>
        <w:spacing w:after="0"/>
        <w:ind w:firstLine="72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2.16.1. Организация предоставления муниципальной услуги осуществляется по принципу «одного окна» на базе МФЦ при личном обращении заявителя. При предоставлении муниципальной услуги сотрудниками МФЦ исполняются административные процедуры приема и регистрации заявления и документов, представленных заявителем.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2.16.2. Организация предоставления муниципальной услуги на базе МФЦ осуществляется в соответствии с соглашением о взаимодействии, заключенным между администрацией и МФЦ.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2.16.3. Заявители имеют возможность получения муниципальной услуги в электронной форме с использованием ЕПГУ в части: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2.16.3.1. Получения информации о порядке предоставления муниципальной услуги;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2.16.3.2. 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2.16.3.3. Направления запроса и документов, необходимых для предоставления муниципальной услуги;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2.16.3.4. Осуществления мониторинга хода предоставления 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муниципальной услуги.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2.16.4. 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hyperlink r:id="rId25" w:history="1">
        <w:r w:rsidRPr="00A75071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закона</w:t>
        </w:r>
      </w:hyperlink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06.04.2011 № 63-ФЗ «Об электронной подписи» и требованиями Федерального </w:t>
      </w:r>
      <w:hyperlink r:id="rId26" w:history="1">
        <w:r w:rsidRPr="00A75071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закона</w:t>
        </w:r>
      </w:hyperlink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27.07.2010 № 210-ФЗ                                  «Об организации предоставления государственных и муниципальных услуг».</w:t>
      </w:r>
      <w:proofErr w:type="gramEnd"/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2.16.5. При направлении заявления о предоставлении муниципальной услуги в электронной форме заявитель вправе приложить к заявлению документы, указанные в пункте 2.7. Административного регламента, которые формируются и направляются в виде отдельных файлов в соответствии с требованиями законодательства. Количество файлов должно соответствовать количеству документов, направляемых в администрацию, а наименование файла должно позволять идентифицировать документ и количество листов в документе. 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Все документы должны быть отсканированы в распространенных графических форматах файлов в цветном режиме (разрешение сканирования - не менее 200 точек на дюйм), обеспечивающем сохранение всех аутентичных признаков подлинности, а именно графической подписи лица, печати, углового штампа бланка (если приемлемо).</w:t>
      </w:r>
      <w:proofErr w:type="gramEnd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 направлении в электронной форме заявления и прилагаемых к нему документов отправитель несет ответственность за соответствие содержания электронной копии содержанию подлинника документа на бумажном носителе.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2.16.6. 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2.16.7. Для обработки персональных данных при регистрации субъекта персональных данных на ЕПГУ получение согласия заявителя в соответствии с требованиями </w:t>
      </w:r>
      <w:hyperlink r:id="rId27" w:history="1">
        <w:r w:rsidRPr="00A75071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статьи 6</w:t>
        </w:r>
      </w:hyperlink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Федерального закона от 27.07.2006 № 152-ФЗ «О персональных данных» не требуется.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2.16.8. Заявителям предоставляется возможность для предварительной записи на подачу заявления и документов, необходимых для предоставления муниципальной услуги. Предварительная запись может осуществляться следующими способами по выбору заявителя: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2.16.8.1. При личном обращении заявителя в администрацию                       или МФЦ;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2.16.8.2. По телефону администрации или МФЦ.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2.16.9. При предварительной записи заявитель сообщает следующие данные: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2.16.9.1. Для физического лица:</w:t>
      </w:r>
    </w:p>
    <w:p w:rsidR="00A75071" w:rsidRPr="00A75071" w:rsidRDefault="00A75071" w:rsidP="00A75071">
      <w:pPr>
        <w:widowControl w:val="0"/>
        <w:numPr>
          <w:ilvl w:val="0"/>
          <w:numId w:val="8"/>
        </w:numPr>
        <w:snapToGrid w:val="0"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фамилию, имя, отчество (последнее - при наличии);</w:t>
      </w:r>
    </w:p>
    <w:p w:rsidR="00A75071" w:rsidRPr="00A75071" w:rsidRDefault="00A75071" w:rsidP="00A75071">
      <w:pPr>
        <w:widowControl w:val="0"/>
        <w:numPr>
          <w:ilvl w:val="0"/>
          <w:numId w:val="8"/>
        </w:numPr>
        <w:snapToGrid w:val="0"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контактный номер телефона;</w:t>
      </w:r>
    </w:p>
    <w:p w:rsidR="00A75071" w:rsidRPr="00A75071" w:rsidRDefault="00A75071" w:rsidP="00A75071">
      <w:pPr>
        <w:widowControl w:val="0"/>
        <w:numPr>
          <w:ilvl w:val="0"/>
          <w:numId w:val="8"/>
        </w:numPr>
        <w:snapToGrid w:val="0"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адрес электронной почты (при наличии);</w:t>
      </w:r>
    </w:p>
    <w:p w:rsidR="00A75071" w:rsidRPr="00A75071" w:rsidRDefault="00A75071" w:rsidP="00A75071">
      <w:pPr>
        <w:widowControl w:val="0"/>
        <w:numPr>
          <w:ilvl w:val="0"/>
          <w:numId w:val="8"/>
        </w:numPr>
        <w:snapToGrid w:val="0"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желаемые дату и время представления документов.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2.16.10. Предварительная запись осуществляется путем внесения указанных сведений в книгу записи заявителей, которая ведется на бумажных и (или) электронных носителях.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2.16.11. Заявителю сообщаются дата и время приема документов, окно (кабинет) приема документов, 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proofErr w:type="gramEnd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которое следует обратиться. 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2.16.12. Запись Заявителей на определенную дату заканчивается за сутки до наступления этой даты.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2.16.13. 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2.16.14. Заявитель в любое время вправе отказаться от предварительной записи.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2.16.15. При отсутствии заявителей, обратившихся по предварительной записи, осуществляется прием заявителей, обратившихся в порядке очереди.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2.16.16. График приема (приемное время) заявителей по предварительной записи устанавливается руководителем администрации или МФЦ в зависимости от интенсивности обращений.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процедур в электронной форме.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284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3.1. Описание последовательности действий при осуществлении муниципальной услуги.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3.1.1. Предоставление муниципальной услуги включает следующие административные процедуры: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3.1.1.1. Прием и регистрация заявления и документов, необходимых для предоставления муниципальной услуги;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3.1.1.2. Анализ представленных заявителем документов, необходимых для предоставления 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земельного участка, находящегося в государственной или муниципальной собственности, в собственность бесплатно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3.1.1.3. Формирование и направление межведомственных информационных запросов в органы (организации), участвующие в предоставлении муниципальной услуги;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3.1.1.4. Принятие решения о предоставлении муниципальной услуги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, 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либо решения об отказе;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3.1.1.5. Выдача (направление) заявителю результата предоставления муниципальной услуги;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3.1.1.6. Исправление допущенных опечаток и (или) ошибок в выданных в результате предоставления муниципальной услуги документах.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 xml:space="preserve">3.2. Прием и регистрация заявления и документов, 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необходимых</w:t>
      </w:r>
      <w:proofErr w:type="gramEnd"/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для предоставления муниципальной услуги.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3.2.1. Основанием для начала административной процедуры является обращение заявителя с заявлением о предоставлении муниципальной услуги или получение заявления по почте, электронной почте.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3.2.2. 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Заявление направляется заявителем (представителем заявителя)</w:t>
      </w:r>
      <w:r w:rsidRPr="00A750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в уполномоченный орган на бумажном носителе посредством почтового отправления, многофункциональный центр предоставления государственных и муниципальных услуг,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«Единый портал государственных и муниципальных услуг»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Прием и регистрация заявления и документов, представленных Заявителем, в МФЦ осуществляются в соответствии с соглашением о взаимодействии между Администрацией и МФЦ.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3.2.3. Сотрудник администрации, ответственный за прием документов: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3.2.2.1. Осуществляет прием заявления и документов, необходимых для предоставления муниципальной услуги;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3.2.2.2. Проводит первичную проверку представленных документов на предмет соответствия их установленным в </w:t>
      </w:r>
      <w:hyperlink w:anchor="Par175" w:tooltip="10. Исчерпывающий перечень документов, необходимых" w:history="1">
        <w:r w:rsidRPr="00A75071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 xml:space="preserve">подразделе </w:t>
        </w:r>
      </w:hyperlink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2.7. Административного регламента требованиям, удостоверяясь, что: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1) документы в установленных законодательством случаях нотариально заверены;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2) тексты документов написаны разборчиво, наименования юридических лиц - без сокращения, с указанием их мест нахождения;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3) фамилии, имена, отчества, адреса мест жительства написаны полностью;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4) в документах нет подчисток, приписок, зачеркнутых слов и иных неоговоренных исправлений;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5) документы не исполнены карандашом.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3.2.2.3. Дает необходимые разъяснения по порядку приема и выдачи документов администрации;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3.2.2.4. Знакомит заявителя по его требованию с нормативными документами, регламентирующими работу администрации;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3.2.3. Максимальный срок выполнения данного административного действия - 1 рабочий день.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3.2.4. Сотрудник администрации, ответственный за прием документов: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3.2.4.1. Регистрирует принятое заявление;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3.2.4.2. В порядке делопроизводства передает документы, представленные заявителем, руководителю администрации;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3.2.5. Срок административного действия - 1 рабочий день со дня приема администрацией заявления.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3.2.6. Руководитель администрации: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3.2.6.1. Рассматривает документы, принятые от заявителя;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3.2.6.2. Определяет специалиста администрации, ответственного за рассмотрение заявления (документов);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3.2.7. Максимальный срок выполнения данного административного действия - 2 рабочих дня со дня приема заявления.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3.2.8. Результатом административной процедуры является регистрация заявления, и перенаправление  исполнителю, ответственному за рассмотрение заявления.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284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3.3. Анализ представленных заявителем документов, 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необходимых  для выдачи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3.3.1. Основанием для начала административной процедуры является поступление заявления о предоставлении муниципальной услуги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с приложенными документами специалисту администрации, ответственному за рассмотрение заявления.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3.3.2. Специалист администрации, ответственный за рассмотрение заявления: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3.3.2.1. Осуществляет анализ поступивших документов на соответствие требованиям действующего законодательства;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3.3.2.2. Проверяет наличие или отсутствие оснований для отказа в предоставлении муниципальной услуги;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3.3.2.3. осуществляет проверку всей имеющейся информации о земельном участке.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3.3.3. Максимальный срок выполнения данного административного действия - 3 рабочих дня со дня регистрации администрацией заявления.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3.3.4. Результатом административной процедуры является установление оснований для формирования и направления межведомственных запросов в органы, участвующие в предоставлении муниципальной услуги, либо наличия оснований для принятия решения об отказе в предоставлении </w:t>
      </w:r>
      <w:r w:rsidRPr="00A75071">
        <w:rPr>
          <w:rFonts w:ascii="PT Astra Serif" w:eastAsia="Times New Roman" w:hAnsi="PT Astra Serif" w:cs="Courier New"/>
          <w:sz w:val="28"/>
          <w:szCs w:val="28"/>
          <w:lang w:eastAsia="ru-RU"/>
        </w:rPr>
        <w:t>земельного участка, находящегося в государственной или муниципальной собственности, в собственность бесплатно.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3.4. Формирование и направление межведомственных информационных запросов в органы (организации), участвующие в предоставлении муниципальной услуги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3.4.1. Основанием для начала административной процедуры является поступление заявления о предоставлении муниципальной услуги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с приложенными документами специалисту администрации, ответственному за рассмотрение заявления.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3.4.2. Администрация взаимодействует по системе межведомственного 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электронного взаимодействия (далее - СМЭВ) с Управлением Федеральной службы государственной регистрации, кадастра и картографии по Тульской области путем направления запросов (получения ответов), формируемых в соответствии с разработанной технологической картой межведомственного взаимодействия.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3.4.3.  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Межведомственный запрос о представлении документов и (или) информации, указанных в </w:t>
      </w:r>
      <w:hyperlink r:id="rId28" w:history="1">
        <w:r w:rsidRPr="00A75071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пункте 2 части 1 статьи 7</w:t>
        </w:r>
      </w:hyperlink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Федерального закона              от 27 июля 2010 года N 210-ФЗ «Об организации предоставления государственных и муниципальных услуг», для предоставления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ресурс, в целях ведения которого запрашиваются документы и информация, или в случае</w:t>
      </w:r>
      <w:proofErr w:type="gramEnd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, если такие документы и информация не были представлены заявителем, следующие сведения: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3.4.3.1. Наименование органа, направляющего межведомственный запрос;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3.4.3.2. Наименование органа, в адрес которого направляется межведомственный запрос;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3.4.3.3.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3.4.3.4. Указание на положения нормативного правового акта, которым установлено представление документа и (или) информации, 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необходимых</w:t>
      </w:r>
      <w:proofErr w:type="gramEnd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3.4.3.5. Сведения, необходимые для представления документа и (или) информации, установленные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3.4.3.6. Контактная информация для направления ответа на межведомственный запрос;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3.4.3.7. Дата направления межведомственного запроса;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3.4.3.8.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3.4.4. Максимальный срок выполнения данного административного действия не должен превышать 5 рабочих дней со дня регистрации администрацией заявления.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3.4.5. Результатом административной процедуры является получение документов и сведений, необходимых для предоставления муниципальной услуги.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3.5. Принятие решения о предоставлении муниципальной услуги, либо решения об отказе  в её предоставлении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3.5.1. Основанием для начала административной процедуры является поступление в администрацию документов, позволяющих принять решение о предоставлении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земельного участка, находящегося в государственной или муниципальной собственности, в собственность бесплатно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либо, в случае наличия оснований для отказа,  подготовить проект решения об отказе в предоставлении земельного участка в собственность бесплатно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.</w:t>
      </w:r>
    </w:p>
    <w:p w:rsidR="00A75071" w:rsidRPr="00A75071" w:rsidRDefault="00A75071" w:rsidP="00A750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3.5.2. При отсутствии оснований для отказа в предоставлении муниципальной услуги, специалист администрации, ответственный за </w:t>
      </w:r>
      <w:r w:rsidRPr="00A75071">
        <w:rPr>
          <w:rFonts w:ascii="PT Astra Serif" w:eastAsiaTheme="minorEastAsia" w:hAnsi="PT Astra Serif" w:cs="Times New Roman"/>
          <w:sz w:val="28"/>
          <w:szCs w:val="28"/>
          <w:lang w:eastAsia="ru-RU"/>
        </w:rPr>
        <w:t>предоставление муниципальной услуги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, готовит проект решения администрации о предоставлении земельного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участка, находящегося в государственной или муниципальной собственности, в собственность бесплатно 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приложением 2 к настоящему Административному регламенту.</w:t>
      </w:r>
    </w:p>
    <w:p w:rsidR="00A75071" w:rsidRPr="00A75071" w:rsidRDefault="00A75071" w:rsidP="00A750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3.5.3. При наличии оснований для отказа в предоставлении муниципальной услуги, специалист администрации, ответственный за рассмотрение заявления, осуществляет подготовку решения (письма) администрации об отказе в предоставлении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земельного участка, находящегося в государственной или муниципальной собственности, в собственность бесплатно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соответствии с приложением 3 к настоящему Административному регламенту. Решение (письмо) администрации об отказе должно быть обоснованным и содержать все основания отказа.</w:t>
      </w:r>
    </w:p>
    <w:p w:rsidR="00A75071" w:rsidRPr="00A75071" w:rsidRDefault="00A75071" w:rsidP="00A7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Подготовленные документы передаются на рассмотрение непосредственному руководителю (начальнику управления архитектуры, земельных и имущественных отношений администрации Щекинского района), который рассматривает представленные документы на предмет наличия правовых оснований для подготовки постановления администрации </w:t>
      </w:r>
    </w:p>
    <w:p w:rsidR="00A75071" w:rsidRPr="00A75071" w:rsidRDefault="00A75071" w:rsidP="00A7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Theme="minorEastAsia" w:hAnsi="PT Astra Serif" w:cs="Times New Roman"/>
          <w:sz w:val="28"/>
          <w:szCs w:val="28"/>
          <w:lang w:eastAsia="ru-RU"/>
        </w:rPr>
        <w:t>о предоставлении земельного участка в собственность бесплатно либо решения об отказе в предоставлении земельного участка в собственность бесплатно, в дальнейшем документы передаются уполномоченным лицам администрации Щекинского района для рассмотрения и подписания.</w:t>
      </w:r>
    </w:p>
    <w:p w:rsidR="00A75071" w:rsidRPr="00A75071" w:rsidRDefault="00A75071" w:rsidP="00A7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proofErr w:type="gramStart"/>
      <w:r w:rsidRPr="00A75071">
        <w:rPr>
          <w:rFonts w:ascii="PT Astra Serif" w:eastAsiaTheme="minorEastAsia" w:hAnsi="PT Astra Serif" w:cs="Times New Roman"/>
          <w:sz w:val="28"/>
          <w:szCs w:val="28"/>
          <w:lang w:eastAsia="ru-RU"/>
        </w:rPr>
        <w:t>Максимальный срок административного действия не может превышать 2 рабочих дней со дня поступления в администрацию документов, позволяющих принять решение о предоставлении земельного участка в собственность бесплатно и подготовить проект постановления администрации о предоставлении земельного участка в собственность бесплатно либо, в случае наличия оснований для отказа, подготовить проект решения об отказе в предоставлении земельного участка в собственность бесплатно.</w:t>
      </w:r>
      <w:proofErr w:type="gramEnd"/>
    </w:p>
    <w:p w:rsidR="00A75071" w:rsidRPr="00A75071" w:rsidRDefault="00A75071" w:rsidP="00A7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PT Astra Serif" w:eastAsiaTheme="minorEastAsia" w:hAnsi="PT Astra Serif" w:cs="Courier New"/>
          <w:sz w:val="28"/>
          <w:szCs w:val="28"/>
          <w:lang w:eastAsia="ru-RU"/>
        </w:rPr>
      </w:pPr>
      <w:r w:rsidRPr="00A75071">
        <w:rPr>
          <w:rFonts w:ascii="PT Astra Serif" w:eastAsiaTheme="minorEastAsia" w:hAnsi="PT Astra Serif" w:cs="Courier New"/>
          <w:sz w:val="28"/>
          <w:szCs w:val="28"/>
          <w:lang w:eastAsia="ru-RU"/>
        </w:rPr>
        <w:t>3.5.4.  Должностные лица администрации муниципального образования Щекинский район рассматривают проект решения о предоставлении земельного участка в собственность бесплатно, согласовывают их или представляют обоснованные замечания и предложения.</w:t>
      </w:r>
    </w:p>
    <w:p w:rsidR="00A75071" w:rsidRPr="00A75071" w:rsidRDefault="00A75071" w:rsidP="00A7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PT Astra Serif" w:eastAsiaTheme="minorEastAsia" w:hAnsi="PT Astra Serif" w:cs="Courier New"/>
          <w:sz w:val="28"/>
          <w:szCs w:val="28"/>
          <w:lang w:eastAsia="ru-RU"/>
        </w:rPr>
      </w:pPr>
      <w:r w:rsidRPr="00A75071">
        <w:rPr>
          <w:rFonts w:ascii="PT Astra Serif" w:eastAsiaTheme="minorEastAsia" w:hAnsi="PT Astra Serif" w:cs="Times New Roman"/>
          <w:sz w:val="28"/>
          <w:szCs w:val="28"/>
          <w:lang w:eastAsia="ru-RU"/>
        </w:rPr>
        <w:lastRenderedPageBreak/>
        <w:t xml:space="preserve">В случае поступления заявления </w:t>
      </w:r>
      <w:r w:rsidRPr="00A75071">
        <w:rPr>
          <w:rFonts w:ascii="PT Astra Serif" w:eastAsiaTheme="minorEastAsia" w:hAnsi="PT Astra Serif" w:cs="Courier New"/>
          <w:sz w:val="28"/>
          <w:szCs w:val="28"/>
          <w:lang w:eastAsia="ru-RU"/>
        </w:rPr>
        <w:t xml:space="preserve">через Единый портал </w:t>
      </w:r>
      <w:r w:rsidRPr="00A75071">
        <w:rPr>
          <w:rFonts w:ascii="PT Astra Serif" w:eastAsiaTheme="minorEastAsia" w:hAnsi="PT Astra Serif" w:cs="Times New Roman"/>
          <w:sz w:val="28"/>
          <w:szCs w:val="28"/>
          <w:lang w:eastAsia="ru-RU"/>
        </w:rPr>
        <w:t>постановление администрации (</w:t>
      </w:r>
      <w:r w:rsidRPr="00A75071">
        <w:rPr>
          <w:rFonts w:ascii="PT Astra Serif" w:eastAsiaTheme="minorEastAsia" w:hAnsi="PT Astra Serif" w:cs="Courier New"/>
          <w:sz w:val="28"/>
          <w:szCs w:val="28"/>
          <w:lang w:eastAsia="ru-RU"/>
        </w:rPr>
        <w:t xml:space="preserve">решение) </w:t>
      </w:r>
      <w:r w:rsidRPr="00A75071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о предоставлении земельного участка в собственность </w:t>
      </w:r>
      <w:r w:rsidRPr="00A75071">
        <w:rPr>
          <w:rFonts w:ascii="PT Astra Serif" w:eastAsiaTheme="minorEastAsia" w:hAnsi="PT Astra Serif" w:cs="Courier New"/>
          <w:sz w:val="28"/>
          <w:szCs w:val="28"/>
          <w:lang w:eastAsia="ru-RU"/>
        </w:rPr>
        <w:t xml:space="preserve">или решение об отказе в </w:t>
      </w:r>
      <w:r w:rsidRPr="00A75071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предоставлении земельного участка в собственность, который </w:t>
      </w:r>
      <w:r w:rsidRPr="00A75071">
        <w:rPr>
          <w:rFonts w:ascii="PT Astra Serif" w:eastAsiaTheme="minorEastAsia" w:hAnsi="PT Astra Serif" w:cs="Courier New"/>
          <w:sz w:val="28"/>
          <w:szCs w:val="28"/>
          <w:lang w:eastAsia="ru-RU"/>
        </w:rPr>
        <w:t xml:space="preserve">подготавливается </w:t>
      </w:r>
      <w:r w:rsidRPr="00A75071">
        <w:rPr>
          <w:rFonts w:ascii="PT Astra Serif" w:eastAsiaTheme="minorEastAsia" w:hAnsi="PT Astra Serif" w:cs="Times New Roman"/>
          <w:sz w:val="28"/>
          <w:szCs w:val="28"/>
          <w:lang w:eastAsia="ru-RU"/>
        </w:rPr>
        <w:t>в электронной форме и подписывается электронной подписью главы администрации Щекинского района.</w:t>
      </w:r>
    </w:p>
    <w:p w:rsidR="00A75071" w:rsidRPr="00A75071" w:rsidRDefault="00A75071" w:rsidP="00A750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3.5.5. Максимальная продолжительность указанной административной процедуры составляет 14 рабочих дней со дня регистрации администрацией заявления.</w:t>
      </w:r>
    </w:p>
    <w:p w:rsidR="00A75071" w:rsidRPr="00A75071" w:rsidRDefault="00A75071" w:rsidP="00A750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3.5.6. Результатом указанной административной процедуры является принятое решение о предоставлении земельного участка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, находящегося в государственной или муниципальной собственности, в собственность бесплатно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, либо решение (письмо) администрации об отказе в предоставлении земельного участка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, находящегося в государственной или муниципальной собственности, в собственность бесплатно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3.6. Выдача (направление) заявителю результата 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предоставления муниципальной услуги</w:t>
      </w:r>
    </w:p>
    <w:p w:rsidR="00A75071" w:rsidRPr="00A75071" w:rsidRDefault="00A75071" w:rsidP="00A750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3.6.1. Основанием для начала выполнения административной процедуры является подписанное и зарегистрированное решение (постановление) администрации о предоставлении земельного участка в собственность бесплатно, либо решение (письмо) администрации об отказе в  предоставлении земельного участка в собственность бесплатно.</w:t>
      </w:r>
    </w:p>
    <w:p w:rsidR="00A75071" w:rsidRPr="00A75071" w:rsidRDefault="00A75071" w:rsidP="00A750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3.6.2. Специалист администрации, ответственный за выдачу документов, сообщает заявителю с использованием способа связи, указанного в заявления о предоставлении муниципальной услуги, о готовности результата предоставления муниципальной услуги.</w:t>
      </w:r>
    </w:p>
    <w:p w:rsidR="00A75071" w:rsidRPr="00A75071" w:rsidRDefault="00A75071" w:rsidP="00A750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3.6.3. Выдача заявителю результата предоставления муниципальной услуги осуществляется одним из способов:</w:t>
      </w:r>
    </w:p>
    <w:p w:rsidR="00A75071" w:rsidRPr="00A75071" w:rsidRDefault="00A75071" w:rsidP="00A750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3.6.3.1. В администрации при предъявлении документа, удостоверяющего личность, под подпись на одном из двух экземпляров, хранящихся в администрации;</w:t>
      </w:r>
    </w:p>
    <w:p w:rsidR="00A75071" w:rsidRPr="00A75071" w:rsidRDefault="00A75071" w:rsidP="00A750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3.6.3.2. Посредством электронного документа, подписанного усиленной квалифицированной электронной подписью, направленного с использованием ЕПГУ;</w:t>
      </w:r>
    </w:p>
    <w:p w:rsidR="00A75071" w:rsidRPr="00A75071" w:rsidRDefault="00A75071" w:rsidP="00A750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3.6.3.3. Посредством электронного документа, подписанного усиленной квалифицированной электронной подписью, направленного по адресу электронной почты заявителю, если такой адрес ранее был представлен заявителем в администрацию;</w:t>
      </w:r>
    </w:p>
    <w:p w:rsidR="00A75071" w:rsidRPr="00A75071" w:rsidRDefault="00A75071" w:rsidP="00A750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3.6.3.4. Посредством МФЦ в случае обращения заявителя с заявлением о предоставлении муниципальной услуги в многофункциональный центр.</w:t>
      </w:r>
    </w:p>
    <w:p w:rsidR="00A75071" w:rsidRPr="00A75071" w:rsidRDefault="00A75071" w:rsidP="00A750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3.6.4. Результатом административной процедуры является выдача заявителю решения (постановления) администрации о предоставлении земельного участка в собственность бесплатно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, 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либо решения (письма) 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администрации об отказе в предоставлении земельного участка в собственность бесплатно.</w:t>
      </w:r>
    </w:p>
    <w:p w:rsidR="00A75071" w:rsidRPr="00A75071" w:rsidRDefault="00A75071" w:rsidP="00A750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3.6.5. Максимальный срок данных административных действий не должен превышать 1 рабочий день со дня регистрации принятого решения.</w:t>
      </w:r>
    </w:p>
    <w:p w:rsidR="00A75071" w:rsidRPr="00A75071" w:rsidRDefault="00A75071" w:rsidP="00A750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3.7. Исправление допущенных опечаток и 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(или) ошибок в выданных в результате предоставления</w:t>
      </w:r>
      <w:proofErr w:type="gramEnd"/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муниципальной услуги </w:t>
      </w:r>
      <w:proofErr w:type="gramStart"/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документах</w:t>
      </w:r>
      <w:proofErr w:type="gramEnd"/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</w:pPr>
    </w:p>
    <w:p w:rsidR="00A75071" w:rsidRPr="00A75071" w:rsidRDefault="00A75071" w:rsidP="00A750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3.7.1. Основанием для исправления допущенных опечаток и (или) ошибок в выданных в результате предоставления муниципальной услуги документах является поступление в администрацию заявления об исправлении опечатки и (или) ошибки (описки, опечатки, грамматической или арифметической ошибки) в произвольной форме с приложением документа, выданного в результате предоставления муниципальной услуги, в 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котором</w:t>
      </w:r>
      <w:proofErr w:type="gramEnd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мнению заявителя допущены опечатки и (или) ошибки (далее - техническая ошибка).</w:t>
      </w:r>
    </w:p>
    <w:p w:rsidR="00A75071" w:rsidRPr="00A75071" w:rsidRDefault="005A5B34" w:rsidP="00A750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hyperlink r:id="rId29" w:history="1">
        <w:r w:rsidR="00A75071" w:rsidRPr="00A75071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3.7.2</w:t>
        </w:r>
      </w:hyperlink>
      <w:r w:rsidR="00A75071"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. Заявитель вправе обратиться с заявлением об исправлении технической ошибки в администрацию при личном обращении или через законного представителя, посредством почтовой связи, ЕПГУ.</w:t>
      </w:r>
    </w:p>
    <w:p w:rsidR="00A75071" w:rsidRPr="00A75071" w:rsidRDefault="005A5B34" w:rsidP="00A750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hyperlink r:id="rId30" w:history="1">
        <w:r w:rsidR="00A75071" w:rsidRPr="00A75071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3.7.3</w:t>
        </w:r>
      </w:hyperlink>
      <w:r w:rsidR="00A75071"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. Заявление об исправлении технической ошибки подлежит обязательной регистрации в течение 3 рабочих дней со дня его поступления.</w:t>
      </w:r>
    </w:p>
    <w:p w:rsidR="00A75071" w:rsidRPr="00A75071" w:rsidRDefault="005A5B34" w:rsidP="00A750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hyperlink r:id="rId31" w:history="1">
        <w:r w:rsidR="00A75071" w:rsidRPr="00A75071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3.7.4</w:t>
        </w:r>
      </w:hyperlink>
      <w:r w:rsidR="00A75071"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. Критерием принятия решения об исправлении технической ошибки является наличие или отсутствие допущенной технической ошибки.</w:t>
      </w:r>
    </w:p>
    <w:p w:rsidR="00A75071" w:rsidRPr="00A75071" w:rsidRDefault="005A5B34" w:rsidP="00A750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hyperlink r:id="rId32" w:history="1">
        <w:r w:rsidR="00A75071" w:rsidRPr="00A75071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3.7.5</w:t>
        </w:r>
      </w:hyperlink>
      <w:r w:rsidR="00A75071"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. Решение об исправлении технической ошибки принимается должностным лицом администрации.</w:t>
      </w:r>
    </w:p>
    <w:p w:rsidR="00A75071" w:rsidRPr="00A75071" w:rsidRDefault="005A5B34" w:rsidP="00A750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hyperlink r:id="rId33" w:history="1">
        <w:r w:rsidR="00A75071" w:rsidRPr="00A75071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3.7.6</w:t>
        </w:r>
      </w:hyperlink>
      <w:r w:rsidR="00A75071"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. Срок принятия решения об исправлении технической ошибки или об отсутствии технической ошибки не может превышать 30 календарных дней со дня регистрации заявления об исправлении технической ошибки.</w:t>
      </w:r>
    </w:p>
    <w:p w:rsidR="00A75071" w:rsidRPr="00A75071" w:rsidRDefault="005A5B34" w:rsidP="00A750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hyperlink r:id="rId34" w:history="1">
        <w:r w:rsidR="00A75071" w:rsidRPr="00A75071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3.7.7</w:t>
        </w:r>
      </w:hyperlink>
      <w:r w:rsidR="00A75071"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. Документ, выдаваемый в результате предоставления муниципальной услуги, в который внесены исправления, либо уведомление об отсутствии технической ошибки вручается заявителю лично или направляется заказным почтовым отправлением с уведомлением о вручении не позднее 3 рабочих дней, следующих за днем принятия решения.</w:t>
      </w:r>
    </w:p>
    <w:p w:rsidR="00A75071" w:rsidRPr="00A75071" w:rsidRDefault="005A5B34" w:rsidP="00A750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hyperlink r:id="rId35" w:history="1">
        <w:r w:rsidR="00A75071" w:rsidRPr="00A75071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3.7.8</w:t>
        </w:r>
      </w:hyperlink>
      <w:r w:rsidR="00A75071"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. В случае направления заявителем заявления о необходимости исправления допущенных опечаток и (или) ошибок в форме электронного документа посредством ЕПГУ исправленное решение в форме электронного документа после принятия решения направляется заявителю посредством ЕПГУ.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4. Формы </w:t>
      </w:r>
      <w:proofErr w:type="gramStart"/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контроля за</w:t>
      </w:r>
      <w:proofErr w:type="gramEnd"/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исполнением Административного регламента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left="675"/>
        <w:contextualSpacing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4.1. Порядок осуществления текущего </w:t>
      </w:r>
      <w:proofErr w:type="gramStart"/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контроля за</w:t>
      </w:r>
      <w:proofErr w:type="gramEnd"/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</w:t>
      </w: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устанавливающих требования к предоставлению муниципальной услуги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4.1.1. Текущий 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</w:t>
      </w:r>
      <w:proofErr w:type="gramEnd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предоставлением муниципальной услуги осуществляет первый заместитель главы администрации.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4.1.2. Текущий 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</w:t>
      </w:r>
      <w:proofErr w:type="gramEnd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соблюдением и исполнением Административного регламента и иных нормативных правовых актов Российской Федерации и Тульской области осуществляет начальник управления архитектуры, земельных и имущественных отношений администрации, начальник отдела земельных отношений управления архитектуры, земельных и имущественных отношений администрации.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4.1.3.  Периодичность осуществления текущего контроля устанавливается первым заместителем главы администрации.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4.2. 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4.2.1. 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</w:t>
      </w:r>
      <w:proofErr w:type="gramEnd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полнотой и качеством предоставления муниципальной услуги осуществляется в формах: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4.2.1.1.  Проведения плановых, внеплановых проверок;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4.2.1.2. Рассмотрения жалоб на действия (бездействие) должностных лиц администрации, ответственных за предоставление муниципальной услуги.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4.2.2. В целях осуществления 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контроля за</w:t>
      </w:r>
      <w:proofErr w:type="gramEnd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устанавливаются планом работы администрации.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4.2.3. 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администрации, ответственных за предоставление муниципальной услуги.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4.3. Ответственность муниципальных служащих органа муниципальной власти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4.3.1. По результатам проведенных проверок в случае 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выявления нарушений соблюдения положений настоящего Административного регламента</w:t>
      </w:r>
      <w:proofErr w:type="gramEnd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виновные должностные лица администрации несут ответственность за решения и действия (бездействие), принимаемые в ходе 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предоставления муниципальной услуги.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4.3.2. Ответственность должностных лиц администрации закрепляется в должностных регламентах в соответствии с требованиями законодательства Российской Федерации.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4.4. Положения, характеризующие требования к порядку и формам контроля над предоставлением муниципальной услуги, в том числе со стороны заявителей, их объединений и организаций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4.4.1. 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</w:t>
      </w:r>
      <w:proofErr w:type="gramEnd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предоставлением муниципальной услуги, в том числе со стороны заявителей, их объединений и организаций, осуществляется посредством открытости деятельности администрации при предоставлении муниципальной услуги,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5. </w:t>
      </w:r>
      <w:proofErr w:type="gramStart"/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</w:t>
      </w:r>
      <w:proofErr w:type="gramEnd"/>
    </w:p>
    <w:p w:rsidR="00A75071" w:rsidRPr="00A75071" w:rsidRDefault="00A75071" w:rsidP="00A75071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5.1. Право заявителя подать жалобу на решение и (или) действия (бездействие) администрации, а также ее должностных лиц, муниципальных служащих при предоставлении муниципальной услуги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5.1.1. Заявители имеют право на обжалование действий (бездействия) администрации, должностных лиц администрации, муниципальных служащих, а также принимаемых ими решений при предоставлении муниципальной услуги в досудебном (внесудебном) порядке.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5.1.2. 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 на подачу жалоб имеют физические, обратившиеся в администрацию с заявлением о предоставлении муниципальной услуги.</w:t>
      </w:r>
      <w:proofErr w:type="gramEnd"/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5.1.3.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представлена</w:t>
      </w:r>
      <w:proofErr w:type="gramEnd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Оформленная в соответствии с законодательством Российской Федерации доверенность (для физических лиц).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5.2. Предмет жалобы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5.2.1. Заявитель может обратиться с 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жалобой</w:t>
      </w:r>
      <w:proofErr w:type="gramEnd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том числе в следующих случаях: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5.2.1.1. Нарушения срока регистрации запроса о предоставлении муниципальной услуги;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5.2.1.2. Нарушения срока предоставления муниципальной услуги;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5.2.1.3. Требование у заявителя документов или информации либо 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5.2.1.4. Отказа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5.2.1.5. 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  <w:proofErr w:type="gramEnd"/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5.2.1.6. Требования у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5.2.1.7. 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Отказа администрации, а также ее должностного лица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исправлений;</w:t>
      </w:r>
      <w:proofErr w:type="gramEnd"/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2" w:name="dst221"/>
      <w:bookmarkStart w:id="3" w:name="dst102"/>
      <w:bookmarkStart w:id="4" w:name="dst103"/>
      <w:bookmarkStart w:id="5" w:name="dst222"/>
      <w:bookmarkStart w:id="6" w:name="dst105"/>
      <w:bookmarkStart w:id="7" w:name="dst223"/>
      <w:bookmarkStart w:id="8" w:name="dst224"/>
      <w:bookmarkEnd w:id="2"/>
      <w:bookmarkEnd w:id="3"/>
      <w:bookmarkEnd w:id="4"/>
      <w:bookmarkEnd w:id="5"/>
      <w:bookmarkEnd w:id="6"/>
      <w:bookmarkEnd w:id="7"/>
      <w:bookmarkEnd w:id="8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5.2.1.8. Нарушение срока или порядка выдачи документов по результатам предоставления муниципальной услуги;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9" w:name="dst225"/>
      <w:bookmarkEnd w:id="9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5.2.1.9. 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  <w:proofErr w:type="gramEnd"/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5.2.1.10.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5.3. Органы муниципальной власти, уполномоченные на рассмотрение жалобы, и должностные лица, которым может быть направлена жалоба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5.3.1. Органом местного самоуправления, уполномоченным на рассмотрение жалобы, является администрация.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5.3.2. Жалоба может быть направлена на имя главы администрации или первого заместителя главы администрации.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5.4. Порядок подачи жалобы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5.4.1. Жалоба подается в письменной форме на бумажном носителе, в электронной форме в администрацию.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5.4.2.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администрации, ЕПГУ, а также может быть принята при личном приеме заявителя.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5.4.3. Прием жалоб в письменной форме осуществляется администрацией в месте предоставления муниципальной услуги (в месте, где заявитель подавал заявление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5.4.4. Жалоба в письменной форме может быть также направлена по почте.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5.4.5. При подаче жалобы в электронном виде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5.4.6. При подаче жалобы через МФЦ 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последний</w:t>
      </w:r>
      <w:proofErr w:type="gramEnd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обеспечивает ее передачу в администрацию в порядке и сроки, которые установлены соглашением о взаимодействии между администрацией и МФЦ, но не позднее следующего рабочего дня со дня поступления жалобы.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Жалоба на нарушение порядка предоставления муниципальной услуги МФЦ рассматривается администрацией в соответствии с настоящим Административным регламентом, при этом срок рассмотрения жалобы исчисляется со дня регистрации жалобы в администрации.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5.4.7. Жалоба должна содержать: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5.4.7.1. 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5.4.7.2. 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5.4.7.3.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5.4.7.4. Доводы, на основании которых заявитель не согласен с 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решением и действием (бездействием) органа, предоставляющего муниципальную услугу, должностного лица органа,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5.5. Порядок и сроки рассмотрения жалобы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5.5.1. Жалоба, поступившая в администрацию, подлежит регистрации не позднее следующего рабочего дня со дня ее поступления.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5.5.2. Жалоба, поступившая в администрацию, подлежит рассмотрению должностным лицом, уполномоченным на рассмотрение жалоб, который обеспечивает: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5.5.2.1. Прием и рассмотрение жалоб в соответствии с требованиями Федерального </w:t>
      </w:r>
      <w:hyperlink r:id="rId36" w:history="1">
        <w:r w:rsidRPr="00A75071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закона</w:t>
        </w:r>
      </w:hyperlink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5.5.2.2. Информирование заявителей о порядке обжалования решений и действий (бездействия) администрации.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5.5.3. 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Жалоба подлежит рассмотрению администрацией в течение 15 рабочих дней со дня ее регистрации, а в случае обжалования отказа администрации, должностного лица администрации в исправлении допущенных опечаток и ошибок или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</w:t>
      </w:r>
      <w:proofErr w:type="gramEnd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 дня ее регистрации.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5.5.4. В случае если жалоба подана заявителем в администрацию, в компетенцию которой не входит принятие решения по жалобе, в течение                 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5.6. Перечень оснований для приостановления рассмотрения жалобы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5.6.1. Основания для приостановления рассмотрения жалобы нормами действующего законодательства Российской Федерации не предусмотрены.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5.7. Результат рассмотрения жалобы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5.7.1. По результатам рассмотрения обращения, жалобы администрация принимает одно из следующих решений:</w:t>
      </w:r>
    </w:p>
    <w:p w:rsidR="00A75071" w:rsidRPr="00A75071" w:rsidRDefault="00A75071" w:rsidP="00A75071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5.7.1.1. 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Удовлетворяет жалобу, в том числе в форме отмены принятого решения, исправления опечаток и ошибок в выданных в результате предоставления муниципальной услуги документах, возврата заявителю </w:t>
      </w: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5.7.1.2. Отказывает в удовлетворении жалобы.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5.7.2. Не позднее дня, следующего за днем принятия решения, указанного в пункте 5.7.1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5.7.3. В случае признания жалобы подлежащей удовлетворению в ответе заявителю, указанном в пункте 5.7.2 настоящего административного регламента,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неудобства</w:t>
      </w:r>
      <w:proofErr w:type="gramEnd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5.7.4. В случае признания 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жалобы</w:t>
      </w:r>
      <w:proofErr w:type="gramEnd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 подлежащей удовлетворению в ответе заявителю, указанном в пункте 5.7.2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5.7.5. В случае установления в ходе или по результатам </w:t>
      </w:r>
      <w:proofErr w:type="gramStart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5.7.6. Администрация отказывает в удовлетворении жалобы в следующих случаях: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5.7.6.1.  Наличия вступившего в законную силу решения суда по жалобе о том же предмете и по тем же основаниям;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5.7.6.2.  Подачи жалобы лицом, полномочия которого не подтверждены в порядке, установленном законодательством Российской Федерации;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5.7.6.3.  Наличия решения по жалобе, принятого ранее в отношении того же заявителя и по тому же предмету жалобы;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5.7.6.4. Признания жалобы необоснованной.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5.8. Порядок информирования заявителя о результатах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2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рассмотрения жалобы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5.8.1. Не позднее дня, следующего за днем принятия решения, заявителю в письменной и по желанию заявителя в электронной форме направляется мотивированный ответ о результатах рассмотрения жалобы.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5.9. Право заявителя на получение информации и документов, необходимых для обоснования и рассмотрения жалобы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5.9.1.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5.9.2.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5.9.3. При подаче жалобы заявитель вправе получить следующую информацию: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5.9.3.1. Перечень номеров телефонов для получения сведений о прохождении процедур по рассмотрению жалобы;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5.9.3.2. Местонахождение администрации, фамилии, имена, отчества (при наличии) и должности руководителей, а также должностных лиц, которым может быть направлена жалоба.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5.9.4. Информация о порядке подачи и рассмотрения жалобы размещается на официальном сайте администрации, а также может быть сообщена заявителю в устной и (или) письменной форме.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5.10. Порядок обжалования решения по жалобе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5.10.1. Заявитель вправе обжаловать решение по жалобе в судебном порядке в соответствии с законодательством Российской Федерации.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Times New Roman" w:hAnsi="PT Astra Serif" w:cs="Times New Roman"/>
          <w:sz w:val="28"/>
          <w:szCs w:val="28"/>
          <w:lang w:eastAsia="ru-RU"/>
        </w:rPr>
        <w:t>5.10.2. Жалоба на решения и (или) действия (бездействие) администрации, должностных лиц администрации, предоставляющих муниципальную услугу, либо муниципальных служащих при осуществлении в отношении юридических лиц и индивидуальных предпринимателей, может быть подана такими лицами в порядке, установленном антимонопольным законодательством Российской Федерации, в антимонопольный орган.</w:t>
      </w:r>
    </w:p>
    <w:p w:rsidR="00A75071" w:rsidRPr="00A75071" w:rsidRDefault="00A75071" w:rsidP="00A75071">
      <w:pPr>
        <w:widowControl w:val="0"/>
        <w:snapToGri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spacing w:after="0" w:line="240" w:lineRule="auto"/>
        <w:ind w:left="4248"/>
        <w:jc w:val="center"/>
        <w:rPr>
          <w:rFonts w:ascii="PT Astra Serif" w:eastAsia="MS Mincho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spacing w:after="0" w:line="240" w:lineRule="auto"/>
        <w:ind w:left="4248"/>
        <w:jc w:val="center"/>
        <w:rPr>
          <w:rFonts w:ascii="PT Astra Serif" w:eastAsia="MS Mincho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spacing w:after="0" w:line="240" w:lineRule="auto"/>
        <w:ind w:left="4248"/>
        <w:jc w:val="center"/>
        <w:rPr>
          <w:rFonts w:ascii="PT Astra Serif" w:eastAsia="MS Mincho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spacing w:after="0" w:line="240" w:lineRule="auto"/>
        <w:ind w:left="4248"/>
        <w:jc w:val="center"/>
        <w:rPr>
          <w:rFonts w:ascii="PT Astra Serif" w:eastAsia="MS Mincho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spacing w:after="0" w:line="240" w:lineRule="auto"/>
        <w:ind w:left="4248"/>
        <w:jc w:val="center"/>
        <w:rPr>
          <w:rFonts w:ascii="PT Astra Serif" w:eastAsia="MS Mincho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spacing w:after="0" w:line="240" w:lineRule="auto"/>
        <w:ind w:left="4248"/>
        <w:jc w:val="center"/>
        <w:rPr>
          <w:rFonts w:ascii="PT Astra Serif" w:eastAsia="MS Mincho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spacing w:after="0" w:line="240" w:lineRule="auto"/>
        <w:ind w:left="4248"/>
        <w:jc w:val="center"/>
        <w:rPr>
          <w:rFonts w:ascii="PT Astra Serif" w:eastAsia="MS Mincho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spacing w:after="0" w:line="240" w:lineRule="auto"/>
        <w:ind w:left="4248"/>
        <w:jc w:val="center"/>
        <w:rPr>
          <w:rFonts w:ascii="PT Astra Serif" w:eastAsia="MS Mincho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spacing w:after="0" w:line="240" w:lineRule="auto"/>
        <w:ind w:left="4248"/>
        <w:jc w:val="center"/>
        <w:rPr>
          <w:rFonts w:ascii="PT Astra Serif" w:eastAsia="MS Mincho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PT Astra Serif" w:eastAsia="Times New Roman" w:hAnsi="PT Astra Serif" w:cs="Calibri"/>
          <w:sz w:val="20"/>
          <w:szCs w:val="20"/>
          <w:lang w:eastAsia="ru-RU"/>
        </w:rPr>
      </w:pPr>
      <w:r w:rsidRPr="00A75071">
        <w:rPr>
          <w:rFonts w:ascii="PT Astra Serif" w:eastAsia="Times New Roman" w:hAnsi="PT Astra Serif" w:cs="Calibri"/>
          <w:sz w:val="20"/>
          <w:szCs w:val="20"/>
          <w:lang w:eastAsia="ru-RU"/>
        </w:rPr>
        <w:t>Приложение № 1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PT Astra Serif" w:eastAsia="Times New Roman" w:hAnsi="PT Astra Serif" w:cs="Calibri"/>
          <w:sz w:val="20"/>
          <w:szCs w:val="20"/>
          <w:lang w:eastAsia="ru-RU"/>
        </w:rPr>
      </w:pPr>
      <w:r w:rsidRPr="00A75071">
        <w:rPr>
          <w:rFonts w:ascii="PT Astra Serif" w:eastAsia="Times New Roman" w:hAnsi="PT Astra Serif" w:cs="Calibri"/>
          <w:sz w:val="20"/>
          <w:szCs w:val="20"/>
          <w:lang w:eastAsia="ru-RU"/>
        </w:rPr>
        <w:t>к Административному регламенту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Calibri"/>
          <w:sz w:val="20"/>
          <w:szCs w:val="20"/>
          <w:lang w:eastAsia="ru-RU"/>
        </w:rPr>
      </w:pPr>
      <w:r w:rsidRPr="00A75071">
        <w:rPr>
          <w:rFonts w:ascii="PT Astra Serif" w:eastAsia="Times New Roman" w:hAnsi="PT Astra Serif" w:cs="Calibri"/>
          <w:sz w:val="20"/>
          <w:szCs w:val="20"/>
          <w:lang w:eastAsia="ru-RU"/>
        </w:rPr>
        <w:t>предоставления муниципальной услуги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Calibri"/>
          <w:sz w:val="20"/>
          <w:szCs w:val="20"/>
          <w:lang w:eastAsia="ru-RU"/>
        </w:rPr>
      </w:pPr>
      <w:r w:rsidRPr="00A75071">
        <w:rPr>
          <w:rFonts w:ascii="PT Astra Serif" w:eastAsia="Times New Roman" w:hAnsi="PT Astra Serif" w:cs="Calibri"/>
          <w:sz w:val="20"/>
          <w:szCs w:val="20"/>
          <w:lang w:eastAsia="ru-RU"/>
        </w:rPr>
        <w:t>«Предоставление земельного участка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ind w:left="4395"/>
        <w:jc w:val="right"/>
        <w:rPr>
          <w:rFonts w:ascii="PT Astra Serif" w:eastAsia="Times New Roman" w:hAnsi="PT Astra Serif" w:cs="Calibri"/>
          <w:sz w:val="20"/>
          <w:szCs w:val="20"/>
          <w:lang w:eastAsia="ru-RU"/>
        </w:rPr>
      </w:pPr>
      <w:r w:rsidRPr="00A75071">
        <w:rPr>
          <w:rFonts w:ascii="PT Astra Serif" w:eastAsia="Times New Roman" w:hAnsi="PT Astra Serif" w:cs="Calibri"/>
          <w:sz w:val="20"/>
          <w:szCs w:val="20"/>
          <w:lang w:eastAsia="ru-RU"/>
        </w:rPr>
        <w:t>в собственность бесплатно»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ind w:left="4395"/>
        <w:jc w:val="right"/>
        <w:rPr>
          <w:rFonts w:ascii="PT Astra Serif" w:eastAsia="Times New Roman" w:hAnsi="PT Astra Serif" w:cs="Calibri"/>
          <w:sz w:val="20"/>
          <w:szCs w:val="20"/>
          <w:lang w:eastAsia="ru-RU"/>
        </w:rPr>
      </w:pP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ind w:left="4111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t>В администрацию муниципального образования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ind w:left="4111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lastRenderedPageBreak/>
        <w:t>Щекинский район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ind w:left="4111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t>от _______________________________________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PT Astra Serif" w:eastAsia="Times New Roman" w:hAnsi="PT Astra Serif" w:cs="Courier New"/>
          <w:sz w:val="18"/>
          <w:szCs w:val="18"/>
          <w:lang w:eastAsia="ru-RU"/>
        </w:rPr>
      </w:pPr>
      <w:r w:rsidRPr="00A75071">
        <w:rPr>
          <w:rFonts w:ascii="PT Astra Serif" w:eastAsia="Times New Roman" w:hAnsi="PT Astra Serif" w:cs="Courier New"/>
          <w:sz w:val="18"/>
          <w:szCs w:val="18"/>
          <w:lang w:eastAsia="ru-RU"/>
        </w:rPr>
        <w:t>(Ф.И.О., наименование юридического  лица, в родительном падеже)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ind w:left="4111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 </w:t>
      </w:r>
      <w:r w:rsidRPr="00A75071">
        <w:rPr>
          <w:rFonts w:ascii="PT Astra Serif" w:eastAsia="Times New Roman" w:hAnsi="PT Astra Serif" w:cs="Courier New"/>
          <w:sz w:val="20"/>
          <w:szCs w:val="20"/>
          <w:lang w:eastAsia="ru-RU"/>
        </w:rPr>
        <w:t xml:space="preserve">                                                                            </w:t>
      </w:r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t>___________________________________________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ind w:left="4111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A75071">
        <w:rPr>
          <w:rFonts w:ascii="PT Astra Serif" w:eastAsia="Times New Roman" w:hAnsi="PT Astra Serif" w:cs="Courier New"/>
          <w:sz w:val="20"/>
          <w:szCs w:val="20"/>
          <w:lang w:eastAsia="ru-RU"/>
        </w:rPr>
        <w:t xml:space="preserve">                         </w:t>
      </w:r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t>___________________________________________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ind w:left="4111"/>
        <w:rPr>
          <w:rFonts w:ascii="PT Astra Serif" w:eastAsia="Times New Roman" w:hAnsi="PT Astra Serif" w:cs="Courier New"/>
          <w:sz w:val="18"/>
          <w:szCs w:val="18"/>
          <w:lang w:eastAsia="ru-RU"/>
        </w:rPr>
      </w:pPr>
      <w:r w:rsidRPr="00A75071">
        <w:rPr>
          <w:rFonts w:ascii="PT Astra Serif" w:eastAsia="Times New Roman" w:hAnsi="PT Astra Serif" w:cs="Courier New"/>
          <w:sz w:val="18"/>
          <w:szCs w:val="18"/>
          <w:lang w:eastAsia="ru-RU"/>
        </w:rPr>
        <w:t xml:space="preserve">                       (место жительство гражданина, юридический адрес)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ind w:left="4111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A75071">
        <w:rPr>
          <w:rFonts w:ascii="PT Astra Serif" w:eastAsia="Times New Roman" w:hAnsi="PT Astra Serif" w:cs="Courier New"/>
          <w:sz w:val="20"/>
          <w:szCs w:val="20"/>
          <w:lang w:eastAsia="ru-RU"/>
        </w:rPr>
        <w:t xml:space="preserve">                         </w:t>
      </w:r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t>___________________________________________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ind w:left="4111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A75071">
        <w:rPr>
          <w:rFonts w:ascii="PT Astra Serif" w:eastAsia="Times New Roman" w:hAnsi="PT Astra Serif" w:cs="Courier New"/>
          <w:sz w:val="20"/>
          <w:szCs w:val="20"/>
          <w:lang w:eastAsia="ru-RU"/>
        </w:rPr>
        <w:t xml:space="preserve">                         </w:t>
      </w:r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t>___________________________________________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A75071">
        <w:rPr>
          <w:rFonts w:ascii="PT Astra Serif" w:eastAsia="Times New Roman" w:hAnsi="PT Astra Serif" w:cs="Courier New"/>
          <w:sz w:val="20"/>
          <w:szCs w:val="20"/>
          <w:lang w:eastAsia="ru-RU"/>
        </w:rPr>
        <w:t xml:space="preserve">                                                                                      </w:t>
      </w:r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                                                                   ___________________________________________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PT Astra Serif" w:eastAsia="Times New Roman" w:hAnsi="PT Astra Serif" w:cs="Courier New"/>
          <w:sz w:val="18"/>
          <w:szCs w:val="18"/>
          <w:lang w:eastAsia="ru-RU"/>
        </w:rPr>
      </w:pPr>
      <w:r w:rsidRPr="00A75071">
        <w:rPr>
          <w:rFonts w:ascii="PT Astra Serif" w:eastAsia="Times New Roman" w:hAnsi="PT Astra Serif" w:cs="Courier New"/>
          <w:sz w:val="18"/>
          <w:szCs w:val="18"/>
          <w:lang w:eastAsia="ru-RU"/>
        </w:rPr>
        <w:t>(данные паспорта гражданина серия, номер, кем выдан)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t>___________________________________________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A75071">
        <w:rPr>
          <w:rFonts w:ascii="PT Astra Serif" w:eastAsia="Times New Roman" w:hAnsi="PT Astra Serif" w:cs="Courier New"/>
          <w:sz w:val="20"/>
          <w:szCs w:val="20"/>
          <w:lang w:eastAsia="ru-RU"/>
        </w:rPr>
        <w:t xml:space="preserve">                     </w:t>
      </w:r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t>___________________________________________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PT Astra Serif" w:eastAsia="Times New Roman" w:hAnsi="PT Astra Serif" w:cs="Courier New"/>
          <w:sz w:val="18"/>
          <w:szCs w:val="18"/>
          <w:lang w:eastAsia="ru-RU"/>
        </w:rPr>
      </w:pPr>
      <w:r w:rsidRPr="00A75071">
        <w:rPr>
          <w:rFonts w:ascii="PT Astra Serif" w:eastAsia="Times New Roman" w:hAnsi="PT Astra Serif" w:cs="Courier New"/>
          <w:sz w:val="18"/>
          <w:szCs w:val="18"/>
          <w:lang w:eastAsia="ru-RU"/>
        </w:rPr>
        <w:t>(телефон заявителя)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PT Astra Serif" w:eastAsia="Times New Roman" w:hAnsi="PT Astra Serif" w:cs="Courier New"/>
          <w:sz w:val="16"/>
          <w:szCs w:val="16"/>
          <w:lang w:eastAsia="ru-RU"/>
        </w:rPr>
      </w:pP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t>___________________________________________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PT Astra Serif" w:eastAsia="Times New Roman" w:hAnsi="PT Astra Serif" w:cs="Courier New"/>
          <w:sz w:val="18"/>
          <w:szCs w:val="18"/>
          <w:lang w:eastAsia="ru-RU"/>
        </w:rPr>
      </w:pPr>
      <w:r w:rsidRPr="00A75071">
        <w:rPr>
          <w:rFonts w:ascii="PT Astra Serif" w:eastAsia="Times New Roman" w:hAnsi="PT Astra Serif" w:cs="Courier New"/>
          <w:sz w:val="18"/>
          <w:szCs w:val="18"/>
          <w:lang w:eastAsia="ru-RU"/>
        </w:rPr>
        <w:t>(адрес электронной почты (при наличии))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Courier New"/>
          <w:sz w:val="24"/>
          <w:szCs w:val="24"/>
          <w:lang w:eastAsia="ru-RU"/>
        </w:rPr>
      </w:pP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bookmarkStart w:id="10" w:name="P111"/>
      <w:bookmarkEnd w:id="10"/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t>ЗАЯВЛЕНИЕ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t>о предоставлении земельного участка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t>в собственность бесплатно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Прошу  в  целях  реализации  своего права  на  предоставление земельного участка, находящегося в государственной  или  муниципальной  собственности  в собственность бесплатно,  предоставить земельный участок в собственность бесплатно </w:t>
      </w:r>
      <w:proofErr w:type="gramStart"/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t>для</w:t>
      </w:r>
      <w:proofErr w:type="gramEnd"/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t>(вид разрешенного использования)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ourier New"/>
          <w:sz w:val="24"/>
          <w:szCs w:val="24"/>
          <w:lang w:eastAsia="ru-RU"/>
        </w:rPr>
      </w:pP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   Информация об испрашиваемом земельном участке: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   1. Кадастровый номер земельного участка 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   ___________________________________________________________________________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   2. Площадь земельного участка  _______________________________________________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   3. Местоположение земельного участка ________________________________________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t>_____________________________________________________________________________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   4.  Реквизиты  решения  о  предварительном  согласовании предоставления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земельного участка </w:t>
      </w:r>
      <w:r w:rsidRPr="00A75071">
        <w:rPr>
          <w:rFonts w:ascii="Times New Roman" w:eastAsia="Calibri" w:hAnsi="Times New Roman" w:cs="Times New Roman"/>
          <w:sz w:val="20"/>
          <w:szCs w:val="20"/>
          <w:lang w:eastAsia="ru-RU"/>
        </w:rPr>
        <w:t>______</w:t>
      </w:r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t>_______________________________________________________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   Приложение: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t>____________________________________________________________________________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t>____________________________________________________________________________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t>Заявитель: ___________________________________________________________________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                       (Ф.И.О. заявителя или представителя заявителя)                (подпись)</w:t>
      </w:r>
      <w:r w:rsidRPr="00A75071">
        <w:rPr>
          <w:rFonts w:ascii="PT Astra Serif" w:eastAsia="Times New Roman" w:hAnsi="PT Astra Serif" w:cs="Courier New"/>
          <w:sz w:val="24"/>
          <w:szCs w:val="24"/>
          <w:lang w:eastAsia="ru-RU"/>
        </w:rPr>
        <w:br/>
        <w:t xml:space="preserve">                                                                                                   «_______»______________20___</w:t>
      </w:r>
    </w:p>
    <w:p w:rsidR="00A75071" w:rsidRPr="00A75071" w:rsidRDefault="00A75071" w:rsidP="00A75071">
      <w:pPr>
        <w:spacing w:after="0" w:line="240" w:lineRule="auto"/>
        <w:ind w:left="4248"/>
        <w:jc w:val="center"/>
        <w:rPr>
          <w:rFonts w:ascii="PT Astra Serif" w:eastAsia="MS Mincho" w:hAnsi="PT Astra Serif" w:cs="Times New Roman"/>
          <w:sz w:val="28"/>
          <w:szCs w:val="28"/>
          <w:lang w:eastAsia="ru-RU"/>
        </w:rPr>
        <w:sectPr w:rsidR="00A75071" w:rsidRPr="00A75071" w:rsidSect="00E5547D">
          <w:headerReference w:type="first" r:id="rId37"/>
          <w:pgSz w:w="11906" w:h="16838"/>
          <w:pgMar w:top="1134" w:right="851" w:bottom="993" w:left="1701" w:header="425" w:footer="709" w:gutter="0"/>
          <w:pgNumType w:start="1"/>
          <w:cols w:space="708"/>
          <w:titlePg/>
          <w:docGrid w:linePitch="360"/>
        </w:sectPr>
      </w:pPr>
    </w:p>
    <w:p w:rsidR="00A75071" w:rsidRPr="00A75071" w:rsidRDefault="00A75071" w:rsidP="00A75071">
      <w:pPr>
        <w:spacing w:after="0" w:line="240" w:lineRule="auto"/>
        <w:ind w:left="4248"/>
        <w:jc w:val="center"/>
        <w:rPr>
          <w:rFonts w:ascii="PT Astra Serif" w:eastAsia="MS Mincho" w:hAnsi="PT Astra Serif" w:cs="Times New Roman"/>
          <w:sz w:val="28"/>
          <w:szCs w:val="28"/>
          <w:lang w:eastAsia="ru-RU"/>
        </w:rPr>
      </w:pPr>
    </w:p>
    <w:tbl>
      <w:tblPr>
        <w:tblW w:w="4482" w:type="dxa"/>
        <w:tblInd w:w="5070" w:type="dxa"/>
        <w:tblLayout w:type="fixed"/>
        <w:tblLook w:val="0000" w:firstRow="0" w:lastRow="0" w:firstColumn="0" w:lastColumn="0" w:noHBand="0" w:noVBand="0"/>
      </w:tblPr>
      <w:tblGrid>
        <w:gridCol w:w="4482"/>
      </w:tblGrid>
      <w:tr w:rsidR="00A75071" w:rsidRPr="00A75071" w:rsidTr="00975098">
        <w:trPr>
          <w:trHeight w:val="1560"/>
        </w:trPr>
        <w:tc>
          <w:tcPr>
            <w:tcW w:w="4482" w:type="dxa"/>
            <w:vAlign w:val="center"/>
          </w:tcPr>
          <w:p w:rsidR="00A75071" w:rsidRPr="00A75071" w:rsidRDefault="00A75071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507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Приложение N 2</w:t>
            </w:r>
          </w:p>
          <w:p w:rsidR="00A75071" w:rsidRPr="00A75071" w:rsidRDefault="00A75071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507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 Административному регламенту</w:t>
            </w:r>
          </w:p>
          <w:p w:rsidR="00A75071" w:rsidRPr="00A75071" w:rsidRDefault="00A75071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507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предоставления муниципальной услуги</w:t>
            </w:r>
          </w:p>
          <w:p w:rsidR="00A75071" w:rsidRPr="00A75071" w:rsidRDefault="00A75071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507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«Предоставление земельного участка</w:t>
            </w:r>
          </w:p>
          <w:p w:rsidR="00A75071" w:rsidRPr="00A75071" w:rsidRDefault="00A75071" w:rsidP="00A750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07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 собственность бесплатно»</w:t>
            </w:r>
          </w:p>
        </w:tc>
      </w:tr>
    </w:tbl>
    <w:p w:rsidR="00A75071" w:rsidRPr="00A75071" w:rsidRDefault="00A75071" w:rsidP="00A7507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Arial"/>
          <w:sz w:val="28"/>
          <w:szCs w:val="28"/>
          <w:lang w:eastAsia="ru-RU"/>
        </w:rPr>
        <w:t>ФОРМА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Arial"/>
          <w:sz w:val="28"/>
          <w:szCs w:val="28"/>
          <w:lang w:eastAsia="ru-RU"/>
        </w:rPr>
        <w:t>РЕШЕНИЯ о предоставлении земельного участка в собственность бесплатно</w:t>
      </w:r>
    </w:p>
    <w:p w:rsidR="00A75071" w:rsidRPr="00A75071" w:rsidRDefault="00A75071" w:rsidP="00A75071">
      <w:pPr>
        <w:widowControl w:val="0"/>
        <w:spacing w:after="0" w:line="235" w:lineRule="auto"/>
        <w:ind w:left="3992" w:right="-20"/>
        <w:rPr>
          <w:rFonts w:ascii="PT Astra Serif" w:eastAsia="Calibri" w:hAnsi="PT Astra Serif" w:cs="Times New Roman"/>
          <w:b/>
          <w:bCs/>
          <w:color w:val="000000"/>
          <w:w w:val="99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pacing w:after="0" w:line="235" w:lineRule="auto"/>
        <w:ind w:left="3992" w:right="-20"/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b/>
          <w:bCs/>
          <w:color w:val="000000"/>
          <w:w w:val="99"/>
          <w:sz w:val="28"/>
          <w:szCs w:val="28"/>
          <w:lang w:eastAsia="ru-RU"/>
        </w:rPr>
        <w:t>РЕШЕНИЕ</w:t>
      </w:r>
    </w:p>
    <w:p w:rsidR="00A75071" w:rsidRPr="00A75071" w:rsidRDefault="00A75071" w:rsidP="00A75071">
      <w:pPr>
        <w:widowControl w:val="0"/>
        <w:spacing w:after="0" w:line="235" w:lineRule="auto"/>
        <w:ind w:left="2497" w:right="-20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  <w:proofErr w:type="gramStart"/>
      <w:r w:rsidRPr="00A75071">
        <w:rPr>
          <w:rFonts w:ascii="PT Astra Serif" w:eastAsia="Calibri" w:hAnsi="PT Astra Serif" w:cs="Times New Roman"/>
          <w:color w:val="000000"/>
          <w:w w:val="99"/>
          <w:sz w:val="28"/>
          <w:szCs w:val="28"/>
          <w:lang w:eastAsia="ru-RU"/>
        </w:rPr>
        <w:t>от</w:t>
      </w:r>
      <w:proofErr w:type="gramEnd"/>
      <w:r w:rsidRPr="00A75071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color w:val="000000"/>
          <w:w w:val="99"/>
          <w:sz w:val="28"/>
          <w:szCs w:val="28"/>
          <w:lang w:eastAsia="ru-RU"/>
        </w:rPr>
        <w:t>&lt;&lt;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A75071">
        <w:rPr>
          <w:rFonts w:ascii="PT Astra Serif" w:eastAsia="Calibri" w:hAnsi="PT Astra Serif" w:cs="Times New Roman"/>
          <w:color w:val="000000"/>
          <w:w w:val="99"/>
          <w:sz w:val="28"/>
          <w:szCs w:val="28"/>
          <w:lang w:eastAsia="ru-RU"/>
        </w:rPr>
        <w:t>Дата</w:t>
      </w:r>
      <w:proofErr w:type="gramEnd"/>
      <w:r w:rsidRPr="00A75071">
        <w:rPr>
          <w:rFonts w:ascii="PT Astra Serif" w:eastAsia="Calibri" w:hAnsi="PT Astra Serif" w:cs="Times New Roman"/>
          <w:color w:val="000000"/>
          <w:w w:val="99"/>
          <w:sz w:val="28"/>
          <w:szCs w:val="28"/>
          <w:lang w:eastAsia="ru-RU"/>
        </w:rPr>
        <w:t xml:space="preserve"> решения&gt;&gt;</w:t>
      </w:r>
      <w:r w:rsidRPr="00A75071">
        <w:rPr>
          <w:rFonts w:ascii="PT Astra Serif" w:eastAsia="Calibri" w:hAnsi="PT Astra Serif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color w:val="000000"/>
          <w:w w:val="99"/>
          <w:sz w:val="28"/>
          <w:szCs w:val="28"/>
          <w:lang w:eastAsia="ru-RU"/>
        </w:rPr>
        <w:t>№</w:t>
      </w:r>
      <w:r w:rsidRPr="00A75071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color w:val="000000"/>
          <w:w w:val="99"/>
          <w:sz w:val="28"/>
          <w:szCs w:val="28"/>
          <w:lang w:eastAsia="ru-RU"/>
        </w:rPr>
        <w:t>&lt;&lt;Номер решения&gt;&gt;</w:t>
      </w:r>
    </w:p>
    <w:p w:rsidR="00A75071" w:rsidRPr="00A75071" w:rsidRDefault="00A75071" w:rsidP="00A75071">
      <w:pPr>
        <w:spacing w:after="71" w:line="240" w:lineRule="exact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spacing w:after="0" w:line="275" w:lineRule="auto"/>
        <w:ind w:left="4177" w:right="363" w:hanging="3185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  <w:t>О</w:t>
      </w:r>
      <w:r w:rsidRPr="00A75071">
        <w:rPr>
          <w:rFonts w:ascii="PT Astra Serif" w:eastAsia="Calibri" w:hAnsi="PT Astra Serif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  <w:t>предоставлении земельного участка в собственность бесплатно</w:t>
      </w:r>
    </w:p>
    <w:p w:rsidR="00A75071" w:rsidRPr="00A75071" w:rsidRDefault="00A75071" w:rsidP="00A75071">
      <w:pPr>
        <w:spacing w:after="12" w:line="220" w:lineRule="exact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tabs>
          <w:tab w:val="left" w:pos="1441"/>
        </w:tabs>
        <w:spacing w:after="0"/>
        <w:ind w:left="1" w:right="-19" w:firstLine="566"/>
        <w:jc w:val="both"/>
        <w:rPr>
          <w:rFonts w:ascii="PT Astra Serif" w:eastAsia="Calibri" w:hAnsi="PT Astra Serif" w:cs="Times New Roman"/>
          <w:color w:val="000000"/>
          <w:w w:val="99"/>
          <w:sz w:val="28"/>
          <w:szCs w:val="28"/>
          <w:lang w:eastAsia="ru-RU"/>
        </w:rPr>
      </w:pPr>
      <w:proofErr w:type="gramStart"/>
      <w:r w:rsidRPr="00A75071">
        <w:rPr>
          <w:rFonts w:ascii="PT Astra Serif" w:eastAsia="Calibri" w:hAnsi="PT Astra Serif" w:cs="Times New Roman"/>
          <w:color w:val="000000"/>
          <w:w w:val="99"/>
          <w:sz w:val="28"/>
          <w:szCs w:val="28"/>
          <w:lang w:eastAsia="ru-RU"/>
        </w:rPr>
        <w:t xml:space="preserve">Рассмотрев заявление от </w:t>
      </w:r>
      <w:r w:rsidRPr="00A75071">
        <w:rPr>
          <w:rFonts w:ascii="PT Astra Serif" w:eastAsia="Calibri" w:hAnsi="PT Astra Serif" w:cs="Times New Roman"/>
          <w:color w:val="000000"/>
          <w:w w:val="99"/>
          <w:sz w:val="28"/>
          <w:szCs w:val="28"/>
          <w:u w:val="single"/>
          <w:lang w:eastAsia="ru-RU"/>
        </w:rPr>
        <w:t>&lt;&lt;Дата запроса на предоставление услуги&gt;&gt; № &lt;&lt;номер запроса&gt;&gt;</w:t>
      </w:r>
      <w:r w:rsidRPr="00A75071">
        <w:rPr>
          <w:rFonts w:ascii="PT Astra Serif" w:eastAsia="Calibri" w:hAnsi="PT Astra Serif" w:cs="Times New Roman"/>
          <w:color w:val="000000"/>
          <w:w w:val="99"/>
          <w:sz w:val="28"/>
          <w:szCs w:val="28"/>
          <w:lang w:eastAsia="ru-RU"/>
        </w:rPr>
        <w:t xml:space="preserve"> (заявитель:</w:t>
      </w:r>
      <w:proofErr w:type="gramEnd"/>
      <w:r w:rsidRPr="00A75071">
        <w:rPr>
          <w:rFonts w:ascii="PT Astra Serif" w:eastAsia="Calibri" w:hAnsi="PT Astra Serif" w:cs="Times New Roman"/>
          <w:color w:val="000000"/>
          <w:w w:val="99"/>
          <w:sz w:val="28"/>
          <w:szCs w:val="28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color w:val="000000"/>
          <w:w w:val="99"/>
          <w:sz w:val="28"/>
          <w:szCs w:val="28"/>
          <w:u w:val="single"/>
          <w:lang w:eastAsia="ru-RU"/>
        </w:rPr>
        <w:t>&lt;&lt;</w:t>
      </w:r>
      <w:proofErr w:type="gramStart"/>
      <w:r w:rsidRPr="00A75071">
        <w:rPr>
          <w:rFonts w:ascii="PT Astra Serif" w:eastAsia="Calibri" w:hAnsi="PT Astra Serif" w:cs="Times New Roman"/>
          <w:color w:val="000000"/>
          <w:w w:val="99"/>
          <w:sz w:val="28"/>
          <w:szCs w:val="28"/>
          <w:u w:val="single"/>
          <w:lang w:eastAsia="ru-RU"/>
        </w:rPr>
        <w:t>ФИО заинтересованного лица&gt;&gt;</w:t>
      </w:r>
      <w:r w:rsidRPr="00A75071">
        <w:rPr>
          <w:rFonts w:ascii="PT Astra Serif" w:eastAsia="Calibri" w:hAnsi="PT Astra Serif" w:cs="Times New Roman"/>
          <w:color w:val="000000"/>
          <w:w w:val="99"/>
          <w:sz w:val="28"/>
          <w:szCs w:val="28"/>
          <w:lang w:eastAsia="ru-RU"/>
        </w:rPr>
        <w:t>) и приложенные к нему документы о предоставлении земельного участка в собственность бесплатно, руководствуясь ст. 39.5, 39.14, 39.19 Земельного кодекса Российской Федерации, принято решение:</w:t>
      </w:r>
      <w:proofErr w:type="gramEnd"/>
    </w:p>
    <w:p w:rsidR="00A75071" w:rsidRPr="00A75071" w:rsidRDefault="00A75071" w:rsidP="00A75071">
      <w:pPr>
        <w:widowControl w:val="0"/>
        <w:tabs>
          <w:tab w:val="left" w:pos="1441"/>
        </w:tabs>
        <w:spacing w:after="0"/>
        <w:ind w:left="1" w:right="-19" w:firstLine="566"/>
        <w:jc w:val="both"/>
        <w:rPr>
          <w:rFonts w:ascii="PT Astra Serif" w:eastAsia="Calibri" w:hAnsi="PT Astra Serif" w:cs="Times New Roman"/>
          <w:color w:val="000000"/>
          <w:w w:val="99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color w:val="000000"/>
          <w:w w:val="99"/>
          <w:sz w:val="28"/>
          <w:szCs w:val="28"/>
          <w:lang w:eastAsia="ru-RU"/>
        </w:rPr>
        <w:t>1. Предоставить заявителю (</w:t>
      </w:r>
      <w:r w:rsidRPr="00A75071">
        <w:rPr>
          <w:rFonts w:ascii="PT Astra Serif" w:eastAsia="Calibri" w:hAnsi="PT Astra Serif" w:cs="Times New Roman"/>
          <w:color w:val="000000"/>
          <w:w w:val="99"/>
          <w:sz w:val="28"/>
          <w:szCs w:val="28"/>
          <w:u w:val="single"/>
          <w:lang w:eastAsia="ru-RU"/>
        </w:rPr>
        <w:t>&lt;&lt;ФИО заинтересованного лица&gt;&gt;</w:t>
      </w:r>
      <w:r w:rsidRPr="00A75071">
        <w:rPr>
          <w:rFonts w:ascii="PT Astra Serif" w:eastAsia="Calibri" w:hAnsi="PT Astra Serif" w:cs="Times New Roman"/>
          <w:color w:val="000000"/>
          <w:w w:val="99"/>
          <w:sz w:val="28"/>
          <w:szCs w:val="28"/>
          <w:lang w:eastAsia="ru-RU"/>
        </w:rPr>
        <w:t>) в собственность бесплатно земельный участок площадью &lt;&lt;</w:t>
      </w:r>
      <w:r w:rsidRPr="00A75071">
        <w:rPr>
          <w:rFonts w:ascii="PT Astra Serif" w:eastAsia="Calibri" w:hAnsi="PT Astra Serif" w:cs="Times New Roman"/>
          <w:color w:val="000000"/>
          <w:w w:val="99"/>
          <w:sz w:val="28"/>
          <w:szCs w:val="28"/>
          <w:u w:val="single"/>
          <w:lang w:eastAsia="ru-RU"/>
        </w:rPr>
        <w:t>Площадь земельного участка</w:t>
      </w:r>
      <w:r w:rsidRPr="00A75071">
        <w:rPr>
          <w:rFonts w:ascii="PT Astra Serif" w:eastAsia="Calibri" w:hAnsi="PT Astra Serif" w:cs="Times New Roman"/>
          <w:color w:val="000000"/>
          <w:w w:val="99"/>
          <w:sz w:val="28"/>
          <w:szCs w:val="28"/>
          <w:lang w:eastAsia="ru-RU"/>
        </w:rPr>
        <w:t xml:space="preserve">&gt;&gt; </w:t>
      </w:r>
      <w:proofErr w:type="spellStart"/>
      <w:r w:rsidRPr="00A75071">
        <w:rPr>
          <w:rFonts w:ascii="PT Astra Serif" w:eastAsia="Calibri" w:hAnsi="PT Astra Serif" w:cs="Times New Roman"/>
          <w:color w:val="000000"/>
          <w:w w:val="99"/>
          <w:sz w:val="28"/>
          <w:szCs w:val="28"/>
          <w:lang w:eastAsia="ru-RU"/>
        </w:rPr>
        <w:t>кв</w:t>
      </w:r>
      <w:proofErr w:type="gramStart"/>
      <w:r w:rsidRPr="00A75071">
        <w:rPr>
          <w:rFonts w:ascii="PT Astra Serif" w:eastAsia="Calibri" w:hAnsi="PT Astra Serif" w:cs="Times New Roman"/>
          <w:color w:val="000000"/>
          <w:w w:val="99"/>
          <w:sz w:val="28"/>
          <w:szCs w:val="28"/>
          <w:lang w:eastAsia="ru-RU"/>
        </w:rPr>
        <w:t>.м</w:t>
      </w:r>
      <w:proofErr w:type="spellEnd"/>
      <w:proofErr w:type="gramEnd"/>
      <w:r w:rsidRPr="00A75071">
        <w:rPr>
          <w:rFonts w:ascii="PT Astra Serif" w:eastAsia="Calibri" w:hAnsi="PT Astra Serif" w:cs="Times New Roman"/>
          <w:color w:val="000000"/>
          <w:w w:val="99"/>
          <w:sz w:val="28"/>
          <w:szCs w:val="28"/>
          <w:lang w:eastAsia="ru-RU"/>
        </w:rPr>
        <w:t>, с кадастровым номером &lt;&lt;</w:t>
      </w:r>
      <w:r w:rsidRPr="00A75071">
        <w:rPr>
          <w:rFonts w:ascii="PT Astra Serif" w:eastAsia="Calibri" w:hAnsi="PT Astra Serif" w:cs="Times New Roman"/>
          <w:color w:val="000000"/>
          <w:w w:val="99"/>
          <w:sz w:val="28"/>
          <w:szCs w:val="28"/>
          <w:u w:val="single"/>
          <w:lang w:eastAsia="ru-RU"/>
        </w:rPr>
        <w:t>Кадастровый номер земельного участка</w:t>
      </w:r>
      <w:r w:rsidRPr="00A75071">
        <w:rPr>
          <w:rFonts w:ascii="PT Astra Serif" w:eastAsia="Calibri" w:hAnsi="PT Astra Serif" w:cs="Times New Roman"/>
          <w:color w:val="000000"/>
          <w:w w:val="99"/>
          <w:sz w:val="28"/>
          <w:szCs w:val="28"/>
          <w:lang w:eastAsia="ru-RU"/>
        </w:rPr>
        <w:t>&gt;&gt;, категорией земель &lt;&lt;</w:t>
      </w:r>
      <w:r w:rsidRPr="00A75071">
        <w:rPr>
          <w:rFonts w:ascii="PT Astra Serif" w:eastAsia="Calibri" w:hAnsi="PT Astra Serif" w:cs="Times New Roman"/>
          <w:color w:val="000000"/>
          <w:w w:val="99"/>
          <w:sz w:val="28"/>
          <w:szCs w:val="28"/>
          <w:u w:val="single"/>
          <w:lang w:eastAsia="ru-RU"/>
        </w:rPr>
        <w:t>Категория земель</w:t>
      </w:r>
      <w:r w:rsidRPr="00A75071">
        <w:rPr>
          <w:rFonts w:ascii="PT Astra Serif" w:eastAsia="Calibri" w:hAnsi="PT Astra Serif" w:cs="Times New Roman"/>
          <w:color w:val="000000"/>
          <w:w w:val="99"/>
          <w:sz w:val="28"/>
          <w:szCs w:val="28"/>
          <w:lang w:eastAsia="ru-RU"/>
        </w:rPr>
        <w:t xml:space="preserve">&gt;&gt;, видом разрешенного использования </w:t>
      </w:r>
      <w:r w:rsidRPr="00A75071">
        <w:rPr>
          <w:rFonts w:ascii="PT Astra Serif" w:eastAsia="Calibri" w:hAnsi="PT Astra Serif" w:cs="Times New Roman"/>
          <w:color w:val="000000"/>
          <w:w w:val="99"/>
          <w:sz w:val="28"/>
          <w:szCs w:val="28"/>
          <w:u w:val="single"/>
          <w:lang w:eastAsia="ru-RU"/>
        </w:rPr>
        <w:t>&lt;&lt;Вид разрешенного использования&gt;</w:t>
      </w:r>
      <w:r w:rsidRPr="00A75071">
        <w:rPr>
          <w:rFonts w:ascii="PT Astra Serif" w:eastAsia="Calibri" w:hAnsi="PT Astra Serif" w:cs="Times New Roman"/>
          <w:color w:val="000000"/>
          <w:w w:val="99"/>
          <w:sz w:val="28"/>
          <w:szCs w:val="28"/>
          <w:lang w:eastAsia="ru-RU"/>
        </w:rPr>
        <w:t>&gt;, расположенного по адресу &lt;&lt;</w:t>
      </w:r>
      <w:r w:rsidRPr="00A75071">
        <w:rPr>
          <w:rFonts w:ascii="PT Astra Serif" w:eastAsia="Calibri" w:hAnsi="PT Astra Serif" w:cs="Times New Roman"/>
          <w:color w:val="000000"/>
          <w:w w:val="99"/>
          <w:sz w:val="28"/>
          <w:szCs w:val="28"/>
          <w:u w:val="single"/>
          <w:lang w:eastAsia="ru-RU"/>
        </w:rPr>
        <w:t>Адрес земельного участка</w:t>
      </w:r>
      <w:r w:rsidRPr="00A75071">
        <w:rPr>
          <w:rFonts w:ascii="PT Astra Serif" w:eastAsia="Calibri" w:hAnsi="PT Astra Serif" w:cs="Times New Roman"/>
          <w:color w:val="000000"/>
          <w:w w:val="99"/>
          <w:sz w:val="28"/>
          <w:szCs w:val="28"/>
          <w:lang w:eastAsia="ru-RU"/>
        </w:rPr>
        <w:t>&gt;&gt;.</w:t>
      </w:r>
    </w:p>
    <w:p w:rsidR="00A75071" w:rsidRPr="00A75071" w:rsidRDefault="00A75071" w:rsidP="00A75071">
      <w:pPr>
        <w:widowControl w:val="0"/>
        <w:tabs>
          <w:tab w:val="left" w:pos="1441"/>
        </w:tabs>
        <w:spacing w:after="0"/>
        <w:ind w:left="1" w:right="-19" w:firstLine="566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2. Заявителя (</w:t>
      </w:r>
      <w:r w:rsidRPr="00A75071"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  <w:t>&lt;&lt;ФИО заинтересованного лица&gt;&gt;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) уполномочить на подачу</w:t>
      </w:r>
      <w:r w:rsidRPr="00A75071">
        <w:rPr>
          <w:rFonts w:ascii="PT Astra Serif" w:eastAsia="Calibri" w:hAnsi="PT Astra Serif" w:cs="Times New Roman"/>
          <w:spacing w:val="-62"/>
          <w:sz w:val="28"/>
          <w:szCs w:val="28"/>
          <w:lang w:eastAsia="ru-RU"/>
        </w:rPr>
        <w:t xml:space="preserve">   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заявления</w:t>
      </w:r>
      <w:r w:rsidRPr="00A75071">
        <w:rPr>
          <w:rFonts w:ascii="PT Astra Serif" w:eastAsia="Calibri" w:hAnsi="PT Astra Serif" w:cs="Times New Roman"/>
          <w:spacing w:val="1"/>
          <w:sz w:val="28"/>
          <w:szCs w:val="28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о</w:t>
      </w:r>
      <w:r w:rsidRPr="00A75071">
        <w:rPr>
          <w:rFonts w:ascii="PT Astra Serif" w:eastAsia="Calibri" w:hAnsi="PT Astra Serif" w:cs="Times New Roman"/>
          <w:spacing w:val="1"/>
          <w:sz w:val="28"/>
          <w:szCs w:val="28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регистрации</w:t>
      </w:r>
      <w:r w:rsidRPr="00A75071">
        <w:rPr>
          <w:rFonts w:ascii="PT Astra Serif" w:eastAsia="Calibri" w:hAnsi="PT Astra Serif" w:cs="Times New Roman"/>
          <w:spacing w:val="1"/>
          <w:sz w:val="28"/>
          <w:szCs w:val="28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права</w:t>
      </w:r>
      <w:r w:rsidRPr="00A75071">
        <w:rPr>
          <w:rFonts w:ascii="PT Astra Serif" w:eastAsia="Calibri" w:hAnsi="PT Astra Serif" w:cs="Times New Roman"/>
          <w:spacing w:val="1"/>
          <w:sz w:val="28"/>
          <w:szCs w:val="28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собственности</w:t>
      </w:r>
      <w:r w:rsidRPr="00A75071">
        <w:rPr>
          <w:rFonts w:ascii="PT Astra Serif" w:eastAsia="Calibri" w:hAnsi="PT Astra Serif" w:cs="Times New Roman"/>
          <w:spacing w:val="1"/>
          <w:sz w:val="28"/>
          <w:szCs w:val="28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в</w:t>
      </w:r>
      <w:r w:rsidRPr="00A75071">
        <w:rPr>
          <w:rFonts w:ascii="PT Astra Serif" w:eastAsia="Calibri" w:hAnsi="PT Astra Serif" w:cs="Times New Roman"/>
          <w:spacing w:val="1"/>
          <w:sz w:val="28"/>
          <w:szCs w:val="28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органы</w:t>
      </w:r>
      <w:r w:rsidRPr="00A75071">
        <w:rPr>
          <w:rFonts w:ascii="PT Astra Serif" w:eastAsia="Calibri" w:hAnsi="PT Astra Serif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Росреестра</w:t>
      </w:r>
      <w:proofErr w:type="spellEnd"/>
      <w:r w:rsidRPr="00A75071">
        <w:rPr>
          <w:rFonts w:ascii="PT Astra Serif" w:eastAsia="Calibri" w:hAnsi="PT Astra Serif" w:cs="Times New Roman"/>
          <w:spacing w:val="1"/>
          <w:sz w:val="28"/>
          <w:szCs w:val="28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без</w:t>
      </w:r>
      <w:r w:rsidRPr="00A75071">
        <w:rPr>
          <w:rFonts w:ascii="PT Astra Serif" w:eastAsia="Calibri" w:hAnsi="PT Astra Serif" w:cs="Times New Roman"/>
          <w:spacing w:val="1"/>
          <w:sz w:val="28"/>
          <w:szCs w:val="28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доверенности.</w:t>
      </w:r>
    </w:p>
    <w:p w:rsidR="00A75071" w:rsidRPr="00A75071" w:rsidRDefault="00A75071" w:rsidP="00A75071">
      <w:pPr>
        <w:spacing w:after="0" w:line="240" w:lineRule="exact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spacing w:after="0" w:line="240" w:lineRule="auto"/>
        <w:rPr>
          <w:rFonts w:ascii="PT Astra Serif" w:eastAsia="Calibri" w:hAnsi="PT Astra Serif" w:cs="Times New Roman"/>
          <w:sz w:val="20"/>
          <w:szCs w:val="20"/>
          <w:lang w:eastAsia="ru-RU"/>
        </w:rPr>
      </w:pPr>
      <w:r w:rsidRPr="00A75071">
        <w:rPr>
          <w:rFonts w:ascii="PT Astra Serif" w:eastAsia="Calibri" w:hAnsi="PT Astra Serif" w:cs="Times New Roman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3FCB305E" wp14:editId="710B671A">
                <wp:simplePos x="0" y="0"/>
                <wp:positionH relativeFrom="page">
                  <wp:posOffset>5435194</wp:posOffset>
                </wp:positionH>
                <wp:positionV relativeFrom="paragraph">
                  <wp:posOffset>64820</wp:posOffset>
                </wp:positionV>
                <wp:extent cx="1407668" cy="877265"/>
                <wp:effectExtent l="0" t="0" r="21590" b="18415"/>
                <wp:wrapNone/>
                <wp:docPr id="2" name="drawingObject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7668" cy="877265"/>
                          <a:chOff x="0" y="0"/>
                          <a:chExt cx="1298447" cy="1053083"/>
                        </a:xfrm>
                        <a:noFill/>
                      </wpg:grpSpPr>
                      <wps:wsp>
                        <wps:cNvPr id="4" name="Shape 465"/>
                        <wps:cNvSpPr/>
                        <wps:spPr>
                          <a:xfrm>
                            <a:off x="0" y="0"/>
                            <a:ext cx="1298447" cy="1053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8447" h="1053083">
                                <a:moveTo>
                                  <a:pt x="0" y="0"/>
                                </a:moveTo>
                                <a:lnTo>
                                  <a:pt x="0" y="1053083"/>
                                </a:lnTo>
                                <a:lnTo>
                                  <a:pt x="1298447" y="1053083"/>
                                </a:lnTo>
                                <a:lnTo>
                                  <a:pt x="12984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466"/>
                        <wps:cNvSpPr/>
                        <wps:spPr>
                          <a:xfrm>
                            <a:off x="0" y="0"/>
                            <a:ext cx="1298447" cy="1053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8447" h="1053083">
                                <a:moveTo>
                                  <a:pt x="0" y="1053083"/>
                                </a:moveTo>
                                <a:lnTo>
                                  <a:pt x="1298447" y="1053083"/>
                                </a:lnTo>
                                <a:lnTo>
                                  <a:pt x="12984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30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drawingObject464" o:spid="_x0000_s1026" style="position:absolute;margin-left:427.95pt;margin-top:5.1pt;width:110.85pt;height:69.1pt;z-index:-251657216;mso-position-horizontal-relative:page;mso-width-relative:margin;mso-height-relative:margin" coordsize="12984,10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" o:allowincell="f">
                <v:shape id="Shape 465" o:spid="_x0000_s1027" style="position:absolute;width:12984;height:10530;visibility:visible;mso-wrap-style:square;v-text-anchor:top" coordsize="1298447,1053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OQc8UA&#10;AADaAAAADwAAAGRycy9kb3ducmV2LnhtbESPQWvCQBSE70L/w/IKXsRslCIaXaUIogVBYuvB2zP7&#10;mqTNvg3ZNcZ/3y0IHoeZ+YZZrDpTiZYaV1pWMIpiEMSZ1SXnCr4+N8MpCOeRNVaWScGdHKyWL70F&#10;JtreOKX26HMRIOwSVFB4XydSuqwggy6yNXHwvm1j0AfZ5FI3eAtwU8lxHE+kwZLDQoE1rQvKfo9X&#10;o+B037lBe0lnm+yH0u1hf95e9x9K9V+79zkIT51/hh/tnVbwBv9Xwg2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M5BzxQAAANoAAAAPAAAAAAAAAAAAAAAAAJgCAABkcnMv&#10;ZG93bnJldi54bWxQSwUGAAAAAAQABAD1AAAAigMAAAAA&#10;" path="m,l,1053083r1298447,l1298447,,,xe" stroked="f">
                  <v:path arrowok="t" textboxrect="0,0,1298447,1053083"/>
                </v:shape>
                <v:shape id="Shape 466" o:spid="_x0000_s1028" style="position:absolute;width:12984;height:10530;visibility:visible;mso-wrap-style:square;v-text-anchor:top" coordsize="1298447,1053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4UbcEA&#10;AADaAAAADwAAAGRycy9kb3ducmV2LnhtbESPQWvCQBSE74L/YXlCL6IbK0obXUVKK17VFDw+sq9J&#10;TPZt2N1q/PeuIHgcZuYbZrnuTCMu5HxlWcFknIAgzq2uuFCQHX9GHyB8QNbYWCYFN/KwXvV7S0y1&#10;vfKeLodQiAhhn6KCMoQ2ldLnJRn0Y9sSR+/POoMhSldI7fAa4aaR70kylwYrjgsltvRVUl4f/o2C&#10;6WfGk+wsudoV2/p3qOuTO38r9TboNgsQgbrwCj/bO61gBo8r8Qb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+FG3BAAAA2gAAAA8AAAAAAAAAAAAAAAAAmAIAAGRycy9kb3du&#10;cmV2LnhtbFBLBQYAAAAABAAEAPUAAACGAwAAAAA=&#10;" path="m,1053083r1298447,l1298447,,,,,1053083xe" filled="f" strokeweight=".72pt">
                  <v:path arrowok="t" textboxrect="0,0,1298447,1053083"/>
                </v:shape>
                <w10:wrap anchorx="page"/>
              </v:group>
            </w:pict>
          </mc:Fallback>
        </mc:AlternateContent>
      </w:r>
    </w:p>
    <w:p w:rsidR="00A75071" w:rsidRPr="00A75071" w:rsidRDefault="00A75071" w:rsidP="00A75071">
      <w:pPr>
        <w:spacing w:after="18" w:line="200" w:lineRule="exact"/>
        <w:rPr>
          <w:rFonts w:ascii="PT Astra Serif" w:eastAsia="Calibri" w:hAnsi="PT Astra Serif" w:cs="Times New Roman"/>
          <w:sz w:val="20"/>
          <w:szCs w:val="20"/>
          <w:lang w:eastAsia="ru-RU"/>
        </w:rPr>
      </w:pPr>
      <w:r w:rsidRPr="00A75071">
        <w:rPr>
          <w:rFonts w:ascii="PT Astra Serif" w:eastAsia="Calibri" w:hAnsi="PT Astra Serif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B21DFF" wp14:editId="49358EC3">
                <wp:simplePos x="0" y="0"/>
                <wp:positionH relativeFrom="column">
                  <wp:posOffset>4549140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6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75071" w:rsidRPr="009B043F" w:rsidRDefault="00A75071" w:rsidP="00A75071">
                            <w:pPr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9B043F">
                              <w:rPr>
                                <w:rFonts w:ascii="PT Astra Serif" w:hAnsi="PT Astra Serif"/>
                                <w:color w:val="000000"/>
                                <w:sz w:val="28"/>
                                <w:szCs w:val="28"/>
                              </w:rPr>
                              <w:t>по</w:t>
                            </w:r>
                            <w:r w:rsidRPr="009B043F">
                              <w:rPr>
                                <w:rFonts w:ascii="PT Astra Serif" w:hAnsi="PT Astra Serif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д</w:t>
                            </w:r>
                            <w:r w:rsidRPr="009B043F">
                              <w:rPr>
                                <w:rFonts w:ascii="PT Astra Serif" w:hAnsi="PT Astra Serif"/>
                                <w:color w:val="000000"/>
                                <w:sz w:val="28"/>
                                <w:szCs w:val="28"/>
                              </w:rPr>
                              <w:t>пись</w:t>
                            </w:r>
                          </w:p>
                          <w:p w:rsidR="00A75071" w:rsidRDefault="00A75071" w:rsidP="00A750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358.2pt;margin-top:5.6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" fillcolor="window" stroked="f" strokeweight=".5pt">
                <v:textbox>
                  <w:txbxContent>
                    <w:p w:rsidR="00A75071" w:rsidRPr="009B043F" w:rsidRDefault="00A75071" w:rsidP="00A75071">
                      <w:pPr>
                        <w:jc w:val="center"/>
                        <w:rPr>
                          <w:rFonts w:ascii="PT Astra Serif" w:hAnsi="PT Astra Serif"/>
                        </w:rPr>
                      </w:pPr>
                      <w:r w:rsidRPr="009B043F">
                        <w:rPr>
                          <w:rFonts w:ascii="PT Astra Serif" w:hAnsi="PT Astra Serif"/>
                          <w:color w:val="000000"/>
                          <w:sz w:val="28"/>
                          <w:szCs w:val="28"/>
                        </w:rPr>
                        <w:t>по</w:t>
                      </w:r>
                      <w:r w:rsidRPr="009B043F">
                        <w:rPr>
                          <w:rFonts w:ascii="PT Astra Serif" w:hAnsi="PT Astra Serif"/>
                          <w:color w:val="000000"/>
                          <w:spacing w:val="1"/>
                          <w:sz w:val="28"/>
                          <w:szCs w:val="28"/>
                        </w:rPr>
                        <w:t>д</w:t>
                      </w:r>
                      <w:r w:rsidRPr="009B043F">
                        <w:rPr>
                          <w:rFonts w:ascii="PT Astra Serif" w:hAnsi="PT Astra Serif"/>
                          <w:color w:val="000000"/>
                          <w:sz w:val="28"/>
                          <w:szCs w:val="28"/>
                        </w:rPr>
                        <w:t>пись</w:t>
                      </w:r>
                    </w:p>
                    <w:p w:rsidR="00A75071" w:rsidRDefault="00A75071" w:rsidP="00A75071"/>
                  </w:txbxContent>
                </v:textbox>
              </v:shape>
            </w:pict>
          </mc:Fallback>
        </mc:AlternateContent>
      </w:r>
    </w:p>
    <w:p w:rsidR="00A75071" w:rsidRPr="00A75071" w:rsidRDefault="00A75071" w:rsidP="00A75071">
      <w:pPr>
        <w:widowControl w:val="0"/>
        <w:spacing w:after="0" w:line="240" w:lineRule="auto"/>
        <w:ind w:left="109" w:right="-20"/>
        <w:rPr>
          <w:rFonts w:ascii="PT Astra Serif" w:eastAsia="Calibri" w:hAnsi="PT Astra Serif" w:cs="Times New Roman"/>
          <w:color w:val="000000"/>
          <w:w w:val="99"/>
          <w:sz w:val="24"/>
          <w:szCs w:val="24"/>
          <w:u w:val="single"/>
          <w:lang w:eastAsia="ru-RU"/>
        </w:rPr>
      </w:pPr>
      <w:r w:rsidRPr="00A75071">
        <w:rPr>
          <w:rFonts w:ascii="PT Astra Serif" w:eastAsia="Calibri" w:hAnsi="PT Astra Serif" w:cs="Times New Roman"/>
          <w:color w:val="000000"/>
          <w:w w:val="99"/>
          <w:sz w:val="24"/>
          <w:szCs w:val="24"/>
          <w:u w:val="single"/>
          <w:lang w:eastAsia="ru-RU"/>
        </w:rPr>
        <w:t>&lt;&lt;</w:t>
      </w:r>
      <w:r w:rsidRPr="00A75071">
        <w:rPr>
          <w:rFonts w:ascii="PT Astra Serif" w:eastAsia="Calibri" w:hAnsi="PT Astra Serif" w:cs="Times New Roman"/>
          <w:color w:val="000000"/>
          <w:sz w:val="24"/>
          <w:szCs w:val="24"/>
          <w:u w:val="single"/>
          <w:lang w:eastAsia="ru-RU"/>
        </w:rPr>
        <w:t xml:space="preserve"> должность</w:t>
      </w:r>
      <w:r w:rsidRPr="00A75071">
        <w:rPr>
          <w:rFonts w:ascii="PT Astra Serif" w:eastAsia="Calibri" w:hAnsi="PT Astra Serif" w:cs="Times New Roman"/>
          <w:color w:val="000000"/>
          <w:w w:val="99"/>
          <w:sz w:val="24"/>
          <w:szCs w:val="24"/>
          <w:u w:val="single"/>
          <w:lang w:eastAsia="ru-RU"/>
        </w:rPr>
        <w:t>&gt;&gt;</w:t>
      </w:r>
      <w:r w:rsidRPr="00A75071">
        <w:rPr>
          <w:rFonts w:ascii="PT Astra Serif" w:eastAsia="Calibri" w:hAnsi="PT Astra Serif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color w:val="000000"/>
          <w:w w:val="99"/>
          <w:sz w:val="24"/>
          <w:szCs w:val="24"/>
          <w:u w:val="single"/>
          <w:lang w:eastAsia="ru-RU"/>
        </w:rPr>
        <w:t>&lt;&lt;</w:t>
      </w:r>
      <w:r w:rsidRPr="00A75071">
        <w:rPr>
          <w:rFonts w:ascii="PT Astra Serif" w:eastAsia="Calibri" w:hAnsi="PT Astra Serif" w:cs="Times New Roman"/>
          <w:color w:val="000000"/>
          <w:spacing w:val="4"/>
          <w:sz w:val="24"/>
          <w:szCs w:val="24"/>
          <w:u w:val="single"/>
          <w:lang w:eastAsia="ru-RU"/>
        </w:rPr>
        <w:t xml:space="preserve"> ФИО</w:t>
      </w:r>
      <w:r w:rsidRPr="00A75071">
        <w:rPr>
          <w:rFonts w:ascii="PT Astra Serif" w:eastAsia="Calibri" w:hAnsi="PT Astra Serif" w:cs="Times New Roman"/>
          <w:color w:val="000000"/>
          <w:w w:val="99"/>
          <w:sz w:val="24"/>
          <w:szCs w:val="24"/>
          <w:u w:val="single"/>
          <w:lang w:eastAsia="ru-RU"/>
        </w:rPr>
        <w:t>&gt;&gt;</w:t>
      </w:r>
    </w:p>
    <w:p w:rsidR="00A75071" w:rsidRPr="00A75071" w:rsidRDefault="00A75071" w:rsidP="00A75071">
      <w:pPr>
        <w:widowControl w:val="0"/>
        <w:spacing w:after="0" w:line="240" w:lineRule="auto"/>
        <w:ind w:left="280" w:right="-20"/>
        <w:rPr>
          <w:rFonts w:ascii="PT Astra Serif" w:eastAsia="Calibri" w:hAnsi="PT Astra Serif" w:cs="Times New Roman"/>
          <w:color w:val="000000"/>
          <w:sz w:val="24"/>
          <w:szCs w:val="24"/>
          <w:lang w:eastAsia="ru-RU"/>
        </w:rPr>
      </w:pPr>
      <w:r w:rsidRPr="00A75071">
        <w:rPr>
          <w:rFonts w:ascii="PT Astra Serif" w:eastAsia="Calibri" w:hAnsi="PT Astra Serif" w:cs="Times New Roman"/>
          <w:color w:val="000000"/>
          <w:w w:val="99"/>
          <w:sz w:val="24"/>
          <w:szCs w:val="24"/>
          <w:lang w:eastAsia="ru-RU"/>
        </w:rPr>
        <w:t>Уполномоченного лица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Arial"/>
          <w:color w:val="000000" w:themeColor="text1"/>
          <w:sz w:val="24"/>
          <w:szCs w:val="24"/>
          <w:lang w:eastAsia="ru-RU"/>
        </w:rPr>
      </w:pP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 w:cs="Arial"/>
          <w:color w:val="000000" w:themeColor="text1"/>
          <w:sz w:val="20"/>
          <w:szCs w:val="20"/>
          <w:lang w:eastAsia="ru-RU"/>
        </w:rPr>
      </w:pPr>
    </w:p>
    <w:p w:rsidR="00A75071" w:rsidRPr="00A75071" w:rsidRDefault="00A75071" w:rsidP="00A75071">
      <w:pPr>
        <w:spacing w:after="0" w:line="240" w:lineRule="auto"/>
        <w:ind w:left="10632"/>
        <w:jc w:val="center"/>
        <w:rPr>
          <w:rFonts w:ascii="PT Astra Serif" w:eastAsia="MS Mincho" w:hAnsi="PT Astra Serif" w:cs="Times New Roman"/>
          <w:sz w:val="28"/>
          <w:szCs w:val="28"/>
          <w:lang w:eastAsia="x-none"/>
        </w:rPr>
      </w:pPr>
      <w:r w:rsidRPr="00A75071">
        <w:rPr>
          <w:rFonts w:ascii="PT Astra Serif" w:eastAsia="MS Mincho" w:hAnsi="PT Astra Serif" w:cs="Times New Roman"/>
          <w:sz w:val="28"/>
          <w:szCs w:val="28"/>
          <w:lang w:val="x-none" w:eastAsia="x-none"/>
        </w:rPr>
        <w:t>агенту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 w:cs="Arial"/>
          <w:color w:val="000000" w:themeColor="text1"/>
          <w:sz w:val="20"/>
          <w:szCs w:val="20"/>
          <w:lang w:eastAsia="ru-RU"/>
        </w:rPr>
      </w:pP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 w:cs="Arial"/>
          <w:color w:val="000000" w:themeColor="text1"/>
          <w:sz w:val="20"/>
          <w:szCs w:val="20"/>
          <w:lang w:eastAsia="ru-RU"/>
        </w:rPr>
      </w:pP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 w:cs="Arial"/>
          <w:color w:val="000000" w:themeColor="text1"/>
          <w:sz w:val="20"/>
          <w:szCs w:val="20"/>
          <w:lang w:eastAsia="ru-RU"/>
        </w:rPr>
        <w:sectPr w:rsidR="00A75071" w:rsidRPr="00A75071" w:rsidSect="00E5547D">
          <w:pgSz w:w="11906" w:h="16838"/>
          <w:pgMar w:top="1134" w:right="851" w:bottom="993" w:left="1701" w:header="425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A75071" w:rsidRPr="00A75071" w:rsidTr="00975098">
        <w:trPr>
          <w:trHeight w:val="1560"/>
        </w:trPr>
        <w:tc>
          <w:tcPr>
            <w:tcW w:w="4482" w:type="dxa"/>
            <w:vAlign w:val="center"/>
          </w:tcPr>
          <w:p w:rsidR="00A75071" w:rsidRPr="00A75071" w:rsidRDefault="00A75071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507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Приложение N 3</w:t>
            </w:r>
          </w:p>
          <w:p w:rsidR="00A75071" w:rsidRPr="00A75071" w:rsidRDefault="00A75071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507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 Административному регламенту</w:t>
            </w:r>
          </w:p>
          <w:p w:rsidR="00A75071" w:rsidRPr="00A75071" w:rsidRDefault="00A75071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507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предоставления муниципальной услуги</w:t>
            </w:r>
          </w:p>
          <w:p w:rsidR="00A75071" w:rsidRPr="00A75071" w:rsidRDefault="00A75071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507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«Предоставление земельного участка</w:t>
            </w:r>
          </w:p>
          <w:p w:rsidR="00A75071" w:rsidRPr="00A75071" w:rsidRDefault="00A75071" w:rsidP="00A750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07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 собственность бесплатно»</w:t>
            </w:r>
          </w:p>
        </w:tc>
      </w:tr>
    </w:tbl>
    <w:p w:rsidR="00A75071" w:rsidRPr="00A75071" w:rsidRDefault="00A75071" w:rsidP="00A7507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 w:cs="Arial"/>
          <w:color w:val="000000" w:themeColor="text1"/>
          <w:sz w:val="20"/>
          <w:szCs w:val="20"/>
          <w:lang w:eastAsia="ru-RU"/>
        </w:rPr>
      </w:pP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Arial"/>
          <w:sz w:val="28"/>
          <w:szCs w:val="28"/>
          <w:lang w:eastAsia="ru-RU"/>
        </w:rPr>
        <w:t>ФОРМА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Arial"/>
          <w:sz w:val="28"/>
          <w:szCs w:val="28"/>
          <w:lang w:eastAsia="ru-RU"/>
        </w:rPr>
        <w:t>РЕШЕНИЯ о предоставлении земельного участка в собственность бесплатно</w:t>
      </w: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Arial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tabs>
          <w:tab w:val="left" w:pos="3777"/>
          <w:tab w:val="left" w:pos="10003"/>
        </w:tabs>
        <w:autoSpaceDE w:val="0"/>
        <w:autoSpaceDN w:val="0"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  <w:t>&lt;&lt;</w:t>
      </w:r>
      <w:r w:rsidRPr="00A75071">
        <w:rPr>
          <w:rFonts w:ascii="PT Astra Serif" w:eastAsia="Calibri" w:hAnsi="PT Astra Serif" w:cs="Times New Roman"/>
          <w:spacing w:val="-3"/>
          <w:sz w:val="28"/>
          <w:szCs w:val="28"/>
          <w:u w:val="single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  <w:t>Наименование органа власти, уполномоченного на предоставление услуги &gt;&gt;</w:t>
      </w:r>
    </w:p>
    <w:p w:rsidR="00A75071" w:rsidRPr="00A75071" w:rsidRDefault="00A75071" w:rsidP="00A75071">
      <w:pPr>
        <w:widowControl w:val="0"/>
        <w:autoSpaceDE w:val="0"/>
        <w:autoSpaceDN w:val="0"/>
        <w:spacing w:before="10" w:after="0" w:line="240" w:lineRule="auto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autoSpaceDE w:val="0"/>
        <w:autoSpaceDN w:val="0"/>
        <w:spacing w:before="89" w:after="0" w:line="240" w:lineRule="auto"/>
        <w:ind w:left="3969" w:right="-142"/>
        <w:rPr>
          <w:rFonts w:ascii="PT Astra Serif" w:eastAsia="Calibri" w:hAnsi="PT Astra Serif" w:cs="Times New Roman"/>
          <w:sz w:val="28"/>
          <w:szCs w:val="28"/>
          <w:u w:val="single"/>
        </w:rPr>
      </w:pPr>
      <w:r w:rsidRPr="00A75071">
        <w:rPr>
          <w:rFonts w:ascii="PT Astra Serif" w:eastAsia="Calibri" w:hAnsi="PT Astra Serif" w:cs="Times New Roman"/>
          <w:sz w:val="28"/>
          <w:szCs w:val="28"/>
        </w:rPr>
        <w:t>Кому:</w:t>
      </w:r>
      <w:r w:rsidRPr="00A75071">
        <w:rPr>
          <w:rFonts w:ascii="PT Astra Serif" w:eastAsia="Calibri" w:hAnsi="PT Astra Serif" w:cs="Times New Roman"/>
          <w:spacing w:val="-3"/>
          <w:sz w:val="28"/>
          <w:szCs w:val="28"/>
        </w:rPr>
        <w:t xml:space="preserve"> </w:t>
      </w:r>
      <w:r w:rsidRPr="00A75071">
        <w:rPr>
          <w:rFonts w:ascii="PT Astra Serif" w:eastAsia="Calibri" w:hAnsi="PT Astra Serif" w:cs="Times New Roman"/>
          <w:sz w:val="28"/>
          <w:szCs w:val="28"/>
          <w:u w:val="single"/>
        </w:rPr>
        <w:t>&lt;&lt;ФИО  заинтересованного лица&gt;&gt;</w:t>
      </w:r>
    </w:p>
    <w:p w:rsidR="00A75071" w:rsidRPr="00A75071" w:rsidRDefault="00A75071" w:rsidP="00A75071">
      <w:pPr>
        <w:widowControl w:val="0"/>
        <w:autoSpaceDE w:val="0"/>
        <w:autoSpaceDN w:val="0"/>
        <w:spacing w:before="23" w:after="0" w:line="240" w:lineRule="auto"/>
        <w:ind w:left="3969" w:right="-142"/>
        <w:rPr>
          <w:rFonts w:ascii="PT Astra Serif" w:eastAsia="Calibri" w:hAnsi="PT Astra Serif" w:cs="Times New Roman"/>
          <w:sz w:val="28"/>
          <w:szCs w:val="28"/>
          <w:u w:val="single"/>
        </w:rPr>
      </w:pPr>
      <w:r w:rsidRPr="00A75071">
        <w:rPr>
          <w:rFonts w:ascii="PT Astra Serif" w:eastAsia="Calibri" w:hAnsi="PT Astra Serif" w:cs="Times New Roman"/>
          <w:sz w:val="28"/>
          <w:szCs w:val="28"/>
        </w:rPr>
        <w:t>Контактные</w:t>
      </w:r>
      <w:r w:rsidRPr="00A75071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 </w:t>
      </w:r>
      <w:r w:rsidRPr="00A75071">
        <w:rPr>
          <w:rFonts w:ascii="PT Astra Serif" w:eastAsia="Calibri" w:hAnsi="PT Astra Serif" w:cs="Times New Roman"/>
          <w:sz w:val="28"/>
          <w:szCs w:val="28"/>
        </w:rPr>
        <w:t>данные:</w:t>
      </w:r>
      <w:r w:rsidRPr="00A75071">
        <w:rPr>
          <w:rFonts w:ascii="PT Astra Serif" w:eastAsia="Calibri" w:hAnsi="PT Astra Serif" w:cs="Times New Roman"/>
          <w:spacing w:val="-1"/>
          <w:sz w:val="28"/>
          <w:szCs w:val="28"/>
        </w:rPr>
        <w:t xml:space="preserve"> </w:t>
      </w:r>
      <w:r w:rsidRPr="00A75071">
        <w:rPr>
          <w:rFonts w:ascii="PT Astra Serif" w:eastAsia="Calibri" w:hAnsi="PT Astra Serif" w:cs="Times New Roman"/>
          <w:sz w:val="28"/>
          <w:szCs w:val="28"/>
          <w:u w:val="single"/>
        </w:rPr>
        <w:t>&lt;&lt;Почтовый адрес Заявителя &gt;&gt;</w:t>
      </w:r>
    </w:p>
    <w:p w:rsidR="00A75071" w:rsidRPr="00A75071" w:rsidRDefault="00A75071" w:rsidP="00A75071">
      <w:pPr>
        <w:widowControl w:val="0"/>
        <w:autoSpaceDE w:val="0"/>
        <w:autoSpaceDN w:val="0"/>
        <w:spacing w:before="246"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Решение</w:t>
      </w:r>
    </w:p>
    <w:p w:rsidR="00A75071" w:rsidRPr="00A75071" w:rsidRDefault="00A75071" w:rsidP="00A75071">
      <w:pPr>
        <w:widowControl w:val="0"/>
        <w:autoSpaceDE w:val="0"/>
        <w:autoSpaceDN w:val="0"/>
        <w:spacing w:before="1"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об отказе в предоставлении </w:t>
      </w:r>
      <w:proofErr w:type="gramStart"/>
      <w:r w:rsidRPr="00A75071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земельного</w:t>
      </w:r>
      <w:proofErr w:type="gramEnd"/>
    </w:p>
    <w:p w:rsidR="00A75071" w:rsidRPr="00A75071" w:rsidRDefault="00A75071" w:rsidP="00A75071">
      <w:pPr>
        <w:widowControl w:val="0"/>
        <w:autoSpaceDE w:val="0"/>
        <w:autoSpaceDN w:val="0"/>
        <w:spacing w:before="1"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 участка</w:t>
      </w:r>
      <w:r w:rsidRPr="00A75071">
        <w:rPr>
          <w:rFonts w:ascii="PT Astra Serif" w:eastAsia="Calibri" w:hAnsi="PT Astra Serif" w:cs="Times New Roman"/>
          <w:b/>
          <w:spacing w:val="-62"/>
          <w:sz w:val="28"/>
          <w:szCs w:val="28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в</w:t>
      </w:r>
      <w:r w:rsidRPr="00A75071">
        <w:rPr>
          <w:rFonts w:ascii="PT Astra Serif" w:eastAsia="Calibri" w:hAnsi="PT Astra Serif" w:cs="Times New Roman"/>
          <w:b/>
          <w:spacing w:val="-2"/>
          <w:sz w:val="28"/>
          <w:szCs w:val="28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собственность</w:t>
      </w:r>
      <w:r w:rsidRPr="00A75071">
        <w:rPr>
          <w:rFonts w:ascii="PT Astra Serif" w:eastAsia="Calibri" w:hAnsi="PT Astra Serif" w:cs="Times New Roman"/>
          <w:b/>
          <w:spacing w:val="1"/>
          <w:sz w:val="28"/>
          <w:szCs w:val="28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бесплатно</w:t>
      </w:r>
    </w:p>
    <w:p w:rsidR="00A75071" w:rsidRPr="00A75071" w:rsidRDefault="00A75071" w:rsidP="00A75071">
      <w:pPr>
        <w:widowControl w:val="0"/>
        <w:autoSpaceDE w:val="0"/>
        <w:autoSpaceDN w:val="0"/>
        <w:spacing w:before="1" w:after="0" w:line="240" w:lineRule="auto"/>
        <w:jc w:val="center"/>
        <w:rPr>
          <w:rFonts w:ascii="PT Astra Serif" w:eastAsia="Calibri" w:hAnsi="PT Astra Serif" w:cs="Times New Roman"/>
          <w:b/>
          <w:spacing w:val="-2"/>
          <w:sz w:val="28"/>
          <w:szCs w:val="28"/>
          <w:lang w:eastAsia="ru-RU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83"/>
        <w:gridCol w:w="2296"/>
        <w:gridCol w:w="3038"/>
      </w:tblGrid>
      <w:tr w:rsidR="00A75071" w:rsidRPr="00A75071" w:rsidTr="00975098">
        <w:trPr>
          <w:trHeight w:val="329"/>
          <w:jc w:val="center"/>
        </w:trPr>
        <w:tc>
          <w:tcPr>
            <w:tcW w:w="583" w:type="dxa"/>
          </w:tcPr>
          <w:p w:rsidR="00A75071" w:rsidRPr="00A75071" w:rsidRDefault="00A75071" w:rsidP="00A75071">
            <w:pPr>
              <w:spacing w:line="309" w:lineRule="exact"/>
              <w:ind w:left="20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 w:rsidRPr="00A7507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</w:t>
            </w:r>
            <w:proofErr w:type="spellEnd"/>
          </w:p>
        </w:tc>
        <w:tc>
          <w:tcPr>
            <w:tcW w:w="2296" w:type="dxa"/>
          </w:tcPr>
          <w:p w:rsidR="00A75071" w:rsidRPr="00A75071" w:rsidRDefault="00A75071" w:rsidP="00A75071">
            <w:pPr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</w:pPr>
            <w:r w:rsidRPr="00A7507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&lt;</w:t>
            </w:r>
            <w:r w:rsidRPr="00A75071">
              <w:rPr>
                <w:rFonts w:ascii="PT Astra Serif" w:eastAsia="Times New Roman" w:hAnsi="PT Astra Serif" w:cs="Times New Roman"/>
                <w:sz w:val="28"/>
                <w:szCs w:val="28"/>
                <w:u w:val="single"/>
                <w:lang w:eastAsia="ru-RU"/>
              </w:rPr>
              <w:t>&lt;</w:t>
            </w:r>
            <w:proofErr w:type="spellStart"/>
            <w:r w:rsidRPr="00A75071">
              <w:rPr>
                <w:rFonts w:ascii="PT Astra Serif" w:eastAsia="Times New Roman" w:hAnsi="PT Astra Serif" w:cs="Times New Roman"/>
                <w:sz w:val="28"/>
                <w:szCs w:val="28"/>
                <w:u w:val="single"/>
                <w:lang w:eastAsia="ru-RU"/>
              </w:rPr>
              <w:t>дата</w:t>
            </w:r>
            <w:proofErr w:type="spellEnd"/>
            <w:r w:rsidRPr="00A75071">
              <w:rPr>
                <w:rFonts w:ascii="PT Astra Serif" w:eastAsia="Times New Roman" w:hAnsi="PT Astra Serif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A75071">
              <w:rPr>
                <w:rFonts w:ascii="PT Astra Serif" w:eastAsia="Times New Roman" w:hAnsi="PT Astra Serif" w:cs="Times New Roman"/>
                <w:sz w:val="28"/>
                <w:szCs w:val="28"/>
                <w:u w:val="single"/>
                <w:lang w:eastAsia="ru-RU"/>
              </w:rPr>
              <w:t>решения</w:t>
            </w:r>
            <w:proofErr w:type="spellEnd"/>
            <w:r w:rsidRPr="00A75071">
              <w:rPr>
                <w:rFonts w:ascii="PT Astra Serif" w:eastAsia="Times New Roman" w:hAnsi="PT Astra Serif" w:cs="Times New Roman"/>
                <w:sz w:val="28"/>
                <w:szCs w:val="28"/>
                <w:u w:val="single"/>
                <w:lang w:eastAsia="ru-RU"/>
              </w:rPr>
              <w:t>&gt;&gt;</w:t>
            </w:r>
            <w:r w:rsidRPr="00A75071">
              <w:rPr>
                <w:rFonts w:ascii="PT Astra Serif" w:eastAsia="Times New Roman" w:hAnsi="PT Astra Serif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38" w:type="dxa"/>
          </w:tcPr>
          <w:p w:rsidR="00A75071" w:rsidRPr="00A75071" w:rsidRDefault="00A75071" w:rsidP="00A75071">
            <w:pPr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</w:pPr>
            <w:r w:rsidRPr="00A7507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№</w:t>
            </w:r>
            <w:r w:rsidRPr="00A75071">
              <w:rPr>
                <w:rFonts w:ascii="PT Astra Serif" w:eastAsia="Times New Roman" w:hAnsi="PT Astra Serif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A75071">
              <w:rPr>
                <w:rFonts w:ascii="PT Astra Serif" w:eastAsia="Times New Roman" w:hAnsi="PT Astra Serif" w:cs="Times New Roman"/>
                <w:sz w:val="28"/>
                <w:szCs w:val="28"/>
                <w:u w:val="single"/>
                <w:lang w:eastAsia="ru-RU"/>
              </w:rPr>
              <w:t>&lt;&lt;</w:t>
            </w:r>
            <w:proofErr w:type="spellStart"/>
            <w:r w:rsidRPr="00A75071">
              <w:rPr>
                <w:rFonts w:ascii="PT Astra Serif" w:eastAsia="Times New Roman" w:hAnsi="PT Astra Serif" w:cs="Times New Roman"/>
                <w:sz w:val="28"/>
                <w:szCs w:val="28"/>
                <w:u w:val="single"/>
                <w:lang w:eastAsia="ru-RU"/>
              </w:rPr>
              <w:t>номер</w:t>
            </w:r>
            <w:proofErr w:type="spellEnd"/>
            <w:r w:rsidRPr="00A75071">
              <w:rPr>
                <w:rFonts w:ascii="PT Astra Serif" w:eastAsia="Times New Roman" w:hAnsi="PT Astra Serif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A75071">
              <w:rPr>
                <w:rFonts w:ascii="PT Astra Serif" w:eastAsia="Times New Roman" w:hAnsi="PT Astra Serif" w:cs="Times New Roman"/>
                <w:sz w:val="28"/>
                <w:szCs w:val="28"/>
                <w:u w:val="single"/>
                <w:lang w:eastAsia="ru-RU"/>
              </w:rPr>
              <w:t>решения</w:t>
            </w:r>
            <w:proofErr w:type="spellEnd"/>
            <w:r w:rsidRPr="00A75071">
              <w:rPr>
                <w:rFonts w:ascii="PT Astra Serif" w:eastAsia="Times New Roman" w:hAnsi="PT Astra Serif" w:cs="Times New Roman"/>
                <w:sz w:val="28"/>
                <w:szCs w:val="28"/>
                <w:u w:val="single"/>
                <w:lang w:eastAsia="ru-RU"/>
              </w:rPr>
              <w:t>&gt;</w:t>
            </w:r>
            <w:r w:rsidRPr="00A7507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&gt;</w:t>
            </w:r>
          </w:p>
        </w:tc>
      </w:tr>
    </w:tbl>
    <w:p w:rsidR="00A75071" w:rsidRPr="00A75071" w:rsidRDefault="00A75071" w:rsidP="00A75071">
      <w:pPr>
        <w:widowControl w:val="0"/>
        <w:autoSpaceDE w:val="0"/>
        <w:autoSpaceDN w:val="0"/>
        <w:spacing w:before="212" w:after="0" w:line="240" w:lineRule="auto"/>
        <w:ind w:right="-709" w:firstLine="426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proofErr w:type="gramStart"/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Рассмотрев</w:t>
      </w:r>
      <w:r w:rsidRPr="00A75071">
        <w:rPr>
          <w:rFonts w:ascii="PT Astra Serif" w:eastAsia="Calibri" w:hAnsi="PT Astra Serif" w:cs="Times New Roman"/>
          <w:spacing w:val="47"/>
          <w:sz w:val="28"/>
          <w:szCs w:val="28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заявление</w:t>
      </w:r>
      <w:r w:rsidRPr="00A75071">
        <w:rPr>
          <w:rFonts w:ascii="PT Astra Serif" w:eastAsia="Calibri" w:hAnsi="PT Astra Serif" w:cs="Times New Roman"/>
          <w:spacing w:val="51"/>
          <w:sz w:val="28"/>
          <w:szCs w:val="28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от</w:t>
      </w:r>
      <w:r w:rsidRPr="00A75071">
        <w:rPr>
          <w:rFonts w:ascii="PT Astra Serif" w:eastAsia="Calibri" w:hAnsi="PT Astra Serif" w:cs="Times New Roman"/>
          <w:spacing w:val="47"/>
          <w:sz w:val="28"/>
          <w:szCs w:val="28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  <w:t>&lt;&lt;Дата&gt;&gt;</w:t>
      </w:r>
      <w:r w:rsidRPr="00A75071">
        <w:rPr>
          <w:rFonts w:ascii="PT Astra Serif" w:eastAsia="Calibri" w:hAnsi="PT Astra Serif" w:cs="Times New Roman"/>
          <w:spacing w:val="50"/>
          <w:sz w:val="28"/>
          <w:szCs w:val="28"/>
          <w:u w:val="single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  <w:t>№</w:t>
      </w:r>
      <w:r w:rsidRPr="00A75071">
        <w:rPr>
          <w:rFonts w:ascii="PT Astra Serif" w:eastAsia="Calibri" w:hAnsi="PT Astra Serif" w:cs="Times New Roman"/>
          <w:spacing w:val="48"/>
          <w:sz w:val="28"/>
          <w:szCs w:val="28"/>
          <w:u w:val="single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  <w:t>&lt;&lt;Номер&gt;&gt;</w:t>
      </w:r>
      <w:r w:rsidRPr="00A75071">
        <w:rPr>
          <w:rFonts w:ascii="PT Astra Serif" w:eastAsia="Calibri" w:hAnsi="PT Astra Serif" w:cs="Times New Roman"/>
          <w:spacing w:val="54"/>
          <w:sz w:val="28"/>
          <w:szCs w:val="28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(Заявитель:</w:t>
      </w:r>
      <w:proofErr w:type="gramEnd"/>
    </w:p>
    <w:p w:rsidR="00A75071" w:rsidRPr="00A75071" w:rsidRDefault="00A75071" w:rsidP="00A75071">
      <w:pPr>
        <w:widowControl w:val="0"/>
        <w:tabs>
          <w:tab w:val="left" w:pos="3201"/>
          <w:tab w:val="left" w:pos="3736"/>
          <w:tab w:val="left" w:pos="4322"/>
          <w:tab w:val="left" w:pos="5196"/>
          <w:tab w:val="left" w:pos="5577"/>
          <w:tab w:val="left" w:pos="5998"/>
          <w:tab w:val="left" w:pos="6766"/>
          <w:tab w:val="left" w:pos="7860"/>
          <w:tab w:val="left" w:pos="7915"/>
          <w:tab w:val="left" w:pos="8289"/>
          <w:tab w:val="left" w:pos="10672"/>
        </w:tabs>
        <w:autoSpaceDE w:val="0"/>
        <w:autoSpaceDN w:val="0"/>
        <w:spacing w:before="1"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  <w:t>&lt;&lt;ФИО  заинтересованного лица&gt;&gt;)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и приложенные 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ab/>
        <w:t>к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ab/>
        <w:t xml:space="preserve"> нему   документы </w:t>
      </w:r>
      <w:r w:rsidRPr="00A75071">
        <w:rPr>
          <w:rFonts w:ascii="PT Astra Serif" w:eastAsia="Calibri" w:hAnsi="PT Astra Serif" w:cs="Times New Roman"/>
          <w:spacing w:val="-1"/>
          <w:sz w:val="28"/>
          <w:szCs w:val="28"/>
          <w:lang w:eastAsia="ru-RU"/>
        </w:rPr>
        <w:t>в</w:t>
      </w:r>
      <w:r w:rsidRPr="00A75071">
        <w:rPr>
          <w:rFonts w:ascii="PT Astra Serif" w:eastAsia="Calibri" w:hAnsi="PT Astra Serif" w:cs="Times New Roman"/>
          <w:spacing w:val="-62"/>
          <w:sz w:val="28"/>
          <w:szCs w:val="28"/>
          <w:lang w:eastAsia="ru-RU"/>
        </w:rPr>
        <w:t xml:space="preserve">  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соответствии  со  ст.  39.16 Земельного  кодекса  Российской  </w:t>
      </w:r>
      <w:r w:rsidRPr="00A75071">
        <w:rPr>
          <w:rFonts w:ascii="PT Astra Serif" w:eastAsia="Calibri" w:hAnsi="PT Astra Serif" w:cs="Times New Roman"/>
          <w:spacing w:val="-1"/>
          <w:sz w:val="28"/>
          <w:szCs w:val="28"/>
          <w:lang w:eastAsia="ru-RU"/>
        </w:rPr>
        <w:t xml:space="preserve">Федерации, 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&lt;&lt;</w:t>
      </w:r>
      <w:proofErr w:type="gramStart"/>
      <w:r w:rsidRPr="00A75071"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  <w:t xml:space="preserve">                .</w:t>
      </w:r>
      <w:proofErr w:type="gramEnd"/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&gt;&gt;   в  предоставлении земельного участка в собственность </w:t>
      </w:r>
      <w:r w:rsidRPr="00A75071">
        <w:rPr>
          <w:rFonts w:ascii="PT Astra Serif" w:eastAsia="Calibri" w:hAnsi="PT Astra Serif" w:cs="Times New Roman"/>
          <w:spacing w:val="-67"/>
          <w:sz w:val="28"/>
          <w:szCs w:val="28"/>
          <w:lang w:eastAsia="ru-RU"/>
        </w:rPr>
        <w:t xml:space="preserve">   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бесплатно отказано</w:t>
      </w:r>
      <w:r w:rsidRPr="00A75071">
        <w:rPr>
          <w:rFonts w:ascii="PT Astra Serif" w:eastAsia="Calibri" w:hAnsi="PT Astra Serif" w:cs="Times New Roman"/>
          <w:spacing w:val="-1"/>
          <w:sz w:val="28"/>
          <w:szCs w:val="28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по</w:t>
      </w:r>
      <w:r w:rsidRPr="00A75071">
        <w:rPr>
          <w:rFonts w:ascii="PT Astra Serif" w:eastAsia="Calibri" w:hAnsi="PT Astra Serif" w:cs="Times New Roman"/>
          <w:spacing w:val="-3"/>
          <w:sz w:val="28"/>
          <w:szCs w:val="28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основаниям: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321" w:lineRule="exact"/>
        <w:jc w:val="both"/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  <w:t>&lt;&lt;</w:t>
      </w:r>
      <w:r w:rsidRPr="00A75071">
        <w:rPr>
          <w:rFonts w:ascii="PT Astra Serif" w:eastAsia="Calibri" w:hAnsi="PT Astra Serif" w:cs="Times New Roman"/>
          <w:spacing w:val="-4"/>
          <w:sz w:val="28"/>
          <w:szCs w:val="28"/>
          <w:u w:val="single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  <w:t>Дата актуальности статуса реестровой записи &gt;&gt;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Разъяснения</w:t>
      </w:r>
      <w:r w:rsidRPr="00A75071">
        <w:rPr>
          <w:rFonts w:ascii="PT Astra Serif" w:eastAsia="Calibri" w:hAnsi="PT Astra Serif" w:cs="Times New Roman"/>
          <w:spacing w:val="-3"/>
          <w:sz w:val="28"/>
          <w:szCs w:val="28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причин</w:t>
      </w:r>
      <w:r w:rsidRPr="00A75071">
        <w:rPr>
          <w:rFonts w:ascii="PT Astra Serif" w:eastAsia="Calibri" w:hAnsi="PT Astra Serif" w:cs="Times New Roman"/>
          <w:spacing w:val="-4"/>
          <w:sz w:val="28"/>
          <w:szCs w:val="28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отказа: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</w:pP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>Дополнительно</w:t>
      </w:r>
      <w:r w:rsidRPr="00A75071">
        <w:rPr>
          <w:rFonts w:ascii="PT Astra Serif" w:eastAsia="Calibri" w:hAnsi="PT Astra Serif" w:cs="Times New Roman"/>
          <w:spacing w:val="-9"/>
          <w:sz w:val="28"/>
          <w:szCs w:val="28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информируем: </w:t>
      </w:r>
      <w:r w:rsidRPr="00A75071"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  <w:t>&lt;&lt; Дополнительная информация для заявителя &gt;&gt;</w:t>
      </w: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rPr>
          <w:rFonts w:ascii="PT Astra Serif" w:eastAsia="Calibri" w:hAnsi="PT Astra Serif" w:cs="Times New Roman"/>
          <w:sz w:val="33"/>
          <w:szCs w:val="28"/>
          <w:lang w:eastAsia="ru-RU"/>
        </w:rPr>
      </w:pPr>
    </w:p>
    <w:p w:rsidR="00A75071" w:rsidRPr="00A75071" w:rsidRDefault="00A75071" w:rsidP="00A75071">
      <w:pPr>
        <w:widowControl w:val="0"/>
        <w:autoSpaceDE w:val="0"/>
        <w:autoSpaceDN w:val="0"/>
        <w:spacing w:after="0" w:line="240" w:lineRule="auto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A75071">
        <w:rPr>
          <w:rFonts w:ascii="PT Astra Serif" w:eastAsia="Calibri" w:hAnsi="PT Astra Serif" w:cs="Times New Roman"/>
          <w:sz w:val="24"/>
          <w:szCs w:val="24"/>
          <w:u w:val="single"/>
          <w:lang w:eastAsia="ru-RU"/>
        </w:rPr>
        <w:t>&lt;&lt;</w:t>
      </w:r>
      <w:r w:rsidRPr="00A75071">
        <w:rPr>
          <w:rFonts w:ascii="PT Astra Serif" w:eastAsia="Calibri" w:hAnsi="PT Astra Serif" w:cs="Times New Roman"/>
          <w:spacing w:val="-5"/>
          <w:sz w:val="24"/>
          <w:szCs w:val="24"/>
          <w:u w:val="single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sz w:val="24"/>
          <w:szCs w:val="24"/>
          <w:u w:val="single"/>
          <w:lang w:eastAsia="ru-RU"/>
        </w:rPr>
        <w:t xml:space="preserve">Уполномоченное должностное лицо </w:t>
      </w:r>
      <w:proofErr w:type="gramStart"/>
      <w:r w:rsidRPr="00A75071">
        <w:rPr>
          <w:rFonts w:ascii="PT Astra Serif" w:eastAsia="Calibri" w:hAnsi="PT Astra Serif" w:cs="Times New Roman"/>
          <w:sz w:val="24"/>
          <w:szCs w:val="24"/>
          <w:u w:val="single"/>
          <w:lang w:eastAsia="ru-RU"/>
        </w:rPr>
        <w:t>-д</w:t>
      </w:r>
      <w:proofErr w:type="gramEnd"/>
      <w:r w:rsidRPr="00A75071">
        <w:rPr>
          <w:rFonts w:ascii="PT Astra Serif" w:eastAsia="Calibri" w:hAnsi="PT Astra Serif" w:cs="Times New Roman"/>
          <w:sz w:val="24"/>
          <w:szCs w:val="24"/>
          <w:u w:val="single"/>
          <w:lang w:eastAsia="ru-RU"/>
        </w:rPr>
        <w:t>олжность &gt;&gt;</w:t>
      </w:r>
      <w:r w:rsidRPr="00A75071">
        <w:rPr>
          <w:rFonts w:ascii="PT Astra Serif" w:eastAsia="Calibri" w:hAnsi="PT Astra Serif" w:cs="Times New Roman"/>
          <w:spacing w:val="57"/>
          <w:sz w:val="24"/>
          <w:szCs w:val="24"/>
          <w:u w:val="single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sz w:val="24"/>
          <w:szCs w:val="24"/>
          <w:u w:val="single"/>
          <w:lang w:eastAsia="ru-RU"/>
        </w:rPr>
        <w:t>&lt;&lt;</w:t>
      </w:r>
      <w:r w:rsidRPr="00A75071">
        <w:rPr>
          <w:rFonts w:ascii="PT Astra Serif" w:eastAsia="Calibri" w:hAnsi="PT Astra Serif" w:cs="Times New Roman"/>
          <w:spacing w:val="-2"/>
          <w:sz w:val="24"/>
          <w:szCs w:val="24"/>
          <w:u w:val="single"/>
          <w:lang w:eastAsia="ru-RU"/>
        </w:rPr>
        <w:t xml:space="preserve"> </w:t>
      </w:r>
      <w:r w:rsidRPr="00A75071">
        <w:rPr>
          <w:rFonts w:ascii="PT Astra Serif" w:eastAsia="Calibri" w:hAnsi="PT Astra Serif" w:cs="Times New Roman"/>
          <w:sz w:val="24"/>
          <w:szCs w:val="24"/>
          <w:u w:val="single"/>
          <w:lang w:eastAsia="ru-RU"/>
        </w:rPr>
        <w:t xml:space="preserve">ФИО&gt; </w:t>
      </w:r>
      <w:r w:rsidRPr="00A75071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                  Подпись</w:t>
      </w:r>
    </w:p>
    <w:p w:rsidR="00A75071" w:rsidRPr="00A75071" w:rsidRDefault="00A75071" w:rsidP="00A75071">
      <w:pPr>
        <w:widowControl w:val="0"/>
        <w:autoSpaceDE w:val="0"/>
        <w:autoSpaceDN w:val="0"/>
        <w:spacing w:before="1" w:after="0" w:line="240" w:lineRule="auto"/>
        <w:ind w:right="2713"/>
        <w:jc w:val="center"/>
        <w:rPr>
          <w:rFonts w:ascii="PT Astra Serif" w:eastAsia="Calibri" w:hAnsi="PT Astra Serif" w:cs="Times New Roman"/>
          <w:b/>
          <w:sz w:val="24"/>
          <w:szCs w:val="24"/>
          <w:lang w:eastAsia="ru-RU"/>
        </w:rPr>
      </w:pPr>
    </w:p>
    <w:p w:rsidR="00A75071" w:rsidRPr="00A75071" w:rsidRDefault="00A75071" w:rsidP="00A75071">
      <w:pPr>
        <w:spacing w:after="0" w:line="240" w:lineRule="auto"/>
        <w:ind w:left="4253"/>
        <w:jc w:val="center"/>
        <w:rPr>
          <w:rFonts w:ascii="PT Astra Serif" w:eastAsia="MS Mincho" w:hAnsi="PT Astra Serif" w:cs="Times New Roman"/>
          <w:sz w:val="24"/>
          <w:szCs w:val="24"/>
          <w:lang w:eastAsia="x-none"/>
        </w:rPr>
      </w:pP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b/>
          <w:sz w:val="28"/>
          <w:szCs w:val="28"/>
          <w:lang w:eastAsia="ru-RU"/>
        </w:rPr>
      </w:pPr>
    </w:p>
    <w:p w:rsidR="00A75071" w:rsidRPr="00A75071" w:rsidRDefault="00A75071" w:rsidP="00A75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ourier New"/>
          <w:b/>
          <w:sz w:val="28"/>
          <w:szCs w:val="28"/>
          <w:lang w:eastAsia="ru-RU"/>
        </w:rPr>
      </w:pPr>
    </w:p>
    <w:p w:rsidR="00A75071" w:rsidRPr="00A75071" w:rsidRDefault="00A75071" w:rsidP="00A75071">
      <w:pPr>
        <w:tabs>
          <w:tab w:val="left" w:pos="-909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26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829E5" w:rsidRDefault="00E829E5"/>
    <w:sectPr w:rsidR="00E829E5" w:rsidSect="00E5547D">
      <w:pgSz w:w="11906" w:h="16838"/>
      <w:pgMar w:top="1134" w:right="851" w:bottom="993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B34" w:rsidRDefault="005A5B34">
      <w:pPr>
        <w:spacing w:after="0" w:line="240" w:lineRule="auto"/>
      </w:pPr>
      <w:r>
        <w:separator/>
      </w:r>
    </w:p>
  </w:endnote>
  <w:endnote w:type="continuationSeparator" w:id="0">
    <w:p w:rsidR="005A5B34" w:rsidRDefault="005A5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B34" w:rsidRDefault="005A5B34">
      <w:pPr>
        <w:spacing w:after="0" w:line="240" w:lineRule="auto"/>
      </w:pPr>
      <w:r>
        <w:separator/>
      </w:r>
    </w:p>
  </w:footnote>
  <w:footnote w:type="continuationSeparator" w:id="0">
    <w:p w:rsidR="005A5B34" w:rsidRDefault="005A5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91D" w:rsidRPr="00BE12A3" w:rsidRDefault="005A5B34">
    <w:pPr>
      <w:pStyle w:val="a4"/>
      <w:jc w:val="center"/>
      <w:rPr>
        <w:rFonts w:ascii="PT Astra Serif" w:hAnsi="PT Astra Serif"/>
        <w:noProof/>
        <w:sz w:val="24"/>
        <w:szCs w:val="24"/>
      </w:rPr>
    </w:pPr>
  </w:p>
  <w:p w:rsidR="008B191D" w:rsidRDefault="005A5B3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30D6"/>
    <w:multiLevelType w:val="multilevel"/>
    <w:tmpl w:val="696006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5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">
    <w:nsid w:val="0CD57030"/>
    <w:multiLevelType w:val="hybridMultilevel"/>
    <w:tmpl w:val="BE02F114"/>
    <w:lvl w:ilvl="0" w:tplc="4EB01DE2">
      <w:start w:val="1"/>
      <w:numFmt w:val="decimal"/>
      <w:lvlText w:val="%1)"/>
      <w:lvlJc w:val="left"/>
      <w:pPr>
        <w:ind w:left="1068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B313EE"/>
    <w:multiLevelType w:val="hybridMultilevel"/>
    <w:tmpl w:val="30742008"/>
    <w:lvl w:ilvl="0" w:tplc="34A8A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504EDF"/>
    <w:multiLevelType w:val="hybridMultilevel"/>
    <w:tmpl w:val="BE545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14101"/>
    <w:multiLevelType w:val="multilevel"/>
    <w:tmpl w:val="269C9FA8"/>
    <w:lvl w:ilvl="0">
      <w:start w:val="1"/>
      <w:numFmt w:val="decimal"/>
      <w:pStyle w:val="-N"/>
      <w:suff w:val="space"/>
      <w:lvlText w:val="%1."/>
      <w:lvlJc w:val="left"/>
      <w:pPr>
        <w:ind w:left="1" w:firstLine="709"/>
      </w:pPr>
    </w:lvl>
    <w:lvl w:ilvl="1">
      <w:start w:val="1"/>
      <w:numFmt w:val="decimal"/>
      <w:suff w:val="space"/>
      <w:lvlText w:val="%2)"/>
      <w:lvlJc w:val="left"/>
      <w:pPr>
        <w:ind w:left="710" w:firstLine="709"/>
      </w:pPr>
    </w:lvl>
    <w:lvl w:ilvl="2">
      <w:start w:val="1"/>
      <w:numFmt w:val="russianLower"/>
      <w:suff w:val="space"/>
      <w:lvlText w:val="%3)"/>
      <w:lvlJc w:val="left"/>
      <w:pPr>
        <w:ind w:left="0" w:firstLine="709"/>
      </w:pPr>
    </w:lvl>
    <w:lvl w:ilvl="3">
      <w:start w:val="1"/>
      <w:numFmt w:val="bullet"/>
      <w:suff w:val="space"/>
      <w:lvlText w:val="-"/>
      <w:lvlJc w:val="left"/>
      <w:pPr>
        <w:ind w:left="0" w:firstLine="709"/>
      </w:pPr>
      <w:rPr>
        <w:rFonts w:ascii="Arial" w:hAnsi="Arial" w:cs="Times New Roman"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5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6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7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8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</w:abstractNum>
  <w:abstractNum w:abstractNumId="5">
    <w:nsid w:val="40C03F03"/>
    <w:multiLevelType w:val="hybridMultilevel"/>
    <w:tmpl w:val="34D2B1B6"/>
    <w:lvl w:ilvl="0" w:tplc="CBAE69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DB368F"/>
    <w:multiLevelType w:val="hybridMultilevel"/>
    <w:tmpl w:val="F1061D7A"/>
    <w:lvl w:ilvl="0" w:tplc="3A6456B4">
      <w:start w:val="1"/>
      <w:numFmt w:val="decimal"/>
      <w:lvlText w:val="%1)"/>
      <w:lvlJc w:val="left"/>
      <w:pPr>
        <w:ind w:left="1068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AEB578B"/>
    <w:multiLevelType w:val="multilevel"/>
    <w:tmpl w:val="722C65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9892FC1"/>
    <w:multiLevelType w:val="multilevel"/>
    <w:tmpl w:val="E51E2C4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9">
    <w:nsid w:val="5B510110"/>
    <w:multiLevelType w:val="hybridMultilevel"/>
    <w:tmpl w:val="26F6F1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6737C6"/>
    <w:multiLevelType w:val="multilevel"/>
    <w:tmpl w:val="E38AA2B0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63922596"/>
    <w:multiLevelType w:val="multilevel"/>
    <w:tmpl w:val="347275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68252A48"/>
    <w:multiLevelType w:val="hybridMultilevel"/>
    <w:tmpl w:val="A9B62B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9D4106"/>
    <w:multiLevelType w:val="hybridMultilevel"/>
    <w:tmpl w:val="142A0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7004B"/>
    <w:multiLevelType w:val="hybridMultilevel"/>
    <w:tmpl w:val="95F41816"/>
    <w:lvl w:ilvl="0" w:tplc="6C849B72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B339AA"/>
    <w:multiLevelType w:val="hybridMultilevel"/>
    <w:tmpl w:val="F29A8B9E"/>
    <w:lvl w:ilvl="0" w:tplc="7618D2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</w:num>
  <w:num w:numId="3">
    <w:abstractNumId w:val="4"/>
    <w:lvlOverride w:ilvl="0">
      <w:startOverride w:val="26"/>
    </w:lvlOverride>
  </w:num>
  <w:num w:numId="4">
    <w:abstractNumId w:val="11"/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</w:num>
  <w:num w:numId="7">
    <w:abstractNumId w:val="0"/>
  </w:num>
  <w:num w:numId="8">
    <w:abstractNumId w:val="6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</w:num>
  <w:num w:numId="11">
    <w:abstractNumId w:val="7"/>
  </w:num>
  <w:num w:numId="12">
    <w:abstractNumId w:val="2"/>
  </w:num>
  <w:num w:numId="13">
    <w:abstractNumId w:val="1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5"/>
  </w:num>
  <w:num w:numId="17">
    <w:abstractNumId w:val="9"/>
  </w:num>
  <w:num w:numId="18">
    <w:abstractNumId w:val="12"/>
  </w:num>
  <w:num w:numId="19">
    <w:abstractNumId w:val="3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83F"/>
    <w:rsid w:val="00032700"/>
    <w:rsid w:val="002D5A61"/>
    <w:rsid w:val="004260FF"/>
    <w:rsid w:val="00564D49"/>
    <w:rsid w:val="005A5B34"/>
    <w:rsid w:val="006450C4"/>
    <w:rsid w:val="006B5A41"/>
    <w:rsid w:val="006F13EA"/>
    <w:rsid w:val="007F783F"/>
    <w:rsid w:val="00965351"/>
    <w:rsid w:val="00A75071"/>
    <w:rsid w:val="00E829E5"/>
    <w:rsid w:val="00E97D38"/>
    <w:rsid w:val="00EB2639"/>
    <w:rsid w:val="00E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750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75071"/>
    <w:pPr>
      <w:keepNext/>
      <w:keepLines/>
      <w:spacing w:before="200" w:after="0" w:line="240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A75071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A7507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A7507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75071"/>
    <w:pPr>
      <w:keepNext/>
      <w:spacing w:after="0" w:line="240" w:lineRule="auto"/>
      <w:ind w:right="-62" w:firstLine="709"/>
      <w:jc w:val="both"/>
      <w:outlineLvl w:val="5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Верстка"/>
    <w:qFormat/>
    <w:rsid w:val="004260FF"/>
    <w:pPr>
      <w:spacing w:after="0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750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5071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A7507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507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7507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7507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75071"/>
  </w:style>
  <w:style w:type="paragraph" w:customStyle="1" w:styleId="ConsPlusNormal">
    <w:name w:val="ConsPlusNormal"/>
    <w:link w:val="ConsPlusNormal0"/>
    <w:qFormat/>
    <w:rsid w:val="00A750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750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A7507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7507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A7507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A7507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A75071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A75071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A75071"/>
    <w:pPr>
      <w:spacing w:after="0" w:line="240" w:lineRule="auto"/>
      <w:jc w:val="both"/>
    </w:pPr>
    <w:rPr>
      <w:rFonts w:ascii="Times New Roman" w:eastAsia="Calibri" w:hAnsi="Times New Roman" w:cs="Times New Roman"/>
      <w:sz w:val="36"/>
      <w:szCs w:val="36"/>
      <w:lang w:eastAsia="ru-RU"/>
    </w:rPr>
  </w:style>
  <w:style w:type="character" w:customStyle="1" w:styleId="ab">
    <w:name w:val="Основной текст Знак"/>
    <w:basedOn w:val="a0"/>
    <w:link w:val="aa"/>
    <w:rsid w:val="00A75071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A7507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annotation reference"/>
    <w:basedOn w:val="a0"/>
    <w:uiPriority w:val="99"/>
    <w:semiHidden/>
    <w:unhideWhenUsed/>
    <w:rsid w:val="00A7507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7507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A7507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7507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7507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A7507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A75071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A7507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A7507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3">
    <w:name w:val="Подпись начальника Знак"/>
    <w:basedOn w:val="a0"/>
    <w:link w:val="af4"/>
    <w:locked/>
    <w:rsid w:val="00A7507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4">
    <w:name w:val="Подпись начальника"/>
    <w:basedOn w:val="a"/>
    <w:link w:val="af3"/>
    <w:qFormat/>
    <w:rsid w:val="00A75071"/>
    <w:pPr>
      <w:tabs>
        <w:tab w:val="right" w:pos="9356"/>
      </w:tabs>
      <w:spacing w:after="0" w:line="240" w:lineRule="auto"/>
      <w:ind w:left="284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unhideWhenUsed/>
    <w:rsid w:val="00A75071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75071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5">
    <w:name w:val="page number"/>
    <w:basedOn w:val="a0"/>
    <w:rsid w:val="00A75071"/>
  </w:style>
  <w:style w:type="numbering" w:customStyle="1" w:styleId="110">
    <w:name w:val="Нет списка11"/>
    <w:next w:val="a2"/>
    <w:uiPriority w:val="99"/>
    <w:semiHidden/>
    <w:unhideWhenUsed/>
    <w:rsid w:val="00A75071"/>
  </w:style>
  <w:style w:type="paragraph" w:customStyle="1" w:styleId="ConsNormal">
    <w:name w:val="ConsNormal"/>
    <w:rsid w:val="00A7507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Hyperlink"/>
    <w:uiPriority w:val="99"/>
    <w:rsid w:val="00A75071"/>
    <w:rPr>
      <w:color w:val="0000FF"/>
      <w:u w:val="single"/>
    </w:rPr>
  </w:style>
  <w:style w:type="paragraph" w:styleId="33">
    <w:name w:val="Body Text 3"/>
    <w:basedOn w:val="a"/>
    <w:link w:val="34"/>
    <w:rsid w:val="00A750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A7507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Plain Text"/>
    <w:basedOn w:val="a"/>
    <w:link w:val="af8"/>
    <w:rsid w:val="00A7507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A7507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Body Text Indent"/>
    <w:basedOn w:val="a"/>
    <w:link w:val="afa"/>
    <w:rsid w:val="00A7507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A75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750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Знак Знак Знак Знак Знак Знак Знак"/>
    <w:basedOn w:val="a"/>
    <w:rsid w:val="00A7507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c">
    <w:name w:val="caption"/>
    <w:basedOn w:val="a"/>
    <w:next w:val="a"/>
    <w:qFormat/>
    <w:rsid w:val="00A75071"/>
    <w:pPr>
      <w:spacing w:after="0" w:line="240" w:lineRule="auto"/>
    </w:pPr>
    <w:rPr>
      <w:rFonts w:ascii="Arial" w:eastAsia="Times New Roman" w:hAnsi="Arial" w:cs="Times New Roman"/>
      <w:b/>
      <w:spacing w:val="204"/>
      <w:sz w:val="48"/>
      <w:szCs w:val="20"/>
      <w:lang w:eastAsia="ru-RU"/>
    </w:rPr>
  </w:style>
  <w:style w:type="paragraph" w:customStyle="1" w:styleId="ConsPlusTitle">
    <w:name w:val="ConsPlusTitle"/>
    <w:uiPriority w:val="99"/>
    <w:rsid w:val="00A750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t">
    <w:name w:val="st"/>
    <w:basedOn w:val="a0"/>
    <w:rsid w:val="00A75071"/>
  </w:style>
  <w:style w:type="character" w:styleId="afd">
    <w:name w:val="Emphasis"/>
    <w:qFormat/>
    <w:rsid w:val="00A75071"/>
    <w:rPr>
      <w:i/>
      <w:iCs/>
    </w:rPr>
  </w:style>
  <w:style w:type="character" w:customStyle="1" w:styleId="apple-converted-space">
    <w:name w:val="apple-converted-space"/>
    <w:rsid w:val="00A75071"/>
  </w:style>
  <w:style w:type="paragraph" w:styleId="24">
    <w:name w:val="Body Text Indent 2"/>
    <w:basedOn w:val="a"/>
    <w:link w:val="25"/>
    <w:uiPriority w:val="99"/>
    <w:unhideWhenUsed/>
    <w:rsid w:val="00A7507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A750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кст примечания Знак1"/>
    <w:uiPriority w:val="99"/>
    <w:semiHidden/>
    <w:rsid w:val="00A75071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rsid w:val="00A75071"/>
    <w:rPr>
      <w:rFonts w:ascii="Arial" w:eastAsia="Calibri" w:hAnsi="Arial" w:cs="Arial"/>
      <w:sz w:val="20"/>
      <w:szCs w:val="20"/>
      <w:lang w:eastAsia="ru-RU"/>
    </w:rPr>
  </w:style>
  <w:style w:type="character" w:customStyle="1" w:styleId="blk">
    <w:name w:val="blk"/>
    <w:rsid w:val="00A75071"/>
  </w:style>
  <w:style w:type="numbering" w:customStyle="1" w:styleId="26">
    <w:name w:val="Нет списка2"/>
    <w:next w:val="a2"/>
    <w:uiPriority w:val="99"/>
    <w:semiHidden/>
    <w:unhideWhenUsed/>
    <w:rsid w:val="00A75071"/>
  </w:style>
  <w:style w:type="paragraph" w:customStyle="1" w:styleId="-N">
    <w:name w:val="Список-N"/>
    <w:basedOn w:val="af2"/>
    <w:link w:val="-N0"/>
    <w:qFormat/>
    <w:rsid w:val="00A75071"/>
    <w:pPr>
      <w:widowControl w:val="0"/>
      <w:numPr>
        <w:numId w:val="1"/>
      </w:numPr>
      <w:autoSpaceDE w:val="0"/>
      <w:autoSpaceDN w:val="0"/>
      <w:adjustRightInd w:val="0"/>
      <w:spacing w:line="276" w:lineRule="auto"/>
      <w:jc w:val="both"/>
    </w:pPr>
    <w:rPr>
      <w:rFonts w:eastAsia="Times New Roman"/>
      <w:sz w:val="28"/>
      <w:szCs w:val="28"/>
    </w:rPr>
  </w:style>
  <w:style w:type="character" w:customStyle="1" w:styleId="-N0">
    <w:name w:val="Список-N Знак"/>
    <w:link w:val="-N"/>
    <w:locked/>
    <w:rsid w:val="00A750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Текст1"/>
    <w:basedOn w:val="a"/>
    <w:rsid w:val="00A750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e">
    <w:name w:val="Normal (Web)"/>
    <w:basedOn w:val="a"/>
    <w:uiPriority w:val="99"/>
    <w:unhideWhenUsed/>
    <w:rsid w:val="00A75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75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75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">
    <w:name w:val="Table Grid"/>
    <w:basedOn w:val="a1"/>
    <w:uiPriority w:val="59"/>
    <w:rsid w:val="00A75071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formattext">
    <w:name w:val="unformattext"/>
    <w:basedOn w:val="a"/>
    <w:rsid w:val="00A75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Приложение"/>
    <w:basedOn w:val="a"/>
    <w:link w:val="aff1"/>
    <w:qFormat/>
    <w:rsid w:val="00A75071"/>
    <w:pPr>
      <w:keepNext/>
      <w:keepLines/>
      <w:spacing w:after="0"/>
      <w:jc w:val="right"/>
      <w:outlineLvl w:val="2"/>
    </w:pPr>
    <w:rPr>
      <w:rFonts w:ascii="Times New Roman" w:eastAsia="Times New Roman" w:hAnsi="Times New Roman" w:cs="Times New Roman"/>
      <w:bCs/>
      <w:color w:val="4F81BD"/>
      <w:sz w:val="28"/>
      <w:szCs w:val="28"/>
      <w:lang w:val="x-none" w:eastAsia="x-none"/>
    </w:rPr>
  </w:style>
  <w:style w:type="character" w:customStyle="1" w:styleId="aff1">
    <w:name w:val="Приложение Знак"/>
    <w:link w:val="aff0"/>
    <w:rsid w:val="00A75071"/>
    <w:rPr>
      <w:rFonts w:ascii="Times New Roman" w:eastAsia="Times New Roman" w:hAnsi="Times New Roman" w:cs="Times New Roman"/>
      <w:bCs/>
      <w:color w:val="4F81BD"/>
      <w:sz w:val="28"/>
      <w:szCs w:val="28"/>
      <w:lang w:val="x-none" w:eastAsia="x-none"/>
    </w:rPr>
  </w:style>
  <w:style w:type="character" w:styleId="aff2">
    <w:name w:val="Strong"/>
    <w:uiPriority w:val="22"/>
    <w:qFormat/>
    <w:rsid w:val="00A75071"/>
    <w:rPr>
      <w:b/>
      <w:bCs/>
    </w:rPr>
  </w:style>
  <w:style w:type="paragraph" w:styleId="aff3">
    <w:name w:val="footnote text"/>
    <w:basedOn w:val="a"/>
    <w:link w:val="aff4"/>
    <w:uiPriority w:val="99"/>
    <w:semiHidden/>
    <w:rsid w:val="00A75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semiHidden/>
    <w:rsid w:val="00A750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uiPriority w:val="99"/>
    <w:semiHidden/>
    <w:rsid w:val="00A75071"/>
    <w:rPr>
      <w:rFonts w:cs="Times New Roman"/>
      <w:vertAlign w:val="superscript"/>
    </w:rPr>
  </w:style>
  <w:style w:type="paragraph" w:customStyle="1" w:styleId="Default">
    <w:name w:val="Default"/>
    <w:rsid w:val="00A750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nsPlusDocList">
    <w:name w:val="ConsPlusDocList"/>
    <w:uiPriority w:val="99"/>
    <w:rsid w:val="00A750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A750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A750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A750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A750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75071"/>
    <w:pPr>
      <w:widowControl w:val="0"/>
      <w:autoSpaceDE w:val="0"/>
      <w:autoSpaceDN w:val="0"/>
      <w:spacing w:after="0" w:line="240" w:lineRule="auto"/>
      <w:ind w:left="63"/>
    </w:pPr>
    <w:rPr>
      <w:rFonts w:ascii="Calibri" w:eastAsia="Calibri" w:hAnsi="Calibri" w:cs="Calibri"/>
    </w:rPr>
  </w:style>
  <w:style w:type="paragraph" w:styleId="HTML">
    <w:name w:val="HTML Preformatted"/>
    <w:basedOn w:val="a"/>
    <w:link w:val="HTML0"/>
    <w:uiPriority w:val="99"/>
    <w:unhideWhenUsed/>
    <w:rsid w:val="00A750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75071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750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TML1">
    <w:name w:val="Стандартный HTML1"/>
    <w:basedOn w:val="a"/>
    <w:rsid w:val="00A750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W8Num1z8">
    <w:name w:val="WW8Num1z8"/>
    <w:rsid w:val="006450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750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75071"/>
    <w:pPr>
      <w:keepNext/>
      <w:keepLines/>
      <w:spacing w:before="200" w:after="0" w:line="240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A75071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A7507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A7507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75071"/>
    <w:pPr>
      <w:keepNext/>
      <w:spacing w:after="0" w:line="240" w:lineRule="auto"/>
      <w:ind w:right="-62" w:firstLine="709"/>
      <w:jc w:val="both"/>
      <w:outlineLvl w:val="5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Верстка"/>
    <w:qFormat/>
    <w:rsid w:val="004260FF"/>
    <w:pPr>
      <w:spacing w:after="0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750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5071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A7507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507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7507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7507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75071"/>
  </w:style>
  <w:style w:type="paragraph" w:customStyle="1" w:styleId="ConsPlusNormal">
    <w:name w:val="ConsPlusNormal"/>
    <w:link w:val="ConsPlusNormal0"/>
    <w:qFormat/>
    <w:rsid w:val="00A750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750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A7507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7507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A7507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A7507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A75071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A75071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A75071"/>
    <w:pPr>
      <w:spacing w:after="0" w:line="240" w:lineRule="auto"/>
      <w:jc w:val="both"/>
    </w:pPr>
    <w:rPr>
      <w:rFonts w:ascii="Times New Roman" w:eastAsia="Calibri" w:hAnsi="Times New Roman" w:cs="Times New Roman"/>
      <w:sz w:val="36"/>
      <w:szCs w:val="36"/>
      <w:lang w:eastAsia="ru-RU"/>
    </w:rPr>
  </w:style>
  <w:style w:type="character" w:customStyle="1" w:styleId="ab">
    <w:name w:val="Основной текст Знак"/>
    <w:basedOn w:val="a0"/>
    <w:link w:val="aa"/>
    <w:rsid w:val="00A75071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A7507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annotation reference"/>
    <w:basedOn w:val="a0"/>
    <w:uiPriority w:val="99"/>
    <w:semiHidden/>
    <w:unhideWhenUsed/>
    <w:rsid w:val="00A7507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7507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A7507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7507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7507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A7507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A75071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A7507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A7507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3">
    <w:name w:val="Подпись начальника Знак"/>
    <w:basedOn w:val="a0"/>
    <w:link w:val="af4"/>
    <w:locked/>
    <w:rsid w:val="00A7507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4">
    <w:name w:val="Подпись начальника"/>
    <w:basedOn w:val="a"/>
    <w:link w:val="af3"/>
    <w:qFormat/>
    <w:rsid w:val="00A75071"/>
    <w:pPr>
      <w:tabs>
        <w:tab w:val="right" w:pos="9356"/>
      </w:tabs>
      <w:spacing w:after="0" w:line="240" w:lineRule="auto"/>
      <w:ind w:left="284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unhideWhenUsed/>
    <w:rsid w:val="00A75071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75071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5">
    <w:name w:val="page number"/>
    <w:basedOn w:val="a0"/>
    <w:rsid w:val="00A75071"/>
  </w:style>
  <w:style w:type="numbering" w:customStyle="1" w:styleId="110">
    <w:name w:val="Нет списка11"/>
    <w:next w:val="a2"/>
    <w:uiPriority w:val="99"/>
    <w:semiHidden/>
    <w:unhideWhenUsed/>
    <w:rsid w:val="00A75071"/>
  </w:style>
  <w:style w:type="paragraph" w:customStyle="1" w:styleId="ConsNormal">
    <w:name w:val="ConsNormal"/>
    <w:rsid w:val="00A7507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Hyperlink"/>
    <w:uiPriority w:val="99"/>
    <w:rsid w:val="00A75071"/>
    <w:rPr>
      <w:color w:val="0000FF"/>
      <w:u w:val="single"/>
    </w:rPr>
  </w:style>
  <w:style w:type="paragraph" w:styleId="33">
    <w:name w:val="Body Text 3"/>
    <w:basedOn w:val="a"/>
    <w:link w:val="34"/>
    <w:rsid w:val="00A750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A7507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Plain Text"/>
    <w:basedOn w:val="a"/>
    <w:link w:val="af8"/>
    <w:rsid w:val="00A7507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A7507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Body Text Indent"/>
    <w:basedOn w:val="a"/>
    <w:link w:val="afa"/>
    <w:rsid w:val="00A7507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A75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750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Знак Знак Знак Знак Знак Знак Знак"/>
    <w:basedOn w:val="a"/>
    <w:rsid w:val="00A7507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c">
    <w:name w:val="caption"/>
    <w:basedOn w:val="a"/>
    <w:next w:val="a"/>
    <w:qFormat/>
    <w:rsid w:val="00A75071"/>
    <w:pPr>
      <w:spacing w:after="0" w:line="240" w:lineRule="auto"/>
    </w:pPr>
    <w:rPr>
      <w:rFonts w:ascii="Arial" w:eastAsia="Times New Roman" w:hAnsi="Arial" w:cs="Times New Roman"/>
      <w:b/>
      <w:spacing w:val="204"/>
      <w:sz w:val="48"/>
      <w:szCs w:val="20"/>
      <w:lang w:eastAsia="ru-RU"/>
    </w:rPr>
  </w:style>
  <w:style w:type="paragraph" w:customStyle="1" w:styleId="ConsPlusTitle">
    <w:name w:val="ConsPlusTitle"/>
    <w:uiPriority w:val="99"/>
    <w:rsid w:val="00A750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t">
    <w:name w:val="st"/>
    <w:basedOn w:val="a0"/>
    <w:rsid w:val="00A75071"/>
  </w:style>
  <w:style w:type="character" w:styleId="afd">
    <w:name w:val="Emphasis"/>
    <w:qFormat/>
    <w:rsid w:val="00A75071"/>
    <w:rPr>
      <w:i/>
      <w:iCs/>
    </w:rPr>
  </w:style>
  <w:style w:type="character" w:customStyle="1" w:styleId="apple-converted-space">
    <w:name w:val="apple-converted-space"/>
    <w:rsid w:val="00A75071"/>
  </w:style>
  <w:style w:type="paragraph" w:styleId="24">
    <w:name w:val="Body Text Indent 2"/>
    <w:basedOn w:val="a"/>
    <w:link w:val="25"/>
    <w:uiPriority w:val="99"/>
    <w:unhideWhenUsed/>
    <w:rsid w:val="00A7507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A750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кст примечания Знак1"/>
    <w:uiPriority w:val="99"/>
    <w:semiHidden/>
    <w:rsid w:val="00A75071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rsid w:val="00A75071"/>
    <w:rPr>
      <w:rFonts w:ascii="Arial" w:eastAsia="Calibri" w:hAnsi="Arial" w:cs="Arial"/>
      <w:sz w:val="20"/>
      <w:szCs w:val="20"/>
      <w:lang w:eastAsia="ru-RU"/>
    </w:rPr>
  </w:style>
  <w:style w:type="character" w:customStyle="1" w:styleId="blk">
    <w:name w:val="blk"/>
    <w:rsid w:val="00A75071"/>
  </w:style>
  <w:style w:type="numbering" w:customStyle="1" w:styleId="26">
    <w:name w:val="Нет списка2"/>
    <w:next w:val="a2"/>
    <w:uiPriority w:val="99"/>
    <w:semiHidden/>
    <w:unhideWhenUsed/>
    <w:rsid w:val="00A75071"/>
  </w:style>
  <w:style w:type="paragraph" w:customStyle="1" w:styleId="-N">
    <w:name w:val="Список-N"/>
    <w:basedOn w:val="af2"/>
    <w:link w:val="-N0"/>
    <w:qFormat/>
    <w:rsid w:val="00A75071"/>
    <w:pPr>
      <w:widowControl w:val="0"/>
      <w:numPr>
        <w:numId w:val="1"/>
      </w:numPr>
      <w:autoSpaceDE w:val="0"/>
      <w:autoSpaceDN w:val="0"/>
      <w:adjustRightInd w:val="0"/>
      <w:spacing w:line="276" w:lineRule="auto"/>
      <w:jc w:val="both"/>
    </w:pPr>
    <w:rPr>
      <w:rFonts w:eastAsia="Times New Roman"/>
      <w:sz w:val="28"/>
      <w:szCs w:val="28"/>
    </w:rPr>
  </w:style>
  <w:style w:type="character" w:customStyle="1" w:styleId="-N0">
    <w:name w:val="Список-N Знак"/>
    <w:link w:val="-N"/>
    <w:locked/>
    <w:rsid w:val="00A750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Текст1"/>
    <w:basedOn w:val="a"/>
    <w:rsid w:val="00A750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e">
    <w:name w:val="Normal (Web)"/>
    <w:basedOn w:val="a"/>
    <w:uiPriority w:val="99"/>
    <w:unhideWhenUsed/>
    <w:rsid w:val="00A75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75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75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">
    <w:name w:val="Table Grid"/>
    <w:basedOn w:val="a1"/>
    <w:uiPriority w:val="59"/>
    <w:rsid w:val="00A75071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formattext">
    <w:name w:val="unformattext"/>
    <w:basedOn w:val="a"/>
    <w:rsid w:val="00A75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Приложение"/>
    <w:basedOn w:val="a"/>
    <w:link w:val="aff1"/>
    <w:qFormat/>
    <w:rsid w:val="00A75071"/>
    <w:pPr>
      <w:keepNext/>
      <w:keepLines/>
      <w:spacing w:after="0"/>
      <w:jc w:val="right"/>
      <w:outlineLvl w:val="2"/>
    </w:pPr>
    <w:rPr>
      <w:rFonts w:ascii="Times New Roman" w:eastAsia="Times New Roman" w:hAnsi="Times New Roman" w:cs="Times New Roman"/>
      <w:bCs/>
      <w:color w:val="4F81BD"/>
      <w:sz w:val="28"/>
      <w:szCs w:val="28"/>
      <w:lang w:val="x-none" w:eastAsia="x-none"/>
    </w:rPr>
  </w:style>
  <w:style w:type="character" w:customStyle="1" w:styleId="aff1">
    <w:name w:val="Приложение Знак"/>
    <w:link w:val="aff0"/>
    <w:rsid w:val="00A75071"/>
    <w:rPr>
      <w:rFonts w:ascii="Times New Roman" w:eastAsia="Times New Roman" w:hAnsi="Times New Roman" w:cs="Times New Roman"/>
      <w:bCs/>
      <w:color w:val="4F81BD"/>
      <w:sz w:val="28"/>
      <w:szCs w:val="28"/>
      <w:lang w:val="x-none" w:eastAsia="x-none"/>
    </w:rPr>
  </w:style>
  <w:style w:type="character" w:styleId="aff2">
    <w:name w:val="Strong"/>
    <w:uiPriority w:val="22"/>
    <w:qFormat/>
    <w:rsid w:val="00A75071"/>
    <w:rPr>
      <w:b/>
      <w:bCs/>
    </w:rPr>
  </w:style>
  <w:style w:type="paragraph" w:styleId="aff3">
    <w:name w:val="footnote text"/>
    <w:basedOn w:val="a"/>
    <w:link w:val="aff4"/>
    <w:uiPriority w:val="99"/>
    <w:semiHidden/>
    <w:rsid w:val="00A75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semiHidden/>
    <w:rsid w:val="00A750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uiPriority w:val="99"/>
    <w:semiHidden/>
    <w:rsid w:val="00A75071"/>
    <w:rPr>
      <w:rFonts w:cs="Times New Roman"/>
      <w:vertAlign w:val="superscript"/>
    </w:rPr>
  </w:style>
  <w:style w:type="paragraph" w:customStyle="1" w:styleId="Default">
    <w:name w:val="Default"/>
    <w:rsid w:val="00A750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nsPlusDocList">
    <w:name w:val="ConsPlusDocList"/>
    <w:uiPriority w:val="99"/>
    <w:rsid w:val="00A750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A750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A750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A750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A750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75071"/>
    <w:pPr>
      <w:widowControl w:val="0"/>
      <w:autoSpaceDE w:val="0"/>
      <w:autoSpaceDN w:val="0"/>
      <w:spacing w:after="0" w:line="240" w:lineRule="auto"/>
      <w:ind w:left="63"/>
    </w:pPr>
    <w:rPr>
      <w:rFonts w:ascii="Calibri" w:eastAsia="Calibri" w:hAnsi="Calibri" w:cs="Calibri"/>
    </w:rPr>
  </w:style>
  <w:style w:type="paragraph" w:styleId="HTML">
    <w:name w:val="HTML Preformatted"/>
    <w:basedOn w:val="a"/>
    <w:link w:val="HTML0"/>
    <w:uiPriority w:val="99"/>
    <w:unhideWhenUsed/>
    <w:rsid w:val="00A750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75071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750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TML1">
    <w:name w:val="Стандартный HTML1"/>
    <w:basedOn w:val="a"/>
    <w:rsid w:val="00A750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W8Num1z8">
    <w:name w:val="WW8Num1z8"/>
    <w:rsid w:val="00645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ekino.ru/about/norm_akt/197/88467/" TargetMode="External"/><Relationship Id="rId13" Type="http://schemas.openxmlformats.org/officeDocument/2006/relationships/hyperlink" Target="https://www.schekino.ru/about/norm_akt/197/97413/" TargetMode="External"/><Relationship Id="rId18" Type="http://schemas.openxmlformats.org/officeDocument/2006/relationships/hyperlink" Target="consultantplus://offline/ref=BD23A5F8ADBCA21688419E02EE0F0F73EF630450CADA0AD1FDDCD9113EE78EE907F87CC8EAECF15FDF5290g9x3M" TargetMode="External"/><Relationship Id="rId26" Type="http://schemas.openxmlformats.org/officeDocument/2006/relationships/hyperlink" Target="consultantplus://offline/ref=6AA00723D9D9EFC9951CC67DF1FFBA483F73FA8860DA9E747AE42EEA18l5k7O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381486&amp;dst=768&amp;field=134&amp;date=14.09.2021" TargetMode="External"/><Relationship Id="rId34" Type="http://schemas.openxmlformats.org/officeDocument/2006/relationships/hyperlink" Target="https://login.consultant.ru/link/?req=doc&amp;base=RLAW067&amp;n=110241&amp;date=08.06.2021&amp;dst=100022&amp;f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chekino.ru/about/norm_akt/197/95766/" TargetMode="External"/><Relationship Id="rId17" Type="http://schemas.openxmlformats.org/officeDocument/2006/relationships/hyperlink" Target="consultantplus://offline/ref=BD23A5F8ADBCA21688419E02EE0F0F73EF630450CADA0AD1FDDCD9113EE78EE907F87CC8EAECF15FDF5290g9x3M" TargetMode="External"/><Relationship Id="rId25" Type="http://schemas.openxmlformats.org/officeDocument/2006/relationships/hyperlink" Target="consultantplus://offline/ref=6AA00723D9D9EFC9951CC67DF1FFBA483F73FF8261DC9E747AE42EEA18l5k7O" TargetMode="External"/><Relationship Id="rId33" Type="http://schemas.openxmlformats.org/officeDocument/2006/relationships/hyperlink" Target="https://login.consultant.ru/link/?req=doc&amp;base=RLAW067&amp;n=110241&amp;date=08.06.2021&amp;dst=100022&amp;fld=134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nd=2CAB42EFEEABAB3A1DD5C86C33A49E42&amp;req=doc&amp;base=LAW&amp;n=387126&amp;REFFIELD=134&amp;REFDST=100809&amp;REFDOC=111153&amp;REFBASE=RLAW067&amp;stat=refcode%3D16876%3Bindex%3D120&amp;date=29.07.2021" TargetMode="External"/><Relationship Id="rId20" Type="http://schemas.openxmlformats.org/officeDocument/2006/relationships/hyperlink" Target="https://login.consultant.ru/link/?req=doc&amp;base=LAW&amp;n=381486&amp;dst=766&amp;field=134&amp;date=14.09.2021" TargetMode="External"/><Relationship Id="rId29" Type="http://schemas.openxmlformats.org/officeDocument/2006/relationships/hyperlink" Target="https://login.consultant.ru/link/?req=doc&amp;base=RLAW067&amp;n=110241&amp;date=08.06.2021&amp;dst=100022&amp;fld=13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chekino.ru/about/norm_akt/197/93396/" TargetMode="External"/><Relationship Id="rId24" Type="http://schemas.openxmlformats.org/officeDocument/2006/relationships/hyperlink" Target="https://login.consultant.ru/link/?req=doc&amp;base=LAW&amp;n=381486&amp;dst=860&amp;field=134&amp;date=14.09.2021" TargetMode="External"/><Relationship Id="rId32" Type="http://schemas.openxmlformats.org/officeDocument/2006/relationships/hyperlink" Target="https://login.consultant.ru/link/?req=doc&amp;base=RLAW067&amp;n=110241&amp;date=08.06.2021&amp;dst=100022&amp;fld=134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ased_mo_schekino@tularegion.ru" TargetMode="External"/><Relationship Id="rId23" Type="http://schemas.openxmlformats.org/officeDocument/2006/relationships/hyperlink" Target="https://login.consultant.ru/link/?req=doc&amp;base=LAW&amp;n=381486&amp;dst=652&amp;field=134&amp;date=14.09.2021" TargetMode="External"/><Relationship Id="rId28" Type="http://schemas.openxmlformats.org/officeDocument/2006/relationships/hyperlink" Target="https://login.consultant.ru/link/?req=doc&amp;base=LAW&amp;n=355880&amp;date=08.06.2021&amp;dst=159&amp;fld=134" TargetMode="External"/><Relationship Id="rId36" Type="http://schemas.openxmlformats.org/officeDocument/2006/relationships/hyperlink" Target="consultantplus://offline/ref=6AA00723D9D9EFC9951CC67DF1FFBA483F73FA8860DA9E747AE42EEA18l5k7O" TargetMode="External"/><Relationship Id="rId10" Type="http://schemas.openxmlformats.org/officeDocument/2006/relationships/hyperlink" Target="http://www.schekino.ru/about/norm_akt/197/90378/" TargetMode="External"/><Relationship Id="rId19" Type="http://schemas.openxmlformats.org/officeDocument/2006/relationships/hyperlink" Target="https://login.consultant.ru/link/?req=doc&amp;base=LAW&amp;n=381486&amp;dst=763&amp;field=134&amp;date=14.09.2021" TargetMode="External"/><Relationship Id="rId31" Type="http://schemas.openxmlformats.org/officeDocument/2006/relationships/hyperlink" Target="https://login.consultant.ru/link/?req=doc&amp;base=RLAW067&amp;n=110241&amp;date=08.06.2021&amp;dst=100022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ekino.ru/about/norm_akt/197/90378/" TargetMode="External"/><Relationship Id="rId14" Type="http://schemas.openxmlformats.org/officeDocument/2006/relationships/hyperlink" Target="http://www.schekino.ru" TargetMode="External"/><Relationship Id="rId22" Type="http://schemas.openxmlformats.org/officeDocument/2006/relationships/hyperlink" Target="https://login.consultant.ru/link/?req=doc&amp;base=LAW&amp;n=381486&amp;dst=585&amp;field=134&amp;date=14.09.2021" TargetMode="External"/><Relationship Id="rId27" Type="http://schemas.openxmlformats.org/officeDocument/2006/relationships/hyperlink" Target="consultantplus://offline/ref=6AA00723D9D9EFC9951CC67DF1FFBA483F73F48C63D59E747AE42EEA1857D5ED856FA14ADF6B586Fl9k9O" TargetMode="External"/><Relationship Id="rId30" Type="http://schemas.openxmlformats.org/officeDocument/2006/relationships/hyperlink" Target="https://login.consultant.ru/link/?req=doc&amp;base=RLAW067&amp;n=110241&amp;date=08.06.2021&amp;dst=100022&amp;fld=134" TargetMode="External"/><Relationship Id="rId35" Type="http://schemas.openxmlformats.org/officeDocument/2006/relationships/hyperlink" Target="https://login.consultant.ru/link/?req=doc&amp;base=RLAW067&amp;n=110241&amp;date=08.06.2021&amp;dst=100022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33</Pages>
  <Words>11798</Words>
  <Characters>67249</Characters>
  <Application>Microsoft Office Word</Application>
  <DocSecurity>0</DocSecurity>
  <Lines>560</Lines>
  <Paragraphs>157</Paragraphs>
  <ScaleCrop>false</ScaleCrop>
  <Company/>
  <LinksUpToDate>false</LinksUpToDate>
  <CharactersWithSpaces>78890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2022-10-08T17:06:00Z</dcterms:created>
  <dcterms:modified xsi:type="dcterms:W3CDTF">2023-08-08T09:33:00Z</dcterms:modified>
</cp:coreProperties>
</file>