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>Щекинский район</w:t>
            </w:r>
            <w:r w:rsidRPr="00C144EF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9 - 1238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b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C144EF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30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6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9 - 1238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«Улучшение жилищных условий граждан </w:t>
      </w:r>
      <w:r w:rsidR="005C6CB3" w:rsidRPr="008B3559">
        <w:rPr>
          <w:rFonts w:ascii="PT Astra Serif" w:hAnsi="PT Astra Serif"/>
          <w:sz w:val="26"/>
          <w:szCs w:val="26"/>
        </w:rPr>
        <w:t>и комплексное развитие коммунальной инфраструктуры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>. 21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C144EF">
        <w:rPr>
          <w:rFonts w:ascii="PT Astra Serif" w:hAnsi="PT Astra Serif"/>
          <w:sz w:val="26"/>
          <w:szCs w:val="26"/>
        </w:rPr>
        <w:t>23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июня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C144EF">
        <w:rPr>
          <w:rFonts w:ascii="PT Astra Serif" w:hAnsi="PT Astra Serif"/>
          <w:sz w:val="26"/>
          <w:szCs w:val="26"/>
        </w:rPr>
        <w:t>29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июня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Д.А. Субботин</w:t>
            </w:r>
            <w:bookmarkStart w:id="0" w:name="_GoBack"/>
            <w:bookmarkEnd w:id="0"/>
          </w:p>
        </w:tc>
      </w:tr>
    </w:tbl>
    <w:p w:rsidR="00DF7634" w:rsidRDefault="00DF7634" w:rsidP="00DF7634">
      <w:pPr>
        <w:jc w:val="both"/>
      </w:pPr>
    </w:p>
    <w:sectPr w:rsidR="00DF7634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931E5"/>
    <w:rsid w:val="003C1D59"/>
    <w:rsid w:val="003E08BE"/>
    <w:rsid w:val="0041004E"/>
    <w:rsid w:val="00472523"/>
    <w:rsid w:val="004757D9"/>
    <w:rsid w:val="004B36CE"/>
    <w:rsid w:val="005C6CB3"/>
    <w:rsid w:val="005C71A4"/>
    <w:rsid w:val="005D0FD7"/>
    <w:rsid w:val="006433CC"/>
    <w:rsid w:val="006D4F40"/>
    <w:rsid w:val="00723D0A"/>
    <w:rsid w:val="00745249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2021-06-30T13:39:00Z</cp:lastPrinted>
  <dcterms:created xsi:type="dcterms:W3CDTF">2021-06-30T14:13:00Z</dcterms:created>
  <dcterms:modified xsi:type="dcterms:W3CDTF">2021-06-30T14:13:00Z</dcterms:modified>
</cp:coreProperties>
</file>