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264C63">
        <w:rPr>
          <w:rFonts w:ascii="PT Astra Serif" w:hAnsi="PT Astra Serif" w:cs="Times New Roman"/>
          <w:sz w:val="24"/>
          <w:szCs w:val="24"/>
        </w:rPr>
        <w:t>29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264C63">
        <w:rPr>
          <w:rFonts w:ascii="PT Astra Serif" w:hAnsi="PT Astra Serif" w:cs="Times New Roman"/>
          <w:sz w:val="24"/>
          <w:szCs w:val="24"/>
        </w:rPr>
        <w:t>5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</w:t>
      </w:r>
      <w:r w:rsidR="00264C63">
        <w:rPr>
          <w:rFonts w:ascii="PT Astra Serif" w:hAnsi="PT Astra Serif" w:cs="Times New Roman"/>
          <w:sz w:val="24"/>
          <w:szCs w:val="24"/>
        </w:rPr>
        <w:t xml:space="preserve"> 5-755 </w:t>
      </w:r>
      <w:r w:rsidR="008F33CC" w:rsidRPr="0043603C">
        <w:rPr>
          <w:rFonts w:ascii="PT Astra Serif" w:hAnsi="PT Astra Serif" w:cs="Times New Roman"/>
          <w:sz w:val="24"/>
          <w:szCs w:val="24"/>
        </w:rPr>
        <w:t>«</w:t>
      </w:r>
      <w:r w:rsidR="00E46033">
        <w:rPr>
          <w:rFonts w:ascii="PT Astra Serif" w:hAnsi="PT Astra Serif" w:cs="Times New Roman"/>
          <w:sz w:val="24"/>
          <w:szCs w:val="24"/>
        </w:rPr>
        <w:t>О создании межведомственной комиссии по анализу ситуации и выработке мер по погашению задолженности жилищно-коммунальных организаций перед поставщиками энергоресурсов на территории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46033" w:rsidRPr="0043603C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E46033">
        <w:rPr>
          <w:rFonts w:ascii="PT Astra Serif" w:hAnsi="PT Astra Serif" w:cs="Times New Roman"/>
          <w:sz w:val="24"/>
          <w:szCs w:val="24"/>
        </w:rPr>
        <w:t>29</w:t>
      </w:r>
      <w:r w:rsidR="00E46033" w:rsidRPr="0043603C">
        <w:rPr>
          <w:rFonts w:ascii="PT Astra Serif" w:hAnsi="PT Astra Serif" w:cs="Times New Roman"/>
          <w:sz w:val="24"/>
          <w:szCs w:val="24"/>
        </w:rPr>
        <w:t>.0</w:t>
      </w:r>
      <w:r w:rsidR="00E46033">
        <w:rPr>
          <w:rFonts w:ascii="PT Astra Serif" w:hAnsi="PT Astra Serif" w:cs="Times New Roman"/>
          <w:sz w:val="24"/>
          <w:szCs w:val="24"/>
        </w:rPr>
        <w:t>5</w:t>
      </w:r>
      <w:r w:rsidR="00E46033" w:rsidRPr="0043603C">
        <w:rPr>
          <w:rFonts w:ascii="PT Astra Serif" w:hAnsi="PT Astra Serif" w:cs="Times New Roman"/>
          <w:sz w:val="24"/>
          <w:szCs w:val="24"/>
        </w:rPr>
        <w:t>.2018 №</w:t>
      </w:r>
      <w:r w:rsidR="00E46033">
        <w:rPr>
          <w:rFonts w:ascii="PT Astra Serif" w:hAnsi="PT Astra Serif" w:cs="Times New Roman"/>
          <w:sz w:val="24"/>
          <w:szCs w:val="24"/>
        </w:rPr>
        <w:t xml:space="preserve"> 5-755 </w:t>
      </w:r>
      <w:r w:rsidR="00E46033" w:rsidRPr="0043603C">
        <w:rPr>
          <w:rFonts w:ascii="PT Astra Serif" w:hAnsi="PT Astra Serif" w:cs="Times New Roman"/>
          <w:sz w:val="24"/>
          <w:szCs w:val="24"/>
        </w:rPr>
        <w:t>«</w:t>
      </w:r>
      <w:r w:rsidR="00E46033">
        <w:rPr>
          <w:rFonts w:ascii="PT Astra Serif" w:hAnsi="PT Astra Serif" w:cs="Times New Roman"/>
          <w:sz w:val="24"/>
          <w:szCs w:val="24"/>
        </w:rPr>
        <w:t>О создании межведомственной комиссии по анализу ситуации и выработке мер по погашению задолженности жилищно-коммунальных организаций перед поставщиками энергоресурсов на территории муниципального образования Щекинский район</w:t>
      </w:r>
      <w:r w:rsidR="00E46033" w:rsidRPr="0043603C">
        <w:rPr>
          <w:rFonts w:ascii="PT Astra Serif" w:hAnsi="PT Astra Serif" w:cs="Times New Roman"/>
          <w:sz w:val="24"/>
          <w:szCs w:val="24"/>
        </w:rPr>
        <w:t>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</w:t>
      </w:r>
      <w:r w:rsidR="00E46033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E46033">
        <w:rPr>
          <w:rFonts w:ascii="PT Astra Serif" w:hAnsi="PT Astra Serif" w:cs="Times New Roman"/>
          <w:sz w:val="24"/>
          <w:szCs w:val="24"/>
        </w:rPr>
        <w:t>29</w:t>
      </w:r>
      <w:r w:rsidR="00E46033" w:rsidRPr="0043603C">
        <w:rPr>
          <w:rFonts w:ascii="PT Astra Serif" w:hAnsi="PT Astra Serif" w:cs="Times New Roman"/>
          <w:sz w:val="24"/>
          <w:szCs w:val="24"/>
        </w:rPr>
        <w:t>.0</w:t>
      </w:r>
      <w:r w:rsidR="00E46033">
        <w:rPr>
          <w:rFonts w:ascii="PT Astra Serif" w:hAnsi="PT Astra Serif" w:cs="Times New Roman"/>
          <w:sz w:val="24"/>
          <w:szCs w:val="24"/>
        </w:rPr>
        <w:t>5</w:t>
      </w:r>
      <w:r w:rsidR="00E46033" w:rsidRPr="0043603C">
        <w:rPr>
          <w:rFonts w:ascii="PT Astra Serif" w:hAnsi="PT Astra Serif" w:cs="Times New Roman"/>
          <w:sz w:val="24"/>
          <w:szCs w:val="24"/>
        </w:rPr>
        <w:t>.2018 №</w:t>
      </w:r>
      <w:r w:rsidR="00E46033">
        <w:rPr>
          <w:rFonts w:ascii="PT Astra Serif" w:hAnsi="PT Astra Serif" w:cs="Times New Roman"/>
          <w:sz w:val="24"/>
          <w:szCs w:val="24"/>
        </w:rPr>
        <w:t xml:space="preserve"> 5-755 </w:t>
      </w:r>
      <w:r w:rsidR="00E46033" w:rsidRPr="0043603C">
        <w:rPr>
          <w:rFonts w:ascii="PT Astra Serif" w:hAnsi="PT Astra Serif" w:cs="Times New Roman"/>
          <w:sz w:val="24"/>
          <w:szCs w:val="24"/>
        </w:rPr>
        <w:t>«</w:t>
      </w:r>
      <w:r w:rsidR="00E46033">
        <w:rPr>
          <w:rFonts w:ascii="PT Astra Serif" w:hAnsi="PT Astra Serif" w:cs="Times New Roman"/>
          <w:sz w:val="24"/>
          <w:szCs w:val="24"/>
        </w:rPr>
        <w:t>О создании межведомственной комиссии по анализу ситуации и выработке мер по погашению задолженности жилищно-коммунальных организаций перед поставщиками энергоресурсов на территории муниципального образования Щекинский район</w:t>
      </w:r>
      <w:r w:rsidR="00E46033" w:rsidRPr="0043603C">
        <w:rPr>
          <w:rFonts w:ascii="PT Astra Serif" w:hAnsi="PT Astra Serif" w:cs="Times New Roman"/>
          <w:sz w:val="24"/>
          <w:szCs w:val="24"/>
        </w:rPr>
        <w:t>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43603C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261546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61546">
        <w:rPr>
          <w:rFonts w:ascii="PT Astra Serif" w:hAnsi="PT Astra Serif"/>
          <w:sz w:val="24"/>
          <w:szCs w:val="24"/>
        </w:rPr>
        <w:t>2</w:t>
      </w:r>
      <w:r w:rsidR="00FC73AD"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 w:rsidR="00C23302" w:rsidRPr="00C23302">
        <w:rPr>
          <w:rFonts w:ascii="PT Astra Serif" w:hAnsi="PT Astra Serif"/>
          <w:sz w:val="24"/>
          <w:szCs w:val="24"/>
        </w:rPr>
        <w:t>.12.2019</w:t>
      </w: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Pr="00261546" w:rsidRDefault="00C23302" w:rsidP="00C23302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4"/>
          <w:szCs w:val="24"/>
        </w:rPr>
      </w:pPr>
      <w:r w:rsidRPr="00261546">
        <w:rPr>
          <w:rFonts w:ascii="PT Astra Serif" w:hAnsi="PT Astra Serif"/>
          <w:color w:val="FFFFFF" w:themeColor="background1"/>
          <w:sz w:val="24"/>
          <w:szCs w:val="24"/>
        </w:rPr>
        <w:t>Исп. Демыкина Анна Юрьевна</w:t>
      </w:r>
    </w:p>
    <w:p w:rsidR="00C23302" w:rsidRPr="00C23302" w:rsidRDefault="00C23302" w:rsidP="00C23302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 5-</w:t>
      </w:r>
      <w:r w:rsidR="00952F7F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-</w:t>
      </w:r>
      <w:r w:rsidR="00952F7F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9</w:t>
      </w:r>
    </w:p>
    <w:sectPr w:rsidR="00C23302" w:rsidRPr="00C2330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61546"/>
    <w:rsid w:val="00264C63"/>
    <w:rsid w:val="0028064D"/>
    <w:rsid w:val="00282B70"/>
    <w:rsid w:val="002A1EC6"/>
    <w:rsid w:val="002D0653"/>
    <w:rsid w:val="002E0F3B"/>
    <w:rsid w:val="002F50A3"/>
    <w:rsid w:val="00325F53"/>
    <w:rsid w:val="00332219"/>
    <w:rsid w:val="0034186D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374C1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2F7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23302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46033"/>
    <w:rsid w:val="00E95F20"/>
    <w:rsid w:val="00EE6B31"/>
    <w:rsid w:val="00EF3C71"/>
    <w:rsid w:val="00F10EC5"/>
    <w:rsid w:val="00F1238E"/>
    <w:rsid w:val="00F6342A"/>
    <w:rsid w:val="00F641FC"/>
    <w:rsid w:val="00FB599B"/>
    <w:rsid w:val="00FC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01EA-89CB-46AB-8757-A470AD9E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2019-12-26T06:33:00Z</cp:lastPrinted>
  <dcterms:created xsi:type="dcterms:W3CDTF">2019-12-26T06:28:00Z</dcterms:created>
  <dcterms:modified xsi:type="dcterms:W3CDTF">2019-12-26T06:35:00Z</dcterms:modified>
</cp:coreProperties>
</file>