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BF7" w:rsidRDefault="00302D55" w:rsidP="009E4BF7">
      <w:pPr>
        <w:jc w:val="center"/>
        <w:rPr>
          <w:b/>
          <w:sz w:val="20"/>
        </w:rPr>
      </w:pPr>
      <w:r>
        <w:rPr>
          <w:b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44.3pt;margin-top:787.8pt;width:56.45pt;height:37pt;z-index:-251655168;mso-position-vertical-relative:page">
            <v:imagedata r:id="rId8" o:title=""/>
            <w10:wrap anchory="page"/>
          </v:shape>
          <o:OLEObject Type="Embed" ProgID="Word.Picture.8" ShapeID="_x0000_s1027" DrawAspect="Content" ObjectID="_1442667096" r:id="rId9"/>
        </w:pict>
      </w:r>
      <w:r w:rsidR="009E4BF7">
        <w:rPr>
          <w:b/>
          <w:noProof/>
          <w:sz w:val="20"/>
        </w:rPr>
        <w:drawing>
          <wp:inline distT="0" distB="0" distL="0" distR="0">
            <wp:extent cx="885825" cy="1009650"/>
            <wp:effectExtent l="1905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contrast="6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BF7" w:rsidRPr="002121C5" w:rsidRDefault="009E4BF7" w:rsidP="009E4BF7">
      <w:pPr>
        <w:jc w:val="center"/>
        <w:rPr>
          <w:b/>
        </w:rPr>
      </w:pPr>
      <w:r w:rsidRPr="002121C5">
        <w:rPr>
          <w:b/>
        </w:rPr>
        <w:t>Тульская область</w:t>
      </w:r>
    </w:p>
    <w:p w:rsidR="009E4BF7" w:rsidRPr="002121C5" w:rsidRDefault="009E4BF7" w:rsidP="009E4BF7">
      <w:pPr>
        <w:jc w:val="center"/>
        <w:rPr>
          <w:b/>
        </w:rPr>
      </w:pPr>
      <w:r w:rsidRPr="002121C5">
        <w:rPr>
          <w:b/>
        </w:rPr>
        <w:t xml:space="preserve">Муниципальное образование </w:t>
      </w:r>
    </w:p>
    <w:p w:rsidR="009E4BF7" w:rsidRPr="002121C5" w:rsidRDefault="009E4BF7" w:rsidP="009E4BF7">
      <w:pPr>
        <w:jc w:val="center"/>
        <w:rPr>
          <w:b/>
          <w:spacing w:val="43"/>
        </w:rPr>
      </w:pPr>
      <w:r w:rsidRPr="002121C5">
        <w:rPr>
          <w:b/>
          <w:spacing w:val="43"/>
        </w:rPr>
        <w:t>ЩЁКИНСКИЙ РАЙОН</w:t>
      </w:r>
    </w:p>
    <w:p w:rsidR="009E4BF7" w:rsidRPr="002121C5" w:rsidRDefault="009E4BF7" w:rsidP="009E4BF7">
      <w:pPr>
        <w:spacing w:line="120" w:lineRule="exact"/>
        <w:jc w:val="center"/>
        <w:rPr>
          <w:b/>
        </w:rPr>
      </w:pPr>
    </w:p>
    <w:p w:rsidR="009E4BF7" w:rsidRPr="002121C5" w:rsidRDefault="009E4BF7" w:rsidP="009E4BF7">
      <w:pPr>
        <w:jc w:val="center"/>
        <w:rPr>
          <w:b/>
        </w:rPr>
      </w:pPr>
      <w:r>
        <w:rPr>
          <w:b/>
        </w:rPr>
        <w:t xml:space="preserve">АДМИНИСТРАЦИЯ </w:t>
      </w:r>
      <w:r w:rsidRPr="002121C5">
        <w:rPr>
          <w:b/>
        </w:rPr>
        <w:t>ЩЁКИНСКОГО РАЙОНА</w:t>
      </w:r>
    </w:p>
    <w:p w:rsidR="009E4BF7" w:rsidRPr="002E1E92" w:rsidRDefault="009E4BF7" w:rsidP="009E4BF7">
      <w:pPr>
        <w:spacing w:line="120" w:lineRule="exact"/>
        <w:jc w:val="center"/>
        <w:rPr>
          <w:sz w:val="20"/>
        </w:rPr>
      </w:pPr>
    </w:p>
    <w:p w:rsidR="009E4BF7" w:rsidRPr="002E1E92" w:rsidRDefault="009E4BF7" w:rsidP="009E4BF7">
      <w:pPr>
        <w:tabs>
          <w:tab w:val="left" w:pos="567"/>
          <w:tab w:val="left" w:pos="5387"/>
        </w:tabs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2E1E92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9E4BF7" w:rsidRPr="003E7370" w:rsidRDefault="009E4BF7" w:rsidP="009E4BF7">
      <w:pPr>
        <w:tabs>
          <w:tab w:val="left" w:pos="5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</w:p>
    <w:p w:rsidR="009E4BF7" w:rsidRPr="00582871" w:rsidRDefault="00302D55" w:rsidP="009E4BF7">
      <w:pPr>
        <w:ind w:firstLine="142"/>
        <w:rPr>
          <w:rFonts w:ascii="Arial" w:hAnsi="Arial"/>
        </w:rPr>
      </w:pPr>
      <w:r>
        <w:rPr>
          <w:rFonts w:ascii="Arial" w:hAnsi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.3pt;margin-top:6.1pt;width:300pt;height:20.4pt;z-index:251660288" filled="f" stroked="f">
            <v:textbox style="mso-next-textbox:#_x0000_s1026" inset="0,0,0,0">
              <w:txbxContent>
                <w:p w:rsidR="006A227E" w:rsidRPr="002E1E92" w:rsidRDefault="006A227E" w:rsidP="009E4BF7">
                  <w:pPr>
                    <w:rPr>
                      <w:rFonts w:ascii="Arial" w:hAnsi="Arial"/>
                      <w:lang w:val="en-US"/>
                    </w:rPr>
                  </w:pPr>
                  <w:r>
                    <w:rPr>
                      <w:rFonts w:ascii="Arial" w:hAnsi="Arial"/>
                    </w:rPr>
                    <w:t xml:space="preserve">«___» </w:t>
                  </w:r>
                  <w:r w:rsidRPr="005D394D">
                    <w:rPr>
                      <w:rFonts w:ascii="Arial" w:hAnsi="Arial"/>
                    </w:rPr>
                    <w:t>__</w:t>
                  </w:r>
                  <w:r>
                    <w:rPr>
                      <w:rFonts w:ascii="Arial" w:hAnsi="Arial"/>
                    </w:rPr>
                    <w:t>___</w:t>
                  </w:r>
                  <w:r w:rsidRPr="005D394D">
                    <w:rPr>
                      <w:rFonts w:ascii="Arial" w:hAnsi="Arial"/>
                    </w:rPr>
                    <w:t>__</w:t>
                  </w:r>
                  <w:r>
                    <w:rPr>
                      <w:rFonts w:ascii="Arial" w:hAnsi="Arial"/>
                    </w:rPr>
                    <w:t xml:space="preserve"> 201__г.</w:t>
                  </w:r>
                  <w:r>
                    <w:rPr>
                      <w:rFonts w:ascii="Arial" w:hAnsi="Arial"/>
                    </w:rPr>
                    <w:tab/>
                  </w:r>
                  <w:r>
                    <w:rPr>
                      <w:rFonts w:ascii="Arial" w:hAnsi="Arial"/>
                    </w:rPr>
                    <w:tab/>
                    <w:t>№___________</w:t>
                  </w:r>
                  <w:r w:rsidRPr="005D394D">
                    <w:rPr>
                      <w:rFonts w:ascii="Arial" w:hAnsi="Arial"/>
                    </w:rPr>
                    <w:t>_</w:t>
                  </w:r>
                </w:p>
              </w:txbxContent>
            </v:textbox>
          </v:shape>
        </w:pict>
      </w:r>
    </w:p>
    <w:p w:rsidR="009E4BF7" w:rsidRPr="00AE0296" w:rsidRDefault="009E4BF7" w:rsidP="009E4BF7">
      <w:pPr>
        <w:spacing w:line="360" w:lineRule="auto"/>
        <w:rPr>
          <w:b/>
          <w:sz w:val="28"/>
          <w:szCs w:val="28"/>
        </w:rPr>
      </w:pPr>
    </w:p>
    <w:p w:rsidR="009E4BF7" w:rsidRDefault="00BF2809" w:rsidP="00531293">
      <w:pPr>
        <w:keepLine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ведомственной целевой программы</w:t>
      </w:r>
      <w:r w:rsidR="009E4BF7">
        <w:rPr>
          <w:b/>
          <w:sz w:val="28"/>
          <w:szCs w:val="28"/>
        </w:rPr>
        <w:t xml:space="preserve"> «Организация освещения улиц муниципального образования </w:t>
      </w:r>
      <w:r>
        <w:rPr>
          <w:b/>
          <w:sz w:val="28"/>
          <w:szCs w:val="28"/>
        </w:rPr>
        <w:t>г. Щекино Щекинского</w:t>
      </w:r>
      <w:r w:rsidR="009E4BF7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="00E347BE">
        <w:rPr>
          <w:b/>
          <w:sz w:val="28"/>
          <w:szCs w:val="28"/>
        </w:rPr>
        <w:t xml:space="preserve"> на 2013-2014</w:t>
      </w:r>
      <w:r w:rsidR="009E4BF7">
        <w:rPr>
          <w:b/>
          <w:sz w:val="28"/>
          <w:szCs w:val="28"/>
        </w:rPr>
        <w:t xml:space="preserve"> годы»</w:t>
      </w:r>
    </w:p>
    <w:p w:rsidR="009E4BF7" w:rsidRDefault="009E4BF7" w:rsidP="00940377">
      <w:pPr>
        <w:keepLines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BF2809">
        <w:rPr>
          <w:sz w:val="28"/>
          <w:szCs w:val="28"/>
        </w:rPr>
        <w:t>В соответствии с постановлением администрации Щекинского района от 28.06.2012 г. №6-747 «О порядке разработок, утверждения и реализации ведомственных целевых программ», н</w:t>
      </w:r>
      <w:r>
        <w:rPr>
          <w:sz w:val="28"/>
          <w:szCs w:val="28"/>
        </w:rPr>
        <w:t xml:space="preserve">а основании ст. 42 Устава муниципального образования Щекинский район администрация </w:t>
      </w:r>
      <w:r w:rsidR="00944DD6">
        <w:rPr>
          <w:sz w:val="28"/>
          <w:szCs w:val="28"/>
        </w:rPr>
        <w:t>муниципального образования Щекинский район</w:t>
      </w:r>
      <w:r>
        <w:rPr>
          <w:sz w:val="28"/>
          <w:szCs w:val="28"/>
        </w:rPr>
        <w:t xml:space="preserve"> ПОСТАНОВЛЯЕТ:</w:t>
      </w:r>
    </w:p>
    <w:p w:rsidR="009E4BF7" w:rsidRDefault="009E4BF7" w:rsidP="00940377">
      <w:pPr>
        <w:ind w:firstLine="709"/>
        <w:jc w:val="both"/>
        <w:rPr>
          <w:sz w:val="28"/>
          <w:szCs w:val="28"/>
        </w:rPr>
      </w:pPr>
      <w:bookmarkStart w:id="0" w:name="sub_1"/>
      <w:r>
        <w:rPr>
          <w:sz w:val="28"/>
          <w:szCs w:val="28"/>
        </w:rPr>
        <w:t>1.</w:t>
      </w:r>
      <w:bookmarkEnd w:id="0"/>
      <w:r w:rsidR="00BF2809">
        <w:rPr>
          <w:sz w:val="28"/>
          <w:szCs w:val="28"/>
        </w:rPr>
        <w:t>Утвердить ведомственную целевую программу «</w:t>
      </w:r>
      <w:r w:rsidR="00BF2809" w:rsidRPr="00BF2809">
        <w:rPr>
          <w:sz w:val="28"/>
          <w:szCs w:val="28"/>
        </w:rPr>
        <w:t>Организация освещения улиц муниципального образования г. Щекин</w:t>
      </w:r>
      <w:r w:rsidR="00E347BE">
        <w:rPr>
          <w:sz w:val="28"/>
          <w:szCs w:val="28"/>
        </w:rPr>
        <w:t>о Щекинского района на 2013-2014</w:t>
      </w:r>
      <w:r w:rsidR="00BF2809" w:rsidRPr="00BF2809">
        <w:rPr>
          <w:sz w:val="28"/>
          <w:szCs w:val="28"/>
        </w:rPr>
        <w:t xml:space="preserve"> годы</w:t>
      </w:r>
      <w:r w:rsidR="00BF2809">
        <w:rPr>
          <w:sz w:val="28"/>
          <w:szCs w:val="28"/>
        </w:rPr>
        <w:t>» (приложение).</w:t>
      </w:r>
    </w:p>
    <w:p w:rsidR="00BF2809" w:rsidRPr="00BF2809" w:rsidRDefault="00BF2809" w:rsidP="00940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2.Признать утратившим силу постановление администрации Щекинского района от 16.05.2013г. №5-638 «Об утверждении муниципальной долгосрочной целевой программы «Организация освещения улиц муниципального образования Щекинский район на 2013-2015 годы».</w:t>
      </w:r>
    </w:p>
    <w:p w:rsidR="009E4BF7" w:rsidRDefault="00CA5918" w:rsidP="00940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4BF7">
        <w:rPr>
          <w:sz w:val="28"/>
          <w:szCs w:val="28"/>
        </w:rPr>
        <w:t>.Постановление опубликовать в средствах массовой информации и разместить на официальном Портале муниципального образования Щекинский район</w:t>
      </w:r>
    </w:p>
    <w:p w:rsidR="009E4BF7" w:rsidRDefault="00CA5918" w:rsidP="009403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E4BF7">
        <w:rPr>
          <w:sz w:val="28"/>
          <w:szCs w:val="28"/>
        </w:rPr>
        <w:t xml:space="preserve">.Постановление вступает в силу со дня официального опубликования.        </w:t>
      </w:r>
    </w:p>
    <w:p w:rsidR="00CA5918" w:rsidRDefault="00CA5918" w:rsidP="009E4BF7">
      <w:pPr>
        <w:keepLines/>
        <w:rPr>
          <w:b/>
          <w:sz w:val="28"/>
          <w:szCs w:val="28"/>
        </w:rPr>
      </w:pPr>
    </w:p>
    <w:p w:rsidR="009E4BF7" w:rsidRDefault="009E4BF7" w:rsidP="009E4BF7">
      <w:pPr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</w:p>
    <w:p w:rsidR="009E4BF7" w:rsidRDefault="009E4BF7" w:rsidP="009E4BF7">
      <w:pPr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9E4BF7" w:rsidRPr="00940377" w:rsidRDefault="009E4BF7" w:rsidP="00940377">
      <w:pPr>
        <w:keepLines/>
        <w:rPr>
          <w:b/>
          <w:sz w:val="28"/>
          <w:szCs w:val="28"/>
        </w:rPr>
      </w:pPr>
      <w:r>
        <w:rPr>
          <w:b/>
          <w:sz w:val="28"/>
          <w:szCs w:val="28"/>
        </w:rPr>
        <w:t>Щекинский район                                                              Н. Н. Свиридов</w:t>
      </w:r>
    </w:p>
    <w:p w:rsidR="009E4BF7" w:rsidRPr="00BE480D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color w:val="FFFFFF" w:themeColor="background1"/>
          <w:sz w:val="28"/>
          <w:szCs w:val="28"/>
        </w:rPr>
      </w:pPr>
      <w:r w:rsidRPr="00940377">
        <w:rPr>
          <w:snapToGrid w:val="0"/>
          <w:sz w:val="28"/>
          <w:szCs w:val="28"/>
        </w:rPr>
        <w:t xml:space="preserve">                                                                                               </w:t>
      </w:r>
      <w:r w:rsidRPr="00BE480D">
        <w:rPr>
          <w:snapToGrid w:val="0"/>
          <w:color w:val="FFFFFF" w:themeColor="background1"/>
          <w:sz w:val="28"/>
          <w:szCs w:val="28"/>
        </w:rPr>
        <w:t>Согласовано:</w:t>
      </w:r>
      <w:r w:rsidRPr="00BE480D">
        <w:rPr>
          <w:snapToGrid w:val="0"/>
          <w:color w:val="FFFFFF" w:themeColor="background1"/>
          <w:sz w:val="28"/>
          <w:szCs w:val="28"/>
        </w:rPr>
        <w:tab/>
      </w:r>
    </w:p>
    <w:p w:rsidR="009E4BF7" w:rsidRPr="00BE480D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color w:val="FFFFFF" w:themeColor="background1"/>
          <w:sz w:val="28"/>
          <w:szCs w:val="28"/>
        </w:rPr>
      </w:pPr>
      <w:r w:rsidRPr="00BE480D">
        <w:rPr>
          <w:snapToGrid w:val="0"/>
          <w:color w:val="FFFFFF" w:themeColor="background1"/>
          <w:sz w:val="28"/>
          <w:szCs w:val="28"/>
        </w:rPr>
        <w:t xml:space="preserve">                                                                                               В. Н. Никитин</w:t>
      </w:r>
    </w:p>
    <w:p w:rsidR="009E4BF7" w:rsidRPr="00BE480D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color w:val="FFFFFF" w:themeColor="background1"/>
          <w:sz w:val="28"/>
          <w:szCs w:val="28"/>
        </w:rPr>
      </w:pPr>
      <w:r w:rsidRPr="00BE480D">
        <w:rPr>
          <w:snapToGrid w:val="0"/>
          <w:color w:val="FFFFFF" w:themeColor="background1"/>
          <w:sz w:val="28"/>
          <w:szCs w:val="28"/>
        </w:rPr>
        <w:t xml:space="preserve">                                                                                               И. А. Петрухин</w:t>
      </w:r>
    </w:p>
    <w:p w:rsidR="009E4BF7" w:rsidRPr="00BE480D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color w:val="FFFFFF" w:themeColor="background1"/>
          <w:sz w:val="28"/>
          <w:szCs w:val="28"/>
        </w:rPr>
      </w:pPr>
      <w:r w:rsidRPr="00BE480D">
        <w:rPr>
          <w:snapToGrid w:val="0"/>
          <w:color w:val="FFFFFF" w:themeColor="background1"/>
          <w:sz w:val="28"/>
          <w:szCs w:val="28"/>
        </w:rPr>
        <w:t xml:space="preserve">                                                                                               В.Е. Калинкин</w:t>
      </w:r>
    </w:p>
    <w:p w:rsidR="009E4BF7" w:rsidRPr="00BE480D" w:rsidRDefault="009E4BF7" w:rsidP="009E4BF7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 w:themeColor="background1"/>
          <w:sz w:val="28"/>
          <w:szCs w:val="28"/>
        </w:rPr>
      </w:pPr>
      <w:r w:rsidRPr="00BE480D">
        <w:rPr>
          <w:snapToGrid w:val="0"/>
          <w:color w:val="FFFFFF" w:themeColor="background1"/>
          <w:sz w:val="28"/>
          <w:szCs w:val="28"/>
        </w:rPr>
        <w:t xml:space="preserve">                                                                                           М.Ю. Тимофеева</w:t>
      </w:r>
    </w:p>
    <w:p w:rsidR="009E4BF7" w:rsidRPr="00BE480D" w:rsidRDefault="009E4BF7" w:rsidP="009E4BF7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 w:themeColor="background1"/>
          <w:sz w:val="28"/>
          <w:szCs w:val="28"/>
        </w:rPr>
      </w:pPr>
      <w:r w:rsidRPr="00BE480D">
        <w:rPr>
          <w:snapToGrid w:val="0"/>
          <w:color w:val="FFFFFF" w:themeColor="background1"/>
          <w:sz w:val="28"/>
          <w:szCs w:val="28"/>
        </w:rPr>
        <w:t xml:space="preserve">                                                                                           Л.И. Холина</w:t>
      </w:r>
    </w:p>
    <w:p w:rsidR="009E4BF7" w:rsidRPr="00BE480D" w:rsidRDefault="009E4BF7" w:rsidP="009E4BF7">
      <w:pPr>
        <w:widowControl w:val="0"/>
        <w:shd w:val="clear" w:color="auto" w:fill="FFFFFF"/>
        <w:spacing w:line="240" w:lineRule="atLeast"/>
        <w:jc w:val="both"/>
        <w:rPr>
          <w:snapToGrid w:val="0"/>
          <w:color w:val="FFFFFF" w:themeColor="background1"/>
          <w:sz w:val="28"/>
          <w:szCs w:val="28"/>
        </w:rPr>
      </w:pPr>
      <w:r w:rsidRPr="00BE480D">
        <w:rPr>
          <w:snapToGrid w:val="0"/>
          <w:color w:val="FFFFFF" w:themeColor="background1"/>
          <w:sz w:val="28"/>
          <w:szCs w:val="28"/>
        </w:rPr>
        <w:t xml:space="preserve">                                                                                           С. В. Кремнева</w:t>
      </w:r>
    </w:p>
    <w:p w:rsidR="00531293" w:rsidRDefault="00CA5918" w:rsidP="00940377">
      <w:pPr>
        <w:widowControl w:val="0"/>
        <w:shd w:val="clear" w:color="auto" w:fill="FFFFFF"/>
        <w:spacing w:line="240" w:lineRule="atLeast"/>
        <w:ind w:hanging="284"/>
        <w:jc w:val="both"/>
      </w:pPr>
      <w:r>
        <w:t xml:space="preserve">     </w:t>
      </w:r>
      <w:r w:rsidR="009E4BF7" w:rsidRPr="00B57529">
        <w:t>Исп. Рыжков А.П.</w:t>
      </w:r>
    </w:p>
    <w:p w:rsidR="009E4BF7" w:rsidRPr="00940377" w:rsidRDefault="00CA5918" w:rsidP="0094037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sz w:val="28"/>
          <w:szCs w:val="28"/>
        </w:rPr>
      </w:pPr>
      <w:r>
        <w:t xml:space="preserve">     </w:t>
      </w:r>
      <w:r w:rsidR="009E4BF7" w:rsidRPr="00F169A3">
        <w:t>тел.5-</w:t>
      </w:r>
      <w:r w:rsidR="009E4BF7">
        <w:t>51-05</w:t>
      </w:r>
    </w:p>
    <w:p w:rsidR="009E4BF7" w:rsidRDefault="009E4BF7" w:rsidP="009E4BF7">
      <w:pPr>
        <w:widowControl w:val="0"/>
        <w:shd w:val="clear" w:color="auto" w:fill="FFFFFF"/>
        <w:spacing w:line="240" w:lineRule="atLeast"/>
        <w:ind w:hanging="284"/>
        <w:jc w:val="both"/>
        <w:rPr>
          <w:snapToGrid w:val="0"/>
          <w:sz w:val="28"/>
          <w:szCs w:val="28"/>
        </w:rPr>
        <w:sectPr w:rsidR="009E4BF7" w:rsidSect="00EE3F8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1" w:bottom="1134" w:left="1701" w:header="680" w:footer="709" w:gutter="0"/>
          <w:pgNumType w:start="1"/>
          <w:cols w:space="708"/>
          <w:titlePg/>
          <w:docGrid w:linePitch="360"/>
        </w:sectPr>
      </w:pPr>
    </w:p>
    <w:p w:rsidR="009E4BF7" w:rsidRDefault="009E4BF7" w:rsidP="009E4BF7">
      <w:pPr>
        <w:tabs>
          <w:tab w:val="left" w:pos="13452"/>
        </w:tabs>
        <w:jc w:val="right"/>
      </w:pPr>
      <w:r w:rsidRPr="00DD5E34">
        <w:lastRenderedPageBreak/>
        <w:t xml:space="preserve">Приложение </w:t>
      </w:r>
    </w:p>
    <w:p w:rsidR="009E4BF7" w:rsidRDefault="009E4BF7" w:rsidP="009E4BF7">
      <w:pPr>
        <w:tabs>
          <w:tab w:val="left" w:pos="13452"/>
        </w:tabs>
        <w:jc w:val="right"/>
      </w:pPr>
      <w:r>
        <w:t>к постановлению администрации</w:t>
      </w:r>
    </w:p>
    <w:p w:rsidR="009E4BF7" w:rsidRDefault="009E4BF7" w:rsidP="009E4BF7">
      <w:pPr>
        <w:tabs>
          <w:tab w:val="left" w:pos="13452"/>
        </w:tabs>
        <w:jc w:val="right"/>
      </w:pPr>
      <w:r>
        <w:t xml:space="preserve"> муниципального образования </w:t>
      </w:r>
    </w:p>
    <w:p w:rsidR="009E4BF7" w:rsidRDefault="009E4BF7" w:rsidP="009E4BF7">
      <w:pPr>
        <w:tabs>
          <w:tab w:val="left" w:pos="13452"/>
        </w:tabs>
        <w:jc w:val="right"/>
      </w:pPr>
      <w:r>
        <w:t>Щекинский район</w:t>
      </w:r>
    </w:p>
    <w:p w:rsidR="009E4BF7" w:rsidRPr="00DD5E34" w:rsidRDefault="009E4BF7" w:rsidP="009E4BF7">
      <w:pPr>
        <w:tabs>
          <w:tab w:val="left" w:pos="13452"/>
        </w:tabs>
        <w:jc w:val="right"/>
      </w:pPr>
      <w:r>
        <w:t>№_______  от _________</w:t>
      </w:r>
    </w:p>
    <w:p w:rsidR="009E4BF7" w:rsidRDefault="009E4BF7" w:rsidP="009E4BF7"/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Default="009E4BF7" w:rsidP="009E4BF7">
      <w:pPr>
        <w:jc w:val="center"/>
      </w:pPr>
    </w:p>
    <w:p w:rsidR="009E4BF7" w:rsidRPr="00D43CD6" w:rsidRDefault="00940377" w:rsidP="009E4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ВЕДОМСТВЕННАЯ</w:t>
      </w:r>
      <w:r w:rsidR="009E4BF7" w:rsidRPr="00D43CD6">
        <w:rPr>
          <w:b/>
          <w:sz w:val="28"/>
          <w:szCs w:val="28"/>
        </w:rPr>
        <w:t xml:space="preserve"> ЦЕЛЕВАЯ </w:t>
      </w:r>
    </w:p>
    <w:p w:rsidR="009E4BF7" w:rsidRDefault="009E4BF7" w:rsidP="009E4BF7">
      <w:pPr>
        <w:jc w:val="center"/>
        <w:rPr>
          <w:b/>
          <w:sz w:val="28"/>
          <w:szCs w:val="28"/>
        </w:rPr>
      </w:pPr>
      <w:r w:rsidRPr="00D43CD6">
        <w:rPr>
          <w:b/>
          <w:sz w:val="28"/>
          <w:szCs w:val="28"/>
        </w:rPr>
        <w:t>ПРОГРАММА</w:t>
      </w: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Pr="004839F3" w:rsidRDefault="009E4BF7" w:rsidP="009E4BF7">
      <w:pPr>
        <w:jc w:val="center"/>
        <w:rPr>
          <w:b/>
          <w:sz w:val="32"/>
          <w:szCs w:val="32"/>
        </w:rPr>
      </w:pPr>
      <w:r w:rsidRPr="004839F3">
        <w:rPr>
          <w:b/>
          <w:sz w:val="32"/>
          <w:szCs w:val="32"/>
        </w:rPr>
        <w:t>«Организация освещения улиц муниципального</w:t>
      </w:r>
    </w:p>
    <w:p w:rsidR="009E4BF7" w:rsidRPr="004839F3" w:rsidRDefault="009E4BF7" w:rsidP="009E4BF7">
      <w:pPr>
        <w:jc w:val="center"/>
        <w:rPr>
          <w:b/>
          <w:sz w:val="32"/>
          <w:szCs w:val="32"/>
        </w:rPr>
      </w:pPr>
      <w:r w:rsidRPr="004839F3">
        <w:rPr>
          <w:b/>
          <w:sz w:val="32"/>
          <w:szCs w:val="32"/>
        </w:rPr>
        <w:t xml:space="preserve"> образования </w:t>
      </w:r>
      <w:r w:rsidR="000545E8">
        <w:rPr>
          <w:b/>
          <w:sz w:val="32"/>
          <w:szCs w:val="32"/>
        </w:rPr>
        <w:t>город</w:t>
      </w:r>
      <w:r>
        <w:rPr>
          <w:b/>
          <w:sz w:val="32"/>
          <w:szCs w:val="32"/>
        </w:rPr>
        <w:t xml:space="preserve"> Щекино</w:t>
      </w:r>
      <w:r w:rsidR="000545E8">
        <w:rPr>
          <w:b/>
          <w:sz w:val="32"/>
          <w:szCs w:val="32"/>
        </w:rPr>
        <w:t xml:space="preserve"> Щекинского района</w:t>
      </w:r>
    </w:p>
    <w:p w:rsidR="009E4BF7" w:rsidRPr="004839F3" w:rsidRDefault="009E4BF7" w:rsidP="009E4BF7">
      <w:pPr>
        <w:jc w:val="center"/>
        <w:rPr>
          <w:b/>
          <w:sz w:val="32"/>
          <w:szCs w:val="32"/>
        </w:rPr>
      </w:pPr>
      <w:r w:rsidRPr="004839F3">
        <w:rPr>
          <w:b/>
          <w:sz w:val="32"/>
          <w:szCs w:val="32"/>
        </w:rPr>
        <w:t xml:space="preserve"> на 2013-201</w:t>
      </w:r>
      <w:r w:rsidR="00E347BE">
        <w:rPr>
          <w:b/>
          <w:sz w:val="32"/>
          <w:szCs w:val="32"/>
        </w:rPr>
        <w:t>4</w:t>
      </w:r>
      <w:r w:rsidRPr="004839F3">
        <w:rPr>
          <w:b/>
          <w:sz w:val="32"/>
          <w:szCs w:val="32"/>
        </w:rPr>
        <w:t xml:space="preserve"> годы»</w:t>
      </w:r>
    </w:p>
    <w:p w:rsidR="009E4BF7" w:rsidRPr="004839F3" w:rsidRDefault="009E4BF7" w:rsidP="009E4BF7">
      <w:pPr>
        <w:jc w:val="center"/>
        <w:rPr>
          <w:b/>
          <w:sz w:val="32"/>
          <w:szCs w:val="32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Щекино</w:t>
      </w:r>
    </w:p>
    <w:p w:rsidR="009E4BF7" w:rsidRDefault="009E4BF7" w:rsidP="009E4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2013</w:t>
      </w:r>
    </w:p>
    <w:p w:rsidR="009E4BF7" w:rsidRPr="004839F3" w:rsidRDefault="009E4BF7" w:rsidP="009E4BF7">
      <w:pPr>
        <w:jc w:val="center"/>
        <w:rPr>
          <w:b/>
          <w:sz w:val="28"/>
          <w:szCs w:val="28"/>
        </w:rPr>
      </w:pPr>
    </w:p>
    <w:p w:rsidR="009E4BF7" w:rsidRPr="004839F3" w:rsidRDefault="00435473" w:rsidP="009E4BF7">
      <w:pPr>
        <w:pStyle w:val="A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9E4BF7" w:rsidRPr="004839F3">
        <w:rPr>
          <w:b/>
          <w:sz w:val="28"/>
          <w:szCs w:val="28"/>
        </w:rPr>
        <w:t>Паспорт Программы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7"/>
        <w:gridCol w:w="6383"/>
      </w:tblGrid>
      <w:tr w:rsidR="009E4BF7" w:rsidRPr="004839F3" w:rsidTr="00920536">
        <w:trPr>
          <w:trHeight w:val="855"/>
        </w:trPr>
        <w:tc>
          <w:tcPr>
            <w:tcW w:w="2977" w:type="dxa"/>
          </w:tcPr>
          <w:p w:rsidR="009E4BF7" w:rsidRPr="004839F3" w:rsidRDefault="00920536" w:rsidP="00EE3F86">
            <w:pPr>
              <w:pStyle w:val="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субъекта бюджетного планирования (распорядителя средств бюджета муниципального образования)</w:t>
            </w:r>
          </w:p>
        </w:tc>
        <w:tc>
          <w:tcPr>
            <w:tcW w:w="6383" w:type="dxa"/>
          </w:tcPr>
          <w:p w:rsidR="009E4BF7" w:rsidRPr="004839F3" w:rsidRDefault="00920536" w:rsidP="00EE3F86">
            <w:pPr>
              <w:pStyle w:val="AAA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образования Щекинский район</w:t>
            </w:r>
          </w:p>
        </w:tc>
      </w:tr>
      <w:tr w:rsidR="00920536" w:rsidRPr="004839F3" w:rsidTr="00920536">
        <w:tc>
          <w:tcPr>
            <w:tcW w:w="2977" w:type="dxa"/>
          </w:tcPr>
          <w:p w:rsidR="00920536" w:rsidRPr="004839F3" w:rsidRDefault="00920536" w:rsidP="00EE3F86">
            <w:pPr>
              <w:pStyle w:val="B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ведомственной целевой п</w:t>
            </w:r>
            <w:r w:rsidRPr="004839F3">
              <w:rPr>
                <w:sz w:val="28"/>
                <w:szCs w:val="28"/>
              </w:rPr>
              <w:t>рограммы</w:t>
            </w:r>
          </w:p>
        </w:tc>
        <w:tc>
          <w:tcPr>
            <w:tcW w:w="6383" w:type="dxa"/>
          </w:tcPr>
          <w:p w:rsidR="00920536" w:rsidRPr="004839F3" w:rsidRDefault="00920536" w:rsidP="00EE3F86">
            <w:pPr>
              <w:pStyle w:val="AAA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Организация освещения улиц муниципального образования </w:t>
            </w:r>
            <w:r>
              <w:rPr>
                <w:sz w:val="28"/>
                <w:szCs w:val="28"/>
              </w:rPr>
              <w:t>город Щекино Щекинского района</w:t>
            </w:r>
            <w:r w:rsidR="00E347BE">
              <w:rPr>
                <w:sz w:val="28"/>
                <w:szCs w:val="28"/>
              </w:rPr>
              <w:t xml:space="preserve"> на 2013-2014</w:t>
            </w:r>
            <w:r w:rsidRPr="004839F3">
              <w:rPr>
                <w:sz w:val="28"/>
                <w:szCs w:val="28"/>
              </w:rPr>
              <w:t xml:space="preserve"> годы.</w:t>
            </w:r>
          </w:p>
        </w:tc>
      </w:tr>
      <w:tr w:rsidR="009E4BF7" w:rsidRPr="004839F3" w:rsidTr="00920536">
        <w:tc>
          <w:tcPr>
            <w:tcW w:w="2977" w:type="dxa"/>
          </w:tcPr>
          <w:p w:rsidR="009E4BF7" w:rsidRPr="004839F3" w:rsidRDefault="00920536" w:rsidP="00EE3F86">
            <w:pPr>
              <w:pStyle w:val="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структурного подразделения, обеспечивающего реализацию ведомственной целевой программы</w:t>
            </w:r>
          </w:p>
        </w:tc>
        <w:tc>
          <w:tcPr>
            <w:tcW w:w="6383" w:type="dxa"/>
          </w:tcPr>
          <w:p w:rsidR="009E4BF7" w:rsidRPr="004839F3" w:rsidRDefault="00920536" w:rsidP="00920536">
            <w:pPr>
              <w:pStyle w:val="AAA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Комитет по вопросам жизнеобеспечения, строительства и дорожно – транспортному  хозяйству администрации Щекинского района</w:t>
            </w:r>
          </w:p>
        </w:tc>
      </w:tr>
      <w:tr w:rsidR="009E4BF7" w:rsidRPr="004839F3" w:rsidTr="00920536">
        <w:trPr>
          <w:trHeight w:val="350"/>
        </w:trPr>
        <w:tc>
          <w:tcPr>
            <w:tcW w:w="2977" w:type="dxa"/>
            <w:tcBorders>
              <w:bottom w:val="single" w:sz="4" w:space="0" w:color="auto"/>
            </w:tcBorders>
          </w:tcPr>
          <w:p w:rsidR="009E4BF7" w:rsidRPr="004839F3" w:rsidRDefault="009E4BF7" w:rsidP="00920536">
            <w:pPr>
              <w:pStyle w:val="B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Цели </w:t>
            </w:r>
            <w:r w:rsidR="00920536">
              <w:rPr>
                <w:sz w:val="28"/>
                <w:szCs w:val="28"/>
              </w:rPr>
              <w:t>ведомственной целевой п</w:t>
            </w:r>
            <w:r w:rsidRPr="004839F3">
              <w:rPr>
                <w:sz w:val="28"/>
                <w:szCs w:val="28"/>
              </w:rPr>
              <w:t xml:space="preserve">рограммы 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:rsidR="00EE3F86" w:rsidRDefault="00EE3F86" w:rsidP="00EE3F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-улучшение</w:t>
            </w:r>
            <w:r w:rsidRPr="00DF0F03">
              <w:rPr>
                <w:sz w:val="28"/>
                <w:szCs w:val="28"/>
              </w:rPr>
              <w:t xml:space="preserve"> эстетического облика </w:t>
            </w:r>
            <w:r>
              <w:rPr>
                <w:sz w:val="28"/>
                <w:szCs w:val="28"/>
              </w:rPr>
              <w:t>города</w:t>
            </w:r>
            <w:r w:rsidRPr="00DF0F03">
              <w:rPr>
                <w:sz w:val="28"/>
                <w:szCs w:val="28"/>
              </w:rPr>
              <w:t xml:space="preserve">, </w:t>
            </w:r>
          </w:p>
          <w:p w:rsidR="00EE3F86" w:rsidRDefault="00EE3F86" w:rsidP="00EE3F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</w:t>
            </w:r>
            <w:r w:rsidRPr="00DF0F03">
              <w:rPr>
                <w:sz w:val="28"/>
                <w:szCs w:val="28"/>
              </w:rPr>
              <w:t xml:space="preserve"> безопасности движения автотранспорта и пешеходов в ночное и вечернее время,</w:t>
            </w:r>
          </w:p>
          <w:p w:rsidR="009E4BF7" w:rsidRPr="004839F3" w:rsidRDefault="00EE3F86" w:rsidP="00EE3F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-повышение</w:t>
            </w:r>
            <w:r w:rsidRPr="00DF0F03">
              <w:rPr>
                <w:sz w:val="28"/>
                <w:szCs w:val="28"/>
              </w:rPr>
              <w:t xml:space="preserve"> качества </w:t>
            </w:r>
            <w:r>
              <w:rPr>
                <w:sz w:val="28"/>
                <w:szCs w:val="28"/>
              </w:rPr>
              <w:t>уличного</w:t>
            </w:r>
            <w:r w:rsidRPr="00DF0F03">
              <w:rPr>
                <w:sz w:val="28"/>
                <w:szCs w:val="28"/>
              </w:rPr>
              <w:t xml:space="preserve"> освещения </w:t>
            </w:r>
          </w:p>
        </w:tc>
      </w:tr>
      <w:tr w:rsidR="00920536" w:rsidRPr="004839F3" w:rsidTr="00920536">
        <w:trPr>
          <w:trHeight w:val="350"/>
        </w:trPr>
        <w:tc>
          <w:tcPr>
            <w:tcW w:w="2977" w:type="dxa"/>
            <w:tcBorders>
              <w:bottom w:val="single" w:sz="4" w:space="0" w:color="auto"/>
            </w:tcBorders>
          </w:tcPr>
          <w:p w:rsidR="00920536" w:rsidRPr="004839F3" w:rsidRDefault="00920536" w:rsidP="00EE3F86">
            <w:pPr>
              <w:pStyle w:val="B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Задачи ведомственной целевой программы</w:t>
            </w:r>
          </w:p>
        </w:tc>
        <w:tc>
          <w:tcPr>
            <w:tcW w:w="6383" w:type="dxa"/>
            <w:tcBorders>
              <w:bottom w:val="single" w:sz="4" w:space="0" w:color="auto"/>
            </w:tcBorders>
          </w:tcPr>
          <w:p w:rsidR="00EE3F86" w:rsidRPr="004839F3" w:rsidRDefault="00EE3F86" w:rsidP="00EE3F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839F3">
              <w:rPr>
                <w:sz w:val="28"/>
                <w:szCs w:val="28"/>
              </w:rPr>
              <w:t>Техническое обслуживание и ремонт установок уличного освещения;</w:t>
            </w:r>
          </w:p>
          <w:p w:rsidR="00EE3F86" w:rsidRPr="004839F3" w:rsidRDefault="00EE3F86" w:rsidP="00EE3F86">
            <w:pPr>
              <w:tabs>
                <w:tab w:val="left" w:pos="7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</w:t>
            </w:r>
            <w:r w:rsidRPr="004839F3">
              <w:rPr>
                <w:sz w:val="28"/>
                <w:szCs w:val="28"/>
              </w:rPr>
              <w:t>беспечение качественного и высокоэффективного освещения улиц</w:t>
            </w:r>
          </w:p>
        </w:tc>
      </w:tr>
      <w:tr w:rsidR="009E4BF7" w:rsidRPr="004839F3" w:rsidTr="00920536">
        <w:trPr>
          <w:trHeight w:val="804"/>
        </w:trPr>
        <w:tc>
          <w:tcPr>
            <w:tcW w:w="2977" w:type="dxa"/>
          </w:tcPr>
          <w:p w:rsidR="009E4BF7" w:rsidRPr="004839F3" w:rsidRDefault="009E4BF7" w:rsidP="00EE3F86">
            <w:pPr>
              <w:pStyle w:val="B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Сроки реализации</w:t>
            </w:r>
            <w:r w:rsidR="00EE3F86">
              <w:rPr>
                <w:sz w:val="28"/>
                <w:szCs w:val="28"/>
              </w:rPr>
              <w:t xml:space="preserve"> ведомственной целевой п</w:t>
            </w:r>
            <w:r w:rsidRPr="004839F3">
              <w:rPr>
                <w:sz w:val="28"/>
                <w:szCs w:val="28"/>
              </w:rPr>
              <w:t>рограммы</w:t>
            </w:r>
          </w:p>
        </w:tc>
        <w:tc>
          <w:tcPr>
            <w:tcW w:w="6383" w:type="dxa"/>
          </w:tcPr>
          <w:p w:rsidR="009E4BF7" w:rsidRPr="004839F3" w:rsidRDefault="009E4BF7" w:rsidP="00EE3F86">
            <w:pPr>
              <w:pStyle w:val="AAA"/>
              <w:spacing w:after="0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Срок реализации Программы:</w:t>
            </w:r>
          </w:p>
          <w:p w:rsidR="009E4BF7" w:rsidRPr="004839F3" w:rsidRDefault="009E4BF7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-начало – 2013 г.</w:t>
            </w:r>
          </w:p>
          <w:p w:rsidR="009E4BF7" w:rsidRPr="004839F3" w:rsidRDefault="00EE3F86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-окончание – 2014</w:t>
            </w:r>
            <w:r w:rsidR="009E4BF7" w:rsidRPr="004839F3">
              <w:rPr>
                <w:sz w:val="28"/>
                <w:szCs w:val="28"/>
              </w:rPr>
              <w:t xml:space="preserve"> г.</w:t>
            </w:r>
          </w:p>
        </w:tc>
      </w:tr>
      <w:tr w:rsidR="009E4BF7" w:rsidRPr="004839F3" w:rsidTr="00920536">
        <w:trPr>
          <w:trHeight w:val="282"/>
        </w:trPr>
        <w:tc>
          <w:tcPr>
            <w:tcW w:w="2977" w:type="dxa"/>
          </w:tcPr>
          <w:p w:rsidR="009E4BF7" w:rsidRPr="004839F3" w:rsidRDefault="009E4BF7" w:rsidP="00EE3F86">
            <w:pPr>
              <w:pStyle w:val="B"/>
              <w:spacing w:after="0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Объем и источники финансирования</w:t>
            </w:r>
            <w:r w:rsidR="00EE3F86">
              <w:rPr>
                <w:sz w:val="28"/>
                <w:szCs w:val="28"/>
              </w:rPr>
              <w:t xml:space="preserve"> ведомственной целевой</w:t>
            </w:r>
          </w:p>
          <w:p w:rsidR="009E4BF7" w:rsidRPr="004839F3" w:rsidRDefault="00EE3F86" w:rsidP="00EE3F86">
            <w:pPr>
              <w:pStyle w:val="AAA"/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</w:t>
            </w:r>
            <w:r w:rsidR="009E4BF7" w:rsidRPr="004839F3">
              <w:rPr>
                <w:b/>
                <w:sz w:val="28"/>
                <w:szCs w:val="28"/>
              </w:rPr>
              <w:t>рограммы</w:t>
            </w:r>
          </w:p>
        </w:tc>
        <w:tc>
          <w:tcPr>
            <w:tcW w:w="6383" w:type="dxa"/>
          </w:tcPr>
          <w:p w:rsidR="009E4BF7" w:rsidRDefault="009E4BF7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1265A4">
              <w:rPr>
                <w:sz w:val="28"/>
                <w:szCs w:val="28"/>
              </w:rPr>
              <w:t>21172,1</w:t>
            </w:r>
            <w:r w:rsidRPr="004839F3">
              <w:rPr>
                <w:sz w:val="28"/>
                <w:szCs w:val="28"/>
              </w:rPr>
              <w:t xml:space="preserve"> тыс. руб.</w:t>
            </w:r>
          </w:p>
          <w:p w:rsidR="00C06539" w:rsidRDefault="00C06539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2013 г. – 10200 тыс. руб;</w:t>
            </w:r>
          </w:p>
          <w:p w:rsidR="00C06539" w:rsidRDefault="00C06539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г. – 10972,1 тыс. руб;</w:t>
            </w:r>
          </w:p>
          <w:p w:rsidR="009E4BF7" w:rsidRPr="004839F3" w:rsidRDefault="009E4BF7" w:rsidP="00EE3F86">
            <w:pPr>
              <w:pStyle w:val="Lbullit"/>
              <w:numPr>
                <w:ilvl w:val="0"/>
                <w:numId w:val="0"/>
              </w:numPr>
              <w:spacing w:before="0" w:after="0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 xml:space="preserve">Источник финансирования: бюджет муниципального образования </w:t>
            </w:r>
            <w:r>
              <w:rPr>
                <w:sz w:val="28"/>
                <w:szCs w:val="28"/>
              </w:rPr>
              <w:t>г.Щекино</w:t>
            </w:r>
            <w:r w:rsidRPr="004839F3">
              <w:rPr>
                <w:sz w:val="28"/>
                <w:szCs w:val="28"/>
              </w:rPr>
              <w:t xml:space="preserve">. </w:t>
            </w:r>
          </w:p>
        </w:tc>
      </w:tr>
      <w:tr w:rsidR="009E4BF7" w:rsidRPr="004839F3" w:rsidTr="00920536">
        <w:trPr>
          <w:trHeight w:val="1395"/>
        </w:trPr>
        <w:tc>
          <w:tcPr>
            <w:tcW w:w="2977" w:type="dxa"/>
          </w:tcPr>
          <w:p w:rsidR="009E4BF7" w:rsidRPr="004839F3" w:rsidRDefault="00EE3F86" w:rsidP="00EE3F86">
            <w:pPr>
              <w:pStyle w:val="B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Ожидаемые конечные результаты реализации ведомственной целевой программы и показатели </w:t>
            </w:r>
            <w:r>
              <w:rPr>
                <w:sz w:val="28"/>
                <w:szCs w:val="28"/>
              </w:rPr>
              <w:lastRenderedPageBreak/>
              <w:t>социально-экономической эффективности</w:t>
            </w:r>
          </w:p>
          <w:p w:rsidR="009E4BF7" w:rsidRPr="004839F3" w:rsidRDefault="009E4BF7" w:rsidP="00EE3F86">
            <w:pPr>
              <w:pStyle w:val="AAA"/>
              <w:spacing w:after="0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6383" w:type="dxa"/>
          </w:tcPr>
          <w:p w:rsidR="009E4BF7" w:rsidRPr="004839F3" w:rsidRDefault="009E4BF7" w:rsidP="00EE3F86">
            <w:pPr>
              <w:jc w:val="both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lastRenderedPageBreak/>
              <w:t>-улучшение условий проживания населения;</w:t>
            </w:r>
          </w:p>
          <w:p w:rsidR="009E4BF7" w:rsidRPr="004839F3" w:rsidRDefault="00C06539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E4BF7" w:rsidRPr="004839F3">
              <w:rPr>
                <w:sz w:val="28"/>
                <w:szCs w:val="28"/>
              </w:rPr>
              <w:t>снижение уровня преступности;</w:t>
            </w:r>
          </w:p>
          <w:p w:rsidR="009E4BF7" w:rsidRPr="004839F3" w:rsidRDefault="00C06539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9E4BF7" w:rsidRPr="004839F3">
              <w:rPr>
                <w:sz w:val="28"/>
                <w:szCs w:val="28"/>
              </w:rPr>
              <w:t>повышение безопасности дорожного движения</w:t>
            </w:r>
          </w:p>
          <w:p w:rsidR="009E4BF7" w:rsidRDefault="00C06539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</w:t>
            </w:r>
            <w:r w:rsidR="009E4BF7" w:rsidRPr="004839F3">
              <w:rPr>
                <w:sz w:val="28"/>
                <w:szCs w:val="28"/>
              </w:rPr>
              <w:t xml:space="preserve">нижение бюджетных расходов за счет экономии </w:t>
            </w:r>
            <w:r w:rsidR="009E4BF7" w:rsidRPr="004839F3">
              <w:rPr>
                <w:sz w:val="28"/>
                <w:szCs w:val="28"/>
              </w:rPr>
              <w:br/>
              <w:t>электроэнергии и снижение эксплуатационных расходов</w:t>
            </w:r>
          </w:p>
          <w:p w:rsidR="00EE3F86" w:rsidRDefault="00EE3F86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 эффективности программы:</w:t>
            </w:r>
          </w:p>
          <w:p w:rsidR="00EE3F86" w:rsidRDefault="00EE3F86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  <w:r w:rsidRPr="004839F3">
              <w:rPr>
                <w:sz w:val="28"/>
                <w:szCs w:val="28"/>
              </w:rPr>
              <w:t>Доля освещенных частей улиц в общей протяженности уличной сети</w:t>
            </w:r>
            <w:r>
              <w:rPr>
                <w:sz w:val="28"/>
                <w:szCs w:val="28"/>
              </w:rPr>
              <w:t>;</w:t>
            </w:r>
          </w:p>
          <w:p w:rsidR="00EE3F86" w:rsidRPr="004839F3" w:rsidRDefault="00EE3F86" w:rsidP="00EE3F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-Доля осветительных приборов, соответствующих современным требованиям энергосбережения</w:t>
            </w:r>
          </w:p>
        </w:tc>
      </w:tr>
    </w:tbl>
    <w:p w:rsidR="009E4BF7" w:rsidRPr="004839F3" w:rsidRDefault="009E4BF7" w:rsidP="009E4BF7">
      <w:pPr>
        <w:jc w:val="both"/>
        <w:rPr>
          <w:b/>
          <w:sz w:val="28"/>
          <w:szCs w:val="28"/>
        </w:rPr>
      </w:pPr>
    </w:p>
    <w:p w:rsidR="009E4BF7" w:rsidRPr="00435473" w:rsidRDefault="00435473" w:rsidP="00435473">
      <w:pPr>
        <w:tabs>
          <w:tab w:val="left" w:pos="900"/>
        </w:tabs>
        <w:ind w:left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Характеристика состояния сферы деятельности субъекта бюджетного планирования, для которой разрабатывается ведомственная целевая программа, целесообразность и необходимость разработки Программы</w:t>
      </w:r>
    </w:p>
    <w:p w:rsidR="009E4BF7" w:rsidRPr="004839F3" w:rsidRDefault="009E4BF7" w:rsidP="009E4BF7">
      <w:pPr>
        <w:tabs>
          <w:tab w:val="left" w:pos="900"/>
        </w:tabs>
        <w:jc w:val="both"/>
        <w:rPr>
          <w:b/>
          <w:sz w:val="28"/>
          <w:szCs w:val="28"/>
        </w:rPr>
      </w:pPr>
    </w:p>
    <w:p w:rsidR="009E4BF7" w:rsidRPr="004839F3" w:rsidRDefault="009E4BF7" w:rsidP="009E4BF7">
      <w:pPr>
        <w:tabs>
          <w:tab w:val="left" w:pos="720"/>
        </w:tabs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 </w:t>
      </w:r>
      <w:r w:rsidRPr="004839F3">
        <w:rPr>
          <w:sz w:val="28"/>
          <w:szCs w:val="28"/>
        </w:rPr>
        <w:tab/>
        <w:t xml:space="preserve">  Программа «Организация освещения улиц муниципального образования </w:t>
      </w:r>
      <w:r w:rsidR="000545E8">
        <w:rPr>
          <w:sz w:val="28"/>
          <w:szCs w:val="28"/>
        </w:rPr>
        <w:t>город</w:t>
      </w:r>
      <w:r>
        <w:rPr>
          <w:sz w:val="28"/>
          <w:szCs w:val="28"/>
        </w:rPr>
        <w:t xml:space="preserve"> Щекино</w:t>
      </w:r>
      <w:r w:rsidR="000545E8">
        <w:rPr>
          <w:sz w:val="28"/>
          <w:szCs w:val="28"/>
        </w:rPr>
        <w:t xml:space="preserve"> Щекинского района</w:t>
      </w:r>
      <w:r w:rsidR="00E347BE">
        <w:rPr>
          <w:sz w:val="28"/>
          <w:szCs w:val="28"/>
        </w:rPr>
        <w:t xml:space="preserve"> на 2013-2014</w:t>
      </w:r>
      <w:r w:rsidRPr="004839F3">
        <w:rPr>
          <w:sz w:val="28"/>
          <w:szCs w:val="28"/>
        </w:rPr>
        <w:t xml:space="preserve"> годы» (далее-Программа) предусматривает содержание устройств уличного освещения в надлежащем состоянии и эксплуатацию инженерных коммуникаций в соответствии с установленными правилами и нормами. </w:t>
      </w:r>
    </w:p>
    <w:p w:rsidR="009E4BF7" w:rsidRDefault="009E4BF7" w:rsidP="000E4017">
      <w:pPr>
        <w:ind w:firstLine="708"/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Программа подготовлена на основе анализа существующего технического состояния и уровня физического износа сетей уличного освещения и сформирована с учетом анализа потребности в выполнении ремонтных работ на объектах уличного освещения. </w:t>
      </w:r>
    </w:p>
    <w:p w:rsidR="0083483A" w:rsidRPr="0083483A" w:rsidRDefault="0083483A" w:rsidP="008348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483A">
        <w:rPr>
          <w:rFonts w:ascii="Times New Roman" w:hAnsi="Times New Roman" w:cs="Times New Roman"/>
          <w:sz w:val="28"/>
          <w:szCs w:val="28"/>
        </w:rPr>
        <w:t>Необходимость совершенствования уличного освещения территории города Щекино вызвана значительным ростом деловой и досуговой активности в вечерние и ночные часы.</w:t>
      </w:r>
    </w:p>
    <w:p w:rsidR="0083483A" w:rsidRPr="00DF0F03" w:rsidRDefault="0083483A" w:rsidP="0083483A">
      <w:pPr>
        <w:ind w:firstLine="709"/>
        <w:jc w:val="both"/>
        <w:rPr>
          <w:sz w:val="28"/>
          <w:szCs w:val="28"/>
        </w:rPr>
      </w:pPr>
      <w:r w:rsidRPr="00DF0F03">
        <w:rPr>
          <w:sz w:val="28"/>
          <w:szCs w:val="28"/>
        </w:rPr>
        <w:t xml:space="preserve">Сети наружного освещения включают в себя светильники в количестве </w:t>
      </w:r>
      <w:r w:rsidR="001265A4">
        <w:rPr>
          <w:sz w:val="28"/>
          <w:szCs w:val="28"/>
        </w:rPr>
        <w:t xml:space="preserve">3226 </w:t>
      </w:r>
      <w:r w:rsidRPr="00DF0F03">
        <w:rPr>
          <w:sz w:val="28"/>
          <w:szCs w:val="28"/>
        </w:rPr>
        <w:t xml:space="preserve">штук, которые обслуживаются организацией на договорной основе. </w:t>
      </w:r>
    </w:p>
    <w:p w:rsidR="0083483A" w:rsidRPr="00DF0F03" w:rsidRDefault="0083483A" w:rsidP="008348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0F03">
        <w:rPr>
          <w:rFonts w:ascii="Times New Roman" w:hAnsi="Times New Roman" w:cs="Times New Roman"/>
          <w:sz w:val="28"/>
          <w:szCs w:val="28"/>
        </w:rPr>
        <w:t xml:space="preserve">В целях улучшения эстетического облика </w:t>
      </w:r>
      <w:r w:rsidR="00496705">
        <w:rPr>
          <w:rFonts w:ascii="Times New Roman" w:hAnsi="Times New Roman" w:cs="Times New Roman"/>
          <w:sz w:val="28"/>
          <w:szCs w:val="28"/>
        </w:rPr>
        <w:t>города</w:t>
      </w:r>
      <w:r w:rsidRPr="00DF0F03">
        <w:rPr>
          <w:rFonts w:ascii="Times New Roman" w:hAnsi="Times New Roman" w:cs="Times New Roman"/>
          <w:sz w:val="28"/>
          <w:szCs w:val="28"/>
        </w:rPr>
        <w:t xml:space="preserve">, повышения безопасности движения автотранспорта и пешеходов в ночное и вечернее время, повышения качества наружного освещения необходимо своевременное выполнение мероприятий по организации освещения улиц.                                                                </w:t>
      </w:r>
    </w:p>
    <w:p w:rsidR="0083483A" w:rsidRPr="00DF0F03" w:rsidRDefault="0083483A" w:rsidP="0083483A">
      <w:pPr>
        <w:ind w:firstLine="709"/>
        <w:jc w:val="both"/>
        <w:rPr>
          <w:sz w:val="28"/>
          <w:szCs w:val="28"/>
        </w:rPr>
      </w:pPr>
      <w:r w:rsidRPr="00DF0F03">
        <w:rPr>
          <w:sz w:val="28"/>
          <w:szCs w:val="28"/>
        </w:rPr>
        <w:t xml:space="preserve"> В области организации освещения улиц имеются следующие основные проблемы:</w:t>
      </w:r>
    </w:p>
    <w:p w:rsidR="0083483A" w:rsidRPr="00DF0F03" w:rsidRDefault="00DF0F03" w:rsidP="0083483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483A" w:rsidRPr="00DF0F03">
        <w:rPr>
          <w:rFonts w:ascii="Times New Roman" w:hAnsi="Times New Roman" w:cs="Times New Roman"/>
          <w:sz w:val="28"/>
          <w:szCs w:val="28"/>
        </w:rPr>
        <w:t>Изношенность электрооборудования и линий наружного освещения, а также отсутствие полных данных о состоянии сетей наружного освещения.</w:t>
      </w:r>
    </w:p>
    <w:p w:rsidR="0083483A" w:rsidRDefault="00DF0F03" w:rsidP="00DF0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483A" w:rsidRPr="00DF0F03">
        <w:rPr>
          <w:rFonts w:ascii="Times New Roman" w:hAnsi="Times New Roman" w:cs="Times New Roman"/>
          <w:sz w:val="28"/>
          <w:szCs w:val="28"/>
        </w:rPr>
        <w:t>Анализ технического состояния сетей наружного освещения на территории сельского поселения свидетельствует о большом проценте износа электросетевого оборудования</w:t>
      </w:r>
      <w:r w:rsidR="00024E6E">
        <w:rPr>
          <w:rFonts w:ascii="Times New Roman" w:hAnsi="Times New Roman" w:cs="Times New Roman"/>
          <w:sz w:val="28"/>
          <w:szCs w:val="28"/>
        </w:rPr>
        <w:t>.</w:t>
      </w:r>
    </w:p>
    <w:p w:rsidR="00024E6E" w:rsidRPr="00024E6E" w:rsidRDefault="00024E6E" w:rsidP="00DF0F0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4E6E">
        <w:rPr>
          <w:rFonts w:ascii="Times New Roman" w:hAnsi="Times New Roman" w:cs="Times New Roman"/>
          <w:sz w:val="28"/>
          <w:szCs w:val="28"/>
        </w:rPr>
        <w:t>Для сокращения затрат по оплате за электроэнергию, улучшения уровня освещенности улиц, необходимо производить замену физически устаревшего оборудования, строительство и реконструкцию сетей наружного освещения с применением современных энергосберегающих технологий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83A" w:rsidRPr="00DF0F03" w:rsidRDefault="0083483A" w:rsidP="0083483A">
      <w:pPr>
        <w:ind w:firstLine="709"/>
        <w:jc w:val="both"/>
        <w:rPr>
          <w:sz w:val="28"/>
          <w:szCs w:val="28"/>
        </w:rPr>
      </w:pPr>
      <w:r w:rsidRPr="00DF0F03">
        <w:rPr>
          <w:sz w:val="28"/>
          <w:szCs w:val="28"/>
        </w:rPr>
        <w:t>В этой связи перспективными направлениями в организации освещения улиц являются:</w:t>
      </w:r>
    </w:p>
    <w:p w:rsidR="0083483A" w:rsidRPr="0079700F" w:rsidRDefault="0083483A" w:rsidP="0083483A">
      <w:pPr>
        <w:ind w:firstLine="709"/>
        <w:jc w:val="both"/>
        <w:rPr>
          <w:sz w:val="28"/>
          <w:szCs w:val="28"/>
        </w:rPr>
      </w:pPr>
      <w:r w:rsidRPr="0079700F">
        <w:rPr>
          <w:sz w:val="28"/>
          <w:szCs w:val="28"/>
        </w:rPr>
        <w:t xml:space="preserve">- модернизация электросетей в </w:t>
      </w:r>
      <w:r w:rsidR="00DF0F03" w:rsidRPr="0079700F">
        <w:rPr>
          <w:sz w:val="28"/>
          <w:szCs w:val="28"/>
        </w:rPr>
        <w:t>городе</w:t>
      </w:r>
      <w:r w:rsidRPr="0079700F">
        <w:rPr>
          <w:sz w:val="28"/>
          <w:szCs w:val="28"/>
        </w:rPr>
        <w:t>;</w:t>
      </w:r>
    </w:p>
    <w:p w:rsidR="0083483A" w:rsidRDefault="0079700F" w:rsidP="0079700F">
      <w:pPr>
        <w:ind w:firstLine="708"/>
        <w:jc w:val="both"/>
        <w:rPr>
          <w:sz w:val="28"/>
          <w:szCs w:val="28"/>
        </w:rPr>
      </w:pPr>
      <w:r w:rsidRPr="0079700F">
        <w:rPr>
          <w:sz w:val="28"/>
          <w:szCs w:val="28"/>
        </w:rPr>
        <w:t xml:space="preserve">- </w:t>
      </w:r>
      <w:r w:rsidR="0083483A" w:rsidRPr="0079700F">
        <w:rPr>
          <w:sz w:val="28"/>
          <w:szCs w:val="28"/>
        </w:rPr>
        <w:t xml:space="preserve">установка и использование энергосберегающих ламп  (замена ламп ДРЛ на лампы ДНаТ (дуговые натриевые трубчатые лампы) приведет к </w:t>
      </w:r>
      <w:r w:rsidR="0083483A" w:rsidRPr="0079700F">
        <w:rPr>
          <w:sz w:val="28"/>
          <w:szCs w:val="28"/>
        </w:rPr>
        <w:lastRenderedPageBreak/>
        <w:t>снижению затрат на эксплуатацию светильников и в 5 раз увеличит нормативное число часов горения используемых ламп (для ламп ДРЛ-400 - 3150 часов, для ламп ДНаТ-250 - 16000 часов), также применение светильников с лампами ДНаТ снижает затраты на электроэнергию на 22% в сравнении с расчетными нормативами потребления);</w:t>
      </w:r>
    </w:p>
    <w:p w:rsidR="0083483A" w:rsidRPr="0079700F" w:rsidRDefault="0083483A" w:rsidP="008348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00F">
        <w:rPr>
          <w:rFonts w:ascii="Times New Roman" w:hAnsi="Times New Roman" w:cs="Times New Roman"/>
          <w:sz w:val="28"/>
          <w:szCs w:val="28"/>
        </w:rPr>
        <w:t>В результате выполнения Программы ожидается достижение следующих результат</w:t>
      </w:r>
      <w:r w:rsidR="0079700F">
        <w:rPr>
          <w:rFonts w:ascii="Times New Roman" w:hAnsi="Times New Roman" w:cs="Times New Roman"/>
          <w:sz w:val="28"/>
          <w:szCs w:val="28"/>
        </w:rPr>
        <w:t>ов</w:t>
      </w:r>
      <w:r w:rsidRPr="0079700F">
        <w:rPr>
          <w:rFonts w:ascii="Times New Roman" w:hAnsi="Times New Roman" w:cs="Times New Roman"/>
          <w:sz w:val="28"/>
          <w:szCs w:val="28"/>
        </w:rPr>
        <w:t>:</w:t>
      </w:r>
    </w:p>
    <w:p w:rsidR="0083483A" w:rsidRDefault="0079700F" w:rsidP="008348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483A" w:rsidRPr="0079700F">
        <w:rPr>
          <w:rFonts w:ascii="Times New Roman" w:hAnsi="Times New Roman" w:cs="Times New Roman"/>
          <w:sz w:val="28"/>
          <w:szCs w:val="28"/>
        </w:rPr>
        <w:t>повышение освещенности дорог общего пользования;</w:t>
      </w:r>
    </w:p>
    <w:p w:rsidR="0079700F" w:rsidRPr="0079700F" w:rsidRDefault="0079700F" w:rsidP="008348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79700F">
        <w:rPr>
          <w:rFonts w:ascii="Times New Roman" w:hAnsi="Times New Roman" w:cs="Times New Roman"/>
          <w:sz w:val="28"/>
          <w:szCs w:val="28"/>
        </w:rPr>
        <w:t>повышение доли осветительных приборов, соответствующих современным требованиям энергосбережения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3483A" w:rsidRPr="0079700F" w:rsidRDefault="0083483A" w:rsidP="008348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00F">
        <w:rPr>
          <w:rFonts w:ascii="Times New Roman" w:hAnsi="Times New Roman" w:cs="Times New Roman"/>
          <w:sz w:val="28"/>
          <w:szCs w:val="28"/>
        </w:rPr>
        <w:t xml:space="preserve">Основной социальный эффект реализации мероприятий Программы по организации освещения улиц заключается в снижении нарушений общественного порядка, формировании привлекательного вечернего облика улиц </w:t>
      </w:r>
      <w:r w:rsidR="0079700F">
        <w:rPr>
          <w:rFonts w:ascii="Times New Roman" w:hAnsi="Times New Roman" w:cs="Times New Roman"/>
          <w:sz w:val="28"/>
          <w:szCs w:val="28"/>
        </w:rPr>
        <w:t>города</w:t>
      </w:r>
      <w:r w:rsidRPr="0079700F">
        <w:rPr>
          <w:rFonts w:ascii="Times New Roman" w:hAnsi="Times New Roman" w:cs="Times New Roman"/>
          <w:sz w:val="28"/>
          <w:szCs w:val="28"/>
        </w:rPr>
        <w:t>.</w:t>
      </w:r>
    </w:p>
    <w:p w:rsidR="0083483A" w:rsidRPr="004839F3" w:rsidRDefault="0083483A" w:rsidP="000E4017">
      <w:pPr>
        <w:ind w:firstLine="708"/>
        <w:jc w:val="both"/>
        <w:rPr>
          <w:sz w:val="28"/>
          <w:szCs w:val="28"/>
        </w:rPr>
      </w:pPr>
    </w:p>
    <w:p w:rsidR="009E4BF7" w:rsidRDefault="006A227E" w:rsidP="006A227E">
      <w:pPr>
        <w:jc w:val="center"/>
        <w:rPr>
          <w:b/>
          <w:sz w:val="28"/>
          <w:szCs w:val="28"/>
        </w:rPr>
      </w:pPr>
      <w:r w:rsidRPr="006A227E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Цель ведомственной целевой Программы</w:t>
      </w:r>
    </w:p>
    <w:p w:rsidR="006A227E" w:rsidRDefault="006A227E" w:rsidP="006A227E">
      <w:pPr>
        <w:jc w:val="center"/>
        <w:rPr>
          <w:b/>
          <w:sz w:val="28"/>
          <w:szCs w:val="28"/>
        </w:rPr>
      </w:pPr>
    </w:p>
    <w:p w:rsidR="006A227E" w:rsidRDefault="006A227E" w:rsidP="006A227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-улучшение</w:t>
      </w:r>
      <w:r w:rsidRPr="00DF0F03">
        <w:rPr>
          <w:sz w:val="28"/>
          <w:szCs w:val="28"/>
        </w:rPr>
        <w:t xml:space="preserve"> эстетического облика </w:t>
      </w:r>
      <w:r>
        <w:rPr>
          <w:sz w:val="28"/>
          <w:szCs w:val="28"/>
        </w:rPr>
        <w:t>города</w:t>
      </w:r>
      <w:r w:rsidRPr="00DF0F03">
        <w:rPr>
          <w:sz w:val="28"/>
          <w:szCs w:val="28"/>
        </w:rPr>
        <w:t xml:space="preserve">, </w:t>
      </w:r>
    </w:p>
    <w:p w:rsidR="006A227E" w:rsidRDefault="006A227E" w:rsidP="006A227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-повышение</w:t>
      </w:r>
      <w:r w:rsidRPr="00DF0F03">
        <w:rPr>
          <w:sz w:val="28"/>
          <w:szCs w:val="28"/>
        </w:rPr>
        <w:t xml:space="preserve"> безопасности движения автотранспорта и пешеходов в ночное и вечернее время,</w:t>
      </w:r>
    </w:p>
    <w:p w:rsidR="006A227E" w:rsidRDefault="006A227E" w:rsidP="006A227E">
      <w:pPr>
        <w:rPr>
          <w:sz w:val="28"/>
          <w:szCs w:val="28"/>
        </w:rPr>
      </w:pPr>
      <w:r>
        <w:rPr>
          <w:sz w:val="28"/>
          <w:szCs w:val="28"/>
        </w:rPr>
        <w:t>-повышение</w:t>
      </w:r>
      <w:r w:rsidRPr="00DF0F03">
        <w:rPr>
          <w:sz w:val="28"/>
          <w:szCs w:val="28"/>
        </w:rPr>
        <w:t xml:space="preserve"> качества </w:t>
      </w:r>
      <w:r>
        <w:rPr>
          <w:sz w:val="28"/>
          <w:szCs w:val="28"/>
        </w:rPr>
        <w:t>уличного</w:t>
      </w:r>
      <w:r w:rsidRPr="00DF0F03">
        <w:rPr>
          <w:sz w:val="28"/>
          <w:szCs w:val="28"/>
        </w:rPr>
        <w:t xml:space="preserve"> освещения</w:t>
      </w:r>
      <w:r>
        <w:rPr>
          <w:sz w:val="28"/>
          <w:szCs w:val="28"/>
        </w:rPr>
        <w:t>.</w:t>
      </w:r>
    </w:p>
    <w:p w:rsidR="006A227E" w:rsidRDefault="006A227E" w:rsidP="006A227E">
      <w:pPr>
        <w:rPr>
          <w:sz w:val="28"/>
          <w:szCs w:val="28"/>
        </w:rPr>
      </w:pPr>
    </w:p>
    <w:p w:rsidR="006A227E" w:rsidRDefault="006A227E" w:rsidP="006A227E">
      <w:pPr>
        <w:jc w:val="center"/>
        <w:rPr>
          <w:b/>
          <w:sz w:val="28"/>
          <w:szCs w:val="28"/>
        </w:rPr>
      </w:pPr>
      <w:r w:rsidRPr="006A227E">
        <w:rPr>
          <w:b/>
          <w:sz w:val="28"/>
          <w:szCs w:val="28"/>
        </w:rPr>
        <w:t>4. Задачи ведомственной целевой Программы</w:t>
      </w:r>
    </w:p>
    <w:p w:rsidR="006A227E" w:rsidRDefault="006A227E" w:rsidP="006A227E">
      <w:pPr>
        <w:jc w:val="center"/>
        <w:rPr>
          <w:b/>
          <w:sz w:val="28"/>
          <w:szCs w:val="28"/>
        </w:rPr>
      </w:pPr>
    </w:p>
    <w:p w:rsidR="006A227E" w:rsidRPr="004839F3" w:rsidRDefault="006A227E" w:rsidP="006A227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4839F3">
        <w:rPr>
          <w:sz w:val="28"/>
          <w:szCs w:val="28"/>
        </w:rPr>
        <w:t>Техническое обслуживание и ремонт установок уличного освещения;</w:t>
      </w:r>
    </w:p>
    <w:p w:rsidR="006A227E" w:rsidRPr="006A227E" w:rsidRDefault="006A227E" w:rsidP="006A227E">
      <w:pPr>
        <w:rPr>
          <w:sz w:val="28"/>
          <w:szCs w:val="28"/>
        </w:rPr>
      </w:pPr>
      <w:r>
        <w:rPr>
          <w:sz w:val="28"/>
          <w:szCs w:val="28"/>
        </w:rPr>
        <w:t>-О</w:t>
      </w:r>
      <w:r w:rsidRPr="004839F3">
        <w:rPr>
          <w:sz w:val="28"/>
          <w:szCs w:val="28"/>
        </w:rPr>
        <w:t>беспечение качественного и высокоэффективного освещения улиц</w:t>
      </w:r>
    </w:p>
    <w:p w:rsidR="006A227E" w:rsidRPr="006A227E" w:rsidRDefault="006A227E" w:rsidP="006A227E">
      <w:pPr>
        <w:jc w:val="center"/>
        <w:rPr>
          <w:b/>
          <w:sz w:val="28"/>
          <w:szCs w:val="28"/>
        </w:rPr>
      </w:pPr>
    </w:p>
    <w:p w:rsidR="009E4BF7" w:rsidRPr="004839F3" w:rsidRDefault="009E4BF7" w:rsidP="009E4BF7">
      <w:pPr>
        <w:jc w:val="center"/>
        <w:rPr>
          <w:sz w:val="28"/>
          <w:szCs w:val="28"/>
        </w:rPr>
      </w:pPr>
    </w:p>
    <w:p w:rsidR="009E4BF7" w:rsidRDefault="00435473" w:rsidP="009E4BF7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С</w:t>
      </w:r>
      <w:r w:rsidR="001265A4">
        <w:rPr>
          <w:b/>
          <w:sz w:val="28"/>
          <w:szCs w:val="28"/>
        </w:rPr>
        <w:t>рок реализации П</w:t>
      </w:r>
      <w:r w:rsidR="00FB37BD">
        <w:rPr>
          <w:b/>
          <w:sz w:val="28"/>
          <w:szCs w:val="28"/>
        </w:rPr>
        <w:t>рограммы</w:t>
      </w:r>
    </w:p>
    <w:p w:rsidR="009E4BF7" w:rsidRDefault="00FB37BD" w:rsidP="009E4BF7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B37BD" w:rsidRPr="00FB37BD" w:rsidRDefault="00FB37BD" w:rsidP="009E4BF7">
      <w:pPr>
        <w:tabs>
          <w:tab w:val="left" w:pos="720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FB37BD">
        <w:rPr>
          <w:sz w:val="28"/>
          <w:szCs w:val="28"/>
        </w:rPr>
        <w:t xml:space="preserve">Срок </w:t>
      </w:r>
      <w:r>
        <w:rPr>
          <w:sz w:val="28"/>
          <w:szCs w:val="28"/>
        </w:rPr>
        <w:t>реализации программы 2013-2014 год</w:t>
      </w:r>
      <w:r w:rsidR="00560A78">
        <w:rPr>
          <w:sz w:val="28"/>
          <w:szCs w:val="28"/>
        </w:rPr>
        <w:t>.</w:t>
      </w:r>
    </w:p>
    <w:p w:rsidR="009E4BF7" w:rsidRPr="004839F3" w:rsidRDefault="009E4BF7" w:rsidP="009E4BF7">
      <w:pPr>
        <w:tabs>
          <w:tab w:val="left" w:pos="720"/>
        </w:tabs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</w:t>
      </w:r>
      <w:r w:rsidRPr="004839F3">
        <w:rPr>
          <w:sz w:val="28"/>
          <w:szCs w:val="28"/>
        </w:rPr>
        <w:tab/>
        <w:t>Программа реализуется</w:t>
      </w:r>
      <w:r w:rsidR="009040A9">
        <w:rPr>
          <w:sz w:val="28"/>
          <w:szCs w:val="28"/>
        </w:rPr>
        <w:t xml:space="preserve"> за счет</w:t>
      </w:r>
      <w:r w:rsidRPr="004839F3">
        <w:rPr>
          <w:sz w:val="28"/>
          <w:szCs w:val="28"/>
        </w:rPr>
        <w:t xml:space="preserve"> </w:t>
      </w:r>
      <w:r w:rsidR="009040A9" w:rsidRPr="004839F3">
        <w:rPr>
          <w:sz w:val="28"/>
          <w:szCs w:val="28"/>
        </w:rPr>
        <w:t>бюджет</w:t>
      </w:r>
      <w:r w:rsidR="009040A9">
        <w:rPr>
          <w:sz w:val="28"/>
          <w:szCs w:val="28"/>
        </w:rPr>
        <w:t>а</w:t>
      </w:r>
      <w:r w:rsidR="009040A9" w:rsidRPr="004839F3">
        <w:rPr>
          <w:sz w:val="28"/>
          <w:szCs w:val="28"/>
        </w:rPr>
        <w:t xml:space="preserve"> муниципального образования </w:t>
      </w:r>
      <w:r w:rsidR="009040A9">
        <w:rPr>
          <w:sz w:val="28"/>
          <w:szCs w:val="28"/>
        </w:rPr>
        <w:t>г.Щекино</w:t>
      </w:r>
      <w:r w:rsidR="009040A9" w:rsidRPr="004839F3">
        <w:rPr>
          <w:sz w:val="28"/>
          <w:szCs w:val="28"/>
        </w:rPr>
        <w:t>.</w:t>
      </w:r>
      <w:r w:rsidRPr="004839F3">
        <w:rPr>
          <w:sz w:val="28"/>
          <w:szCs w:val="28"/>
        </w:rPr>
        <w:t xml:space="preserve"> Об</w:t>
      </w:r>
      <w:r w:rsidR="00FB37BD">
        <w:rPr>
          <w:sz w:val="28"/>
          <w:szCs w:val="28"/>
        </w:rPr>
        <w:t>ъем  финансирования на 2013-2014</w:t>
      </w:r>
      <w:r w:rsidRPr="004839F3">
        <w:rPr>
          <w:sz w:val="28"/>
          <w:szCs w:val="28"/>
        </w:rPr>
        <w:t xml:space="preserve"> годы составляет </w:t>
      </w:r>
      <w:r w:rsidR="001265A4">
        <w:rPr>
          <w:sz w:val="28"/>
          <w:szCs w:val="28"/>
        </w:rPr>
        <w:t>21172,1</w:t>
      </w:r>
      <w:r w:rsidRPr="004839F3">
        <w:rPr>
          <w:sz w:val="28"/>
          <w:szCs w:val="28"/>
        </w:rPr>
        <w:t xml:space="preserve"> тыс. руб.</w:t>
      </w:r>
    </w:p>
    <w:p w:rsidR="009E4BF7" w:rsidRPr="004839F3" w:rsidRDefault="009E4BF7" w:rsidP="009E4BF7">
      <w:pPr>
        <w:jc w:val="both"/>
        <w:rPr>
          <w:sz w:val="28"/>
          <w:szCs w:val="28"/>
        </w:rPr>
      </w:pPr>
    </w:p>
    <w:p w:rsidR="006A227E" w:rsidRDefault="006A227E" w:rsidP="006A227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C06539">
        <w:rPr>
          <w:b/>
          <w:sz w:val="28"/>
          <w:szCs w:val="28"/>
        </w:rPr>
        <w:t xml:space="preserve"> </w:t>
      </w:r>
      <w:r w:rsidRPr="004839F3">
        <w:rPr>
          <w:b/>
          <w:sz w:val="28"/>
          <w:szCs w:val="28"/>
        </w:rPr>
        <w:t xml:space="preserve">Перечень </w:t>
      </w:r>
      <w:r>
        <w:rPr>
          <w:b/>
          <w:sz w:val="28"/>
          <w:szCs w:val="28"/>
        </w:rPr>
        <w:t>мероприятий ведомственной целевой Программы (Приложение к ведомственной целевой Программе)</w:t>
      </w:r>
    </w:p>
    <w:p w:rsidR="006A227E" w:rsidRPr="004839F3" w:rsidRDefault="006A227E" w:rsidP="006A227E">
      <w:pPr>
        <w:jc w:val="both"/>
        <w:rPr>
          <w:b/>
          <w:sz w:val="28"/>
          <w:szCs w:val="28"/>
        </w:rPr>
      </w:pPr>
    </w:p>
    <w:p w:rsidR="006A227E" w:rsidRDefault="006A227E" w:rsidP="006A227E">
      <w:pPr>
        <w:jc w:val="both"/>
      </w:pPr>
      <w:r>
        <w:rPr>
          <w:sz w:val="28"/>
          <w:szCs w:val="28"/>
        </w:rPr>
        <w:t>-</w:t>
      </w:r>
      <w:r w:rsidRPr="004839F3">
        <w:rPr>
          <w:sz w:val="28"/>
          <w:szCs w:val="28"/>
        </w:rPr>
        <w:t>Уличное освещение (стоимость потребленной электроэнергии)</w:t>
      </w:r>
    </w:p>
    <w:p w:rsidR="006A227E" w:rsidRDefault="006A227E" w:rsidP="006A227E">
      <w:pPr>
        <w:jc w:val="both"/>
      </w:pPr>
      <w:r>
        <w:rPr>
          <w:sz w:val="28"/>
          <w:szCs w:val="28"/>
        </w:rPr>
        <w:t>-</w:t>
      </w:r>
      <w:r w:rsidRPr="004839F3">
        <w:rPr>
          <w:sz w:val="28"/>
          <w:szCs w:val="28"/>
        </w:rPr>
        <w:t>Техническое обслуживание и ремонт линий электропередачи, замена светильников опор</w:t>
      </w:r>
    </w:p>
    <w:p w:rsidR="00560A78" w:rsidRPr="000E4017" w:rsidRDefault="00560A78" w:rsidP="009E4BF7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9E4BF7" w:rsidRPr="004839F3" w:rsidRDefault="009E4BF7" w:rsidP="009E4BF7">
      <w:pPr>
        <w:jc w:val="both"/>
        <w:rPr>
          <w:sz w:val="28"/>
          <w:szCs w:val="28"/>
          <w:u w:val="single"/>
        </w:rPr>
      </w:pPr>
    </w:p>
    <w:p w:rsidR="009E4BF7" w:rsidRPr="004839F3" w:rsidRDefault="009E4BF7" w:rsidP="009E4BF7">
      <w:pPr>
        <w:ind w:firstLine="708"/>
        <w:jc w:val="both"/>
        <w:rPr>
          <w:sz w:val="28"/>
          <w:szCs w:val="28"/>
        </w:rPr>
      </w:pPr>
    </w:p>
    <w:p w:rsidR="00F50AAE" w:rsidRDefault="00F50AAE" w:rsidP="009E4BF7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9E4BF7" w:rsidRPr="00435473" w:rsidRDefault="006A227E" w:rsidP="009E4BF7">
      <w:pPr>
        <w:tabs>
          <w:tab w:val="left" w:pos="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435473">
        <w:rPr>
          <w:b/>
          <w:sz w:val="28"/>
          <w:szCs w:val="28"/>
        </w:rPr>
        <w:t>. Показатели результативности по годам реализации ведомственной целевой программы</w:t>
      </w:r>
    </w:p>
    <w:p w:rsidR="009E4BF7" w:rsidRPr="004839F3" w:rsidRDefault="009E4BF7" w:rsidP="009E4BF7">
      <w:pPr>
        <w:tabs>
          <w:tab w:val="left" w:pos="720"/>
        </w:tabs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3510"/>
        <w:gridCol w:w="1134"/>
        <w:gridCol w:w="1134"/>
        <w:gridCol w:w="1134"/>
      </w:tblGrid>
      <w:tr w:rsidR="00024E6E" w:rsidRPr="004839F3" w:rsidTr="00024E6E">
        <w:trPr>
          <w:trHeight w:val="645"/>
        </w:trPr>
        <w:tc>
          <w:tcPr>
            <w:tcW w:w="2127" w:type="dxa"/>
            <w:vMerge w:val="restart"/>
          </w:tcPr>
          <w:p w:rsidR="00024E6E" w:rsidRPr="004839F3" w:rsidRDefault="00024E6E" w:rsidP="001265A4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Цели и задачи ведомственной целевой программы</w:t>
            </w:r>
          </w:p>
        </w:tc>
        <w:tc>
          <w:tcPr>
            <w:tcW w:w="3510" w:type="dxa"/>
            <w:vMerge w:val="restart"/>
          </w:tcPr>
          <w:p w:rsidR="00024E6E" w:rsidRDefault="00024E6E" w:rsidP="001265A4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Показателей</w:t>
            </w:r>
          </w:p>
          <w:p w:rsidR="00024E6E" w:rsidRPr="004839F3" w:rsidRDefault="00024E6E" w:rsidP="001265A4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результативности</w:t>
            </w:r>
          </w:p>
        </w:tc>
        <w:tc>
          <w:tcPr>
            <w:tcW w:w="3402" w:type="dxa"/>
            <w:gridSpan w:val="3"/>
          </w:tcPr>
          <w:p w:rsidR="00024E6E" w:rsidRPr="004839F3" w:rsidRDefault="00024E6E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Значение показателей результативности по годам реализации ведомственной целевой программы</w:t>
            </w:r>
          </w:p>
        </w:tc>
      </w:tr>
      <w:tr w:rsidR="00024E6E" w:rsidRPr="004839F3" w:rsidTr="00024E6E">
        <w:trPr>
          <w:trHeight w:val="645"/>
        </w:trPr>
        <w:tc>
          <w:tcPr>
            <w:tcW w:w="2127" w:type="dxa"/>
            <w:vMerge/>
          </w:tcPr>
          <w:p w:rsidR="00024E6E" w:rsidRDefault="00024E6E" w:rsidP="00EE3F86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10" w:type="dxa"/>
            <w:vMerge/>
          </w:tcPr>
          <w:p w:rsidR="00024E6E" w:rsidRDefault="00024E6E" w:rsidP="00EE3F86">
            <w:pPr>
              <w:tabs>
                <w:tab w:val="left" w:pos="72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24E6E" w:rsidRDefault="00024E6E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2012</w:t>
            </w:r>
          </w:p>
        </w:tc>
        <w:tc>
          <w:tcPr>
            <w:tcW w:w="1134" w:type="dxa"/>
          </w:tcPr>
          <w:p w:rsidR="00024E6E" w:rsidRPr="004839F3" w:rsidRDefault="00024E6E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2013</w:t>
            </w:r>
          </w:p>
        </w:tc>
        <w:tc>
          <w:tcPr>
            <w:tcW w:w="1134" w:type="dxa"/>
          </w:tcPr>
          <w:p w:rsidR="00024E6E" w:rsidRPr="004839F3" w:rsidRDefault="00024E6E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2014</w:t>
            </w:r>
          </w:p>
        </w:tc>
      </w:tr>
      <w:tr w:rsidR="00024E6E" w:rsidRPr="004839F3" w:rsidTr="00024E6E">
        <w:tc>
          <w:tcPr>
            <w:tcW w:w="2127" w:type="dxa"/>
          </w:tcPr>
          <w:p w:rsidR="00024E6E" w:rsidRPr="004839F3" w:rsidRDefault="00FB37BD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</w:t>
            </w:r>
            <w:r w:rsidRPr="00DF0F03">
              <w:rPr>
                <w:sz w:val="28"/>
                <w:szCs w:val="28"/>
              </w:rPr>
              <w:t xml:space="preserve"> безопасности движения автотранспорта и пешеходов в ночное и вечернее время</w:t>
            </w:r>
          </w:p>
        </w:tc>
        <w:tc>
          <w:tcPr>
            <w:tcW w:w="3510" w:type="dxa"/>
          </w:tcPr>
          <w:p w:rsidR="00024E6E" w:rsidRPr="004839F3" w:rsidRDefault="00024E6E" w:rsidP="00EE3F8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Доля освещенных частей улиц в общей протяженности уличной сети</w:t>
            </w:r>
          </w:p>
        </w:tc>
        <w:tc>
          <w:tcPr>
            <w:tcW w:w="1134" w:type="dxa"/>
            <w:vAlign w:val="center"/>
          </w:tcPr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90%</w:t>
            </w:r>
          </w:p>
        </w:tc>
        <w:tc>
          <w:tcPr>
            <w:tcW w:w="1134" w:type="dxa"/>
            <w:vAlign w:val="center"/>
          </w:tcPr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93%</w:t>
            </w:r>
          </w:p>
        </w:tc>
        <w:tc>
          <w:tcPr>
            <w:tcW w:w="1134" w:type="dxa"/>
            <w:vAlign w:val="center"/>
          </w:tcPr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96%</w:t>
            </w:r>
          </w:p>
        </w:tc>
      </w:tr>
      <w:tr w:rsidR="00024E6E" w:rsidRPr="004839F3" w:rsidTr="00024E6E">
        <w:tc>
          <w:tcPr>
            <w:tcW w:w="2127" w:type="dxa"/>
          </w:tcPr>
          <w:p w:rsidR="00024E6E" w:rsidRPr="004839F3" w:rsidRDefault="00FB37BD" w:rsidP="00EE3F86">
            <w:pPr>
              <w:tabs>
                <w:tab w:val="left" w:pos="72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</w:t>
            </w:r>
            <w:r w:rsidRPr="00DF0F03">
              <w:rPr>
                <w:sz w:val="28"/>
                <w:szCs w:val="28"/>
              </w:rPr>
              <w:t xml:space="preserve"> качества </w:t>
            </w:r>
            <w:r>
              <w:rPr>
                <w:sz w:val="28"/>
                <w:szCs w:val="28"/>
              </w:rPr>
              <w:t>уличного</w:t>
            </w:r>
            <w:r w:rsidRPr="00DF0F03">
              <w:rPr>
                <w:sz w:val="28"/>
                <w:szCs w:val="28"/>
              </w:rPr>
              <w:t xml:space="preserve"> освещения</w:t>
            </w:r>
          </w:p>
        </w:tc>
        <w:tc>
          <w:tcPr>
            <w:tcW w:w="3510" w:type="dxa"/>
          </w:tcPr>
          <w:p w:rsidR="00024E6E" w:rsidRPr="004839F3" w:rsidRDefault="00024E6E" w:rsidP="00EE3F8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Доля осветительных приборов, соответствующих современным требованиям энергосбережения</w:t>
            </w:r>
          </w:p>
        </w:tc>
        <w:tc>
          <w:tcPr>
            <w:tcW w:w="1134" w:type="dxa"/>
            <w:vAlign w:val="center"/>
          </w:tcPr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80%</w:t>
            </w:r>
          </w:p>
        </w:tc>
        <w:tc>
          <w:tcPr>
            <w:tcW w:w="1134" w:type="dxa"/>
            <w:vAlign w:val="center"/>
          </w:tcPr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86%</w:t>
            </w:r>
          </w:p>
        </w:tc>
        <w:tc>
          <w:tcPr>
            <w:tcW w:w="1134" w:type="dxa"/>
            <w:vAlign w:val="center"/>
          </w:tcPr>
          <w:p w:rsidR="00024E6E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</w:p>
          <w:p w:rsidR="00024E6E" w:rsidRPr="004839F3" w:rsidRDefault="00024E6E" w:rsidP="00940377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92%</w:t>
            </w:r>
          </w:p>
        </w:tc>
      </w:tr>
    </w:tbl>
    <w:p w:rsidR="009E4BF7" w:rsidRPr="004839F3" w:rsidRDefault="009E4BF7" w:rsidP="009E4BF7">
      <w:pPr>
        <w:tabs>
          <w:tab w:val="left" w:pos="720"/>
        </w:tabs>
        <w:jc w:val="both"/>
        <w:rPr>
          <w:b/>
          <w:sz w:val="28"/>
          <w:szCs w:val="28"/>
        </w:rPr>
      </w:pPr>
    </w:p>
    <w:p w:rsidR="009E4BF7" w:rsidRDefault="009E4BF7" w:rsidP="009E4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Паспорта показателей</w:t>
      </w:r>
    </w:p>
    <w:p w:rsidR="009E4BF7" w:rsidRDefault="009E4BF7" w:rsidP="009E4BF7">
      <w:pPr>
        <w:rPr>
          <w:sz w:val="28"/>
          <w:szCs w:val="28"/>
        </w:rPr>
      </w:pPr>
    </w:p>
    <w:p w:rsidR="009E4BF7" w:rsidRPr="009913EE" w:rsidRDefault="009E4BF7" w:rsidP="009E4BF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  <w:t xml:space="preserve">Паспорт показателя: </w:t>
      </w:r>
      <w:r w:rsidRPr="009913EE">
        <w:rPr>
          <w:sz w:val="28"/>
          <w:szCs w:val="28"/>
          <w:u w:val="single"/>
        </w:rPr>
        <w:t>Доля освещенных частей улиц в общей протяженности уличной сети</w:t>
      </w:r>
    </w:p>
    <w:p w:rsidR="009E4BF7" w:rsidRDefault="009E4BF7" w:rsidP="009E4BF7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4"/>
      </w:tblGrid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Исполнитель, ответственный за формирование показателя (контактная информация: Ф.И.О., должность, телефон, адрес электронной почты)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Рыжков А.П. - председатель комитета по вопросам жизнеобеспечения, строительства и дорожно-транспортному хозяйству Щекинского района, тел. 5-51-05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1.Номер паспорта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          1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2.Наименование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jc w:val="both"/>
            </w:pPr>
            <w:r w:rsidRPr="009913EE">
              <w:t>Доля освещенных частей улиц в общей протяженности уличной сети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3.Единица измерения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4.Тип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Конечный показатель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5.Порядок формирования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К=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КОУ/</w:t>
            </w:r>
            <w:r w:rsidRPr="0099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х 100%, где</w:t>
            </w:r>
          </w:p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освещенных улиц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улиц в городе Щекино всего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6.Описание системы мониторинга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1раз в год</w:t>
            </w:r>
          </w:p>
        </w:tc>
      </w:tr>
    </w:tbl>
    <w:p w:rsidR="009E4BF7" w:rsidRPr="004839F3" w:rsidRDefault="009E4BF7" w:rsidP="009E4BF7">
      <w:pPr>
        <w:jc w:val="both"/>
        <w:rPr>
          <w:b/>
          <w:sz w:val="28"/>
          <w:szCs w:val="28"/>
        </w:rPr>
      </w:pPr>
    </w:p>
    <w:p w:rsidR="009E4BF7" w:rsidRDefault="009E4BF7" w:rsidP="009E4BF7">
      <w:pPr>
        <w:jc w:val="both"/>
        <w:rPr>
          <w:b/>
          <w:sz w:val="28"/>
          <w:szCs w:val="28"/>
        </w:rPr>
      </w:pPr>
    </w:p>
    <w:p w:rsidR="009E4BF7" w:rsidRDefault="009E4BF7" w:rsidP="009E4BF7">
      <w:pPr>
        <w:jc w:val="both"/>
        <w:rPr>
          <w:b/>
          <w:sz w:val="28"/>
          <w:szCs w:val="28"/>
        </w:rPr>
      </w:pPr>
    </w:p>
    <w:p w:rsidR="009E4BF7" w:rsidRDefault="009E4BF7" w:rsidP="009E4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Паспорт показателя: </w:t>
      </w:r>
      <w:r w:rsidRPr="009913EE">
        <w:rPr>
          <w:sz w:val="28"/>
          <w:szCs w:val="28"/>
          <w:u w:val="single"/>
        </w:rPr>
        <w:t>Доля осветительных приборов, соответствующих современным требованиям энергосбережения</w:t>
      </w:r>
    </w:p>
    <w:p w:rsidR="009E4BF7" w:rsidRDefault="009E4BF7" w:rsidP="009E4BF7">
      <w:pPr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36"/>
        <w:gridCol w:w="5634"/>
      </w:tblGrid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Исполнитель, ответственный за формирование показателя (контактная информация: Ф.И.О., должность, телефон, адрес электронной почты)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Рыжков А.П. - председатель комитета по вопросам жизнеобеспечения, строительства и дорожно-транспортному хозяйству Щекинского района, тел. 5-51-05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1.Номер паспорта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2.Наименование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jc w:val="both"/>
            </w:pPr>
            <w:r w:rsidRPr="009913EE">
              <w:t>Доля осветительных приборов, соответствующих современным требованиям энергосбережения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3.Единица измерения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4.Тип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Конечный показатель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5.Порядок формирования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К=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ОПС/</w:t>
            </w:r>
            <w:r w:rsidRPr="0099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х 100%, где</w:t>
            </w:r>
          </w:p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ОПС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осветительных приборов, соответствующих современным требованиям энергосбережения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 – общее</w:t>
            </w: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осветительных приборов</w:t>
            </w:r>
          </w:p>
        </w:tc>
      </w:tr>
      <w:tr w:rsidR="009E4BF7" w:rsidTr="00EE3F86">
        <w:tc>
          <w:tcPr>
            <w:tcW w:w="3936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3EE">
              <w:rPr>
                <w:rFonts w:ascii="Times New Roman" w:hAnsi="Times New Roman" w:cs="Times New Roman"/>
                <w:sz w:val="28"/>
                <w:szCs w:val="28"/>
              </w:rPr>
              <w:t>6.Описание системы мониторинга показателя</w:t>
            </w:r>
          </w:p>
        </w:tc>
        <w:tc>
          <w:tcPr>
            <w:tcW w:w="5634" w:type="dxa"/>
          </w:tcPr>
          <w:p w:rsidR="009E4BF7" w:rsidRPr="009913EE" w:rsidRDefault="009E4BF7" w:rsidP="00EE3F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13EE">
              <w:rPr>
                <w:rFonts w:ascii="Times New Roman" w:hAnsi="Times New Roman" w:cs="Times New Roman"/>
                <w:sz w:val="24"/>
                <w:szCs w:val="24"/>
              </w:rPr>
              <w:t xml:space="preserve">            1раз в год</w:t>
            </w:r>
          </w:p>
        </w:tc>
      </w:tr>
    </w:tbl>
    <w:p w:rsidR="009E4BF7" w:rsidRDefault="009E4BF7" w:rsidP="009E4BF7">
      <w:pPr>
        <w:jc w:val="both"/>
        <w:rPr>
          <w:b/>
          <w:sz w:val="28"/>
          <w:szCs w:val="28"/>
        </w:rPr>
      </w:pPr>
    </w:p>
    <w:p w:rsidR="00F50AAE" w:rsidRDefault="00F50AAE" w:rsidP="00435473">
      <w:pPr>
        <w:jc w:val="center"/>
        <w:rPr>
          <w:b/>
          <w:sz w:val="28"/>
          <w:szCs w:val="28"/>
        </w:rPr>
      </w:pPr>
    </w:p>
    <w:p w:rsidR="00F50AAE" w:rsidRDefault="00F50AAE" w:rsidP="00435473">
      <w:pPr>
        <w:jc w:val="center"/>
        <w:rPr>
          <w:b/>
          <w:sz w:val="28"/>
          <w:szCs w:val="28"/>
        </w:rPr>
      </w:pPr>
    </w:p>
    <w:p w:rsidR="00F50AAE" w:rsidRDefault="00F50AAE" w:rsidP="00435473">
      <w:pPr>
        <w:jc w:val="center"/>
        <w:rPr>
          <w:b/>
          <w:sz w:val="28"/>
          <w:szCs w:val="28"/>
        </w:rPr>
      </w:pPr>
    </w:p>
    <w:p w:rsidR="00435473" w:rsidRDefault="00435473" w:rsidP="004354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 Структура</w:t>
      </w:r>
      <w:r w:rsidRPr="004839F3">
        <w:rPr>
          <w:b/>
          <w:sz w:val="28"/>
          <w:szCs w:val="28"/>
        </w:rPr>
        <w:t xml:space="preserve"> управления </w:t>
      </w:r>
      <w:r>
        <w:rPr>
          <w:b/>
          <w:sz w:val="28"/>
          <w:szCs w:val="28"/>
        </w:rPr>
        <w:t>реализацией ведомственной целевой  Программы</w:t>
      </w:r>
      <w:r w:rsidR="006A227E">
        <w:rPr>
          <w:b/>
          <w:sz w:val="28"/>
          <w:szCs w:val="28"/>
        </w:rPr>
        <w:t>, содержащая распределение полномочий и ответственности между подразделениями субъекта бюджетного планирования, отвечающими за её реализацию</w:t>
      </w:r>
    </w:p>
    <w:p w:rsidR="00435473" w:rsidRPr="004839F3" w:rsidRDefault="00435473" w:rsidP="00435473">
      <w:pPr>
        <w:jc w:val="both"/>
        <w:rPr>
          <w:b/>
          <w:sz w:val="28"/>
          <w:szCs w:val="28"/>
        </w:rPr>
      </w:pPr>
    </w:p>
    <w:p w:rsidR="00435473" w:rsidRPr="004839F3" w:rsidRDefault="00435473" w:rsidP="00435473">
      <w:pPr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</w:t>
      </w:r>
      <w:r w:rsidRPr="004839F3">
        <w:rPr>
          <w:sz w:val="28"/>
          <w:szCs w:val="28"/>
        </w:rPr>
        <w:tab/>
        <w:t xml:space="preserve">Механизм реализации Программы осуществляется заказчиком. </w:t>
      </w:r>
    </w:p>
    <w:p w:rsidR="00435473" w:rsidRPr="004839F3" w:rsidRDefault="00435473" w:rsidP="00435473">
      <w:pPr>
        <w:tabs>
          <w:tab w:val="left" w:pos="720"/>
        </w:tabs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</w:t>
      </w:r>
      <w:r w:rsidRPr="004839F3">
        <w:rPr>
          <w:sz w:val="28"/>
          <w:szCs w:val="28"/>
        </w:rPr>
        <w:tab/>
        <w:t xml:space="preserve">Управление Программой включает в себя организационные мероприятия, обеспечивающие планирование, реализацию, корректировку и контроль исполнения предусмотренных программой мероприятий. </w:t>
      </w:r>
    </w:p>
    <w:p w:rsidR="00435473" w:rsidRPr="004839F3" w:rsidRDefault="00435473" w:rsidP="00435473">
      <w:pPr>
        <w:tabs>
          <w:tab w:val="left" w:pos="720"/>
        </w:tabs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</w:t>
      </w:r>
      <w:r w:rsidRPr="004839F3">
        <w:rPr>
          <w:sz w:val="28"/>
          <w:szCs w:val="28"/>
        </w:rPr>
        <w:tab/>
        <w:t xml:space="preserve">Заказчик осуществляет корректировку Программы и затрат на ее осуществление с учетом выделенных на ее реализацию бюджетных средств.                                                        </w:t>
      </w:r>
    </w:p>
    <w:p w:rsidR="00435473" w:rsidRDefault="00435473" w:rsidP="00435473">
      <w:pPr>
        <w:tabs>
          <w:tab w:val="left" w:pos="720"/>
        </w:tabs>
        <w:jc w:val="both"/>
        <w:rPr>
          <w:sz w:val="28"/>
          <w:szCs w:val="28"/>
        </w:rPr>
      </w:pPr>
      <w:r w:rsidRPr="004839F3">
        <w:rPr>
          <w:sz w:val="28"/>
          <w:szCs w:val="28"/>
        </w:rPr>
        <w:t xml:space="preserve"> </w:t>
      </w:r>
      <w:r w:rsidRPr="004839F3">
        <w:rPr>
          <w:sz w:val="28"/>
          <w:szCs w:val="28"/>
        </w:rPr>
        <w:tab/>
        <w:t xml:space="preserve">Текущее управление осуществляется администрацией муниципального образования Щекинский район. </w:t>
      </w:r>
    </w:p>
    <w:p w:rsidR="00435473" w:rsidRDefault="00435473" w:rsidP="00435473">
      <w:pPr>
        <w:tabs>
          <w:tab w:val="left" w:pos="720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  <w:t xml:space="preserve">Исполнение программы обеспечивает </w:t>
      </w:r>
      <w:r w:rsidRPr="004839F3">
        <w:rPr>
          <w:color w:val="000000"/>
          <w:sz w:val="28"/>
          <w:szCs w:val="28"/>
        </w:rPr>
        <w:t>Муниципальное казенное учреждение «Щекинское городское управление жизнеобеспечения и благоустройства» (МКУ «ЩГУЖиБ»)</w:t>
      </w:r>
      <w:r>
        <w:rPr>
          <w:color w:val="000000"/>
          <w:sz w:val="28"/>
          <w:szCs w:val="28"/>
        </w:rPr>
        <w:t>.</w:t>
      </w:r>
    </w:p>
    <w:p w:rsidR="00435473" w:rsidRDefault="00435473" w:rsidP="00435473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096FA4">
        <w:rPr>
          <w:rFonts w:ascii="Times New Roman" w:hAnsi="Times New Roman"/>
          <w:sz w:val="28"/>
        </w:rPr>
        <w:t xml:space="preserve">Контроль за ходом выполнения программных мероприятий производится </w:t>
      </w:r>
      <w:r>
        <w:rPr>
          <w:rFonts w:ascii="Times New Roman" w:hAnsi="Times New Roman"/>
          <w:sz w:val="28"/>
        </w:rPr>
        <w:t>заказчиком</w:t>
      </w:r>
      <w:r w:rsidRPr="00096FA4">
        <w:rPr>
          <w:rFonts w:ascii="Times New Roman" w:hAnsi="Times New Roman"/>
          <w:sz w:val="28"/>
        </w:rPr>
        <w:t xml:space="preserve"> Программы по указанным в паспорте Программы показателям</w:t>
      </w:r>
      <w:r>
        <w:rPr>
          <w:rFonts w:ascii="Times New Roman" w:hAnsi="Times New Roman"/>
          <w:sz w:val="28"/>
        </w:rPr>
        <w:t>.</w:t>
      </w:r>
    </w:p>
    <w:p w:rsidR="00435473" w:rsidRPr="00096FA4" w:rsidRDefault="00435473" w:rsidP="00435473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096FA4">
        <w:rPr>
          <w:rFonts w:ascii="Times New Roman" w:hAnsi="Times New Roman"/>
          <w:sz w:val="28"/>
        </w:rPr>
        <w:lastRenderedPageBreak/>
        <w:t xml:space="preserve">Контроль за целевым расходованием </w:t>
      </w:r>
      <w:r>
        <w:rPr>
          <w:rFonts w:ascii="Times New Roman" w:hAnsi="Times New Roman"/>
          <w:sz w:val="28"/>
        </w:rPr>
        <w:t xml:space="preserve">бюджетных </w:t>
      </w:r>
      <w:r w:rsidRPr="00096FA4">
        <w:rPr>
          <w:rFonts w:ascii="Times New Roman" w:hAnsi="Times New Roman"/>
          <w:sz w:val="28"/>
        </w:rPr>
        <w:t>средств на реализацию программных мероприятий в установленном порядке осуществляют контролирующие органы.</w:t>
      </w:r>
    </w:p>
    <w:p w:rsidR="00435473" w:rsidRDefault="00435473" w:rsidP="00435473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096FA4">
        <w:rPr>
          <w:sz w:val="28"/>
        </w:rPr>
        <w:t xml:space="preserve">Объем и структура бюджетного финансирования Программы согласовываются с </w:t>
      </w:r>
      <w:r>
        <w:rPr>
          <w:sz w:val="28"/>
        </w:rPr>
        <w:t>муниципальным</w:t>
      </w:r>
      <w:r w:rsidRPr="00096FA4">
        <w:rPr>
          <w:sz w:val="28"/>
        </w:rPr>
        <w:t xml:space="preserve"> заказчиком </w:t>
      </w:r>
      <w:r>
        <w:rPr>
          <w:sz w:val="28"/>
        </w:rPr>
        <w:t>П</w:t>
      </w:r>
      <w:r w:rsidRPr="00096FA4">
        <w:rPr>
          <w:sz w:val="28"/>
        </w:rPr>
        <w:t>рограммы и подлежат ежегодному уточнению в соответствии с возможностями бюджет</w:t>
      </w:r>
      <w:r>
        <w:rPr>
          <w:sz w:val="28"/>
        </w:rPr>
        <w:t>а</w:t>
      </w:r>
      <w:r w:rsidRPr="00096FA4">
        <w:rPr>
          <w:sz w:val="28"/>
        </w:rPr>
        <w:t xml:space="preserve"> и с учетом фактического выполнения программных мероприятий.</w:t>
      </w:r>
    </w:p>
    <w:p w:rsidR="00435473" w:rsidRDefault="00435473" w:rsidP="00435473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6A227E" w:rsidRDefault="006A227E" w:rsidP="00435473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6A227E" w:rsidRDefault="006A227E" w:rsidP="00435473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6A227E" w:rsidRDefault="006A227E" w:rsidP="00435473">
      <w:pPr>
        <w:tabs>
          <w:tab w:val="left" w:pos="720"/>
        </w:tabs>
        <w:jc w:val="both"/>
        <w:rPr>
          <w:color w:val="000000"/>
          <w:sz w:val="28"/>
          <w:szCs w:val="28"/>
        </w:rPr>
      </w:pPr>
    </w:p>
    <w:p w:rsidR="009E4BF7" w:rsidRDefault="009E4BF7" w:rsidP="009E4BF7">
      <w:pPr>
        <w:jc w:val="both"/>
        <w:rPr>
          <w:b/>
          <w:sz w:val="28"/>
          <w:szCs w:val="28"/>
        </w:rPr>
      </w:pPr>
    </w:p>
    <w:p w:rsidR="009E4BF7" w:rsidRDefault="009E4BF7" w:rsidP="009E4BF7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комитета по вопросам</w:t>
      </w:r>
    </w:p>
    <w:p w:rsidR="009E4BF7" w:rsidRDefault="009E4BF7" w:rsidP="009E4B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жизнеобеспечения, строительства и            </w:t>
      </w:r>
    </w:p>
    <w:p w:rsidR="004C7A8D" w:rsidRDefault="009E4BF7" w:rsidP="001265A4">
      <w:pPr>
        <w:rPr>
          <w:b/>
          <w:sz w:val="28"/>
          <w:szCs w:val="28"/>
        </w:rPr>
        <w:sectPr w:rsidR="004C7A8D" w:rsidSect="004C7A8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>
        <w:rPr>
          <w:b/>
          <w:sz w:val="28"/>
          <w:szCs w:val="28"/>
        </w:rPr>
        <w:t xml:space="preserve">дорожно-транспортному хозяйству                         </w:t>
      </w:r>
      <w:r w:rsidR="00531293">
        <w:rPr>
          <w:b/>
          <w:sz w:val="28"/>
          <w:szCs w:val="28"/>
        </w:rPr>
        <w:t xml:space="preserve">                 А.П. Рыжков </w:t>
      </w:r>
    </w:p>
    <w:p w:rsidR="009E4BF7" w:rsidRDefault="009E4BF7" w:rsidP="00531293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к </w:t>
      </w:r>
      <w:r w:rsidR="00F50AAE">
        <w:rPr>
          <w:sz w:val="20"/>
          <w:szCs w:val="20"/>
        </w:rPr>
        <w:t>ведомственной</w:t>
      </w:r>
    </w:p>
    <w:p w:rsidR="009E4BF7" w:rsidRDefault="009E4BF7" w:rsidP="009E4BF7">
      <w:pPr>
        <w:jc w:val="right"/>
        <w:rPr>
          <w:sz w:val="20"/>
          <w:szCs w:val="20"/>
        </w:rPr>
      </w:pPr>
      <w:r>
        <w:rPr>
          <w:sz w:val="20"/>
          <w:szCs w:val="20"/>
        </w:rPr>
        <w:t>целевой программе «Организация освещения улиц</w:t>
      </w:r>
    </w:p>
    <w:p w:rsidR="000545E8" w:rsidRDefault="000545E8" w:rsidP="009E4BF7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муниципального образования город</w:t>
      </w:r>
      <w:r w:rsidR="009E4BF7">
        <w:rPr>
          <w:sz w:val="20"/>
          <w:szCs w:val="20"/>
        </w:rPr>
        <w:t xml:space="preserve"> Щекино</w:t>
      </w:r>
    </w:p>
    <w:p w:rsidR="009E4BF7" w:rsidRPr="00EA6CE0" w:rsidRDefault="000545E8" w:rsidP="009E4BF7">
      <w:pPr>
        <w:jc w:val="right"/>
        <w:rPr>
          <w:sz w:val="20"/>
          <w:szCs w:val="20"/>
        </w:rPr>
      </w:pPr>
      <w:r>
        <w:rPr>
          <w:sz w:val="20"/>
          <w:szCs w:val="20"/>
        </w:rPr>
        <w:t>Щекинского района</w:t>
      </w:r>
      <w:r w:rsidR="00560A78">
        <w:rPr>
          <w:sz w:val="20"/>
          <w:szCs w:val="20"/>
        </w:rPr>
        <w:t xml:space="preserve"> на 2013-2014</w:t>
      </w:r>
      <w:r w:rsidR="009E4BF7">
        <w:rPr>
          <w:sz w:val="20"/>
          <w:szCs w:val="20"/>
        </w:rPr>
        <w:t xml:space="preserve"> год»</w:t>
      </w:r>
    </w:p>
    <w:p w:rsidR="009E4BF7" w:rsidRPr="004839F3" w:rsidRDefault="009E4BF7" w:rsidP="009E4BF7">
      <w:pPr>
        <w:jc w:val="both"/>
        <w:rPr>
          <w:b/>
          <w:sz w:val="28"/>
          <w:szCs w:val="28"/>
        </w:rPr>
      </w:pPr>
    </w:p>
    <w:p w:rsidR="009E4BF7" w:rsidRPr="004839F3" w:rsidRDefault="009E4BF7" w:rsidP="009E4BF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4839F3">
        <w:rPr>
          <w:b/>
          <w:sz w:val="28"/>
          <w:szCs w:val="28"/>
        </w:rPr>
        <w:t xml:space="preserve">еречень мероприятий по </w:t>
      </w:r>
      <w:r w:rsidR="00547249">
        <w:rPr>
          <w:b/>
          <w:sz w:val="28"/>
          <w:szCs w:val="28"/>
        </w:rPr>
        <w:t>реализации ведомственной целевой программы</w:t>
      </w:r>
    </w:p>
    <w:tbl>
      <w:tblPr>
        <w:tblpPr w:leftFromText="180" w:rightFromText="180" w:vertAnchor="text" w:horzAnchor="margin" w:tblpXSpec="center" w:tblpY="112"/>
        <w:tblW w:w="13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3"/>
        <w:gridCol w:w="2835"/>
        <w:gridCol w:w="1559"/>
        <w:gridCol w:w="1560"/>
        <w:gridCol w:w="1275"/>
        <w:gridCol w:w="1276"/>
        <w:gridCol w:w="4253"/>
      </w:tblGrid>
      <w:tr w:rsidR="00531293" w:rsidRPr="004839F3" w:rsidTr="00531293">
        <w:trPr>
          <w:trHeight w:val="413"/>
        </w:trPr>
        <w:tc>
          <w:tcPr>
            <w:tcW w:w="853" w:type="dxa"/>
            <w:vMerge w:val="restart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 xml:space="preserve">№ </w:t>
            </w:r>
            <w:r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2835" w:type="dxa"/>
            <w:vMerge w:val="restart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Период выполнения работ</w:t>
            </w:r>
          </w:p>
        </w:tc>
        <w:tc>
          <w:tcPr>
            <w:tcW w:w="1560" w:type="dxa"/>
            <w:vMerge w:val="restart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Объем финансирования, тыс.руб.</w:t>
            </w:r>
          </w:p>
        </w:tc>
        <w:tc>
          <w:tcPr>
            <w:tcW w:w="2551" w:type="dxa"/>
            <w:gridSpan w:val="2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В том числе</w:t>
            </w:r>
          </w:p>
        </w:tc>
        <w:tc>
          <w:tcPr>
            <w:tcW w:w="4253" w:type="dxa"/>
            <w:vMerge w:val="restart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531293" w:rsidRPr="004839F3" w:rsidTr="00531293">
        <w:trPr>
          <w:trHeight w:val="412"/>
        </w:trPr>
        <w:tc>
          <w:tcPr>
            <w:tcW w:w="853" w:type="dxa"/>
            <w:vMerge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2013 г.</w:t>
            </w:r>
          </w:p>
        </w:tc>
        <w:tc>
          <w:tcPr>
            <w:tcW w:w="1276" w:type="dxa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2014 г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253" w:type="dxa"/>
            <w:vMerge/>
          </w:tcPr>
          <w:p w:rsidR="00531293" w:rsidRPr="004839F3" w:rsidRDefault="00531293" w:rsidP="00531293">
            <w:pPr>
              <w:rPr>
                <w:b/>
                <w:sz w:val="28"/>
                <w:szCs w:val="28"/>
              </w:rPr>
            </w:pPr>
          </w:p>
        </w:tc>
      </w:tr>
      <w:tr w:rsidR="00531293" w:rsidRPr="004839F3" w:rsidTr="00531293">
        <w:tc>
          <w:tcPr>
            <w:tcW w:w="853" w:type="dxa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Уличное освещение (стоимость потребленной электроэнергии)</w:t>
            </w:r>
          </w:p>
        </w:tc>
        <w:tc>
          <w:tcPr>
            <w:tcW w:w="1559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560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16072,1</w:t>
            </w:r>
          </w:p>
        </w:tc>
        <w:tc>
          <w:tcPr>
            <w:tcW w:w="1275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7700,0</w:t>
            </w:r>
          </w:p>
        </w:tc>
        <w:tc>
          <w:tcPr>
            <w:tcW w:w="1276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8372,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53129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color w:val="000000"/>
                <w:sz w:val="28"/>
                <w:szCs w:val="28"/>
              </w:rPr>
              <w:t>Муниципальное казенное учреждение «Щекинское городское управление жизнеобеспечения и благоустройства» (МКУ «ЩГУЖиБ»)</w:t>
            </w:r>
            <w:r>
              <w:rPr>
                <w:color w:val="000000"/>
                <w:sz w:val="28"/>
                <w:szCs w:val="28"/>
              </w:rPr>
              <w:t>, администрация Щекинского района</w:t>
            </w:r>
          </w:p>
        </w:tc>
      </w:tr>
      <w:tr w:rsidR="00531293" w:rsidRPr="004839F3" w:rsidTr="00531293">
        <w:tc>
          <w:tcPr>
            <w:tcW w:w="853" w:type="dxa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Техническое обслуживание и ремонт линий электропередачи, замена светильников опор</w:t>
            </w:r>
          </w:p>
        </w:tc>
        <w:tc>
          <w:tcPr>
            <w:tcW w:w="1559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1560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5100</w:t>
            </w:r>
          </w:p>
        </w:tc>
        <w:tc>
          <w:tcPr>
            <w:tcW w:w="1275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2500,0</w:t>
            </w:r>
          </w:p>
        </w:tc>
        <w:tc>
          <w:tcPr>
            <w:tcW w:w="1276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2600,0</w:t>
            </w:r>
          </w:p>
        </w:tc>
        <w:tc>
          <w:tcPr>
            <w:tcW w:w="4253" w:type="dxa"/>
          </w:tcPr>
          <w:p w:rsidR="0053129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color w:val="000000"/>
                <w:sz w:val="28"/>
                <w:szCs w:val="28"/>
              </w:rPr>
              <w:t>Муниципальное казенное учреждение «Щекинское городское управление жизнеобеспечения и благоустройства» (МКУ «ЩГУЖиБ»)</w:t>
            </w:r>
            <w:r>
              <w:rPr>
                <w:color w:val="000000"/>
                <w:sz w:val="28"/>
                <w:szCs w:val="28"/>
              </w:rPr>
              <w:t>,  администрация Щекинского района</w:t>
            </w:r>
          </w:p>
        </w:tc>
      </w:tr>
      <w:tr w:rsidR="00531293" w:rsidRPr="004839F3" w:rsidTr="00531293">
        <w:tc>
          <w:tcPr>
            <w:tcW w:w="5247" w:type="dxa"/>
            <w:gridSpan w:val="3"/>
          </w:tcPr>
          <w:p w:rsidR="00531293" w:rsidRPr="004839F3" w:rsidRDefault="00531293" w:rsidP="00531293">
            <w:pPr>
              <w:jc w:val="center"/>
              <w:rPr>
                <w:b/>
                <w:sz w:val="28"/>
                <w:szCs w:val="28"/>
              </w:rPr>
            </w:pPr>
            <w:r w:rsidRPr="004839F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560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21172,1</w:t>
            </w:r>
          </w:p>
        </w:tc>
        <w:tc>
          <w:tcPr>
            <w:tcW w:w="1275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 w:rsidRPr="004839F3">
              <w:rPr>
                <w:sz w:val="28"/>
                <w:szCs w:val="28"/>
              </w:rPr>
              <w:t>10200,0</w:t>
            </w:r>
          </w:p>
        </w:tc>
        <w:tc>
          <w:tcPr>
            <w:tcW w:w="1276" w:type="dxa"/>
          </w:tcPr>
          <w:p w:rsidR="00531293" w:rsidRPr="004839F3" w:rsidRDefault="00531293" w:rsidP="00531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10972,1</w:t>
            </w:r>
          </w:p>
        </w:tc>
        <w:tc>
          <w:tcPr>
            <w:tcW w:w="4253" w:type="dxa"/>
          </w:tcPr>
          <w:p w:rsidR="00531293" w:rsidRDefault="00531293" w:rsidP="00531293">
            <w:pPr>
              <w:jc w:val="center"/>
              <w:rPr>
                <w:sz w:val="28"/>
                <w:szCs w:val="28"/>
              </w:rPr>
            </w:pPr>
          </w:p>
        </w:tc>
      </w:tr>
    </w:tbl>
    <w:p w:rsidR="009E4BF7" w:rsidRPr="004839F3" w:rsidRDefault="009E4BF7" w:rsidP="004C7A8D">
      <w:pPr>
        <w:rPr>
          <w:b/>
          <w:sz w:val="28"/>
          <w:szCs w:val="28"/>
        </w:rPr>
      </w:pPr>
    </w:p>
    <w:p w:rsidR="009E4BF7" w:rsidRDefault="004C7A8D" w:rsidP="009E4B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</w:rPr>
        <w:tab/>
      </w:r>
      <w:r w:rsidR="009E4BF7">
        <w:rPr>
          <w:b/>
          <w:sz w:val="28"/>
          <w:szCs w:val="28"/>
        </w:rPr>
        <w:t>Председатель комитета по вопросам</w:t>
      </w:r>
    </w:p>
    <w:p w:rsidR="009E4BF7" w:rsidRDefault="004C7A8D" w:rsidP="009E4BF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E4BF7">
        <w:rPr>
          <w:b/>
          <w:sz w:val="28"/>
          <w:szCs w:val="28"/>
        </w:rPr>
        <w:t xml:space="preserve">жизнеобеспечения, строительства и            </w:t>
      </w:r>
    </w:p>
    <w:p w:rsidR="00D77A4F" w:rsidRDefault="004C7A8D">
      <w:r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E4BF7">
        <w:rPr>
          <w:b/>
          <w:sz w:val="28"/>
          <w:szCs w:val="28"/>
        </w:rPr>
        <w:t xml:space="preserve">дорожно-транспортному хозяйству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E4BF7">
        <w:rPr>
          <w:b/>
          <w:sz w:val="28"/>
          <w:szCs w:val="28"/>
        </w:rPr>
        <w:t xml:space="preserve"> А.П. Рыжков</w:t>
      </w:r>
    </w:p>
    <w:sectPr w:rsidR="00D77A4F" w:rsidSect="004C7A8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AC6" w:rsidRDefault="008A6AC6" w:rsidP="009E4BF7">
      <w:r>
        <w:separator/>
      </w:r>
    </w:p>
  </w:endnote>
  <w:endnote w:type="continuationSeparator" w:id="1">
    <w:p w:rsidR="008A6AC6" w:rsidRDefault="008A6AC6" w:rsidP="009E4B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7E" w:rsidRDefault="006A227E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7E" w:rsidRDefault="006A227E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7E" w:rsidRDefault="006A227E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AC6" w:rsidRDefault="008A6AC6" w:rsidP="009E4BF7">
      <w:r>
        <w:separator/>
      </w:r>
    </w:p>
  </w:footnote>
  <w:footnote w:type="continuationSeparator" w:id="1">
    <w:p w:rsidR="008A6AC6" w:rsidRDefault="008A6AC6" w:rsidP="009E4B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7E" w:rsidRDefault="006A22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11969"/>
      <w:docPartObj>
        <w:docPartGallery w:val="Page Numbers (Top of Page)"/>
        <w:docPartUnique/>
      </w:docPartObj>
    </w:sdtPr>
    <w:sdtContent>
      <w:p w:rsidR="006A227E" w:rsidRDefault="006A227E">
        <w:pPr>
          <w:pStyle w:val="a3"/>
          <w:jc w:val="center"/>
        </w:pPr>
        <w:fldSimple w:instr=" PAGE   \* MERGEFORMAT ">
          <w:r w:rsidR="00F50AAE">
            <w:rPr>
              <w:noProof/>
            </w:rPr>
            <w:t>3</w:t>
          </w:r>
        </w:fldSimple>
      </w:p>
    </w:sdtContent>
  </w:sdt>
  <w:p w:rsidR="006A227E" w:rsidRDefault="006A227E" w:rsidP="00EE3F86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27E" w:rsidRDefault="006A227E" w:rsidP="00EE3F86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B4E56"/>
    <w:multiLevelType w:val="hybridMultilevel"/>
    <w:tmpl w:val="27E27EC8"/>
    <w:lvl w:ilvl="0" w:tplc="57026372">
      <w:start w:val="1"/>
      <w:numFmt w:val="bullet"/>
      <w:pStyle w:val="Lbulli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BF7"/>
    <w:rsid w:val="00024E6E"/>
    <w:rsid w:val="000545E8"/>
    <w:rsid w:val="00054EBE"/>
    <w:rsid w:val="00090465"/>
    <w:rsid w:val="000E4017"/>
    <w:rsid w:val="001265A4"/>
    <w:rsid w:val="00137E87"/>
    <w:rsid w:val="00152899"/>
    <w:rsid w:val="001D5520"/>
    <w:rsid w:val="00302D55"/>
    <w:rsid w:val="00305918"/>
    <w:rsid w:val="003F384B"/>
    <w:rsid w:val="00435473"/>
    <w:rsid w:val="00442C04"/>
    <w:rsid w:val="00496705"/>
    <w:rsid w:val="004C7A8D"/>
    <w:rsid w:val="00531293"/>
    <w:rsid w:val="00547249"/>
    <w:rsid w:val="00560A78"/>
    <w:rsid w:val="00600C4D"/>
    <w:rsid w:val="006874C1"/>
    <w:rsid w:val="006A227E"/>
    <w:rsid w:val="0072083F"/>
    <w:rsid w:val="00744C09"/>
    <w:rsid w:val="0079700F"/>
    <w:rsid w:val="0083483A"/>
    <w:rsid w:val="008364B7"/>
    <w:rsid w:val="008A6AC6"/>
    <w:rsid w:val="009040A9"/>
    <w:rsid w:val="00920536"/>
    <w:rsid w:val="00940377"/>
    <w:rsid w:val="00944DD6"/>
    <w:rsid w:val="0096062F"/>
    <w:rsid w:val="00992A49"/>
    <w:rsid w:val="009A7A6F"/>
    <w:rsid w:val="009E4BF7"/>
    <w:rsid w:val="00A21DC4"/>
    <w:rsid w:val="00A830A6"/>
    <w:rsid w:val="00A90CFC"/>
    <w:rsid w:val="00B674C0"/>
    <w:rsid w:val="00BE480D"/>
    <w:rsid w:val="00BF2809"/>
    <w:rsid w:val="00C00344"/>
    <w:rsid w:val="00C06539"/>
    <w:rsid w:val="00CA5918"/>
    <w:rsid w:val="00D72EB3"/>
    <w:rsid w:val="00D77A4F"/>
    <w:rsid w:val="00DF0F03"/>
    <w:rsid w:val="00E347BE"/>
    <w:rsid w:val="00E84B6D"/>
    <w:rsid w:val="00EE3F86"/>
    <w:rsid w:val="00F50AAE"/>
    <w:rsid w:val="00F57772"/>
    <w:rsid w:val="00FA1EDB"/>
    <w:rsid w:val="00FB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E4BF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9E4B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A">
    <w:name w:val="! AAA ! Знак Знак Знак Знак Знак Знак Знак Знак"/>
    <w:link w:val="AAA0"/>
    <w:qFormat/>
    <w:rsid w:val="009E4BF7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Lbullit">
    <w:name w:val="! L=bullit ! Знак Знак"/>
    <w:basedOn w:val="AAA"/>
    <w:link w:val="Lbullit0"/>
    <w:rsid w:val="009E4BF7"/>
    <w:pPr>
      <w:numPr>
        <w:numId w:val="1"/>
      </w:numPr>
      <w:tabs>
        <w:tab w:val="clear" w:pos="567"/>
        <w:tab w:val="num" w:pos="360"/>
        <w:tab w:val="num" w:pos="720"/>
      </w:tabs>
      <w:spacing w:before="60" w:after="60"/>
      <w:ind w:left="0" w:firstLine="0"/>
    </w:pPr>
    <w:rPr>
      <w:color w:val="000000"/>
    </w:rPr>
  </w:style>
  <w:style w:type="paragraph" w:customStyle="1" w:styleId="B">
    <w:name w:val="! B !"/>
    <w:basedOn w:val="AAA"/>
    <w:next w:val="AAA"/>
    <w:rsid w:val="009E4BF7"/>
    <w:rPr>
      <w:b/>
      <w:color w:val="000000"/>
    </w:rPr>
  </w:style>
  <w:style w:type="character" w:customStyle="1" w:styleId="AAA0">
    <w:name w:val="! AAA ! Знак Знак Знак Знак Знак Знак Знак Знак Знак"/>
    <w:basedOn w:val="a0"/>
    <w:link w:val="AAA"/>
    <w:rsid w:val="009E4BF7"/>
    <w:rPr>
      <w:rFonts w:ascii="Times New Roman" w:eastAsia="Times New Roman" w:hAnsi="Times New Roman" w:cs="Times New Roman"/>
      <w:sz w:val="24"/>
      <w:szCs w:val="16"/>
      <w:lang w:eastAsia="ru-RU"/>
    </w:rPr>
  </w:style>
  <w:style w:type="character" w:customStyle="1" w:styleId="Lbullit0">
    <w:name w:val="! L=bullit ! Знак Знак Знак"/>
    <w:basedOn w:val="AAA0"/>
    <w:link w:val="Lbullit"/>
    <w:rsid w:val="009E4BF7"/>
    <w:rPr>
      <w:color w:val="000000"/>
    </w:rPr>
  </w:style>
  <w:style w:type="paragraph" w:customStyle="1" w:styleId="ConsPlusNormal">
    <w:name w:val="ConsPlusNormal"/>
    <w:rsid w:val="009E4B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4B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BF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9E4BF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4B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EB3DF-F86A-4D85-8F53-55B1295E6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1950</Words>
  <Characters>11116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16</cp:revision>
  <cp:lastPrinted>2013-10-07T13:02:00Z</cp:lastPrinted>
  <dcterms:created xsi:type="dcterms:W3CDTF">2013-09-02T10:41:00Z</dcterms:created>
  <dcterms:modified xsi:type="dcterms:W3CDTF">2013-10-07T13:05:00Z</dcterms:modified>
</cp:coreProperties>
</file>