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8FF" w:rsidRPr="009D6378" w:rsidRDefault="002E18FF" w:rsidP="002E18FF">
      <w:pPr>
        <w:jc w:val="center"/>
        <w:rPr>
          <w:rFonts w:ascii="PT Astra Serif" w:hAnsi="PT Astra Serif"/>
          <w:lang w:val="en-US"/>
        </w:rPr>
      </w:pPr>
      <w:bookmarkStart w:id="0" w:name="start_del"/>
      <w:bookmarkEnd w:id="0"/>
      <w:r w:rsidRPr="009D6378">
        <w:rPr>
          <w:rFonts w:ascii="PT Astra Serif" w:hAnsi="PT Astra Serif"/>
          <w:b/>
          <w:noProof/>
          <w:lang w:eastAsia="ru-RU"/>
        </w:rPr>
        <w:drawing>
          <wp:inline distT="0" distB="0" distL="0" distR="0" wp14:anchorId="61284533" wp14:editId="60F395A9">
            <wp:extent cx="628015" cy="779145"/>
            <wp:effectExtent l="0" t="0" r="635" b="1905"/>
            <wp:docPr id="1" name="Рисунок 1" descr="Описание: 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>Тульская область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Муниципальное образование 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 ЩЁКИНСКИЙ РАЙОН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>ФИНАНСОВОЕ УПРАВЛЕНИЕ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 АДМИНИСТРАЦИИ ЩЁКИНСКОГО РАЙОНА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</w:p>
    <w:p w:rsidR="002E18FF" w:rsidRDefault="002E18FF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  <w:r w:rsidRPr="009D6378">
        <w:rPr>
          <w:rFonts w:ascii="PT Astra Serif" w:hAnsi="PT Astra Serif" w:cs="Tahoma"/>
          <w:b/>
          <w:spacing w:val="23"/>
          <w:sz w:val="32"/>
          <w:szCs w:val="32"/>
        </w:rPr>
        <w:t>ПРИКАЗ</w:t>
      </w:r>
    </w:p>
    <w:p w:rsidR="00536009" w:rsidRPr="009D6378" w:rsidRDefault="00536009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</w:p>
    <w:p w:rsidR="00886A38" w:rsidRDefault="00886A38"/>
    <w:p w:rsidR="002E18FF" w:rsidRPr="008C4826" w:rsidRDefault="00536009">
      <w:pPr>
        <w:rPr>
          <w:b/>
        </w:rPr>
      </w:pPr>
      <w:r w:rsidRPr="008C4826">
        <w:rPr>
          <w:b/>
        </w:rPr>
        <w:t>от «</w:t>
      </w:r>
      <w:r w:rsidR="00E42D38" w:rsidRPr="008C4826">
        <w:rPr>
          <w:b/>
        </w:rPr>
        <w:t>05</w:t>
      </w:r>
      <w:r w:rsidRPr="008C4826">
        <w:rPr>
          <w:b/>
        </w:rPr>
        <w:t>»</w:t>
      </w:r>
      <w:r w:rsidR="00E42D38" w:rsidRPr="008C4826">
        <w:rPr>
          <w:b/>
        </w:rPr>
        <w:t xml:space="preserve"> июня </w:t>
      </w:r>
      <w:r w:rsidRPr="008C4826">
        <w:rPr>
          <w:b/>
        </w:rPr>
        <w:t>20</w:t>
      </w:r>
      <w:r w:rsidR="00E42D38" w:rsidRPr="008C4826">
        <w:rPr>
          <w:b/>
        </w:rPr>
        <w:t>23</w:t>
      </w:r>
      <w:r w:rsidRPr="008C4826">
        <w:rPr>
          <w:b/>
        </w:rPr>
        <w:t xml:space="preserve">                                                          №</w:t>
      </w:r>
      <w:r w:rsidR="00E42D38" w:rsidRPr="008C4826">
        <w:rPr>
          <w:b/>
        </w:rPr>
        <w:t>07-07/116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2E18FF">
            <w:pPr>
              <w:tabs>
                <w:tab w:val="left" w:leader="underscore" w:pos="3153"/>
              </w:tabs>
              <w:spacing w:line="220" w:lineRule="exact"/>
              <w:ind w:firstLine="33"/>
            </w:pPr>
          </w:p>
        </w:tc>
        <w:tc>
          <w:tcPr>
            <w:tcW w:w="851" w:type="dxa"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886A38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О внесении изменений в приказ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финансового управления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администрации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образования </w:t>
      </w:r>
      <w:proofErr w:type="spellStart"/>
      <w:r w:rsidRPr="001E353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b/>
          <w:szCs w:val="28"/>
        </w:rPr>
        <w:t xml:space="preserve"> район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от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12.11.2021 №210/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П</w:t>
      </w:r>
      <w:proofErr w:type="gramEnd"/>
      <w:r w:rsidRPr="001E353A">
        <w:rPr>
          <w:rFonts w:ascii="PT Astra Serif" w:hAnsi="PT Astra Serif" w:cs="PT Astra Serif"/>
          <w:b/>
          <w:szCs w:val="28"/>
        </w:rPr>
        <w:t xml:space="preserve"> «Об  утверждении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Порядка применения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бюджетной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классификации Российской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Федерации в части, относящейся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к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бюджету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образования  </w:t>
      </w:r>
      <w:proofErr w:type="spellStart"/>
      <w:r w:rsidRPr="001E353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b/>
          <w:szCs w:val="28"/>
        </w:rPr>
        <w:t xml:space="preserve"> район»</w:t>
      </w:r>
    </w:p>
    <w:p w:rsidR="00172FC3" w:rsidRDefault="00172FC3">
      <w:pPr>
        <w:jc w:val="both"/>
        <w:rPr>
          <w:rFonts w:ascii="PT Astra Serif" w:hAnsi="PT Astra Serif" w:cs="PT Astra Serif"/>
          <w:szCs w:val="28"/>
        </w:rPr>
      </w:pPr>
    </w:p>
    <w:p w:rsidR="001E353A" w:rsidRDefault="001E353A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В соответствии со статьей 9 Бюджетного кодекса Российской Федерации и пунктом 4 статьи 21 Бюджетного кодекса Российской Федерации, на основании Положения о финансовом управлении администрации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</w:t>
      </w:r>
      <w:proofErr w:type="gramStart"/>
      <w:r w:rsidRPr="001E353A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1E353A">
        <w:rPr>
          <w:rFonts w:ascii="PT Astra Serif" w:hAnsi="PT Astra Serif" w:cs="PT Astra Serif"/>
          <w:sz w:val="28"/>
          <w:szCs w:val="28"/>
        </w:rPr>
        <w:t xml:space="preserve"> р и к а з ы в а ю:</w:t>
      </w:r>
      <w:r w:rsidRPr="001E353A">
        <w:rPr>
          <w:rFonts w:ascii="PT Astra Serif" w:hAnsi="PT Astra Serif" w:cs="PT Astra Serif"/>
          <w:sz w:val="28"/>
          <w:szCs w:val="28"/>
        </w:rPr>
        <w:cr/>
      </w: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1. Внести в приказ финансового управления администрации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от 12.11.2021 №210/</w:t>
      </w:r>
      <w:proofErr w:type="gramStart"/>
      <w:r w:rsidRPr="001E353A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1E353A">
        <w:rPr>
          <w:rFonts w:ascii="PT Astra Serif" w:hAnsi="PT Astra Serif" w:cs="PT Astra Serif"/>
          <w:sz w:val="28"/>
          <w:szCs w:val="28"/>
        </w:rPr>
        <w:t xml:space="preserve"> «Об  утверждении Порядка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район» изменения согласно приложению к настоящему приказу.</w:t>
      </w: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lastRenderedPageBreak/>
        <w:t xml:space="preserve">2. Начальнику отдела учета, отчетности и кредитования  финансового управления администрации 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довести настоящий Приказ до соответствующих главных распорядителей (получателей) средств бюджета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и муниципальных образований поселений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района.</w:t>
      </w: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3. </w:t>
      </w:r>
      <w:proofErr w:type="gramStart"/>
      <w:r w:rsidRPr="001E353A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1E353A">
        <w:rPr>
          <w:rFonts w:ascii="PT Astra Serif" w:hAnsi="PT Astra Serif" w:cs="PT Astra Serif"/>
          <w:sz w:val="28"/>
          <w:szCs w:val="28"/>
        </w:rPr>
        <w:t xml:space="preserve"> исполнением настоящего Приказа возложить на начальника бюджетного отдела финансового управления администрации 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район.</w:t>
      </w: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4. Настоящий приказ вступает в силу со дня подписания.  </w:t>
      </w:r>
    </w:p>
    <w:p w:rsidR="00886A38" w:rsidRPr="001E353A" w:rsidRDefault="00886A38" w:rsidP="001E353A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3808"/>
        <w:gridCol w:w="2392"/>
        <w:gridCol w:w="2808"/>
      </w:tblGrid>
      <w:tr w:rsidR="00886A38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:rsidR="00886A38" w:rsidRDefault="003123FC" w:rsidP="003123FC">
            <w:pPr>
              <w:jc w:val="center"/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>ачальник финансового управления администрации</w:t>
            </w:r>
            <w:r w:rsidR="001E353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 муниципального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1A5FBD" w:rsidRDefault="00886A38" w:rsidP="00B0593F">
            <w:pPr>
              <w:spacing w:line="220" w:lineRule="exact"/>
              <w:jc w:val="center"/>
              <w:rPr>
                <w:color w:val="FFFFFF"/>
              </w:rPr>
            </w:pPr>
            <w:bookmarkStart w:id="1" w:name="stamp_eds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Default="003123FC">
            <w:pPr>
              <w:jc w:val="right"/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Е.Н.Афанасьева</w:t>
            </w:r>
            <w:proofErr w:type="spellEnd"/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3123FC" w:rsidRDefault="003123FC">
      <w:pPr>
        <w:rPr>
          <w:rFonts w:ascii="PT Astra Serif" w:hAnsi="PT Astra Serif" w:cs="PT Astra Serif"/>
        </w:rPr>
      </w:pPr>
    </w:p>
    <w:p w:rsidR="00D1753C" w:rsidRDefault="00D1753C">
      <w:pPr>
        <w:rPr>
          <w:rFonts w:ascii="PT Astra Serif" w:hAnsi="PT Astra Serif" w:cs="PT Astra Serif"/>
        </w:rPr>
      </w:pPr>
    </w:p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715D7B">
              <w:rPr>
                <w:rFonts w:ascii="PT Astra Serif" w:hAnsi="PT Astra Serif" w:cs="PT Astra Serif"/>
              </w:rPr>
              <w:t>Антропова</w:t>
            </w:r>
            <w:r w:rsidR="001E353A">
              <w:rPr>
                <w:rFonts w:ascii="PT Astra Serif" w:hAnsi="PT Astra Serif"/>
              </w:rPr>
              <w:t xml:space="preserve"> </w:t>
            </w:r>
            <w:r w:rsidR="00715D7B">
              <w:rPr>
                <w:rFonts w:ascii="PT Astra Serif" w:hAnsi="PT Astra Serif"/>
              </w:rPr>
              <w:t>Ольга</w:t>
            </w:r>
            <w:r w:rsidR="001E353A">
              <w:rPr>
                <w:rFonts w:ascii="PT Astra Serif" w:hAnsi="PT Astra Serif"/>
              </w:rPr>
              <w:t xml:space="preserve"> </w:t>
            </w:r>
            <w:r w:rsidR="00715D7B">
              <w:rPr>
                <w:rFonts w:ascii="PT Astra Serif" w:hAnsi="PT Astra Serif"/>
              </w:rPr>
              <w:t>Сергеевна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270960" w:rsidRPr="00D1753C">
              <w:rPr>
                <w:rFonts w:ascii="PT Astra Serif" w:hAnsi="PT Astra Serif"/>
              </w:rPr>
              <w:t>8 (48751) 5-12-71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2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2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</w:tc>
      </w:tr>
    </w:tbl>
    <w:p w:rsidR="003F7798" w:rsidRDefault="003F7798"/>
    <w:p w:rsidR="003F7798" w:rsidRPr="003F7798" w:rsidRDefault="003F7798" w:rsidP="003F7798"/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84"/>
      </w:tblGrid>
      <w:tr w:rsidR="00F47B34" w:rsidRPr="002071B3" w:rsidTr="00BA208A">
        <w:tc>
          <w:tcPr>
            <w:tcW w:w="4603" w:type="dxa"/>
            <w:shd w:val="clear" w:color="auto" w:fill="auto"/>
          </w:tcPr>
          <w:p w:rsidR="00F47B34" w:rsidRPr="002071B3" w:rsidRDefault="00F47B34" w:rsidP="0070407A">
            <w:pPr>
              <w:jc w:val="right"/>
              <w:rPr>
                <w:rFonts w:ascii="PT Astra Serif" w:hAnsi="PT Astra Serif"/>
                <w:sz w:val="28"/>
              </w:rPr>
            </w:pPr>
          </w:p>
        </w:tc>
        <w:tc>
          <w:tcPr>
            <w:tcW w:w="4684" w:type="dxa"/>
            <w:shd w:val="clear" w:color="auto" w:fill="auto"/>
          </w:tcPr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>Приложение</w:t>
            </w:r>
          </w:p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>к приказу финансового управления</w:t>
            </w:r>
          </w:p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 xml:space="preserve">администрации </w:t>
            </w:r>
            <w:proofErr w:type="gramStart"/>
            <w:r w:rsidRPr="002071B3">
              <w:rPr>
                <w:rFonts w:ascii="PT Astra Serif" w:hAnsi="PT Astra Serif"/>
                <w:sz w:val="28"/>
              </w:rPr>
              <w:t>муниципального</w:t>
            </w:r>
            <w:proofErr w:type="gramEnd"/>
          </w:p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 xml:space="preserve">образования </w:t>
            </w:r>
            <w:proofErr w:type="spellStart"/>
            <w:r w:rsidRPr="002071B3">
              <w:rPr>
                <w:rFonts w:ascii="PT Astra Serif" w:hAnsi="PT Astra Serif"/>
                <w:sz w:val="28"/>
              </w:rPr>
              <w:t>Щекинский</w:t>
            </w:r>
            <w:proofErr w:type="spellEnd"/>
            <w:r w:rsidRPr="002071B3">
              <w:rPr>
                <w:rFonts w:ascii="PT Astra Serif" w:hAnsi="PT Astra Serif"/>
                <w:sz w:val="28"/>
              </w:rPr>
              <w:t xml:space="preserve"> район</w:t>
            </w:r>
          </w:p>
          <w:p w:rsidR="00F47B34" w:rsidRPr="002071B3" w:rsidRDefault="00F47B34" w:rsidP="00A720E8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 xml:space="preserve">от </w:t>
            </w:r>
            <w:r w:rsidR="00A720E8">
              <w:rPr>
                <w:rFonts w:ascii="PT Astra Serif" w:hAnsi="PT Astra Serif"/>
                <w:sz w:val="28"/>
              </w:rPr>
              <w:t>05.06.2023</w:t>
            </w:r>
            <w:r w:rsidRPr="002071B3">
              <w:rPr>
                <w:rFonts w:ascii="PT Astra Serif" w:hAnsi="PT Astra Serif"/>
                <w:sz w:val="28"/>
              </w:rPr>
              <w:t xml:space="preserve"> №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 w:rsidR="00A720E8">
              <w:rPr>
                <w:rFonts w:ascii="PT Astra Serif" w:hAnsi="PT Astra Serif"/>
                <w:sz w:val="28"/>
              </w:rPr>
              <w:t>07-07/116</w:t>
            </w:r>
          </w:p>
        </w:tc>
      </w:tr>
    </w:tbl>
    <w:p w:rsidR="00F47B34" w:rsidRPr="003F7798" w:rsidRDefault="00F47B34" w:rsidP="003F7798"/>
    <w:p w:rsidR="003F7798" w:rsidRPr="003F7798" w:rsidRDefault="003F7798" w:rsidP="003F7798"/>
    <w:p w:rsidR="003F7798" w:rsidRPr="003F7798" w:rsidRDefault="003F7798" w:rsidP="003F7798"/>
    <w:p w:rsidR="003F7798" w:rsidRDefault="003F7798" w:rsidP="003F7798"/>
    <w:p w:rsidR="00F47B34" w:rsidRPr="00777989" w:rsidRDefault="003F7798" w:rsidP="00F47B34">
      <w:pPr>
        <w:jc w:val="center"/>
        <w:rPr>
          <w:rFonts w:ascii="PT Astra Serif" w:hAnsi="PT Astra Serif"/>
          <w:b/>
          <w:sz w:val="28"/>
          <w:szCs w:val="28"/>
        </w:rPr>
      </w:pPr>
      <w:r>
        <w:tab/>
      </w:r>
      <w:r w:rsidR="00F47B34" w:rsidRPr="00777989">
        <w:rPr>
          <w:rFonts w:ascii="PT Astra Serif" w:hAnsi="PT Astra Serif"/>
          <w:b/>
          <w:sz w:val="28"/>
          <w:szCs w:val="28"/>
        </w:rPr>
        <w:t xml:space="preserve">Изменения, вносимые в </w:t>
      </w:r>
      <w:r w:rsidR="00F47B34">
        <w:rPr>
          <w:rFonts w:ascii="PT Astra Serif" w:hAnsi="PT Astra Serif"/>
          <w:b/>
          <w:sz w:val="28"/>
          <w:szCs w:val="28"/>
        </w:rPr>
        <w:t>П</w:t>
      </w:r>
      <w:r w:rsidR="00F47B34" w:rsidRPr="00777989">
        <w:rPr>
          <w:rFonts w:ascii="PT Astra Serif" w:hAnsi="PT Astra Serif"/>
          <w:b/>
          <w:sz w:val="28"/>
          <w:szCs w:val="28"/>
        </w:rPr>
        <w:t>оряд</w:t>
      </w:r>
      <w:r w:rsidR="00F47B34">
        <w:rPr>
          <w:rFonts w:ascii="PT Astra Serif" w:hAnsi="PT Astra Serif"/>
          <w:b/>
          <w:sz w:val="28"/>
          <w:szCs w:val="28"/>
        </w:rPr>
        <w:t>о</w:t>
      </w:r>
      <w:r w:rsidR="00F47B34" w:rsidRPr="00777989">
        <w:rPr>
          <w:rFonts w:ascii="PT Astra Serif" w:hAnsi="PT Astra Serif"/>
          <w:b/>
          <w:sz w:val="28"/>
          <w:szCs w:val="28"/>
        </w:rPr>
        <w:t>к применения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>бюджетной классификации Российской Федерации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в части, относящейся к бюджету </w:t>
      </w:r>
      <w:proofErr w:type="gramStart"/>
      <w:r w:rsidRPr="00777989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 w:rsidRPr="00777989">
        <w:rPr>
          <w:rFonts w:ascii="PT Astra Serif" w:hAnsi="PT Astra Serif"/>
          <w:b/>
          <w:sz w:val="28"/>
          <w:szCs w:val="28"/>
        </w:rPr>
        <w:t xml:space="preserve"> 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образования  </w:t>
      </w:r>
      <w:proofErr w:type="spellStart"/>
      <w:r w:rsidRPr="00777989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777989">
        <w:rPr>
          <w:rFonts w:ascii="PT Astra Serif" w:hAnsi="PT Astra Serif"/>
          <w:b/>
          <w:sz w:val="28"/>
          <w:szCs w:val="28"/>
        </w:rPr>
        <w:t xml:space="preserve"> район, утвержденные 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приказом финансового управления администрации 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777989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777989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F47B34" w:rsidRPr="00777989" w:rsidRDefault="00F47B34" w:rsidP="00F47B34">
      <w:pPr>
        <w:jc w:val="center"/>
        <w:rPr>
          <w:rFonts w:ascii="PT Astra Serif" w:hAnsi="PT Astra Serif"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12</w:t>
      </w:r>
      <w:r w:rsidRPr="00777989">
        <w:rPr>
          <w:rFonts w:ascii="PT Astra Serif" w:hAnsi="PT Astra Serif"/>
          <w:b/>
          <w:sz w:val="28"/>
          <w:szCs w:val="28"/>
        </w:rPr>
        <w:t xml:space="preserve"> ноября 20</w:t>
      </w:r>
      <w:r>
        <w:rPr>
          <w:rFonts w:ascii="PT Astra Serif" w:hAnsi="PT Astra Serif"/>
          <w:b/>
          <w:sz w:val="28"/>
          <w:szCs w:val="28"/>
        </w:rPr>
        <w:t>21</w:t>
      </w:r>
      <w:r w:rsidRPr="00777989">
        <w:rPr>
          <w:rFonts w:ascii="PT Astra Serif" w:hAnsi="PT Astra Serif"/>
          <w:b/>
          <w:sz w:val="28"/>
          <w:szCs w:val="28"/>
        </w:rPr>
        <w:t xml:space="preserve"> г. № </w:t>
      </w:r>
      <w:r>
        <w:rPr>
          <w:rFonts w:ascii="PT Astra Serif" w:hAnsi="PT Astra Serif"/>
          <w:b/>
          <w:sz w:val="28"/>
          <w:szCs w:val="28"/>
        </w:rPr>
        <w:t>210</w:t>
      </w:r>
      <w:r w:rsidRPr="00777989">
        <w:rPr>
          <w:rFonts w:ascii="PT Astra Serif" w:hAnsi="PT Astra Serif"/>
          <w:b/>
          <w:sz w:val="28"/>
          <w:szCs w:val="28"/>
        </w:rPr>
        <w:t>/</w:t>
      </w:r>
      <w:proofErr w:type="gramStart"/>
      <w:r w:rsidRPr="00777989">
        <w:rPr>
          <w:rFonts w:ascii="PT Astra Serif" w:hAnsi="PT Astra Serif"/>
          <w:b/>
          <w:sz w:val="28"/>
          <w:szCs w:val="28"/>
        </w:rPr>
        <w:t>П</w:t>
      </w:r>
      <w:proofErr w:type="gramEnd"/>
    </w:p>
    <w:p w:rsidR="00F47B34" w:rsidRPr="00777989" w:rsidRDefault="00F47B34" w:rsidP="00F47B34">
      <w:pPr>
        <w:jc w:val="right"/>
        <w:rPr>
          <w:rFonts w:ascii="PT Astra Serif" w:hAnsi="PT Astra Serif"/>
          <w:szCs w:val="28"/>
        </w:rPr>
      </w:pPr>
    </w:p>
    <w:p w:rsidR="00F47B34" w:rsidRPr="00777989" w:rsidRDefault="00F47B34" w:rsidP="00F47B34">
      <w:pPr>
        <w:pStyle w:val="aa"/>
        <w:ind w:firstLine="709"/>
        <w:rPr>
          <w:rFonts w:ascii="PT Astra Serif" w:hAnsi="PT Astra Serif"/>
          <w:szCs w:val="28"/>
        </w:rPr>
      </w:pPr>
    </w:p>
    <w:p w:rsidR="00F47B34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П</w:t>
      </w:r>
      <w:r w:rsidRPr="006E31B7">
        <w:rPr>
          <w:rFonts w:ascii="PT Astra Serif" w:hAnsi="PT Astra Serif"/>
          <w:sz w:val="28"/>
          <w:szCs w:val="28"/>
        </w:rPr>
        <w:t>риложени</w:t>
      </w:r>
      <w:r>
        <w:rPr>
          <w:rFonts w:ascii="PT Astra Serif" w:hAnsi="PT Astra Serif"/>
          <w:sz w:val="28"/>
          <w:szCs w:val="28"/>
        </w:rPr>
        <w:t>е</w:t>
      </w:r>
      <w:r w:rsidRPr="006E31B7">
        <w:rPr>
          <w:rFonts w:ascii="PT Astra Serif" w:hAnsi="PT Astra Serif"/>
          <w:sz w:val="28"/>
          <w:szCs w:val="28"/>
        </w:rPr>
        <w:t xml:space="preserve"> №1 к порядку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6E31B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6E31B7">
        <w:rPr>
          <w:rFonts w:ascii="PT Astra Serif" w:hAnsi="PT Astra Serif"/>
          <w:sz w:val="28"/>
          <w:szCs w:val="28"/>
        </w:rPr>
        <w:t xml:space="preserve"> район:</w:t>
      </w:r>
    </w:p>
    <w:p w:rsidR="00F47B34" w:rsidRDefault="00F47B34" w:rsidP="00F47B34">
      <w:pPr>
        <w:ind w:left="709"/>
        <w:jc w:val="both"/>
        <w:rPr>
          <w:rFonts w:ascii="PT Astra Serif" w:hAnsi="PT Astra Serif"/>
          <w:sz w:val="28"/>
          <w:szCs w:val="28"/>
        </w:rPr>
      </w:pPr>
    </w:p>
    <w:p w:rsidR="00F47B34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Pr="006E31B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Дополнить новыми целевыми статьями:</w:t>
      </w:r>
    </w:p>
    <w:p w:rsidR="00F47B34" w:rsidRPr="006E31B7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59"/>
        <w:gridCol w:w="571"/>
        <w:gridCol w:w="1125"/>
        <w:gridCol w:w="6365"/>
      </w:tblGrid>
      <w:tr w:rsidR="00F87759" w:rsidRPr="00402491" w:rsidTr="00F87759">
        <w:trPr>
          <w:trHeight w:val="2182"/>
        </w:trPr>
        <w:tc>
          <w:tcPr>
            <w:tcW w:w="667" w:type="dxa"/>
            <w:shd w:val="clear" w:color="auto" w:fill="auto"/>
            <w:vAlign w:val="center"/>
          </w:tcPr>
          <w:p w:rsidR="00F87759" w:rsidRPr="00402491" w:rsidRDefault="00F87759" w:rsidP="008B22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  <w:r w:rsidR="008B22C9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87759" w:rsidRPr="00402491" w:rsidRDefault="00F87759" w:rsidP="0070407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87759" w:rsidRPr="00402491" w:rsidRDefault="00F87759" w:rsidP="008B22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  <w:r w:rsidR="008B22C9"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87759" w:rsidRPr="003123FC" w:rsidRDefault="00F87759" w:rsidP="0070407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26120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F87759" w:rsidRPr="00F87759" w:rsidRDefault="00F87759" w:rsidP="00860C13">
            <w:pPr>
              <w:rPr>
                <w:rFonts w:ascii="PT Astra Serif" w:hAnsi="PT Astra Serif"/>
                <w:sz w:val="28"/>
                <w:szCs w:val="28"/>
              </w:rPr>
            </w:pPr>
            <w:r w:rsidRPr="00F87759">
              <w:rPr>
                <w:rFonts w:ascii="PT Astra Serif" w:hAnsi="PT Astra Serif" w:cs="Arial CYR"/>
                <w:sz w:val="28"/>
                <w:szCs w:val="28"/>
              </w:rPr>
              <w:t>Благоустройство территорий муниципальных учреждений</w:t>
            </w:r>
          </w:p>
        </w:tc>
      </w:tr>
      <w:tr w:rsidR="00423B36" w:rsidRPr="00402491" w:rsidTr="00F87759">
        <w:trPr>
          <w:trHeight w:val="2182"/>
        </w:trPr>
        <w:tc>
          <w:tcPr>
            <w:tcW w:w="667" w:type="dxa"/>
            <w:shd w:val="clear" w:color="auto" w:fill="auto"/>
            <w:vAlign w:val="center"/>
          </w:tcPr>
          <w:p w:rsidR="00423B36" w:rsidRDefault="00423B36" w:rsidP="008B22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23B36" w:rsidRDefault="00423B36" w:rsidP="0070407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23B36" w:rsidRDefault="00423B36" w:rsidP="008B22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23B36" w:rsidRPr="00423B36" w:rsidRDefault="00423B36" w:rsidP="0070407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S058I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423B36" w:rsidRPr="00F87759" w:rsidRDefault="00423B36" w:rsidP="00192EEF">
            <w:pPr>
              <w:rPr>
                <w:rFonts w:ascii="PT Astra Serif" w:hAnsi="PT Astra Serif" w:cs="Arial CYR"/>
                <w:sz w:val="28"/>
                <w:szCs w:val="28"/>
              </w:rPr>
            </w:pPr>
            <w:r w:rsidRPr="00423B36">
              <w:rPr>
                <w:rFonts w:ascii="PT Astra Serif" w:hAnsi="PT Astra Serif" w:cs="Arial CYR"/>
                <w:sz w:val="28"/>
                <w:szCs w:val="2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  <w:r>
              <w:rPr>
                <w:rFonts w:ascii="PT Astra Serif" w:hAnsi="PT Astra Serif" w:cs="Arial CYR"/>
                <w:sz w:val="28"/>
                <w:szCs w:val="28"/>
              </w:rPr>
              <w:t xml:space="preserve">, источником финансового обеспечения которых являются бюджетные ассигнования резервного фонда </w:t>
            </w:r>
            <w:r w:rsidR="00192EEF">
              <w:rPr>
                <w:rFonts w:ascii="PT Astra Serif" w:hAnsi="PT Astra Serif" w:cs="Arial CYR"/>
                <w:sz w:val="28"/>
                <w:szCs w:val="28"/>
              </w:rPr>
              <w:t>П</w:t>
            </w:r>
            <w:r>
              <w:rPr>
                <w:rFonts w:ascii="PT Astra Serif" w:hAnsi="PT Astra Serif" w:cs="Arial CYR"/>
                <w:sz w:val="28"/>
                <w:szCs w:val="28"/>
              </w:rPr>
              <w:t>равительства Тульской области</w:t>
            </w:r>
          </w:p>
        </w:tc>
      </w:tr>
    </w:tbl>
    <w:p w:rsidR="00F47B34" w:rsidRPr="00E033C6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71104" w:rsidRDefault="00571104" w:rsidP="0057110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Приложение №2 </w:t>
      </w:r>
      <w:r w:rsidRPr="006E31B7">
        <w:rPr>
          <w:rFonts w:ascii="PT Astra Serif" w:hAnsi="PT Astra Serif"/>
          <w:sz w:val="28"/>
          <w:szCs w:val="28"/>
        </w:rPr>
        <w:t xml:space="preserve">к порядку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6E31B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6E31B7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:</w:t>
      </w:r>
    </w:p>
    <w:p w:rsidR="00571104" w:rsidRDefault="00571104" w:rsidP="0057110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71104" w:rsidRDefault="00571104" w:rsidP="005711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38AE">
        <w:rPr>
          <w:rFonts w:ascii="PT Astra Serif" w:hAnsi="PT Astra Serif"/>
          <w:sz w:val="28"/>
          <w:szCs w:val="28"/>
        </w:rPr>
        <w:t>2.1. Дополнить  новым направлени</w:t>
      </w:r>
      <w:r>
        <w:rPr>
          <w:rFonts w:ascii="PT Astra Serif" w:hAnsi="PT Astra Serif"/>
          <w:sz w:val="28"/>
          <w:szCs w:val="28"/>
        </w:rPr>
        <w:t>е</w:t>
      </w:r>
      <w:r w:rsidRPr="00EC38AE">
        <w:rPr>
          <w:rFonts w:ascii="PT Astra Serif" w:hAnsi="PT Astra Serif"/>
          <w:sz w:val="28"/>
          <w:szCs w:val="28"/>
        </w:rPr>
        <w:t>м расходов следующего содержания:</w:t>
      </w:r>
    </w:p>
    <w:p w:rsidR="00571104" w:rsidRDefault="00571104" w:rsidP="00571104">
      <w:pPr>
        <w:ind w:firstLine="709"/>
        <w:jc w:val="both"/>
        <w:rPr>
          <w:rFonts w:ascii="PT Astra Serif" w:hAnsi="PT Astra Serif" w:cs="Arial CYR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>
        <w:rPr>
          <w:rFonts w:ascii="PT Astra Serif" w:hAnsi="PT Astra Serif"/>
          <w:color w:val="000000"/>
          <w:sz w:val="28"/>
          <w:szCs w:val="28"/>
          <w:lang w:val="en-US"/>
        </w:rPr>
        <w:t>S</w:t>
      </w:r>
      <w:r w:rsidRPr="00571104">
        <w:rPr>
          <w:rFonts w:ascii="PT Astra Serif" w:hAnsi="PT Astra Serif"/>
          <w:color w:val="000000"/>
          <w:sz w:val="28"/>
          <w:szCs w:val="28"/>
        </w:rPr>
        <w:t>058</w:t>
      </w:r>
      <w:r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23B36">
        <w:rPr>
          <w:rFonts w:ascii="PT Astra Serif" w:hAnsi="PT Astra Serif" w:cs="Arial CYR"/>
          <w:sz w:val="28"/>
          <w:szCs w:val="28"/>
        </w:rPr>
        <w:t>Укрепление материально-технической базы муниципальных образовательных организаций (за исключением капитальных вложений)</w:t>
      </w:r>
      <w:r>
        <w:rPr>
          <w:rFonts w:ascii="PT Astra Serif" w:hAnsi="PT Astra Serif" w:cs="Arial CYR"/>
          <w:sz w:val="28"/>
          <w:szCs w:val="28"/>
        </w:rPr>
        <w:t>, источником финансового обеспечения которых являются бюджетные ассигнования резервного фонда Правительства Тульской области</w:t>
      </w:r>
    </w:p>
    <w:p w:rsidR="00571104" w:rsidRDefault="00571104" w:rsidP="00571104">
      <w:pPr>
        <w:ind w:firstLine="709"/>
        <w:jc w:val="both"/>
        <w:rPr>
          <w:rFonts w:ascii="PT Astra Serif" w:hAnsi="PT Astra Serif" w:cs="Arial CYR"/>
          <w:sz w:val="28"/>
          <w:szCs w:val="28"/>
        </w:rPr>
      </w:pPr>
    </w:p>
    <w:p w:rsidR="00571104" w:rsidRPr="00571104" w:rsidRDefault="00571104" w:rsidP="005711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60EB7">
        <w:rPr>
          <w:rFonts w:ascii="PT Astra Serif" w:hAnsi="PT Astra Serif"/>
          <w:sz w:val="28"/>
          <w:szCs w:val="28"/>
        </w:rPr>
        <w:t>По данному направлению расходов отражаются расходы бюджета на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</w:t>
      </w:r>
      <w:r w:rsidRPr="00423B36">
        <w:rPr>
          <w:rFonts w:ascii="PT Astra Serif" w:hAnsi="PT Astra Serif" w:cs="Arial CYR"/>
          <w:sz w:val="28"/>
          <w:szCs w:val="28"/>
        </w:rPr>
        <w:t>крепление материально-технической базы муниципальных образовательных организаций (за исключением капитальных вложений)</w:t>
      </w:r>
      <w:r>
        <w:rPr>
          <w:rFonts w:ascii="PT Astra Serif" w:hAnsi="PT Astra Serif" w:cs="Arial CYR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16FFD">
        <w:rPr>
          <w:rFonts w:ascii="PT Astra Serif" w:hAnsi="PT Astra Serif"/>
          <w:sz w:val="28"/>
          <w:szCs w:val="28"/>
        </w:rPr>
        <w:t xml:space="preserve">источником финансового обеспечения которых являются </w:t>
      </w:r>
      <w:r>
        <w:rPr>
          <w:rFonts w:ascii="PT Astra Serif" w:hAnsi="PT Astra Serif" w:cs="Arial CYR"/>
          <w:sz w:val="28"/>
          <w:szCs w:val="28"/>
        </w:rPr>
        <w:t>бюджетные ассигнования резервного фонда Правительства Тульской области</w:t>
      </w:r>
      <w:r w:rsidRPr="00F16FFD">
        <w:rPr>
          <w:rFonts w:ascii="PT Astra Serif" w:hAnsi="PT Astra Serif"/>
          <w:sz w:val="28"/>
          <w:szCs w:val="28"/>
        </w:rPr>
        <w:t xml:space="preserve">, а также средства бюджета муниципального образования, в целях </w:t>
      </w:r>
      <w:proofErr w:type="spellStart"/>
      <w:r w:rsidRPr="00F16FFD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F16FFD">
        <w:rPr>
          <w:rFonts w:ascii="PT Astra Serif" w:hAnsi="PT Astra Serif"/>
          <w:sz w:val="28"/>
          <w:szCs w:val="28"/>
        </w:rPr>
        <w:t xml:space="preserve"> которых бюджету муниципального образования предоставляет</w:t>
      </w:r>
      <w:r>
        <w:rPr>
          <w:rFonts w:ascii="PT Astra Serif" w:hAnsi="PT Astra Serif"/>
          <w:sz w:val="28"/>
          <w:szCs w:val="28"/>
        </w:rPr>
        <w:t>ся из бюджета области субсидия</w:t>
      </w:r>
      <w:r w:rsidR="00A8038C">
        <w:rPr>
          <w:rFonts w:ascii="PT Astra Serif" w:hAnsi="PT Astra Serif"/>
          <w:color w:val="000000"/>
          <w:sz w:val="28"/>
          <w:szCs w:val="28"/>
        </w:rPr>
        <w:t>».</w:t>
      </w:r>
      <w:bookmarkStart w:id="5" w:name="_GoBack"/>
      <w:bookmarkEnd w:id="5"/>
    </w:p>
    <w:p w:rsidR="00F47B34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7B34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7B34" w:rsidRDefault="00F47B34" w:rsidP="00F47B3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7"/>
        <w:gridCol w:w="4240"/>
      </w:tblGrid>
      <w:tr w:rsidR="00F47B34" w:rsidRPr="002071B3" w:rsidTr="0070407A">
        <w:tc>
          <w:tcPr>
            <w:tcW w:w="5211" w:type="dxa"/>
            <w:shd w:val="clear" w:color="auto" w:fill="auto"/>
          </w:tcPr>
          <w:p w:rsidR="00F47B34" w:rsidRPr="002071B3" w:rsidRDefault="003123FC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</w:t>
            </w:r>
            <w:r w:rsidR="00F47B34" w:rsidRPr="002071B3">
              <w:rPr>
                <w:rFonts w:ascii="PT Astra Serif" w:hAnsi="PT Astra Serif"/>
                <w:b/>
              </w:rPr>
              <w:t>ачальник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="00F47B34" w:rsidRPr="002071B3">
              <w:rPr>
                <w:rFonts w:ascii="PT Astra Serif" w:hAnsi="PT Astra Serif"/>
                <w:b/>
              </w:rPr>
              <w:t xml:space="preserve"> финансового управления</w:t>
            </w:r>
          </w:p>
          <w:p w:rsidR="00F47B34" w:rsidRPr="002071B3" w:rsidRDefault="00F47B34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 w:rsidRPr="002071B3">
              <w:rPr>
                <w:rFonts w:ascii="PT Astra Serif" w:hAnsi="PT Astra Serif"/>
                <w:b/>
              </w:rPr>
              <w:t xml:space="preserve">администрации </w:t>
            </w:r>
            <w:proofErr w:type="gramStart"/>
            <w:r w:rsidRPr="002071B3">
              <w:rPr>
                <w:rFonts w:ascii="PT Astra Serif" w:hAnsi="PT Astra Serif"/>
                <w:b/>
              </w:rPr>
              <w:t>муниципального</w:t>
            </w:r>
            <w:proofErr w:type="gramEnd"/>
          </w:p>
          <w:p w:rsidR="00F47B34" w:rsidRPr="002071B3" w:rsidRDefault="00F47B34" w:rsidP="0070407A">
            <w:pPr>
              <w:pStyle w:val="aa"/>
              <w:jc w:val="center"/>
              <w:rPr>
                <w:rFonts w:ascii="PT Astra Serif" w:hAnsi="PT Astra Serif"/>
              </w:rPr>
            </w:pPr>
            <w:r w:rsidRPr="002071B3">
              <w:rPr>
                <w:rFonts w:ascii="PT Astra Serif" w:hAnsi="PT Astra Serif"/>
                <w:b/>
              </w:rPr>
              <w:t xml:space="preserve">образования </w:t>
            </w:r>
            <w:proofErr w:type="spellStart"/>
            <w:r w:rsidRPr="002071B3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2071B3">
              <w:rPr>
                <w:rFonts w:ascii="PT Astra Serif" w:hAnsi="PT Astra Serif"/>
                <w:b/>
              </w:rPr>
              <w:t xml:space="preserve"> район</w:t>
            </w:r>
          </w:p>
        </w:tc>
        <w:tc>
          <w:tcPr>
            <w:tcW w:w="4359" w:type="dxa"/>
            <w:shd w:val="clear" w:color="auto" w:fill="auto"/>
          </w:tcPr>
          <w:p w:rsidR="00F47B34" w:rsidRPr="002071B3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Pr="002071B3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Pr="002071B3" w:rsidRDefault="003123FC" w:rsidP="0070407A">
            <w:pPr>
              <w:pStyle w:val="aa"/>
              <w:jc w:val="right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b/>
              </w:rPr>
              <w:t>Е.Н.Афанасьева</w:t>
            </w:r>
            <w:proofErr w:type="spellEnd"/>
          </w:p>
        </w:tc>
      </w:tr>
    </w:tbl>
    <w:p w:rsidR="002C151D" w:rsidRDefault="002C151D" w:rsidP="003F7798">
      <w:pPr>
        <w:tabs>
          <w:tab w:val="left" w:pos="900"/>
        </w:tabs>
      </w:pPr>
    </w:p>
    <w:sectPr w:rsidR="002C151D" w:rsidSect="00BA208A">
      <w:pgSz w:w="11906" w:h="16838"/>
      <w:pgMar w:top="1134" w:right="1134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3F" w:rsidRDefault="0062593F">
      <w:r>
        <w:separator/>
      </w:r>
    </w:p>
  </w:endnote>
  <w:endnote w:type="continuationSeparator" w:id="0">
    <w:p w:rsidR="0062593F" w:rsidRDefault="0062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3F" w:rsidRDefault="0062593F">
      <w:r>
        <w:separator/>
      </w:r>
    </w:p>
  </w:footnote>
  <w:footnote w:type="continuationSeparator" w:id="0">
    <w:p w:rsidR="0062593F" w:rsidRDefault="0062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26"/>
    <w:rsid w:val="000374CE"/>
    <w:rsid w:val="00045D09"/>
    <w:rsid w:val="0008795F"/>
    <w:rsid w:val="00087A99"/>
    <w:rsid w:val="00094D05"/>
    <w:rsid w:val="00097D31"/>
    <w:rsid w:val="000B252C"/>
    <w:rsid w:val="000C36CF"/>
    <w:rsid w:val="000D49FE"/>
    <w:rsid w:val="000F3DBB"/>
    <w:rsid w:val="0015148A"/>
    <w:rsid w:val="001559BD"/>
    <w:rsid w:val="00172FC3"/>
    <w:rsid w:val="00192EEF"/>
    <w:rsid w:val="00193863"/>
    <w:rsid w:val="001A5FBD"/>
    <w:rsid w:val="001E353A"/>
    <w:rsid w:val="00247E06"/>
    <w:rsid w:val="00270960"/>
    <w:rsid w:val="002767FB"/>
    <w:rsid w:val="0029157E"/>
    <w:rsid w:val="00293A4B"/>
    <w:rsid w:val="00296CF0"/>
    <w:rsid w:val="002B2687"/>
    <w:rsid w:val="002C151D"/>
    <w:rsid w:val="002D7839"/>
    <w:rsid w:val="002E18FF"/>
    <w:rsid w:val="002E72A0"/>
    <w:rsid w:val="002F20D3"/>
    <w:rsid w:val="003123FC"/>
    <w:rsid w:val="00316232"/>
    <w:rsid w:val="00320A0D"/>
    <w:rsid w:val="00321C10"/>
    <w:rsid w:val="00326D2B"/>
    <w:rsid w:val="0034313F"/>
    <w:rsid w:val="003564BC"/>
    <w:rsid w:val="003F54FB"/>
    <w:rsid w:val="003F7798"/>
    <w:rsid w:val="003F7B6A"/>
    <w:rsid w:val="004046A4"/>
    <w:rsid w:val="00423B36"/>
    <w:rsid w:val="00425EAC"/>
    <w:rsid w:val="0048387B"/>
    <w:rsid w:val="004C7AEC"/>
    <w:rsid w:val="004D58DA"/>
    <w:rsid w:val="004F7658"/>
    <w:rsid w:val="00502517"/>
    <w:rsid w:val="0051476B"/>
    <w:rsid w:val="0051799C"/>
    <w:rsid w:val="0053428A"/>
    <w:rsid w:val="00536009"/>
    <w:rsid w:val="005412D9"/>
    <w:rsid w:val="00571104"/>
    <w:rsid w:val="00596E84"/>
    <w:rsid w:val="005A1C44"/>
    <w:rsid w:val="0062593F"/>
    <w:rsid w:val="006418F4"/>
    <w:rsid w:val="00650D0A"/>
    <w:rsid w:val="00667A80"/>
    <w:rsid w:val="006906B9"/>
    <w:rsid w:val="006B7F6F"/>
    <w:rsid w:val="006F22B0"/>
    <w:rsid w:val="00715D7B"/>
    <w:rsid w:val="0071696F"/>
    <w:rsid w:val="00754B10"/>
    <w:rsid w:val="00796661"/>
    <w:rsid w:val="007A2575"/>
    <w:rsid w:val="007D3058"/>
    <w:rsid w:val="007D70F4"/>
    <w:rsid w:val="007F0412"/>
    <w:rsid w:val="00801D0B"/>
    <w:rsid w:val="00816997"/>
    <w:rsid w:val="00846A89"/>
    <w:rsid w:val="00853DE1"/>
    <w:rsid w:val="00854B98"/>
    <w:rsid w:val="00881826"/>
    <w:rsid w:val="00886A38"/>
    <w:rsid w:val="00892F91"/>
    <w:rsid w:val="008A1F75"/>
    <w:rsid w:val="008B22C9"/>
    <w:rsid w:val="008C4826"/>
    <w:rsid w:val="008C78BA"/>
    <w:rsid w:val="008D46E2"/>
    <w:rsid w:val="008F5E57"/>
    <w:rsid w:val="009319FA"/>
    <w:rsid w:val="009362FB"/>
    <w:rsid w:val="00974D1C"/>
    <w:rsid w:val="00975048"/>
    <w:rsid w:val="009E16E8"/>
    <w:rsid w:val="009F06F1"/>
    <w:rsid w:val="009F1D70"/>
    <w:rsid w:val="009F5311"/>
    <w:rsid w:val="00A116D0"/>
    <w:rsid w:val="00A1196C"/>
    <w:rsid w:val="00A444C6"/>
    <w:rsid w:val="00A720E8"/>
    <w:rsid w:val="00A8038C"/>
    <w:rsid w:val="00A86E0A"/>
    <w:rsid w:val="00A96B9B"/>
    <w:rsid w:val="00AA1B3E"/>
    <w:rsid w:val="00AF2360"/>
    <w:rsid w:val="00B03873"/>
    <w:rsid w:val="00B0593F"/>
    <w:rsid w:val="00B36FD0"/>
    <w:rsid w:val="00B72871"/>
    <w:rsid w:val="00BA208A"/>
    <w:rsid w:val="00BB5239"/>
    <w:rsid w:val="00BD2A0C"/>
    <w:rsid w:val="00C053BA"/>
    <w:rsid w:val="00C16617"/>
    <w:rsid w:val="00C26040"/>
    <w:rsid w:val="00C5406D"/>
    <w:rsid w:val="00CA5ED6"/>
    <w:rsid w:val="00CB16EC"/>
    <w:rsid w:val="00CD24AC"/>
    <w:rsid w:val="00CE42F3"/>
    <w:rsid w:val="00D169F7"/>
    <w:rsid w:val="00D1753C"/>
    <w:rsid w:val="00D34DF5"/>
    <w:rsid w:val="00D36001"/>
    <w:rsid w:val="00D8437A"/>
    <w:rsid w:val="00D935F9"/>
    <w:rsid w:val="00DE75C8"/>
    <w:rsid w:val="00E01E41"/>
    <w:rsid w:val="00E20980"/>
    <w:rsid w:val="00E24664"/>
    <w:rsid w:val="00E369A3"/>
    <w:rsid w:val="00E42D38"/>
    <w:rsid w:val="00E475A3"/>
    <w:rsid w:val="00E637A4"/>
    <w:rsid w:val="00E71089"/>
    <w:rsid w:val="00E73BB8"/>
    <w:rsid w:val="00EB0905"/>
    <w:rsid w:val="00EC3B6B"/>
    <w:rsid w:val="00EE0C02"/>
    <w:rsid w:val="00F030F2"/>
    <w:rsid w:val="00F20922"/>
    <w:rsid w:val="00F2611C"/>
    <w:rsid w:val="00F47B34"/>
    <w:rsid w:val="00F737E5"/>
    <w:rsid w:val="00F77BA5"/>
    <w:rsid w:val="00F87759"/>
    <w:rsid w:val="00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42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14</cp:revision>
  <cp:lastPrinted>2023-06-29T08:34:00Z</cp:lastPrinted>
  <dcterms:created xsi:type="dcterms:W3CDTF">2023-04-28T10:58:00Z</dcterms:created>
  <dcterms:modified xsi:type="dcterms:W3CDTF">2023-06-29T08:37:00Z</dcterms:modified>
</cp:coreProperties>
</file>