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72" w:rsidRPr="00407743" w:rsidRDefault="00765F72" w:rsidP="00765F7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  <w:b/>
        </w:rPr>
      </w:pPr>
      <w:r w:rsidRPr="00407743">
        <w:rPr>
          <w:rFonts w:ascii="PT Astra Serif" w:hAnsi="PT Astra Serif"/>
          <w:b/>
        </w:rPr>
        <w:t>Уведомление</w:t>
      </w:r>
    </w:p>
    <w:p w:rsidR="00765F72" w:rsidRPr="00407743" w:rsidRDefault="00765F72" w:rsidP="007663A2">
      <w:pPr>
        <w:shd w:val="clear" w:color="auto" w:fill="FFFFFF"/>
        <w:spacing w:line="276" w:lineRule="auto"/>
        <w:ind w:right="34"/>
        <w:jc w:val="center"/>
        <w:rPr>
          <w:rFonts w:ascii="PT Astra Serif" w:hAnsi="PT Astra Serif" w:cs="Times New Roman"/>
          <w:sz w:val="28"/>
          <w:szCs w:val="28"/>
        </w:rPr>
      </w:pPr>
      <w:r w:rsidRPr="00407743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765F72" w:rsidRPr="00407743" w:rsidRDefault="00765F72" w:rsidP="007663A2">
      <w:pPr>
        <w:shd w:val="clear" w:color="auto" w:fill="FFFFFF"/>
        <w:spacing w:line="276" w:lineRule="auto"/>
        <w:ind w:right="34"/>
        <w:jc w:val="center"/>
        <w:rPr>
          <w:rFonts w:ascii="PT Astra Serif" w:hAnsi="PT Astra Serif" w:cs="Times New Roman"/>
          <w:sz w:val="28"/>
          <w:szCs w:val="28"/>
        </w:rPr>
      </w:pPr>
    </w:p>
    <w:p w:rsidR="00765F72" w:rsidRPr="00407743" w:rsidRDefault="007663A2" w:rsidP="00CD35BE">
      <w:pPr>
        <w:shd w:val="clear" w:color="auto" w:fill="FFFFFF"/>
        <w:spacing w:line="276" w:lineRule="auto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 планирования с «14»  декабря 2021 года по «22» декабря 2021года.</w:t>
      </w:r>
    </w:p>
    <w:p w:rsidR="00765F72" w:rsidRPr="00407743" w:rsidRDefault="00765F72" w:rsidP="00CD35B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743">
        <w:rPr>
          <w:rFonts w:ascii="PT Astra Serif" w:hAnsi="PT Astra Serif" w:cs="Times New Roman"/>
          <w:sz w:val="28"/>
          <w:szCs w:val="28"/>
        </w:rPr>
        <w:t>Разработчик проекта постановления администрации Щекинского района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- комитет экономического развития.</w:t>
      </w:r>
    </w:p>
    <w:p w:rsidR="00765F72" w:rsidRPr="00407743" w:rsidRDefault="00765F72" w:rsidP="00CD35B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743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</w:t>
      </w:r>
      <w:r w:rsidR="007663A2">
        <w:rPr>
          <w:rFonts w:ascii="PT Astra Serif" w:hAnsi="PT Astra Serif" w:cs="Times New Roman"/>
          <w:sz w:val="28"/>
          <w:szCs w:val="28"/>
        </w:rPr>
        <w:t>дминистрации Щекинского района</w:t>
      </w:r>
      <w:r w:rsidRPr="00407743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принимаются администрацией Щекинского района (в лице комитета экономического развития) в письменном виде в период с  </w:t>
      </w:r>
      <w:r w:rsidR="007663A2">
        <w:rPr>
          <w:rFonts w:ascii="PT Astra Serif" w:hAnsi="PT Astra Serif" w:cs="Times New Roman"/>
          <w:sz w:val="28"/>
          <w:szCs w:val="28"/>
        </w:rPr>
        <w:t>14</w:t>
      </w:r>
      <w:r w:rsidRPr="00407743">
        <w:rPr>
          <w:rFonts w:ascii="PT Astra Serif" w:hAnsi="PT Astra Serif" w:cs="Times New Roman"/>
          <w:sz w:val="28"/>
          <w:szCs w:val="28"/>
        </w:rPr>
        <w:t> </w:t>
      </w:r>
      <w:r w:rsidR="007663A2">
        <w:rPr>
          <w:rFonts w:ascii="PT Astra Serif" w:hAnsi="PT Astra Serif" w:cs="Times New Roman"/>
          <w:sz w:val="28"/>
          <w:szCs w:val="28"/>
        </w:rPr>
        <w:t>декабря </w:t>
      </w:r>
      <w:r w:rsidRPr="00407743">
        <w:rPr>
          <w:rFonts w:ascii="PT Astra Serif" w:hAnsi="PT Astra Serif" w:cs="Times New Roman"/>
          <w:sz w:val="28"/>
          <w:szCs w:val="28"/>
        </w:rPr>
        <w:t>2021</w:t>
      </w:r>
      <w:r w:rsidR="007663A2">
        <w:rPr>
          <w:rFonts w:ascii="PT Astra Serif" w:hAnsi="PT Astra Serif" w:cs="Times New Roman"/>
          <w:sz w:val="28"/>
          <w:szCs w:val="28"/>
        </w:rPr>
        <w:t> го</w:t>
      </w:r>
      <w:r w:rsidRPr="00407743">
        <w:rPr>
          <w:rFonts w:ascii="PT Astra Serif" w:hAnsi="PT Astra Serif" w:cs="Times New Roman"/>
          <w:sz w:val="28"/>
          <w:szCs w:val="28"/>
        </w:rPr>
        <w:t xml:space="preserve">да по </w:t>
      </w:r>
      <w:r w:rsidR="007663A2">
        <w:rPr>
          <w:rFonts w:ascii="PT Astra Serif" w:hAnsi="PT Astra Serif" w:cs="Times New Roman"/>
          <w:sz w:val="28"/>
          <w:szCs w:val="28"/>
        </w:rPr>
        <w:t>22</w:t>
      </w:r>
      <w:r w:rsidRPr="00407743">
        <w:rPr>
          <w:rFonts w:ascii="PT Astra Serif" w:hAnsi="PT Astra Serif" w:cs="Times New Roman"/>
          <w:sz w:val="28"/>
          <w:szCs w:val="28"/>
        </w:rPr>
        <w:t xml:space="preserve"> </w:t>
      </w:r>
      <w:r w:rsidR="007663A2">
        <w:rPr>
          <w:rFonts w:ascii="PT Astra Serif" w:hAnsi="PT Astra Serif" w:cs="Times New Roman"/>
          <w:sz w:val="28"/>
          <w:szCs w:val="28"/>
        </w:rPr>
        <w:t>декабря</w:t>
      </w:r>
      <w:r w:rsidRPr="00407743">
        <w:rPr>
          <w:rFonts w:ascii="PT Astra Serif" w:hAnsi="PT Astra Serif" w:cs="Times New Roman"/>
          <w:sz w:val="28"/>
          <w:szCs w:val="28"/>
        </w:rPr>
        <w:t xml:space="preserve"> 2021 года по адресу: г. Щекино, ул.  Шахтерская, д.11, каб.16 или в виде электронного документа на адрес электронной почты: sh-</w:t>
      </w:r>
      <w:r w:rsidRPr="00407743">
        <w:rPr>
          <w:rFonts w:ascii="PT Astra Serif" w:hAnsi="PT Astra Serif" w:cs="Times New Roman"/>
          <w:sz w:val="28"/>
          <w:szCs w:val="28"/>
          <w:lang w:val="en-US"/>
        </w:rPr>
        <w:t>predpr</w:t>
      </w:r>
      <w:r w:rsidRPr="00407743">
        <w:rPr>
          <w:rFonts w:ascii="PT Astra Serif" w:hAnsi="PT Astra Serif" w:cs="Times New Roman"/>
          <w:sz w:val="28"/>
          <w:szCs w:val="28"/>
        </w:rPr>
        <w:t>2@tularegion.org.</w:t>
      </w:r>
    </w:p>
    <w:p w:rsidR="00765F72" w:rsidRPr="00407743" w:rsidRDefault="00765F72" w:rsidP="00CD35BE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407743">
        <w:rPr>
          <w:rFonts w:ascii="PT Astra Serif" w:hAnsi="PT Astra Serif"/>
        </w:rPr>
        <w:t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наряду с изложением их сути в обязательном порядке должны содержать:</w:t>
      </w:r>
    </w:p>
    <w:p w:rsidR="00765F72" w:rsidRPr="00407743" w:rsidRDefault="00765F72" w:rsidP="00CD35BE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407743">
        <w:rPr>
          <w:rFonts w:ascii="PT Astra Serif" w:hAnsi="PT Astra Serif"/>
        </w:rPr>
        <w:t xml:space="preserve">- фамилию, имя и (при наличии) отчества - для физического лица, полное наименование - для юридического лица, номер контактного телефона, </w:t>
      </w:r>
      <w:bookmarkStart w:id="0" w:name="_GoBack"/>
      <w:r w:rsidRPr="00407743">
        <w:rPr>
          <w:rFonts w:ascii="PT Astra Serif" w:hAnsi="PT Astra Serif"/>
        </w:rPr>
        <w:lastRenderedPageBreak/>
        <w:t>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район»;</w:t>
      </w:r>
    </w:p>
    <w:p w:rsidR="00765F72" w:rsidRPr="00407743" w:rsidRDefault="00765F72" w:rsidP="00CD35BE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407743">
        <w:rPr>
          <w:rFonts w:ascii="PT Astra Serif" w:hAnsi="PT Astra Serif"/>
        </w:rPr>
        <w:t>- указание на номера страниц проекта постановления администрации Щекинского района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район»», к которым имеются замечания.</w:t>
      </w:r>
    </w:p>
    <w:p w:rsidR="00765F72" w:rsidRPr="00407743" w:rsidRDefault="00765F72" w:rsidP="00CD35B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743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Пахомова Марина Николаевна - начальник сектора по развитию предпринимательства и потребительского рынка комитета экономического развития, </w:t>
      </w:r>
      <w:r w:rsidRPr="00407743">
        <w:rPr>
          <w:rFonts w:ascii="PT Astra Serif" w:hAnsi="PT Astra Serif" w:cs="Times New Roman"/>
          <w:sz w:val="28"/>
          <w:szCs w:val="28"/>
          <w:lang w:val="en-US" w:bidi="en-US"/>
        </w:rPr>
        <w:t>e</w:t>
      </w:r>
      <w:r w:rsidRPr="00407743">
        <w:rPr>
          <w:rFonts w:ascii="PT Astra Serif" w:hAnsi="PT Astra Serif" w:cs="Times New Roman"/>
          <w:sz w:val="28"/>
          <w:szCs w:val="28"/>
          <w:lang w:bidi="en-US"/>
        </w:rPr>
        <w:t>-</w:t>
      </w:r>
      <w:r w:rsidRPr="00407743">
        <w:rPr>
          <w:rFonts w:ascii="PT Astra Serif" w:hAnsi="PT Astra Serif" w:cs="Times New Roman"/>
          <w:sz w:val="28"/>
          <w:szCs w:val="28"/>
          <w:lang w:val="en-US" w:bidi="en-US"/>
        </w:rPr>
        <w:t>mail</w:t>
      </w:r>
      <w:r w:rsidRPr="00407743">
        <w:rPr>
          <w:rFonts w:ascii="PT Astra Serif" w:hAnsi="PT Astra Serif" w:cs="Times New Roman"/>
          <w:sz w:val="28"/>
          <w:szCs w:val="28"/>
          <w:lang w:bidi="en-US"/>
        </w:rPr>
        <w:t xml:space="preserve">: </w:t>
      </w:r>
      <w:r w:rsidRPr="00407743">
        <w:rPr>
          <w:rFonts w:ascii="PT Astra Serif" w:hAnsi="PT Astra Serif" w:cs="Times New Roman"/>
          <w:sz w:val="28"/>
          <w:szCs w:val="28"/>
        </w:rPr>
        <w:t>sh-</w:t>
      </w:r>
      <w:r w:rsidRPr="00407743">
        <w:rPr>
          <w:rFonts w:ascii="PT Astra Serif" w:hAnsi="PT Astra Serif" w:cs="Times New Roman"/>
          <w:sz w:val="28"/>
          <w:szCs w:val="28"/>
          <w:lang w:val="en-US"/>
        </w:rPr>
        <w:t> predpr</w:t>
      </w:r>
      <w:r w:rsidRPr="00407743">
        <w:rPr>
          <w:rFonts w:ascii="PT Astra Serif" w:hAnsi="PT Astra Serif" w:cs="Times New Roman"/>
          <w:sz w:val="28"/>
          <w:szCs w:val="28"/>
        </w:rPr>
        <w:t>2@tularegion.org.</w:t>
      </w:r>
    </w:p>
    <w:bookmarkEnd w:id="0"/>
    <w:p w:rsidR="00765F72" w:rsidRPr="00407743" w:rsidRDefault="00765F72" w:rsidP="00765F72">
      <w:pPr>
        <w:pStyle w:val="20"/>
        <w:shd w:val="clear" w:color="auto" w:fill="auto"/>
        <w:spacing w:after="0" w:line="360" w:lineRule="auto"/>
        <w:ind w:firstLine="851"/>
        <w:jc w:val="both"/>
        <w:rPr>
          <w:rFonts w:ascii="PT Astra Serif" w:hAnsi="PT Astra Serif"/>
        </w:rPr>
      </w:pPr>
    </w:p>
    <w:p w:rsidR="00765F72" w:rsidRPr="00407743" w:rsidRDefault="00765F72" w:rsidP="00765F72">
      <w:pPr>
        <w:ind w:firstLine="851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765F72" w:rsidRPr="00407743" w:rsidTr="008045F9">
        <w:trPr>
          <w:trHeight w:val="349"/>
        </w:trPr>
        <w:tc>
          <w:tcPr>
            <w:tcW w:w="4786" w:type="dxa"/>
          </w:tcPr>
          <w:p w:rsidR="00765F72" w:rsidRPr="00407743" w:rsidRDefault="00765F72" w:rsidP="008045F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7743">
              <w:rPr>
                <w:rFonts w:ascii="PT Astra Serif" w:eastAsia="Times New Roman" w:hAnsi="PT Astra Serif" w:cs="Times New Roman"/>
                <w:sz w:val="28"/>
                <w:szCs w:val="28"/>
              </w:rPr>
              <w:t>Председатель комитета</w:t>
            </w:r>
          </w:p>
          <w:p w:rsidR="00765F72" w:rsidRPr="00407743" w:rsidRDefault="00765F72" w:rsidP="008045F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7743">
              <w:rPr>
                <w:rFonts w:ascii="PT Astra Serif" w:eastAsia="Times New Roman" w:hAnsi="PT Astra Serif" w:cs="Times New Roman"/>
                <w:sz w:val="28"/>
                <w:szCs w:val="28"/>
              </w:rPr>
              <w:t>экономического развития</w:t>
            </w:r>
          </w:p>
          <w:p w:rsidR="00765F72" w:rsidRPr="00407743" w:rsidRDefault="00765F72" w:rsidP="008045F9">
            <w:pPr>
              <w:spacing w:line="30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774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</w:t>
            </w:r>
          </w:p>
          <w:p w:rsidR="00765F72" w:rsidRPr="00407743" w:rsidRDefault="00765F72" w:rsidP="008045F9">
            <w:pPr>
              <w:spacing w:line="300" w:lineRule="exact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4787" w:type="dxa"/>
          </w:tcPr>
          <w:p w:rsidR="00765F72" w:rsidRPr="00407743" w:rsidRDefault="00765F72" w:rsidP="008045F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Cs/>
                <w:kern w:val="32"/>
                <w:sz w:val="28"/>
                <w:szCs w:val="32"/>
              </w:rPr>
            </w:pPr>
          </w:p>
          <w:p w:rsidR="00765F72" w:rsidRPr="00407743" w:rsidRDefault="00765F72" w:rsidP="008045F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Cs/>
                <w:kern w:val="32"/>
                <w:sz w:val="28"/>
                <w:szCs w:val="32"/>
              </w:rPr>
            </w:pPr>
          </w:p>
          <w:p w:rsidR="00765F72" w:rsidRPr="00407743" w:rsidRDefault="007663A2" w:rsidP="008045F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Н.И. Чугунова</w:t>
            </w:r>
          </w:p>
          <w:p w:rsidR="00765F72" w:rsidRPr="00407743" w:rsidRDefault="00765F72" w:rsidP="008045F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Cs/>
                <w:kern w:val="32"/>
                <w:sz w:val="28"/>
                <w:szCs w:val="32"/>
              </w:rPr>
            </w:pPr>
          </w:p>
        </w:tc>
      </w:tr>
    </w:tbl>
    <w:p w:rsidR="00765F72" w:rsidRPr="00407743" w:rsidRDefault="00765F72" w:rsidP="00765F72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765F72" w:rsidRPr="00407743" w:rsidRDefault="00765F72" w:rsidP="00765F72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765F72" w:rsidRPr="00407743" w:rsidRDefault="007663A2" w:rsidP="00765F72">
      <w:pPr>
        <w:ind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765F72" w:rsidRPr="0040774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="00765F72" w:rsidRPr="00407743">
        <w:rPr>
          <w:rFonts w:ascii="PT Astra Serif" w:hAnsi="PT Astra Serif" w:cs="Times New Roman"/>
          <w:sz w:val="28"/>
          <w:szCs w:val="28"/>
        </w:rPr>
        <w:t xml:space="preserve"> 2021 года</w:t>
      </w:r>
    </w:p>
    <w:p w:rsidR="00CF3AF5" w:rsidRPr="00407743" w:rsidRDefault="00CF3AF5">
      <w:pPr>
        <w:rPr>
          <w:rFonts w:ascii="PT Astra Serif" w:hAnsi="PT Astra Serif" w:cs="Times New Roman"/>
        </w:rPr>
      </w:pPr>
    </w:p>
    <w:sectPr w:rsidR="00CF3AF5" w:rsidRPr="00407743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EE"/>
    <w:rsid w:val="003F5CEE"/>
    <w:rsid w:val="00407743"/>
    <w:rsid w:val="00765F72"/>
    <w:rsid w:val="007663A2"/>
    <w:rsid w:val="00CD35BE"/>
    <w:rsid w:val="00CF3AF5"/>
    <w:rsid w:val="00E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F7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5F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76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F7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5F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76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5</cp:revision>
  <cp:lastPrinted>2021-12-14T08:24:00Z</cp:lastPrinted>
  <dcterms:created xsi:type="dcterms:W3CDTF">2021-03-29T12:23:00Z</dcterms:created>
  <dcterms:modified xsi:type="dcterms:W3CDTF">2021-12-14T08:29:00Z</dcterms:modified>
</cp:coreProperties>
</file>