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72533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F72533">
              <w:rPr>
                <w:rFonts w:ascii="PT Astra Serif" w:hAnsi="PT Astra Serif" w:cs="PT Astra Serif"/>
                <w:sz w:val="22"/>
                <w:u w:val="single"/>
              </w:rPr>
              <w:t>215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72533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</w:t>
      </w:r>
      <w:r w:rsidR="00F72533" w:rsidRPr="00F7253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F26FEA" w:rsidRPr="00F26FEA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96E5B" w:rsidRDefault="00095E15" w:rsidP="00DE7542">
      <w:pPr>
        <w:ind w:firstLine="709"/>
        <w:jc w:val="both"/>
        <w:rPr>
          <w:rFonts w:ascii="PT Astra Serif" w:hAnsi="PT Astra Serif"/>
          <w:szCs w:val="26"/>
        </w:rPr>
      </w:pPr>
      <w:proofErr w:type="gramStart"/>
      <w:r w:rsidRPr="00396E5B">
        <w:rPr>
          <w:rFonts w:ascii="PT Astra Serif" w:hAnsi="PT Astra Serif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96E5B">
        <w:rPr>
          <w:rFonts w:ascii="PT Astra Serif" w:hAnsi="PT Astra Serif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96E5B">
        <w:rPr>
          <w:rFonts w:ascii="PT Astra Serif" w:hAnsi="PT Astra Serif"/>
          <w:szCs w:val="26"/>
        </w:rPr>
        <w:t>утвержденных</w:t>
      </w:r>
      <w:proofErr w:type="gramEnd"/>
      <w:r w:rsidRPr="00396E5B">
        <w:rPr>
          <w:rFonts w:ascii="PT Astra Serif" w:hAnsi="PT Astra Serif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F26FEA" w:rsidRPr="00396E5B">
        <w:rPr>
          <w:rFonts w:ascii="PT Astra Serif" w:hAnsi="PT Astra Serif"/>
          <w:szCs w:val="26"/>
        </w:rPr>
        <w:t>«</w:t>
      </w:r>
      <w:r w:rsidR="00F72533" w:rsidRPr="00396E5B">
        <w:rPr>
          <w:rFonts w:ascii="PT Astra Serif" w:hAnsi="PT Astra Serif"/>
          <w:szCs w:val="26"/>
        </w:rPr>
        <w:t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F26FEA" w:rsidRPr="00396E5B">
        <w:rPr>
          <w:rFonts w:ascii="PT Astra Serif" w:hAnsi="PT Astra Serif"/>
          <w:szCs w:val="26"/>
        </w:rPr>
        <w:t>»</w:t>
      </w:r>
      <w:r w:rsidR="00532A76" w:rsidRPr="00396E5B">
        <w:rPr>
          <w:rFonts w:ascii="PT Astra Serif" w:hAnsi="PT Astra Serif"/>
          <w:szCs w:val="26"/>
        </w:rPr>
        <w:t>,</w:t>
      </w:r>
      <w:r w:rsidRPr="00396E5B">
        <w:rPr>
          <w:rFonts w:ascii="PT Astra Serif" w:hAnsi="PT Astra Serif"/>
          <w:szCs w:val="26"/>
        </w:rPr>
        <w:t xml:space="preserve"> в целях выявления в нем коррупциогенных факторов и их последующего устранения.</w:t>
      </w:r>
      <w:proofErr w:type="gramEnd"/>
    </w:p>
    <w:p w:rsidR="004743EF" w:rsidRPr="00396E5B" w:rsidRDefault="00095E15" w:rsidP="00DE7542">
      <w:pPr>
        <w:ind w:firstLine="709"/>
        <w:jc w:val="both"/>
        <w:rPr>
          <w:rFonts w:ascii="PT Astra Serif" w:hAnsi="PT Astra Serif"/>
          <w:szCs w:val="26"/>
        </w:rPr>
      </w:pPr>
      <w:r w:rsidRPr="00396E5B">
        <w:rPr>
          <w:rFonts w:ascii="PT Astra Serif" w:hAnsi="PT Astra Serif"/>
          <w:szCs w:val="26"/>
        </w:rPr>
        <w:t xml:space="preserve">В представленном проекте нормативного правового акта: </w:t>
      </w:r>
      <w:r w:rsidR="00F26FEA" w:rsidRPr="00396E5B">
        <w:rPr>
          <w:rFonts w:ascii="PT Astra Serif" w:hAnsi="PT Astra Serif"/>
          <w:szCs w:val="26"/>
        </w:rPr>
        <w:t>«</w:t>
      </w:r>
      <w:r w:rsidR="00F72533" w:rsidRPr="00396E5B">
        <w:rPr>
          <w:rFonts w:ascii="PT Astra Serif" w:hAnsi="PT Astra Serif"/>
          <w:szCs w:val="26"/>
        </w:rPr>
        <w:t xml:space="preserve"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</w:t>
      </w:r>
      <w:proofErr w:type="gramStart"/>
      <w:r w:rsidR="00F72533" w:rsidRPr="00396E5B">
        <w:rPr>
          <w:rFonts w:ascii="PT Astra Serif" w:hAnsi="PT Astra Serif"/>
          <w:szCs w:val="26"/>
        </w:rPr>
        <w:t>малоимущими</w:t>
      </w:r>
      <w:proofErr w:type="gramEnd"/>
      <w:r w:rsidR="00F72533" w:rsidRPr="00396E5B">
        <w:rPr>
          <w:rFonts w:ascii="PT Astra Serif" w:hAnsi="PT Astra Serif"/>
          <w:szCs w:val="26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F26FEA" w:rsidRPr="00396E5B">
        <w:rPr>
          <w:rFonts w:ascii="PT Astra Serif" w:hAnsi="PT Astra Serif"/>
          <w:szCs w:val="26"/>
        </w:rPr>
        <w:t>»</w:t>
      </w:r>
      <w:r w:rsidRPr="00396E5B">
        <w:rPr>
          <w:rFonts w:ascii="PT Astra Serif" w:hAnsi="PT Astra Serif"/>
          <w:szCs w:val="26"/>
        </w:rPr>
        <w:t xml:space="preserve">, </w:t>
      </w:r>
      <w:proofErr w:type="spellStart"/>
      <w:r w:rsidRPr="00396E5B">
        <w:rPr>
          <w:rFonts w:ascii="PT Astra Serif" w:hAnsi="PT Astra Serif"/>
          <w:szCs w:val="26"/>
        </w:rPr>
        <w:t>коррупциогенные</w:t>
      </w:r>
      <w:proofErr w:type="spellEnd"/>
      <w:r w:rsidRPr="00396E5B">
        <w:rPr>
          <w:rFonts w:ascii="PT Astra Serif" w:hAnsi="PT Astra Serif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p w:rsidR="00396E5B" w:rsidRDefault="00396E5B" w:rsidP="004743EF">
      <w:pPr>
        <w:jc w:val="both"/>
        <w:rPr>
          <w:rFonts w:ascii="PT Astra Serif" w:hAnsi="PT Astra Serif" w:cs="PT Astra Serif"/>
        </w:rPr>
      </w:pPr>
    </w:p>
    <w:p w:rsidR="00396E5B" w:rsidRDefault="00396E5B" w:rsidP="004743EF">
      <w:pPr>
        <w:jc w:val="both"/>
        <w:rPr>
          <w:rFonts w:ascii="PT Astra Serif" w:hAnsi="PT Astra Serif" w:cs="PT Astra Serif"/>
        </w:rPr>
      </w:pPr>
      <w:bookmarkStart w:id="2" w:name="_GoBack"/>
      <w:bookmarkEnd w:id="2"/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F97B5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6E5B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2533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3</cp:revision>
  <cp:lastPrinted>2021-10-28T08:36:00Z</cp:lastPrinted>
  <dcterms:created xsi:type="dcterms:W3CDTF">2023-11-27T09:40:00Z</dcterms:created>
  <dcterms:modified xsi:type="dcterms:W3CDTF">2023-11-30T08:15:00Z</dcterms:modified>
</cp:coreProperties>
</file>