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bookmarkStart w:id="0" w:name="_GoBack"/>
      <w:bookmarkEnd w:id="0"/>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166DC3"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Pr>
                <w:rFonts w:ascii="PT Astra Serif" w:eastAsia="Calibri" w:hAnsi="PT Astra Serif"/>
                <w:sz w:val="28"/>
                <w:szCs w:val="28"/>
                <w:lang w:eastAsia="en-US"/>
              </w:rPr>
              <w:t xml:space="preserve"> </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p>
        </w:tc>
      </w:tr>
    </w:tbl>
    <w:p w:rsidR="005B2800" w:rsidRDefault="005B2800">
      <w:pPr>
        <w:rPr>
          <w:rFonts w:ascii="PT Astra Serif" w:hAnsi="PT Astra Serif" w:cs="PT Astra Serif"/>
          <w:sz w:val="28"/>
          <w:szCs w:val="28"/>
        </w:rPr>
      </w:pPr>
    </w:p>
    <w:p w:rsidR="001F113F" w:rsidRPr="00A96F47" w:rsidRDefault="001F113F">
      <w:pPr>
        <w:rPr>
          <w:rFonts w:ascii="PT Astra Serif" w:hAnsi="PT Astra Serif" w:cs="PT Astra Serif"/>
          <w:sz w:val="28"/>
          <w:szCs w:val="28"/>
        </w:rPr>
      </w:pPr>
    </w:p>
    <w:p w:rsidR="006D28D7" w:rsidRP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в </w:t>
      </w:r>
      <w:proofErr w:type="gramStart"/>
      <w:r w:rsidRPr="006D28D7">
        <w:rPr>
          <w:rFonts w:ascii="PT Astra Serif" w:hAnsi="PT Astra Serif"/>
          <w:b/>
          <w:sz w:val="28"/>
          <w:szCs w:val="28"/>
        </w:rPr>
        <w:t>муниципальном</w:t>
      </w:r>
      <w:proofErr w:type="gramEnd"/>
    </w:p>
    <w:p w:rsidR="006D28D7" w:rsidRPr="006D28D7" w:rsidRDefault="006D28D7" w:rsidP="006D28D7">
      <w:pPr>
        <w:tabs>
          <w:tab w:val="left" w:pos="708"/>
        </w:tabs>
        <w:jc w:val="center"/>
        <w:rPr>
          <w:rFonts w:ascii="PT Astra Serif" w:hAnsi="PT Astra Serif"/>
          <w:b/>
          <w:sz w:val="28"/>
          <w:szCs w:val="28"/>
        </w:rPr>
      </w:pPr>
      <w:proofErr w:type="gramStart"/>
      <w:r>
        <w:rPr>
          <w:rFonts w:ascii="PT Astra Serif" w:hAnsi="PT Astra Serif"/>
          <w:b/>
          <w:sz w:val="28"/>
          <w:szCs w:val="28"/>
        </w:rPr>
        <w:t>о</w:t>
      </w:r>
      <w:r w:rsidRPr="006D28D7">
        <w:rPr>
          <w:rFonts w:ascii="PT Astra Serif" w:hAnsi="PT Astra Serif"/>
          <w:b/>
          <w:sz w:val="28"/>
          <w:szCs w:val="28"/>
        </w:rPr>
        <w:t>бразовании</w:t>
      </w:r>
      <w:proofErr w:type="gramEnd"/>
      <w:r w:rsidRPr="006D28D7">
        <w:rPr>
          <w:rFonts w:ascii="PT Astra Serif" w:hAnsi="PT Astra Serif"/>
          <w:b/>
          <w:sz w:val="28"/>
          <w:szCs w:val="28"/>
        </w:rPr>
        <w:t xml:space="preserve"> город Щекино Щекинского района</w:t>
      </w:r>
    </w:p>
    <w:p w:rsidR="006D28D7" w:rsidRPr="006D28D7" w:rsidRDefault="006D28D7" w:rsidP="006D28D7">
      <w:pPr>
        <w:tabs>
          <w:tab w:val="left" w:pos="708"/>
        </w:tabs>
        <w:jc w:val="center"/>
        <w:rPr>
          <w:rFonts w:ascii="PT Astra Serif" w:hAnsi="PT Astra Serif"/>
          <w:b/>
          <w:sz w:val="28"/>
          <w:szCs w:val="28"/>
        </w:rPr>
      </w:pPr>
    </w:p>
    <w:p w:rsidR="006D28D7" w:rsidRPr="006D28D7" w:rsidRDefault="006D28D7" w:rsidP="006D28D7">
      <w:pPr>
        <w:tabs>
          <w:tab w:val="left" w:pos="708"/>
        </w:tabs>
        <w:spacing w:line="360" w:lineRule="auto"/>
        <w:ind w:firstLine="709"/>
        <w:jc w:val="both"/>
        <w:rPr>
          <w:rFonts w:ascii="PT Astra Serif" w:hAnsi="PT Astra Serif"/>
          <w:sz w:val="28"/>
          <w:szCs w:val="28"/>
        </w:rPr>
      </w:pPr>
      <w:proofErr w:type="gramStart"/>
      <w:r w:rsidRPr="006D28D7">
        <w:rPr>
          <w:rFonts w:ascii="PT Astra Serif" w:hAnsi="PT Astra Serif"/>
          <w:sz w:val="28"/>
          <w:szCs w:val="28"/>
        </w:rPr>
        <w:t>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w:t>
      </w:r>
      <w:proofErr w:type="gramEnd"/>
      <w:r w:rsidRPr="006D28D7">
        <w:rPr>
          <w:rFonts w:ascii="PT Astra Serif" w:hAnsi="PT Astra Serif"/>
          <w:sz w:val="28"/>
          <w:szCs w:val="28"/>
        </w:rPr>
        <w:t xml:space="preserve"> и о внесении изменений в некоторые акты Правительства Российской Федерации», на основании Устава муниципального образования город Щекино Щекинского района, 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6D28D7">
      <w:pPr>
        <w:tabs>
          <w:tab w:val="left" w:pos="708"/>
        </w:tabs>
        <w:spacing w:line="360" w:lineRule="auto"/>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город Щекино Щекинского района (приложение).</w:t>
      </w:r>
    </w:p>
    <w:p w:rsidR="006D28D7" w:rsidRPr="006D28D7" w:rsidRDefault="006D28D7" w:rsidP="006D28D7">
      <w:pPr>
        <w:tabs>
          <w:tab w:val="left" w:pos="708"/>
        </w:tabs>
        <w:spacing w:line="360" w:lineRule="auto"/>
        <w:ind w:firstLine="709"/>
        <w:jc w:val="both"/>
        <w:rPr>
          <w:rFonts w:ascii="PT Astra Serif" w:hAnsi="PT Astra Serif"/>
          <w:sz w:val="28"/>
          <w:szCs w:val="28"/>
        </w:rPr>
      </w:pPr>
      <w:r w:rsidRPr="006D28D7">
        <w:rPr>
          <w:rFonts w:ascii="PT Astra Serif" w:hAnsi="PT Astra Serif"/>
          <w:sz w:val="28"/>
          <w:szCs w:val="28"/>
        </w:rPr>
        <w:t>2. Определить акционерное общество «</w:t>
      </w:r>
      <w:proofErr w:type="spellStart"/>
      <w:r w:rsidRPr="006D28D7">
        <w:rPr>
          <w:rFonts w:ascii="PT Astra Serif" w:hAnsi="PT Astra Serif"/>
          <w:sz w:val="28"/>
          <w:szCs w:val="28"/>
        </w:rPr>
        <w:t>Щекинское</w:t>
      </w:r>
      <w:proofErr w:type="spellEnd"/>
      <w:r w:rsidRPr="006D28D7">
        <w:rPr>
          <w:rFonts w:ascii="PT Astra Serif" w:hAnsi="PT Astra Serif"/>
          <w:sz w:val="28"/>
          <w:szCs w:val="28"/>
        </w:rPr>
        <w:t xml:space="preserve"> жилищно-коммунальное хозяйство» (далее - АО «ЩЖКХ») единой теплоснабжающей организацией в муниципальном образовании город Щекино Щекинского района. </w:t>
      </w:r>
    </w:p>
    <w:p w:rsidR="006D28D7" w:rsidRPr="006D28D7" w:rsidRDefault="006D28D7" w:rsidP="006D28D7">
      <w:pPr>
        <w:tabs>
          <w:tab w:val="left" w:pos="708"/>
        </w:tabs>
        <w:spacing w:line="360" w:lineRule="auto"/>
        <w:ind w:firstLine="709"/>
        <w:jc w:val="both"/>
        <w:rPr>
          <w:rFonts w:ascii="PT Astra Serif" w:hAnsi="PT Astra Serif"/>
          <w:sz w:val="28"/>
          <w:szCs w:val="28"/>
        </w:rPr>
      </w:pPr>
      <w:r w:rsidRPr="006D28D7">
        <w:rPr>
          <w:rFonts w:ascii="PT Astra Serif" w:hAnsi="PT Astra Serif"/>
          <w:sz w:val="28"/>
          <w:szCs w:val="28"/>
        </w:rPr>
        <w:lastRenderedPageBreak/>
        <w:t>3.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Ленина пл., д. 1, г. Щекино, Тульская область.</w:t>
      </w:r>
    </w:p>
    <w:p w:rsidR="006D28D7" w:rsidRPr="006D28D7" w:rsidRDefault="006D28D7" w:rsidP="006D28D7">
      <w:pPr>
        <w:tabs>
          <w:tab w:val="left" w:pos="708"/>
        </w:tabs>
        <w:spacing w:line="360" w:lineRule="auto"/>
        <w:ind w:firstLine="709"/>
        <w:jc w:val="both"/>
        <w:rPr>
          <w:rFonts w:ascii="PT Astra Serif" w:hAnsi="PT Astra Serif"/>
          <w:sz w:val="28"/>
          <w:szCs w:val="28"/>
        </w:rPr>
      </w:pPr>
      <w:r w:rsidRPr="006D28D7">
        <w:rPr>
          <w:rFonts w:ascii="PT Astra Serif" w:hAnsi="PT Astra Serif"/>
          <w:sz w:val="28"/>
          <w:szCs w:val="28"/>
        </w:rPr>
        <w:t>4. Постановление вступает в силу со дня официального обнародования.</w:t>
      </w:r>
    </w:p>
    <w:p w:rsidR="006D28D7" w:rsidRPr="006D28D7" w:rsidRDefault="006D28D7" w:rsidP="006D28D7">
      <w:pPr>
        <w:tabs>
          <w:tab w:val="left" w:pos="708"/>
        </w:tabs>
        <w:spacing w:line="360" w:lineRule="auto"/>
        <w:jc w:val="both"/>
        <w:rPr>
          <w:rFonts w:ascii="PT Astra Serif" w:hAnsi="PT Astra Serif"/>
          <w:sz w:val="28"/>
          <w:szCs w:val="28"/>
        </w:rPr>
      </w:pPr>
    </w:p>
    <w:p w:rsidR="006D28D7" w:rsidRPr="006D28D7" w:rsidRDefault="006D28D7" w:rsidP="006D28D7">
      <w:pPr>
        <w:tabs>
          <w:tab w:val="left" w:pos="708"/>
        </w:tabs>
        <w:spacing w:line="360" w:lineRule="auto"/>
        <w:jc w:val="both"/>
        <w:rPr>
          <w:rFonts w:ascii="PT Astra Serif" w:hAnsi="PT Astra Serif"/>
          <w:bCs/>
          <w:sz w:val="28"/>
          <w:szCs w:val="28"/>
        </w:rPr>
      </w:pPr>
    </w:p>
    <w:tbl>
      <w:tblPr>
        <w:tblW w:w="5000" w:type="pct"/>
        <w:tblLook w:val="0000" w:firstRow="0" w:lastRow="0" w:firstColumn="0" w:lastColumn="0" w:noHBand="0" w:noVBand="0"/>
      </w:tblPr>
      <w:tblGrid>
        <w:gridCol w:w="5104"/>
        <w:gridCol w:w="4468"/>
      </w:tblGrid>
      <w:tr w:rsidR="006D28D7" w:rsidRPr="0089362A" w:rsidTr="006D28D7">
        <w:tc>
          <w:tcPr>
            <w:tcW w:w="2666" w:type="pct"/>
          </w:tcPr>
          <w:p w:rsidR="006D28D7" w:rsidRPr="0089362A" w:rsidRDefault="006D28D7" w:rsidP="00330E31">
            <w:pPr>
              <w:jc w:val="center"/>
              <w:rPr>
                <w:rFonts w:ascii="PT Astra Serif" w:hAnsi="PT Astra Serif"/>
                <w:b/>
                <w:bCs/>
                <w:sz w:val="28"/>
              </w:rPr>
            </w:pPr>
            <w:r>
              <w:rPr>
                <w:rFonts w:ascii="PT Astra Serif" w:hAnsi="PT Astra Serif"/>
                <w:b/>
                <w:sz w:val="28"/>
                <w:szCs w:val="28"/>
              </w:rPr>
              <w:t>Г</w:t>
            </w:r>
            <w:r w:rsidRPr="0089362A">
              <w:rPr>
                <w:rFonts w:ascii="PT Astra Serif" w:hAnsi="PT Astra Serif"/>
                <w:b/>
                <w:sz w:val="28"/>
                <w:szCs w:val="28"/>
              </w:rPr>
              <w:t>лав</w:t>
            </w:r>
            <w:r>
              <w:rPr>
                <w:rFonts w:ascii="PT Astra Serif" w:hAnsi="PT Astra Serif"/>
                <w:b/>
                <w:sz w:val="28"/>
                <w:szCs w:val="28"/>
              </w:rPr>
              <w:t>а</w:t>
            </w:r>
            <w:r w:rsidRPr="0089362A">
              <w:rPr>
                <w:rFonts w:ascii="PT Astra Serif" w:hAnsi="PT Astra Serif"/>
                <w:b/>
                <w:sz w:val="28"/>
                <w:szCs w:val="28"/>
              </w:rPr>
              <w:t xml:space="preserve"> администрации муниципального образования Щекинский район</w:t>
            </w:r>
          </w:p>
        </w:tc>
        <w:tc>
          <w:tcPr>
            <w:tcW w:w="2334" w:type="pct"/>
          </w:tcPr>
          <w:p w:rsidR="006D28D7" w:rsidRPr="0089362A" w:rsidRDefault="006D28D7" w:rsidP="00330E31">
            <w:pPr>
              <w:keepNext/>
              <w:ind w:firstLine="709"/>
              <w:jc w:val="right"/>
              <w:outlineLvl w:val="0"/>
              <w:rPr>
                <w:rFonts w:ascii="PT Astra Serif" w:hAnsi="PT Astra Serif" w:cs="Arial"/>
                <w:b/>
                <w:kern w:val="32"/>
                <w:sz w:val="28"/>
                <w:szCs w:val="32"/>
              </w:rPr>
            </w:pPr>
          </w:p>
          <w:p w:rsidR="006D28D7" w:rsidRPr="0089362A" w:rsidRDefault="006D28D7" w:rsidP="00330E31">
            <w:pPr>
              <w:keepNext/>
              <w:ind w:firstLine="709"/>
              <w:jc w:val="right"/>
              <w:outlineLvl w:val="0"/>
              <w:rPr>
                <w:rFonts w:ascii="PT Astra Serif" w:hAnsi="PT Astra Serif" w:cs="Arial"/>
                <w:b/>
                <w:kern w:val="32"/>
                <w:sz w:val="28"/>
                <w:szCs w:val="32"/>
              </w:rPr>
            </w:pPr>
          </w:p>
          <w:p w:rsidR="006D28D7" w:rsidRPr="0089362A" w:rsidRDefault="006D28D7" w:rsidP="00330E31">
            <w:pPr>
              <w:keepNext/>
              <w:ind w:firstLine="709"/>
              <w:jc w:val="right"/>
              <w:outlineLvl w:val="0"/>
              <w:rPr>
                <w:rFonts w:ascii="PT Astra Serif" w:hAnsi="PT Astra Serif" w:cs="Arial"/>
                <w:b/>
                <w:kern w:val="32"/>
                <w:sz w:val="28"/>
                <w:szCs w:val="32"/>
              </w:rPr>
            </w:pPr>
            <w:r w:rsidRPr="0089362A">
              <w:rPr>
                <w:rFonts w:ascii="PT Astra Serif" w:hAnsi="PT Astra Serif" w:cs="Arial"/>
                <w:b/>
                <w:kern w:val="32"/>
                <w:sz w:val="28"/>
                <w:szCs w:val="32"/>
              </w:rPr>
              <w:t>А.С. Гамбург</w:t>
            </w:r>
          </w:p>
        </w:tc>
      </w:tr>
    </w:tbl>
    <w:p w:rsidR="006D28D7" w:rsidRPr="006D28D7" w:rsidRDefault="006D28D7" w:rsidP="00330E31">
      <w:pPr>
        <w:tabs>
          <w:tab w:val="left" w:pos="708"/>
        </w:tabs>
        <w:jc w:val="both"/>
        <w:rPr>
          <w:rFonts w:ascii="PT Astra Serif" w:hAnsi="PT Astra Serif"/>
          <w:bCs/>
          <w:sz w:val="28"/>
          <w:szCs w:val="28"/>
        </w:rPr>
      </w:pPr>
    </w:p>
    <w:p w:rsidR="006D28D7" w:rsidRPr="006D28D7" w:rsidRDefault="006D28D7" w:rsidP="006D28D7">
      <w:pPr>
        <w:tabs>
          <w:tab w:val="left" w:pos="708"/>
        </w:tabs>
        <w:spacing w:line="360" w:lineRule="auto"/>
        <w:jc w:val="both"/>
        <w:rPr>
          <w:rFonts w:ascii="PT Astra Serif" w:hAnsi="PT Astra Serif"/>
          <w:bCs/>
          <w:sz w:val="28"/>
          <w:szCs w:val="28"/>
        </w:rPr>
      </w:pPr>
    </w:p>
    <w:p w:rsidR="006D28D7" w:rsidRPr="006D28D7" w:rsidRDefault="006D28D7" w:rsidP="006D28D7">
      <w:pPr>
        <w:tabs>
          <w:tab w:val="left" w:pos="708"/>
        </w:tabs>
        <w:spacing w:line="360" w:lineRule="auto"/>
        <w:jc w:val="both"/>
        <w:rPr>
          <w:rFonts w:ascii="PT Astra Serif" w:hAnsi="PT Astra Serif"/>
          <w:bCs/>
          <w:sz w:val="28"/>
          <w:szCs w:val="28"/>
        </w:rPr>
      </w:pPr>
    </w:p>
    <w:p w:rsidR="006D28D7" w:rsidRPr="006D28D7" w:rsidRDefault="006D28D7" w:rsidP="006D28D7">
      <w:pPr>
        <w:tabs>
          <w:tab w:val="left" w:pos="708"/>
        </w:tabs>
        <w:spacing w:line="360" w:lineRule="auto"/>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sectPr w:rsidR="006D28D7" w:rsidRPr="006D28D7" w:rsidSect="006D28D7">
          <w:headerReference w:type="default" r:id="rId10"/>
          <w:pgSz w:w="11906" w:h="16838"/>
          <w:pgMar w:top="1134" w:right="849" w:bottom="1134" w:left="1701" w:header="709" w:footer="709" w:gutter="0"/>
          <w:pgNumType w:start="1"/>
          <w:cols w:space="720"/>
          <w:titlePg/>
          <w:docGrid w:linePitch="600" w:charSpace="32768"/>
        </w:sectPr>
      </w:pPr>
    </w:p>
    <w:tbl>
      <w:tblPr>
        <w:tblW w:w="4308" w:type="dxa"/>
        <w:tblInd w:w="5122" w:type="dxa"/>
        <w:tblLook w:val="04A0" w:firstRow="1" w:lastRow="0" w:firstColumn="1" w:lastColumn="0" w:noHBand="0" w:noVBand="1"/>
      </w:tblPr>
      <w:tblGrid>
        <w:gridCol w:w="4308"/>
      </w:tblGrid>
      <w:tr w:rsidR="006D28D7" w:rsidRPr="006D28D7" w:rsidTr="006D28D7">
        <w:tc>
          <w:tcPr>
            <w:tcW w:w="4308" w:type="dxa"/>
            <w:shd w:val="clear" w:color="auto" w:fill="auto"/>
          </w:tcPr>
          <w:p w:rsidR="00330E31" w:rsidRPr="00E31CC9" w:rsidRDefault="00330E31" w:rsidP="00330E31">
            <w:pPr>
              <w:jc w:val="center"/>
              <w:rPr>
                <w:rFonts w:ascii="PT Astra Serif" w:hAnsi="PT Astra Serif"/>
                <w:bCs/>
              </w:rPr>
            </w:pPr>
            <w:r>
              <w:rPr>
                <w:rFonts w:ascii="PT Astra Serif" w:hAnsi="PT Astra Serif"/>
              </w:rPr>
              <w:lastRenderedPageBreak/>
              <w:t>Приложение</w:t>
            </w:r>
          </w:p>
          <w:p w:rsidR="00330E31" w:rsidRPr="00E31CC9" w:rsidRDefault="00330E31" w:rsidP="00330E31">
            <w:pPr>
              <w:jc w:val="center"/>
              <w:rPr>
                <w:rFonts w:ascii="PT Astra Serif" w:hAnsi="PT Astra Serif"/>
                <w:bCs/>
              </w:rPr>
            </w:pPr>
            <w:r w:rsidRPr="00E31CC9">
              <w:rPr>
                <w:rFonts w:ascii="PT Astra Serif" w:hAnsi="PT Astra Serif"/>
              </w:rPr>
              <w:t>к постановлению администрации</w:t>
            </w:r>
          </w:p>
          <w:p w:rsidR="00330E31" w:rsidRPr="00E31CC9" w:rsidRDefault="00330E31" w:rsidP="00330E31">
            <w:pPr>
              <w:jc w:val="center"/>
              <w:rPr>
                <w:rFonts w:ascii="PT Astra Serif" w:hAnsi="PT Astra Serif"/>
                <w:bCs/>
              </w:rPr>
            </w:pPr>
            <w:r w:rsidRPr="00E31CC9">
              <w:rPr>
                <w:rFonts w:ascii="PT Astra Serif" w:hAnsi="PT Astra Serif"/>
              </w:rPr>
              <w:t>муниципального образования Щекинский район</w:t>
            </w:r>
          </w:p>
          <w:p w:rsidR="006D28D7" w:rsidRPr="00330E31" w:rsidRDefault="00330E31" w:rsidP="00330E31">
            <w:pPr>
              <w:tabs>
                <w:tab w:val="left" w:pos="708"/>
              </w:tabs>
              <w:jc w:val="both"/>
              <w:rPr>
                <w:rFonts w:ascii="PT Astra Serif" w:hAnsi="PT Astra Serif"/>
                <w:szCs w:val="28"/>
              </w:rPr>
            </w:pPr>
            <w:r>
              <w:rPr>
                <w:rFonts w:ascii="PT Astra Serif" w:hAnsi="PT Astra Serif"/>
              </w:rPr>
              <w:t xml:space="preserve">            </w:t>
            </w:r>
            <w:r w:rsidRPr="000574E6">
              <w:rPr>
                <w:rFonts w:ascii="PT Astra Serif" w:hAnsi="PT Astra Serif"/>
              </w:rPr>
              <w:t xml:space="preserve">от </w:t>
            </w:r>
            <w:r>
              <w:rPr>
                <w:rFonts w:ascii="PT Astra Serif" w:hAnsi="PT Astra Serif"/>
              </w:rPr>
              <w:t>_________</w:t>
            </w:r>
            <w:r w:rsidRPr="000574E6">
              <w:rPr>
                <w:rFonts w:ascii="PT Astra Serif" w:hAnsi="PT Astra Serif"/>
              </w:rPr>
              <w:tab/>
              <w:t xml:space="preserve">№ </w:t>
            </w:r>
            <w:r>
              <w:rPr>
                <w:rFonts w:ascii="PT Astra Serif" w:hAnsi="PT Astra Serif"/>
              </w:rPr>
              <w:t>________</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МУНИЦИПАЛЬНОГО ОБРАЗОВАНИЯ ГОРОД ЩЕКИНО</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330E3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2013 ПО 2027</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ОБЩАЯ ЧАСТЬ</w:t>
      </w: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330E31">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Схема теплоснабжения города Щекино выполнена согласно Техническому заданию на разработку Схемы теплоснабжения в административных границах муниципального образования город Щекино Щекинского района Тульской области на период с 2013  по 2028 годы, в соответствии с требованиями Федерального Закона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разработке и утверждения».</w:t>
      </w:r>
      <w:proofErr w:type="gramEnd"/>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Схема теплоснабжения разработана в программном комплексе ГИС </w:t>
      </w:r>
      <w:r w:rsidRPr="006D28D7">
        <w:rPr>
          <w:rFonts w:ascii="PT Astra Serif" w:hAnsi="PT Astra Serif"/>
          <w:bCs/>
          <w:sz w:val="28"/>
          <w:szCs w:val="28"/>
          <w:lang w:val="en-US"/>
        </w:rPr>
        <w:t>Zulu</w:t>
      </w:r>
      <w:r w:rsidRPr="006D28D7">
        <w:rPr>
          <w:rFonts w:ascii="PT Astra Serif" w:hAnsi="PT Astra Serif"/>
          <w:bCs/>
          <w:sz w:val="28"/>
          <w:szCs w:val="28"/>
        </w:rPr>
        <w:t> 7.0. Для оценки перспективного потребления тепловой энергии в качестве элементов территориального деления приняты существующие городские кварталы.</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Город Щекино – административный центр муниципального образования город Щекино Щекинского района Тульской области и административный центр муниципального образования Щекинский район, входящего в состав субъекта Российской Федерации - Тульской области - части Центрального Федерального округа.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Муниципальное образование город Щекино наделено статусом городского поселения Законом Тульской области от 11.03.05 № 552-ЗТО «О переименовании муниципального образования «город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Город Щекино – город областного подчинения. Чис</w:t>
      </w:r>
      <w:r w:rsidR="00330E31">
        <w:rPr>
          <w:rFonts w:ascii="PT Astra Serif" w:hAnsi="PT Astra Serif"/>
          <w:bCs/>
          <w:sz w:val="28"/>
          <w:szCs w:val="28"/>
        </w:rPr>
        <w:t>ленность населения на 01.01.2023</w:t>
      </w:r>
      <w:r w:rsidRPr="006D28D7">
        <w:rPr>
          <w:rFonts w:ascii="PT Astra Serif" w:hAnsi="PT Astra Serif"/>
          <w:bCs/>
          <w:sz w:val="28"/>
          <w:szCs w:val="28"/>
        </w:rPr>
        <w:t xml:space="preserve"> г. составляет </w:t>
      </w:r>
      <w:r w:rsidR="00330E31">
        <w:rPr>
          <w:rFonts w:ascii="PT Astra Serif" w:hAnsi="PT Astra Serif"/>
          <w:bCs/>
          <w:sz w:val="28"/>
          <w:szCs w:val="28"/>
        </w:rPr>
        <w:t>55109</w:t>
      </w:r>
      <w:r w:rsidRPr="006D28D7">
        <w:rPr>
          <w:rFonts w:ascii="PT Astra Serif" w:hAnsi="PT Astra Serif"/>
          <w:bCs/>
          <w:sz w:val="28"/>
          <w:szCs w:val="28"/>
        </w:rPr>
        <w:t xml:space="preserve"> чел.</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Территория муниципального образования на исходный год - 1454 га.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составе муниципального образования город Щекино остались три внутригородских планировочных района: Центральный, Северо-Западный, Южный.</w:t>
      </w:r>
    </w:p>
    <w:p w:rsidR="006D28D7" w:rsidRPr="006D28D7" w:rsidRDefault="006D28D7" w:rsidP="00330E31">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Основанный</w:t>
      </w:r>
      <w:proofErr w:type="gramEnd"/>
      <w:r w:rsidRPr="006D28D7">
        <w:rPr>
          <w:rFonts w:ascii="PT Astra Serif" w:hAnsi="PT Astra Serif"/>
          <w:bCs/>
          <w:sz w:val="28"/>
          <w:szCs w:val="28"/>
        </w:rPr>
        <w:t xml:space="preserve"> в 1937 году, г. Щекино является промышленным городом. Ведущие отрасли промышленности: машиностроение и металлообработка, </w:t>
      </w:r>
      <w:r w:rsidRPr="006D28D7">
        <w:rPr>
          <w:rFonts w:ascii="PT Astra Serif" w:hAnsi="PT Astra Serif"/>
          <w:bCs/>
          <w:sz w:val="28"/>
          <w:szCs w:val="28"/>
        </w:rPr>
        <w:lastRenderedPageBreak/>
        <w:t>производство строительных материалов, пищевая и мукомольно-крупяная промышленность.</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Расположенный на крупных транспортных железнодорожных и автомобильных магистралях, город выполняет функции транспортного узла.</w:t>
      </w:r>
    </w:p>
    <w:p w:rsidR="006D28D7" w:rsidRPr="006D28D7" w:rsidRDefault="006D28D7" w:rsidP="00330E31">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Территория города распределена между жилой и коммунально-производственной застройкой, охранными коридорами магистральных инженерных сетей, транспортными коммуникациями. На долю коллективного садоводства, большей частью расположенного в санитарно-защитных зонах и на подработанных территориях, приходится значительная часть земель города.</w:t>
      </w:r>
    </w:p>
    <w:p w:rsidR="006D28D7" w:rsidRPr="006D28D7" w:rsidRDefault="006D28D7" w:rsidP="006D28D7">
      <w:pPr>
        <w:tabs>
          <w:tab w:val="left" w:pos="708"/>
        </w:tabs>
        <w:jc w:val="both"/>
        <w:rPr>
          <w:rFonts w:ascii="PT Astra Serif" w:hAnsi="PT Astra Serif"/>
          <w:sz w:val="28"/>
          <w:szCs w:val="28"/>
        </w:rPr>
      </w:pPr>
    </w:p>
    <w:p w:rsidR="006D28D7" w:rsidRPr="008C4C79" w:rsidRDefault="006D28D7" w:rsidP="00F47CDC">
      <w:pPr>
        <w:numPr>
          <w:ilvl w:val="0"/>
          <w:numId w:val="16"/>
        </w:numPr>
        <w:tabs>
          <w:tab w:val="left" w:pos="708"/>
        </w:tabs>
        <w:jc w:val="center"/>
        <w:rPr>
          <w:rFonts w:ascii="PT Astra Serif" w:hAnsi="PT Astra Serif"/>
          <w:b/>
          <w:sz w:val="28"/>
          <w:szCs w:val="28"/>
        </w:rPr>
      </w:pPr>
      <w:r w:rsidRPr="008C4C79">
        <w:rPr>
          <w:rFonts w:ascii="PT Astra Serif" w:hAnsi="PT Astra Serif"/>
          <w:b/>
          <w:sz w:val="28"/>
          <w:szCs w:val="28"/>
        </w:rPr>
        <w:t>ПОКАЗАТЕЛИ</w:t>
      </w:r>
      <w:r w:rsidR="008C4C79">
        <w:rPr>
          <w:rFonts w:ascii="PT Astra Serif" w:hAnsi="PT Astra Serif"/>
          <w:b/>
          <w:sz w:val="28"/>
          <w:szCs w:val="28"/>
        </w:rPr>
        <w:t xml:space="preserve"> СУЩЕСТВУЮЩЕГО И</w:t>
      </w:r>
      <w:r w:rsidRPr="008C4C79">
        <w:rPr>
          <w:rFonts w:ascii="PT Astra Serif" w:hAnsi="PT Astra Serif"/>
          <w:b/>
          <w:sz w:val="28"/>
          <w:szCs w:val="28"/>
        </w:rPr>
        <w:t xml:space="preserve"> ПЕРСПЕКТИВНОГО СПРОСА НА ТЕПЛОВУЮ ЭНЕРГИЮ </w:t>
      </w:r>
      <w:r w:rsidR="008C4C79">
        <w:rPr>
          <w:rFonts w:ascii="PT Astra Serif" w:hAnsi="PT Astra Serif"/>
          <w:b/>
          <w:sz w:val="28"/>
          <w:szCs w:val="28"/>
        </w:rPr>
        <w:t xml:space="preserve">И ТЕПЛОНОСИТЕЛЬ </w:t>
      </w:r>
      <w:r w:rsidRPr="008C4C79">
        <w:rPr>
          <w:rFonts w:ascii="PT Astra Serif" w:hAnsi="PT Astra Serif"/>
          <w:b/>
          <w:sz w:val="28"/>
          <w:szCs w:val="28"/>
        </w:rPr>
        <w:t>В АДМИНИСТРАТИВНЫХ ГРАНИЦАХ</w:t>
      </w:r>
    </w:p>
    <w:p w:rsidR="006D28D7" w:rsidRPr="008C4C79" w:rsidRDefault="006D28D7" w:rsidP="008C4C79">
      <w:pPr>
        <w:tabs>
          <w:tab w:val="left" w:pos="708"/>
        </w:tabs>
        <w:jc w:val="center"/>
        <w:rPr>
          <w:rFonts w:ascii="PT Astra Serif" w:hAnsi="PT Astra Serif"/>
          <w:b/>
          <w:sz w:val="28"/>
          <w:szCs w:val="28"/>
        </w:rPr>
      </w:pPr>
      <w:r w:rsidRPr="008C4C79">
        <w:rPr>
          <w:rFonts w:ascii="PT Astra Serif" w:hAnsi="PT Astra Serif"/>
          <w:b/>
          <w:sz w:val="28"/>
          <w:szCs w:val="28"/>
        </w:rPr>
        <w:t>ГОРОДА ЩЕКИНО</w:t>
      </w:r>
    </w:p>
    <w:p w:rsidR="006D28D7" w:rsidRPr="008C4C79" w:rsidRDefault="006D28D7" w:rsidP="008C4C79">
      <w:pPr>
        <w:tabs>
          <w:tab w:val="left" w:pos="708"/>
        </w:tabs>
        <w:jc w:val="center"/>
        <w:rPr>
          <w:rFonts w:ascii="PT Astra Serif" w:hAnsi="PT Astra Serif"/>
          <w:b/>
          <w:bCs/>
          <w:sz w:val="28"/>
          <w:szCs w:val="28"/>
        </w:rPr>
      </w:pP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данном разделе приведены значения спроса потребителей тепловой энергии по состоянию на 2013 год и в перспективе до 2028 года.</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Площадь отапливаемых зданий за счёт централизованного теплоснабжения составляет 1 091,91 тыс. м</w:t>
      </w:r>
      <w:proofErr w:type="gramStart"/>
      <w:r w:rsidRPr="006D28D7">
        <w:rPr>
          <w:rFonts w:ascii="PT Astra Serif" w:hAnsi="PT Astra Serif"/>
          <w:bCs/>
          <w:sz w:val="28"/>
          <w:szCs w:val="28"/>
          <w:vertAlign w:val="superscript"/>
        </w:rPr>
        <w:t>2</w:t>
      </w:r>
      <w:proofErr w:type="gramEnd"/>
      <w:r w:rsidRPr="006D28D7">
        <w:rPr>
          <w:rFonts w:ascii="PT Astra Serif" w:hAnsi="PT Astra Serif"/>
          <w:bCs/>
          <w:sz w:val="28"/>
          <w:szCs w:val="28"/>
        </w:rPr>
        <w:t xml:space="preserve"> (тепловая нагрузка на отопление 72,28 Гкал/ч, на горячее водоснабжение – 5,692 Гкал/ч). В перспективе до 2028 данная площадь увеличиваться не будет, тепловая нагрузка потребителей останется на прежнем уровне.</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Существующий жилой фонд, на настоящее время неохваченный центральным теплоснабжением, в перспективе подключаться не будет.</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Присоединённая тепловая нагрузка на вентиляцию отсутствует, и в перспективе добавляться не будет.</w:t>
      </w:r>
    </w:p>
    <w:p w:rsidR="006D28D7" w:rsidRPr="006D28D7" w:rsidRDefault="006D28D7" w:rsidP="008C4C79">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Присоединённая нагрузка на горячее водоснабжение изменяться не будет.</w:t>
      </w:r>
    </w:p>
    <w:p w:rsidR="006D28D7" w:rsidRPr="006D28D7" w:rsidRDefault="006D28D7" w:rsidP="006D28D7">
      <w:pPr>
        <w:tabs>
          <w:tab w:val="left" w:pos="708"/>
        </w:tabs>
        <w:jc w:val="both"/>
        <w:rPr>
          <w:rFonts w:ascii="PT Astra Serif" w:hAnsi="PT Astra Serif"/>
          <w:bCs/>
          <w:sz w:val="28"/>
          <w:szCs w:val="28"/>
        </w:rPr>
      </w:pPr>
    </w:p>
    <w:p w:rsidR="00DD1F61" w:rsidRPr="00BC615A" w:rsidRDefault="006D28D7" w:rsidP="00F47CDC">
      <w:pPr>
        <w:numPr>
          <w:ilvl w:val="0"/>
          <w:numId w:val="16"/>
        </w:numPr>
        <w:tabs>
          <w:tab w:val="left" w:pos="708"/>
        </w:tabs>
        <w:jc w:val="center"/>
        <w:rPr>
          <w:rFonts w:ascii="PT Astra Serif" w:hAnsi="PT Astra Serif"/>
          <w:b/>
          <w:sz w:val="28"/>
          <w:szCs w:val="28"/>
        </w:rPr>
      </w:pPr>
      <w:r w:rsidRPr="00BC615A">
        <w:rPr>
          <w:rFonts w:ascii="PT Astra Serif" w:hAnsi="PT Astra Serif"/>
          <w:b/>
          <w:sz w:val="28"/>
          <w:szCs w:val="28"/>
        </w:rPr>
        <w:t>СУ</w:t>
      </w:r>
      <w:r w:rsidR="00DD1F61">
        <w:rPr>
          <w:rFonts w:ascii="PT Astra Serif" w:hAnsi="PT Astra Serif"/>
          <w:b/>
          <w:sz w:val="28"/>
          <w:szCs w:val="28"/>
        </w:rPr>
        <w:t>ЩЕСТВУЮЩИЕ И ПЕРСПЕКТИВНЫЕ БАЛАНСЫ ТЕПЛОВОЙ МОЩНОСТИ ИСТОЧНИКОВ ТЕПЛОВОЙ НАГРУЗКИ ПОТРЕБИТЕЛЙ</w:t>
      </w:r>
    </w:p>
    <w:p w:rsidR="006D28D7" w:rsidRPr="00BC615A" w:rsidRDefault="006D28D7" w:rsidP="00BC615A">
      <w:pPr>
        <w:tabs>
          <w:tab w:val="left" w:pos="708"/>
        </w:tabs>
        <w:jc w:val="center"/>
        <w:rPr>
          <w:rFonts w:ascii="PT Astra Serif" w:hAnsi="PT Astra Serif"/>
          <w:b/>
          <w:sz w:val="28"/>
          <w:szCs w:val="28"/>
        </w:rPr>
      </w:pPr>
    </w:p>
    <w:p w:rsidR="006D28D7" w:rsidRPr="00BC615A" w:rsidRDefault="006D28D7" w:rsidP="00BC615A">
      <w:pPr>
        <w:tabs>
          <w:tab w:val="left" w:pos="708"/>
        </w:tabs>
        <w:jc w:val="center"/>
        <w:rPr>
          <w:rFonts w:ascii="PT Astra Serif" w:hAnsi="PT Astra Serif"/>
          <w:b/>
          <w:sz w:val="28"/>
          <w:szCs w:val="28"/>
        </w:rPr>
      </w:pPr>
    </w:p>
    <w:p w:rsidR="00DD1F61" w:rsidRPr="00DD1F61" w:rsidRDefault="00DD1F61" w:rsidP="00F47CDC">
      <w:pPr>
        <w:pStyle w:val="aff0"/>
        <w:numPr>
          <w:ilvl w:val="1"/>
          <w:numId w:val="16"/>
        </w:numPr>
        <w:tabs>
          <w:tab w:val="left" w:pos="708"/>
        </w:tabs>
        <w:ind w:left="0" w:firstLine="0"/>
        <w:jc w:val="center"/>
        <w:rPr>
          <w:rFonts w:ascii="PT Astra Serif" w:hAnsi="PT Astra Serif"/>
          <w:b/>
          <w:bCs/>
          <w:sz w:val="28"/>
          <w:szCs w:val="28"/>
        </w:rPr>
      </w:pPr>
      <w:r w:rsidRPr="00DD1F61">
        <w:rPr>
          <w:rFonts w:ascii="PT Astra Serif" w:hAnsi="PT Astra Serif"/>
          <w:b/>
          <w:bCs/>
          <w:sz w:val="28"/>
          <w:szCs w:val="28"/>
        </w:rPr>
        <w:t>Описание существующих и перспективных и перспективных зон действия систем теплоснабжения и источников тепловой энергии.</w:t>
      </w:r>
    </w:p>
    <w:p w:rsidR="006D28D7" w:rsidRPr="00DD1F61" w:rsidRDefault="006D28D7" w:rsidP="00DD1F61">
      <w:pPr>
        <w:tabs>
          <w:tab w:val="left" w:pos="708"/>
        </w:tabs>
        <w:ind w:firstLine="426"/>
        <w:jc w:val="both"/>
        <w:rPr>
          <w:rFonts w:ascii="PT Astra Serif" w:hAnsi="PT Astra Serif"/>
          <w:bCs/>
          <w:sz w:val="28"/>
          <w:szCs w:val="28"/>
        </w:rPr>
      </w:pPr>
      <w:r w:rsidRPr="00DD1F61">
        <w:rPr>
          <w:rFonts w:ascii="PT Astra Serif" w:hAnsi="PT Astra Serif"/>
          <w:bCs/>
          <w:sz w:val="28"/>
          <w:szCs w:val="28"/>
        </w:rPr>
        <w:t>Теплоснабжение жилищно-коммунальной многоквартирной жилой застройки и общественных зданий муниципального образования осуществляется от котельных и бойлерных.</w:t>
      </w:r>
    </w:p>
    <w:p w:rsidR="006D28D7" w:rsidRPr="006D28D7" w:rsidRDefault="006D28D7" w:rsidP="00DD1F61">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городе работают 22 котельные и 1 бойлерная, тепло от которых, в основном, подается на отопление. От котельных №6, №9, №18, №21, №24, №25, №27, №28, БМК тепло поступает как на отопление, так и на горячее водоснабжение. В домах, оборудованных ваннами, горячая вода готовится в </w:t>
      </w:r>
      <w:r w:rsidRPr="006D28D7">
        <w:rPr>
          <w:rFonts w:ascii="PT Astra Serif" w:hAnsi="PT Astra Serif"/>
          <w:bCs/>
          <w:sz w:val="28"/>
          <w:szCs w:val="28"/>
        </w:rPr>
        <w:lastRenderedPageBreak/>
        <w:t>газовых водонагревателях. Теплоснабжение части потребителей города так же осуществляется от Первомайской ТЭЦ.</w:t>
      </w:r>
    </w:p>
    <w:p w:rsidR="006D28D7" w:rsidRPr="00A403BA" w:rsidRDefault="006D28D7" w:rsidP="00A403BA">
      <w:pPr>
        <w:tabs>
          <w:tab w:val="left" w:pos="708"/>
        </w:tabs>
        <w:jc w:val="both"/>
        <w:rPr>
          <w:rFonts w:ascii="PT Astra Serif" w:hAnsi="PT Astra Serif"/>
          <w:b/>
          <w:bCs/>
          <w:sz w:val="28"/>
          <w:szCs w:val="28"/>
        </w:rPr>
      </w:pPr>
      <w:r w:rsidRPr="00A403BA">
        <w:rPr>
          <w:rFonts w:ascii="PT Astra Serif" w:hAnsi="PT Astra Serif"/>
          <w:b/>
          <w:bCs/>
          <w:sz w:val="28"/>
          <w:szCs w:val="28"/>
        </w:rPr>
        <w:t>Источники тепловой энергии</w:t>
      </w: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w:t>
      </w:r>
      <w:r w:rsidRPr="006D28D7">
        <w:rPr>
          <w:rFonts w:ascii="PT Astra Serif" w:hAnsi="PT Astra Serif"/>
          <w:sz w:val="28"/>
          <w:szCs w:val="28"/>
        </w:rPr>
        <w:t>1. 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1</w:t>
      </w:r>
    </w:p>
    <w:p w:rsidR="006D28D7" w:rsidRPr="006D28D7" w:rsidRDefault="006D28D7" w:rsidP="00A403BA">
      <w:pPr>
        <w:tabs>
          <w:tab w:val="left" w:pos="709"/>
        </w:tabs>
        <w:ind w:firstLine="709"/>
        <w:jc w:val="both"/>
        <w:rPr>
          <w:rFonts w:ascii="PT Astra Serif" w:hAnsi="PT Astra Serif"/>
          <w:bCs/>
          <w:sz w:val="28"/>
          <w:szCs w:val="28"/>
        </w:rPr>
      </w:pPr>
      <w:r w:rsidRPr="006D28D7">
        <w:rPr>
          <w:rFonts w:ascii="PT Astra Serif" w:hAnsi="PT Astra Serif"/>
          <w:bCs/>
          <w:sz w:val="28"/>
          <w:szCs w:val="28"/>
        </w:rPr>
        <w:t>Котельная, 1951 года постройки, расположена около дома по адресу: ул. Школьная, в районе д. 28. В котельной установлено 4 котла. Перечень основного оборудования представлен в таблице 2.1.1. Установленная мощность котельной составляет 1,58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 Перечень основного оборудования котельной №1</w:t>
      </w:r>
    </w:p>
    <w:tbl>
      <w:tblPr>
        <w:tblW w:w="836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701"/>
        <w:gridCol w:w="2438"/>
        <w:gridCol w:w="1844"/>
      </w:tblGrid>
      <w:tr w:rsidR="006D28D7" w:rsidRPr="00A403BA" w:rsidTr="006D28D7">
        <w:trPr>
          <w:trHeight w:val="64"/>
          <w:jc w:val="center"/>
        </w:trPr>
        <w:tc>
          <w:tcPr>
            <w:tcW w:w="836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38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701"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3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84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195"/>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Ланкаширский</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0,30</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8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0,32</w:t>
            </w:r>
          </w:p>
        </w:tc>
        <w:tc>
          <w:tcPr>
            <w:tcW w:w="243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84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98"/>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1,58</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836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77"/>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8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1701"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43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84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2.1.2. Котельная № 2</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Котельная, 1953 года постройки, расположена около дома по адресу: ул. Пионерская, в районе д.8. В котельной установлено 6 котлов. Перечень основного оборудования представлен в таблице 2.1.2. Установленная мощность котельной составляет 2,30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Основным видом топлива на котельной является природный газ. Резервное топливо отсутствует.</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2.1.2. Перечень основного оборудования котельной №2</w:t>
      </w:r>
    </w:p>
    <w:tbl>
      <w:tblPr>
        <w:tblW w:w="9072" w:type="dxa"/>
        <w:jc w:val="center"/>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68"/>
        <w:gridCol w:w="2123"/>
        <w:gridCol w:w="2270"/>
      </w:tblGrid>
      <w:tr w:rsidR="006D28D7" w:rsidRPr="00A403BA" w:rsidTr="006D28D7">
        <w:trPr>
          <w:trHeight w:val="64"/>
          <w:jc w:val="center"/>
        </w:trPr>
        <w:tc>
          <w:tcPr>
            <w:tcW w:w="9072"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41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68"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Ланкаширский</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0,64</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0,31</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Корнваллийский</w:t>
            </w:r>
            <w:proofErr w:type="spellEnd"/>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0,31</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0,37</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0,37</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41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0,30</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072"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227"/>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41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К-50/10</w:t>
            </w:r>
          </w:p>
        </w:tc>
        <w:tc>
          <w:tcPr>
            <w:tcW w:w="2268"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3.</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3</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1951 года постройки, расположена около дома по адресу: ул. Ленина, в районе д.24.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5 котлов. Перечень основного оборудования представлен в таблице 2.1.3. Установленная мощность котельной составляет 3,43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2.1.3. Перечень основного оборудования котельной №3</w:t>
      </w:r>
    </w:p>
    <w:tbl>
      <w:tblPr>
        <w:tblW w:w="9072" w:type="dxa"/>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1875"/>
        <w:gridCol w:w="2123"/>
        <w:gridCol w:w="2270"/>
      </w:tblGrid>
      <w:tr w:rsidR="006D28D7" w:rsidRPr="00A403BA" w:rsidTr="006D28D7">
        <w:trPr>
          <w:trHeight w:val="64"/>
          <w:jc w:val="center"/>
        </w:trPr>
        <w:tc>
          <w:tcPr>
            <w:tcW w:w="9072"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80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875"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КВС-70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12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3,43</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072"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Марка насоса</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80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87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Соляной</w:t>
            </w:r>
          </w:p>
        </w:tc>
        <w:tc>
          <w:tcPr>
            <w:tcW w:w="227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4.</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1954 года постройки, расположена около дома по адресу: ул. Новая, в районе 8.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10 котлов. Перечень основного оборудования представлен в таблице 2.1.4. Установленная мощность котельной составляет 4,01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2.1.4. Перечень основного оборудования котельной №4</w:t>
      </w:r>
    </w:p>
    <w:tbl>
      <w:tblPr>
        <w:tblW w:w="9143"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2373"/>
        <w:gridCol w:w="2268"/>
        <w:gridCol w:w="2339"/>
      </w:tblGrid>
      <w:tr w:rsidR="006D28D7" w:rsidRPr="00A403BA" w:rsidTr="006D28D7">
        <w:trPr>
          <w:trHeight w:val="64"/>
          <w:jc w:val="center"/>
        </w:trPr>
        <w:tc>
          <w:tcPr>
            <w:tcW w:w="9143"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1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373"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26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3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221"/>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70"/>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87"/>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34"/>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0,39</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24"/>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42"/>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60"/>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08"/>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0,39</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6"/>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43"/>
          <w:jc w:val="center"/>
        </w:trPr>
        <w:tc>
          <w:tcPr>
            <w:tcW w:w="21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26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3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8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4,01</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184"/>
          <w:jc w:val="center"/>
        </w:trPr>
        <w:tc>
          <w:tcPr>
            <w:tcW w:w="9143"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20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14"/>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89"/>
          <w:jc w:val="center"/>
        </w:trPr>
        <w:tc>
          <w:tcPr>
            <w:tcW w:w="21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К-50/10</w:t>
            </w:r>
          </w:p>
        </w:tc>
        <w:tc>
          <w:tcPr>
            <w:tcW w:w="237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26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33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5.</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1957 года постройки, расположена около дома по адресу: ул. </w:t>
      </w:r>
      <w:proofErr w:type="spellStart"/>
      <w:r w:rsidRPr="006D28D7">
        <w:rPr>
          <w:rFonts w:ascii="PT Astra Serif" w:hAnsi="PT Astra Serif"/>
          <w:bCs/>
          <w:sz w:val="28"/>
          <w:szCs w:val="28"/>
        </w:rPr>
        <w:t>Пионерская</w:t>
      </w:r>
      <w:proofErr w:type="gramStart"/>
      <w:r w:rsidRPr="006D28D7">
        <w:rPr>
          <w:rFonts w:ascii="PT Astra Serif" w:hAnsi="PT Astra Serif"/>
          <w:bCs/>
          <w:sz w:val="28"/>
          <w:szCs w:val="28"/>
        </w:rPr>
        <w:t>,в</w:t>
      </w:r>
      <w:proofErr w:type="spellEnd"/>
      <w:proofErr w:type="gramEnd"/>
      <w:r w:rsidRPr="006D28D7">
        <w:rPr>
          <w:rFonts w:ascii="PT Astra Serif" w:hAnsi="PT Astra Serif"/>
          <w:bCs/>
          <w:sz w:val="28"/>
          <w:szCs w:val="28"/>
        </w:rPr>
        <w:t xml:space="preserve"> районе д. 27.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В котельной установлено 10 котлов. Перечень основного оборудования представлен в таблице 2.1.5. Установленная мощность котельной составляет 4,67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I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2.1.5. Перечень основного оборудования котельной №5</w:t>
      </w:r>
    </w:p>
    <w:tbl>
      <w:tblPr>
        <w:tblW w:w="9284" w:type="dxa"/>
        <w:jc w:val="center"/>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2"/>
        <w:gridCol w:w="2483"/>
        <w:gridCol w:w="2091"/>
        <w:gridCol w:w="1948"/>
      </w:tblGrid>
      <w:tr w:rsidR="006D28D7" w:rsidRPr="00A403BA" w:rsidTr="006D28D7">
        <w:trPr>
          <w:trHeight w:val="64"/>
          <w:jc w:val="center"/>
        </w:trPr>
        <w:tc>
          <w:tcPr>
            <w:tcW w:w="928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76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483"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09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94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0,46</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09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4,67</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76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483"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09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19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w:t>
      </w:r>
      <w:r w:rsidRPr="006D28D7">
        <w:rPr>
          <w:rFonts w:ascii="PT Astra Serif" w:hAnsi="PT Astra Serif"/>
          <w:sz w:val="28"/>
          <w:szCs w:val="28"/>
          <w:lang w:val="x-none"/>
        </w:rPr>
        <w:t>6.</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w:t>
      </w:r>
      <w:r w:rsidRPr="006D28D7">
        <w:rPr>
          <w:rFonts w:ascii="PT Astra Serif" w:hAnsi="PT Astra Serif"/>
          <w:sz w:val="28"/>
          <w:szCs w:val="28"/>
          <w:lang w:val="x-none"/>
        </w:rPr>
        <w:t>6</w:t>
      </w: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bCs/>
          <w:sz w:val="28"/>
          <w:szCs w:val="28"/>
        </w:rPr>
        <w:t xml:space="preserve">Котельная, 1958 года постройки, расположена по ул. Шахтёрская, в районе д.35.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12 котлов. Перечень основного оборудования представлен в таблице 2.1.6. Установленная мощность котельной составляет 4,57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lastRenderedPageBreak/>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2.1.6. Перечень основного оборудования котельной №6</w:t>
      </w:r>
    </w:p>
    <w:tbl>
      <w:tblPr>
        <w:tblW w:w="9391"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1984"/>
        <w:gridCol w:w="568"/>
        <w:gridCol w:w="1984"/>
        <w:gridCol w:w="2199"/>
      </w:tblGrid>
      <w:tr w:rsidR="006D28D7" w:rsidRPr="00A403BA" w:rsidTr="006D28D7">
        <w:trPr>
          <w:trHeight w:val="64"/>
          <w:jc w:val="center"/>
        </w:trPr>
        <w:tc>
          <w:tcPr>
            <w:tcW w:w="9391"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65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552"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9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0,36</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0,41</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0,38</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0,36</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2" w:type="dxa"/>
            <w:gridSpan w:val="2"/>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0,37</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0,43</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4,57</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391"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1,37</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1,37</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5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2,74</w:t>
            </w:r>
          </w:p>
        </w:tc>
        <w:tc>
          <w:tcPr>
            <w:tcW w:w="418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391"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Системы ГВС</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65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19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7</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2008 года постройки, расположена около дома по адресу: ул. Учебная, 6.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3 котла. Перечень основного оборудования представлен в таблице 2.1.7. Установленная мощность котельной составляет 1,25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2.1.7. Перечень основного оборудования котельной №7</w:t>
      </w:r>
    </w:p>
    <w:tbl>
      <w:tblPr>
        <w:tblW w:w="9429"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122"/>
        <w:gridCol w:w="2126"/>
        <w:gridCol w:w="2693"/>
        <w:gridCol w:w="2625"/>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8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8"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69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62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-50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69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62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Всего</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1,25</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315"/>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2"/>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2"/>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315"/>
          <w:jc w:val="center"/>
        </w:trPr>
        <w:tc>
          <w:tcPr>
            <w:tcW w:w="198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w:t>
            </w:r>
          </w:p>
        </w:tc>
        <w:tc>
          <w:tcPr>
            <w:tcW w:w="53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«Джамбо»-60/35</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DAB-100/2000</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7,4</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DAB BPH-150/34065</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w:t>
            </w:r>
          </w:p>
        </w:tc>
        <w:tc>
          <w:tcPr>
            <w:tcW w:w="224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69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 xml:space="preserve">Вентиляция </w:t>
            </w:r>
            <w:proofErr w:type="spellStart"/>
            <w:r w:rsidRPr="00A403BA">
              <w:rPr>
                <w:rFonts w:ascii="PT Astra Serif" w:hAnsi="PT Astra Serif"/>
                <w:bCs/>
                <w:szCs w:val="28"/>
              </w:rPr>
              <w:t>поддува</w:t>
            </w:r>
            <w:proofErr w:type="spellEnd"/>
          </w:p>
        </w:tc>
        <w:tc>
          <w:tcPr>
            <w:tcW w:w="262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8 - законсервирована</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1981 года постройки, расположена около дома по адресу: ул. Заводская, в районе д.34.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2.1.8. Установленная мощность котельной составляет 2,07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2.1.8. Перечень основного оборудования котельной №8</w:t>
      </w:r>
    </w:p>
    <w:tbl>
      <w:tblPr>
        <w:tblW w:w="864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2247"/>
        <w:gridCol w:w="2551"/>
        <w:gridCol w:w="1984"/>
      </w:tblGrid>
      <w:tr w:rsidR="006D28D7" w:rsidRPr="00A403BA" w:rsidTr="006D28D7">
        <w:trPr>
          <w:trHeight w:val="64"/>
          <w:jc w:val="center"/>
        </w:trPr>
        <w:tc>
          <w:tcPr>
            <w:tcW w:w="864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86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Мощность котла, </w:t>
            </w:r>
            <w:r w:rsidRPr="00A403BA">
              <w:rPr>
                <w:rFonts w:ascii="PT Astra Serif" w:hAnsi="PT Astra Serif"/>
                <w:szCs w:val="28"/>
              </w:rPr>
              <w:lastRenderedPageBreak/>
              <w:t>Гкал/</w:t>
            </w:r>
            <w:proofErr w:type="gramStart"/>
            <w:r w:rsidRPr="00A403BA">
              <w:rPr>
                <w:rFonts w:ascii="PT Astra Serif" w:hAnsi="PT Astra Serif"/>
                <w:szCs w:val="28"/>
              </w:rPr>
              <w:t>ч</w:t>
            </w:r>
            <w:proofErr w:type="gramEnd"/>
          </w:p>
        </w:tc>
        <w:tc>
          <w:tcPr>
            <w:tcW w:w="25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lastRenderedPageBreak/>
              <w:t>Тип котла</w:t>
            </w:r>
          </w:p>
        </w:tc>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Основное </w:t>
            </w:r>
            <w:r w:rsidRPr="00A403BA">
              <w:rPr>
                <w:rFonts w:ascii="PT Astra Serif" w:hAnsi="PT Astra Serif"/>
                <w:szCs w:val="28"/>
              </w:rPr>
              <w:lastRenderedPageBreak/>
              <w:t>топливо</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lastRenderedPageBreak/>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0,51</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0,58</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Всего</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2,07</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864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188"/>
          <w:jc w:val="center"/>
        </w:trPr>
        <w:tc>
          <w:tcPr>
            <w:tcW w:w="1863"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Лайт</w:t>
            </w:r>
            <w:proofErr w:type="spellEnd"/>
            <w:r w:rsidRPr="00A403BA">
              <w:rPr>
                <w:rFonts w:ascii="PT Astra Serif" w:hAnsi="PT Astra Serif"/>
                <w:bCs/>
                <w:szCs w:val="28"/>
              </w:rPr>
              <w:t>»</w:t>
            </w:r>
            <w:r w:rsidRPr="00A403BA">
              <w:rPr>
                <w:rFonts w:ascii="PT Astra Serif" w:hAnsi="PT Astra Serif"/>
                <w:bCs/>
                <w:szCs w:val="28"/>
                <w:lang w:val="en-US"/>
              </w:rPr>
              <w:t xml:space="preserve"> </w:t>
            </w:r>
            <w:proofErr w:type="spellStart"/>
            <w:r w:rsidRPr="00A403BA">
              <w:rPr>
                <w:rFonts w:ascii="PT Astra Serif" w:hAnsi="PT Astra Serif"/>
                <w:bCs/>
                <w:szCs w:val="28"/>
                <w:lang w:val="en-US"/>
              </w:rPr>
              <w:t>Lovara</w:t>
            </w:r>
            <w:proofErr w:type="spellEnd"/>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8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9</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1954 года постройки, расположена около дома по адресу: ул. Пионерская, д.60.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2.1.9. Установленная мощность котельной составляет 1,57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2.1.9. Перечень основного оборудования котельной №9</w:t>
      </w:r>
    </w:p>
    <w:tbl>
      <w:tblPr>
        <w:tblW w:w="928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84"/>
        <w:gridCol w:w="1841"/>
        <w:gridCol w:w="992"/>
        <w:gridCol w:w="1418"/>
        <w:gridCol w:w="2200"/>
      </w:tblGrid>
      <w:tr w:rsidR="006D28D7" w:rsidRPr="00A403BA" w:rsidTr="006D28D7">
        <w:trPr>
          <w:trHeight w:val="64"/>
          <w:jc w:val="center"/>
        </w:trPr>
        <w:tc>
          <w:tcPr>
            <w:tcW w:w="9287"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5"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0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-62</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котлов</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1,57</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20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167"/>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w:t>
            </w:r>
            <w:proofErr w:type="spellStart"/>
            <w:r w:rsidRPr="00A403BA">
              <w:rPr>
                <w:rFonts w:ascii="PT Astra Serif" w:hAnsi="PT Astra Serif"/>
                <w:szCs w:val="28"/>
              </w:rPr>
              <w:t>Ridan</w:t>
            </w:r>
            <w:proofErr w:type="spellEnd"/>
            <w:r w:rsidRPr="00A403BA">
              <w:rPr>
                <w:rFonts w:ascii="PT Astra Serif" w:hAnsi="PT Astra Serif"/>
                <w:szCs w:val="28"/>
              </w:rPr>
              <w:t>» НН № 14</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roofErr w:type="spellStart"/>
            <w:proofErr w:type="gramStart"/>
            <w:r w:rsidRPr="00A403BA">
              <w:rPr>
                <w:rFonts w:ascii="PT Astra Serif" w:hAnsi="PT Astra Serif"/>
                <w:szCs w:val="28"/>
              </w:rPr>
              <w:t>Пластинчатый</w:t>
            </w:r>
            <w:proofErr w:type="spellEnd"/>
            <w:proofErr w:type="gramEnd"/>
            <w:r w:rsidRPr="00A403BA">
              <w:rPr>
                <w:rFonts w:ascii="PT Astra Serif" w:hAnsi="PT Astra Serif"/>
                <w:szCs w:val="28"/>
              </w:rPr>
              <w:t xml:space="preserve"> «</w:t>
            </w:r>
            <w:proofErr w:type="spellStart"/>
            <w:r w:rsidRPr="00A403BA">
              <w:rPr>
                <w:rFonts w:ascii="PT Astra Serif" w:hAnsi="PT Astra Serif"/>
                <w:szCs w:val="28"/>
              </w:rPr>
              <w:t>Ridan</w:t>
            </w:r>
            <w:proofErr w:type="spellEnd"/>
            <w:r w:rsidRPr="00A403BA">
              <w:rPr>
                <w:rFonts w:ascii="PT Astra Serif" w:hAnsi="PT Astra Serif"/>
                <w:szCs w:val="28"/>
              </w:rPr>
              <w:t>» НН № 14</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83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833"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0,24</w:t>
            </w:r>
          </w:p>
        </w:tc>
        <w:tc>
          <w:tcPr>
            <w:tcW w:w="361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Марка насоса</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w:t>
            </w:r>
            <w:r w:rsidRPr="00A403BA">
              <w:rPr>
                <w:rFonts w:ascii="PT Astra Serif" w:hAnsi="PT Astra Serif"/>
                <w:bCs/>
                <w:szCs w:val="28"/>
                <w:lang w:val="en-US"/>
              </w:rPr>
              <w:t>20</w:t>
            </w:r>
            <w:r w:rsidRPr="00A403BA">
              <w:rPr>
                <w:rFonts w:ascii="PT Astra Serif" w:hAnsi="PT Astra Serif"/>
                <w:bCs/>
                <w:szCs w:val="28"/>
              </w:rPr>
              <w:t>/30</w:t>
            </w:r>
          </w:p>
        </w:tc>
        <w:tc>
          <w:tcPr>
            <w:tcW w:w="2125" w:type="dxa"/>
            <w:gridSpan w:val="2"/>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4,</w:t>
            </w:r>
            <w:r w:rsidRPr="00A403BA">
              <w:rPr>
                <w:rFonts w:ascii="PT Astra Serif" w:hAnsi="PT Astra Serif"/>
                <w:szCs w:val="28"/>
                <w:lang w:val="en-US"/>
              </w:rPr>
              <w:t>0</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330"/>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DAB</w:t>
            </w:r>
            <w:r w:rsidRPr="00A403BA">
              <w:rPr>
                <w:rFonts w:ascii="PT Astra Serif" w:hAnsi="PT Astra Serif"/>
                <w:bCs/>
                <w:szCs w:val="28"/>
              </w:rPr>
              <w:t>-100/2000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0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ТОЗ-</w:t>
            </w:r>
            <w:proofErr w:type="gramStart"/>
            <w:r w:rsidRPr="00A403BA">
              <w:rPr>
                <w:rFonts w:ascii="PT Astra Serif" w:hAnsi="PT Astra Serif"/>
                <w:bCs/>
                <w:szCs w:val="28"/>
                <w:lang w:val="en-US"/>
              </w:rPr>
              <w:t>S</w:t>
            </w:r>
            <w:proofErr w:type="gramEnd"/>
            <w:r w:rsidRPr="00A403BA">
              <w:rPr>
                <w:rFonts w:ascii="PT Astra Serif" w:hAnsi="PT Astra Serif"/>
                <w:bCs/>
                <w:szCs w:val="28"/>
                <w:lang w:val="en-US"/>
              </w:rPr>
              <w:t xml:space="preserve"> 65/10</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r w:rsidRPr="00A403BA">
              <w:rPr>
                <w:rFonts w:ascii="PT Astra Serif" w:hAnsi="PT Astra Serif"/>
                <w:szCs w:val="28"/>
              </w:rPr>
              <w:t xml:space="preserve"> </w:t>
            </w:r>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p>
        </w:tc>
        <w:tc>
          <w:tcPr>
            <w:tcW w:w="2125"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20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10</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1953 года постройки, расположена по ул. Пионерская, на территории ЩГБ.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2.1.10. Установленная мощность котельной составляет 1,41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2.1.10. Перечень основного оборудования котельной №10</w:t>
      </w:r>
    </w:p>
    <w:tbl>
      <w:tblPr>
        <w:tblW w:w="9287"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7"/>
        <w:gridCol w:w="2551"/>
        <w:gridCol w:w="2057"/>
      </w:tblGrid>
      <w:tr w:rsidR="006D28D7" w:rsidRPr="00A403BA" w:rsidTr="006D28D7">
        <w:trPr>
          <w:trHeight w:val="64"/>
          <w:jc w:val="center"/>
        </w:trPr>
        <w:tc>
          <w:tcPr>
            <w:tcW w:w="9287"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5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5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0,74</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5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-100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5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5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1,41</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87"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lang w:val="en-US"/>
              </w:rPr>
              <w:t xml:space="preserve"> IL 80/167-15/2</w:t>
            </w:r>
          </w:p>
        </w:tc>
        <w:tc>
          <w:tcPr>
            <w:tcW w:w="212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15</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rPr>
              <w:t xml:space="preserve"> </w:t>
            </w:r>
            <w:r w:rsidRPr="00A403BA">
              <w:rPr>
                <w:rFonts w:ascii="PT Astra Serif" w:hAnsi="PT Astra Serif"/>
                <w:bCs/>
                <w:szCs w:val="28"/>
                <w:lang w:val="en-US"/>
              </w:rPr>
              <w:t>TOP-S 80/7</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0</w:t>
            </w:r>
            <w:r w:rsidRPr="00A403BA">
              <w:rPr>
                <w:rFonts w:ascii="PT Astra Serif" w:hAnsi="PT Astra Serif"/>
                <w:szCs w:val="28"/>
              </w:rPr>
              <w:t>,</w:t>
            </w:r>
            <w:r w:rsidRPr="00A403BA">
              <w:rPr>
                <w:rFonts w:ascii="PT Astra Serif" w:hAnsi="PT Astra Serif"/>
                <w:szCs w:val="28"/>
                <w:lang w:val="en-US"/>
              </w:rPr>
              <w:t>730</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Котловой подмешивающий</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lang w:val="en-US"/>
              </w:rPr>
              <w:t xml:space="preserve"> IL </w:t>
            </w:r>
            <w:r w:rsidRPr="00A403BA">
              <w:rPr>
                <w:rFonts w:ascii="PT Astra Serif" w:hAnsi="PT Astra Serif"/>
                <w:bCs/>
                <w:szCs w:val="28"/>
              </w:rPr>
              <w:t>32</w:t>
            </w:r>
            <w:r w:rsidRPr="00A403BA">
              <w:rPr>
                <w:rFonts w:ascii="PT Astra Serif" w:hAnsi="PT Astra Serif"/>
                <w:bCs/>
                <w:szCs w:val="28"/>
                <w:lang w:val="en-US"/>
              </w:rPr>
              <w:t>/16</w:t>
            </w:r>
            <w:r w:rsidRPr="00A403BA">
              <w:rPr>
                <w:rFonts w:ascii="PT Astra Serif" w:hAnsi="PT Astra Serif"/>
                <w:bCs/>
                <w:szCs w:val="28"/>
              </w:rPr>
              <w:t>0</w:t>
            </w:r>
            <w:r w:rsidRPr="00A403BA">
              <w:rPr>
                <w:rFonts w:ascii="PT Astra Serif" w:hAnsi="PT Astra Serif"/>
                <w:bCs/>
                <w:szCs w:val="28"/>
                <w:lang w:val="en-US"/>
              </w:rPr>
              <w:t>-</w:t>
            </w:r>
            <w:r w:rsidRPr="00A403BA">
              <w:rPr>
                <w:rFonts w:ascii="PT Astra Serif" w:hAnsi="PT Astra Serif"/>
                <w:bCs/>
                <w:szCs w:val="28"/>
              </w:rPr>
              <w:t>3</w:t>
            </w:r>
            <w:r w:rsidRPr="00A403BA">
              <w:rPr>
                <w:rFonts w:ascii="PT Astra Serif" w:hAnsi="PT Astra Serif"/>
                <w:bCs/>
                <w:szCs w:val="28"/>
                <w:lang w:val="en-US"/>
              </w:rPr>
              <w:t>/2</w:t>
            </w:r>
          </w:p>
        </w:tc>
        <w:tc>
          <w:tcPr>
            <w:tcW w:w="212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3</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Подпиточной</w:t>
            </w:r>
            <w:proofErr w:type="spellEnd"/>
            <w:r w:rsidRPr="00A403BA">
              <w:rPr>
                <w:rFonts w:ascii="PT Astra Serif" w:hAnsi="PT Astra Serif"/>
                <w:szCs w:val="28"/>
              </w:rPr>
              <w:t xml:space="preserve"> воды</w:t>
            </w:r>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АН-2/16</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опрессовочный</w:t>
            </w:r>
            <w:proofErr w:type="spellEnd"/>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5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12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1"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05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11</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1959 года постройки, расположена около дома по адресу: ул. Поселковая, в районе д. 3.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В котельной установлено 3 котла. Перечень основного оборудования представлен в таблице 2.1.11. Установленная мощность котельной составляет 1,92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2.1.11. Перечень основного оборудования котельной №11</w:t>
      </w:r>
    </w:p>
    <w:tbl>
      <w:tblPr>
        <w:tblW w:w="9109"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856"/>
        <w:gridCol w:w="2126"/>
        <w:gridCol w:w="2143"/>
      </w:tblGrid>
      <w:tr w:rsidR="006D28D7" w:rsidRPr="00A403BA" w:rsidTr="006D28D7">
        <w:trPr>
          <w:trHeight w:val="64"/>
          <w:jc w:val="center"/>
        </w:trPr>
        <w:tc>
          <w:tcPr>
            <w:tcW w:w="9109"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198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856"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4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0,75</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198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0,76</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4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1,92</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109"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spellStart"/>
            <w:r w:rsidRPr="00A403BA">
              <w:rPr>
                <w:rFonts w:ascii="PT Astra Serif" w:hAnsi="PT Astra Serif"/>
                <w:bCs/>
                <w:szCs w:val="28"/>
                <w:lang w:val="en-US"/>
              </w:rPr>
              <w:t>Grundfos</w:t>
            </w:r>
            <w:proofErr w:type="spellEnd"/>
            <w:r w:rsidRPr="00A403BA">
              <w:rPr>
                <w:rFonts w:ascii="PT Astra Serif" w:hAnsi="PT Astra Serif"/>
                <w:bCs/>
                <w:szCs w:val="28"/>
              </w:rPr>
              <w:t>»</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198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85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14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w:t>
      </w:r>
      <w:r w:rsidRPr="006D28D7">
        <w:rPr>
          <w:rFonts w:ascii="PT Astra Serif" w:hAnsi="PT Astra Serif"/>
          <w:sz w:val="28"/>
          <w:szCs w:val="28"/>
        </w:rPr>
        <w:t> </w:t>
      </w:r>
      <w:r w:rsidRPr="006D28D7">
        <w:rPr>
          <w:rFonts w:ascii="PT Astra Serif" w:hAnsi="PT Astra Serif"/>
          <w:sz w:val="28"/>
          <w:szCs w:val="28"/>
          <w:lang w:val="x-none"/>
        </w:rPr>
        <w:t>№</w:t>
      </w:r>
      <w:r w:rsidRPr="006D28D7">
        <w:rPr>
          <w:rFonts w:ascii="PT Astra Serif" w:hAnsi="PT Astra Serif"/>
          <w:sz w:val="28"/>
          <w:szCs w:val="28"/>
        </w:rPr>
        <w:t>12</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1940 года постройки, расположена около дома по адресу: ул. Путевая, д. 2.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3 котла. Перечень основного оборудования представлен в таблице 2.1.12. Установленная мощность котельной составляет 1,65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Водоподготовительная установка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2.1.12. Перечень основного оборудования котельной №12</w:t>
      </w:r>
    </w:p>
    <w:tbl>
      <w:tblPr>
        <w:tblW w:w="9245" w:type="dxa"/>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977"/>
        <w:gridCol w:w="2126"/>
        <w:gridCol w:w="1928"/>
      </w:tblGrid>
      <w:tr w:rsidR="006D28D7" w:rsidRPr="00A403BA" w:rsidTr="006D28D7">
        <w:trPr>
          <w:trHeight w:val="64"/>
          <w:jc w:val="center"/>
        </w:trPr>
        <w:tc>
          <w:tcPr>
            <w:tcW w:w="924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21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97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12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192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lastRenderedPageBreak/>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0,72</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2"/>
          <w:jc w:val="center"/>
        </w:trPr>
        <w:tc>
          <w:tcPr>
            <w:tcW w:w="221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w:t>
            </w:r>
          </w:p>
        </w:tc>
        <w:tc>
          <w:tcPr>
            <w:tcW w:w="212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192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1,65</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4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21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97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12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192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Котельная, 1965 года постройки, расположена по ул. Советская, д.40.</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2.13. Установленная мощность котельной составляет 1,54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2.1.13. Перечень основного оборудования котельной №14</w:t>
      </w:r>
    </w:p>
    <w:tbl>
      <w:tblPr>
        <w:tblW w:w="9358"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1940"/>
        <w:gridCol w:w="2409"/>
        <w:gridCol w:w="2555"/>
      </w:tblGrid>
      <w:tr w:rsidR="006D28D7" w:rsidRPr="00A403BA" w:rsidTr="006D28D7">
        <w:trPr>
          <w:trHeight w:val="70"/>
          <w:jc w:val="center"/>
        </w:trPr>
        <w:tc>
          <w:tcPr>
            <w:tcW w:w="935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6"/>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940"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40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55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0,36</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0,36</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0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79"/>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1,54</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70"/>
          <w:jc w:val="center"/>
        </w:trPr>
        <w:tc>
          <w:tcPr>
            <w:tcW w:w="935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70"/>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76"/>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131"/>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«Гном»</w:t>
            </w:r>
          </w:p>
        </w:tc>
        <w:tc>
          <w:tcPr>
            <w:tcW w:w="194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w:t>
            </w:r>
          </w:p>
        </w:tc>
        <w:tc>
          <w:tcPr>
            <w:tcW w:w="2409"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55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16</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1962 года постройки, расположена около дома по адресу: ул. Советская, в районе  д.19.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8 котлов. Перечень основного оборудования представлен в таблице 2.1.14. Установленная мощность котельной составляет 3,29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2.1.14. Перечень основного оборудования котельной №16</w:t>
      </w:r>
    </w:p>
    <w:tbl>
      <w:tblPr>
        <w:tblW w:w="9155" w:type="dxa"/>
        <w:jc w:val="center"/>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0"/>
        <w:gridCol w:w="2155"/>
        <w:gridCol w:w="2410"/>
        <w:gridCol w:w="2010"/>
      </w:tblGrid>
      <w:tr w:rsidR="006D28D7" w:rsidRPr="00A403BA" w:rsidTr="006D28D7">
        <w:trPr>
          <w:trHeight w:val="64"/>
          <w:jc w:val="center"/>
        </w:trPr>
        <w:tc>
          <w:tcPr>
            <w:tcW w:w="9155"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8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55"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1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0,41</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0,42</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0,40</w:t>
            </w:r>
          </w:p>
        </w:tc>
        <w:tc>
          <w:tcPr>
            <w:tcW w:w="24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1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3,29</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155"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насоса</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Д-200/36</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45</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2"/>
          <w:jc w:val="center"/>
        </w:trPr>
        <w:tc>
          <w:tcPr>
            <w:tcW w:w="258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55"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2,2</w:t>
            </w:r>
          </w:p>
        </w:tc>
        <w:tc>
          <w:tcPr>
            <w:tcW w:w="2410"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01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18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1983 года постройки, расположена по ул. Болдина, д.1.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8 котлов. Перечень основного оборудования представлен в таблице 2.1.15. Установленная мощность котельной составляет 5,20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2.1.15. Перечень основного оборудования котельной №18</w:t>
      </w:r>
    </w:p>
    <w:tbl>
      <w:tblPr>
        <w:tblW w:w="9416" w:type="dxa"/>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425"/>
        <w:gridCol w:w="2126"/>
        <w:gridCol w:w="992"/>
        <w:gridCol w:w="1373"/>
        <w:gridCol w:w="2151"/>
      </w:tblGrid>
      <w:tr w:rsidR="006D28D7" w:rsidRPr="00A403BA" w:rsidTr="006D28D7">
        <w:trPr>
          <w:trHeight w:val="64"/>
          <w:jc w:val="center"/>
        </w:trPr>
        <w:tc>
          <w:tcPr>
            <w:tcW w:w="9416"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lastRenderedPageBreak/>
              <w:t>Котлы</w:t>
            </w:r>
          </w:p>
        </w:tc>
      </w:tr>
      <w:tr w:rsidR="006D28D7" w:rsidRPr="00A403BA" w:rsidTr="006D28D7">
        <w:trPr>
          <w:trHeight w:val="352"/>
          <w:jc w:val="center"/>
        </w:trPr>
        <w:tc>
          <w:tcPr>
            <w:tcW w:w="234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551"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5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34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0,69</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15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5,20</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16"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77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3118"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1,14</w:t>
            </w:r>
          </w:p>
        </w:tc>
        <w:tc>
          <w:tcPr>
            <w:tcW w:w="352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16"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30</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34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55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для ПК</w:t>
            </w:r>
          </w:p>
        </w:tc>
        <w:tc>
          <w:tcPr>
            <w:tcW w:w="215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1.16</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21</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1988 года постройки, расположена по ул. Зеленая, д. 6а. </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В котельной установлено 5 котлов. Перечень основного оборудования представлен в таблице 2.1.16. Установленная мощность котельной составляет 8,27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пищевой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2.1.16. Перечень основного оборудования котельной №21</w:t>
      </w:r>
    </w:p>
    <w:tbl>
      <w:tblPr>
        <w:tblW w:w="9238" w:type="dxa"/>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0"/>
        <w:gridCol w:w="425"/>
        <w:gridCol w:w="1657"/>
        <w:gridCol w:w="992"/>
        <w:gridCol w:w="1373"/>
        <w:gridCol w:w="2221"/>
      </w:tblGrid>
      <w:tr w:rsidR="006D28D7" w:rsidRPr="00A403BA" w:rsidTr="006D28D7">
        <w:trPr>
          <w:trHeight w:val="64"/>
          <w:jc w:val="center"/>
        </w:trPr>
        <w:tc>
          <w:tcPr>
            <w:tcW w:w="9238"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jc w:val="center"/>
        </w:trPr>
        <w:tc>
          <w:tcPr>
            <w:tcW w:w="257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22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КВСа-2,0Гс</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1,61</w:t>
            </w: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p>
        </w:tc>
        <w:tc>
          <w:tcPr>
            <w:tcW w:w="2365"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2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8,27</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3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ОТ</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8,6</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ОТ</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8,6</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99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17,2</w:t>
            </w:r>
          </w:p>
        </w:tc>
        <w:tc>
          <w:tcPr>
            <w:tcW w:w="359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23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К-150/125/250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r w:rsidRPr="00A403BA">
              <w:rPr>
                <w:rFonts w:ascii="PT Astra Serif" w:hAnsi="PT Astra Serif"/>
                <w:szCs w:val="28"/>
              </w:rPr>
              <w:t xml:space="preserve"> насос городской воды</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203"/>
          <w:jc w:val="center"/>
        </w:trPr>
        <w:tc>
          <w:tcPr>
            <w:tcW w:w="257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IL200</w:t>
            </w:r>
            <w:r w:rsidRPr="00A403BA">
              <w:rPr>
                <w:rFonts w:ascii="PT Astra Serif" w:hAnsi="PT Astra Serif"/>
                <w:bCs/>
                <w:szCs w:val="28"/>
              </w:rPr>
              <w:t>/320-11/4</w:t>
            </w:r>
          </w:p>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lang w:val="en-US"/>
              </w:rPr>
              <w:t>Willo</w:t>
            </w:r>
            <w:proofErr w:type="spellEnd"/>
            <w:r w:rsidRPr="00A403BA">
              <w:rPr>
                <w:rFonts w:ascii="PT Astra Serif" w:hAnsi="PT Astra Serif"/>
                <w:bCs/>
                <w:szCs w:val="28"/>
              </w:rPr>
              <w:t>-2</w:t>
            </w:r>
          </w:p>
        </w:tc>
        <w:tc>
          <w:tcPr>
            <w:tcW w:w="2082"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w:t>
            </w:r>
          </w:p>
        </w:tc>
        <w:tc>
          <w:tcPr>
            <w:tcW w:w="2365"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 отопления</w:t>
            </w:r>
          </w:p>
        </w:tc>
        <w:tc>
          <w:tcPr>
            <w:tcW w:w="2221"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23</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1969 года постройки, расположена по ул. Свободы, д.3.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2.1.17. Установленная мощность котельной составляет 1,38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2.1.17. Перечень основного оборудования котельной №23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2082"/>
        <w:gridCol w:w="2365"/>
        <w:gridCol w:w="2030"/>
      </w:tblGrid>
      <w:tr w:rsidR="006D28D7" w:rsidRPr="00A403BA" w:rsidTr="006D28D7">
        <w:trPr>
          <w:trHeight w:val="64"/>
        </w:trPr>
        <w:tc>
          <w:tcPr>
            <w:tcW w:w="949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352"/>
        </w:trPr>
        <w:tc>
          <w:tcPr>
            <w:tcW w:w="302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6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030"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0,34</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0,35</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302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0,35</w:t>
            </w:r>
          </w:p>
        </w:tc>
        <w:tc>
          <w:tcPr>
            <w:tcW w:w="236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030"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315"/>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1,38</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347"/>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К-290/30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188"/>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170"/>
        </w:trPr>
        <w:tc>
          <w:tcPr>
            <w:tcW w:w="302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«Ин-</w:t>
            </w:r>
            <w:proofErr w:type="spellStart"/>
            <w:r w:rsidRPr="00A403BA">
              <w:rPr>
                <w:rFonts w:ascii="PT Astra Serif" w:hAnsi="PT Astra Serif"/>
                <w:bCs/>
                <w:szCs w:val="28"/>
              </w:rPr>
              <w:t>Лайн</w:t>
            </w:r>
            <w:proofErr w:type="spellEnd"/>
            <w:r w:rsidRPr="00A403BA">
              <w:rPr>
                <w:rFonts w:ascii="PT Astra Serif" w:hAnsi="PT Astra Serif"/>
                <w:bCs/>
                <w:szCs w:val="28"/>
              </w:rPr>
              <w:t xml:space="preserve">» </w:t>
            </w:r>
            <w:proofErr w:type="spellStart"/>
            <w:r w:rsidRPr="00A403BA">
              <w:rPr>
                <w:rFonts w:ascii="PT Astra Serif" w:hAnsi="PT Astra Serif"/>
                <w:bCs/>
                <w:szCs w:val="28"/>
                <w:lang w:val="en-US"/>
              </w:rPr>
              <w:t>Lovara</w:t>
            </w:r>
            <w:proofErr w:type="spellEnd"/>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30</w:t>
            </w:r>
          </w:p>
        </w:tc>
        <w:tc>
          <w:tcPr>
            <w:tcW w:w="236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030"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24</w:t>
      </w: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Котельная, 1989 года постройки, расположена около дома по адресу: ул. Ремонтников, 3а.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2.1.18. Установленная мощность котельной составляет 5,72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2.1.18. Перечень основного оборудования котельной №24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9"/>
        <w:gridCol w:w="78"/>
        <w:gridCol w:w="2048"/>
        <w:gridCol w:w="929"/>
        <w:gridCol w:w="1417"/>
        <w:gridCol w:w="2127"/>
      </w:tblGrid>
      <w:tr w:rsidR="006D28D7" w:rsidRPr="00A403BA" w:rsidTr="006D28D7">
        <w:trPr>
          <w:trHeight w:val="64"/>
        </w:trPr>
        <w:tc>
          <w:tcPr>
            <w:tcW w:w="9498" w:type="dxa"/>
            <w:gridSpan w:val="6"/>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trPr>
        <w:tc>
          <w:tcPr>
            <w:tcW w:w="289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6"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46"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2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1,7</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-200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1,69</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ВК-21</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1,68</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КВСа-1,0Гс</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346"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12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5,72</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0,47</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trPr>
        <w:tc>
          <w:tcPr>
            <w:tcW w:w="2977"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97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0,94</w:t>
            </w:r>
          </w:p>
        </w:tc>
        <w:tc>
          <w:tcPr>
            <w:tcW w:w="354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trPr>
        <w:tc>
          <w:tcPr>
            <w:tcW w:w="9498" w:type="dxa"/>
            <w:gridSpan w:val="6"/>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КМ-100/80/160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trPr>
        <w:tc>
          <w:tcPr>
            <w:tcW w:w="289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2126"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34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внутреннего контура</w:t>
            </w:r>
          </w:p>
        </w:tc>
        <w:tc>
          <w:tcPr>
            <w:tcW w:w="212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1964 года постройки, расположена около дома по адресу: ул. Ленина, в районе д.50.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18 котлов. Перечень основного оборудования представлен в таблице 2.1.19. Установленная мощность котельной составляет 8,75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2.1.19. Перечень основного оборудования котельной №25</w:t>
      </w:r>
    </w:p>
    <w:tbl>
      <w:tblPr>
        <w:tblW w:w="9394"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1964"/>
        <w:gridCol w:w="567"/>
        <w:gridCol w:w="1843"/>
        <w:gridCol w:w="2448"/>
      </w:tblGrid>
      <w:tr w:rsidR="006D28D7" w:rsidRPr="00A403BA" w:rsidTr="006D28D7">
        <w:trPr>
          <w:trHeight w:val="64"/>
          <w:jc w:val="center"/>
        </w:trPr>
        <w:tc>
          <w:tcPr>
            <w:tcW w:w="9394"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57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1964"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41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44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0,52</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0,53</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0,54</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0,55</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-15</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0,12</w:t>
            </w: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57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1964" w:type="dxa"/>
            <w:vAlign w:val="center"/>
          </w:tcPr>
          <w:p w:rsidR="006D28D7" w:rsidRPr="00A403BA" w:rsidRDefault="006D28D7" w:rsidP="006D28D7">
            <w:pPr>
              <w:tabs>
                <w:tab w:val="left" w:pos="708"/>
              </w:tabs>
              <w:jc w:val="both"/>
              <w:rPr>
                <w:rFonts w:ascii="PT Astra Serif" w:hAnsi="PT Astra Serif"/>
                <w:szCs w:val="28"/>
              </w:rPr>
            </w:pPr>
          </w:p>
        </w:tc>
        <w:tc>
          <w:tcPr>
            <w:tcW w:w="241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c>
          <w:tcPr>
            <w:tcW w:w="244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8,75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94"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r w:rsidRPr="00A403BA">
              <w:rPr>
                <w:rFonts w:ascii="PT Astra Serif" w:hAnsi="PT Astra Serif"/>
                <w:szCs w:val="28"/>
                <w:lang w:val="en-US"/>
              </w:rPr>
              <w:t>J</w:t>
            </w:r>
            <w:r w:rsidRPr="00A403BA">
              <w:rPr>
                <w:rFonts w:ascii="PT Astra Serif" w:hAnsi="PT Astra Serif"/>
                <w:szCs w:val="28"/>
              </w:rPr>
              <w:t xml:space="preserve">060-58, тип </w:t>
            </w:r>
            <w:r w:rsidRPr="00A403BA">
              <w:rPr>
                <w:rFonts w:ascii="PT Astra Serif" w:hAnsi="PT Astra Serif"/>
                <w:szCs w:val="28"/>
                <w:lang w:val="en-US"/>
              </w:rPr>
              <w:t>FP</w:t>
            </w:r>
            <w:r w:rsidRPr="00A403BA">
              <w:rPr>
                <w:rFonts w:ascii="PT Astra Serif" w:hAnsi="PT Astra Serif"/>
                <w:szCs w:val="28"/>
              </w:rPr>
              <w:t xml:space="preserve"> 91310-1-</w:t>
            </w:r>
            <w:r w:rsidRPr="00A403BA">
              <w:rPr>
                <w:rFonts w:ascii="PT Astra Serif" w:hAnsi="PT Astra Serif"/>
                <w:szCs w:val="28"/>
                <w:lang w:val="en-US"/>
              </w:rPr>
              <w:t>EH</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0,84</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r w:rsidRPr="00A403BA">
              <w:rPr>
                <w:rFonts w:ascii="PT Astra Serif" w:hAnsi="PT Astra Serif"/>
                <w:szCs w:val="28"/>
                <w:lang w:val="en-US"/>
              </w:rPr>
              <w:t>J</w:t>
            </w:r>
            <w:r w:rsidRPr="00A403BA">
              <w:rPr>
                <w:rFonts w:ascii="PT Astra Serif" w:hAnsi="PT Astra Serif"/>
                <w:szCs w:val="28"/>
              </w:rPr>
              <w:t xml:space="preserve">060-58, тип </w:t>
            </w:r>
            <w:r w:rsidRPr="00A403BA">
              <w:rPr>
                <w:rFonts w:ascii="PT Astra Serif" w:hAnsi="PT Astra Serif"/>
                <w:szCs w:val="28"/>
                <w:lang w:val="en-US"/>
              </w:rPr>
              <w:t>FP</w:t>
            </w:r>
            <w:r w:rsidRPr="00A403BA">
              <w:rPr>
                <w:rFonts w:ascii="PT Astra Serif" w:hAnsi="PT Astra Serif"/>
                <w:szCs w:val="28"/>
              </w:rPr>
              <w:t xml:space="preserve"> 91310-1-</w:t>
            </w:r>
            <w:r w:rsidRPr="00A403BA">
              <w:rPr>
                <w:rFonts w:ascii="PT Astra Serif" w:hAnsi="PT Astra Serif"/>
                <w:szCs w:val="28"/>
                <w:lang w:val="en-US"/>
              </w:rPr>
              <w:t>EH</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0,84</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167"/>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31"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1,68</w:t>
            </w:r>
          </w:p>
        </w:tc>
        <w:tc>
          <w:tcPr>
            <w:tcW w:w="4291"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94"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27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18,5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Дренажный</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w:t>
            </w:r>
            <w:r w:rsidRPr="00A403BA">
              <w:rPr>
                <w:rFonts w:ascii="PT Astra Serif" w:hAnsi="PT Astra Serif"/>
                <w:bCs/>
                <w:szCs w:val="28"/>
                <w:lang w:val="en-US"/>
              </w:rPr>
              <w:t>20</w:t>
            </w:r>
            <w:r w:rsidRPr="00A403BA">
              <w:rPr>
                <w:rFonts w:ascii="PT Astra Serif" w:hAnsi="PT Astra Serif"/>
                <w:bCs/>
                <w:szCs w:val="28"/>
              </w:rPr>
              <w:t>/</w:t>
            </w:r>
            <w:r w:rsidRPr="00A403BA">
              <w:rPr>
                <w:rFonts w:ascii="PT Astra Serif" w:hAnsi="PT Astra Serif"/>
                <w:bCs/>
                <w:szCs w:val="28"/>
                <w:lang w:val="en-US"/>
              </w:rPr>
              <w:t>30</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572"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WILO TOP S50/7</w:t>
            </w:r>
          </w:p>
        </w:tc>
        <w:tc>
          <w:tcPr>
            <w:tcW w:w="196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0,4</w:t>
            </w:r>
          </w:p>
        </w:tc>
        <w:tc>
          <w:tcPr>
            <w:tcW w:w="241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Циркуляционный насос котлового </w:t>
            </w:r>
            <w:r w:rsidRPr="00A403BA">
              <w:rPr>
                <w:rFonts w:ascii="PT Astra Serif" w:hAnsi="PT Astra Serif"/>
                <w:szCs w:val="28"/>
              </w:rPr>
              <w:lastRenderedPageBreak/>
              <w:t>контура</w:t>
            </w:r>
          </w:p>
        </w:tc>
        <w:tc>
          <w:tcPr>
            <w:tcW w:w="244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lastRenderedPageBreak/>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27</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1971 года постройки, расположена около дома по адресу: ул. Юбилейная, квартал «Б».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14 котлов. Перечень основного оборудования представлен в таблице 2.1.20. Установленная мощность котельной составляет 9,10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 и 1 натрий-</w:t>
      </w:r>
      <w:proofErr w:type="spellStart"/>
      <w:r w:rsidRPr="006D28D7">
        <w:rPr>
          <w:rFonts w:ascii="PT Astra Serif" w:hAnsi="PT Astra Serif"/>
          <w:bCs/>
          <w:sz w:val="28"/>
          <w:szCs w:val="28"/>
        </w:rPr>
        <w:t>катионитовый</w:t>
      </w:r>
      <w:proofErr w:type="spellEnd"/>
      <w:r w:rsidRPr="006D28D7">
        <w:rPr>
          <w:rFonts w:ascii="PT Astra Serif" w:hAnsi="PT Astra Serif"/>
          <w:bCs/>
          <w:sz w:val="28"/>
          <w:szCs w:val="28"/>
        </w:rPr>
        <w:t xml:space="preserve"> фильтр </w:t>
      </w:r>
      <w:r w:rsidRPr="006D28D7">
        <w:rPr>
          <w:rFonts w:ascii="PT Astra Serif" w:hAnsi="PT Astra Serif"/>
          <w:bCs/>
          <w:sz w:val="28"/>
          <w:szCs w:val="28"/>
          <w:lang w:val="en-US"/>
        </w:rPr>
        <w:t>II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2.1.20. Перечень основного оборудования котельной №27</w:t>
      </w:r>
    </w:p>
    <w:tbl>
      <w:tblPr>
        <w:tblW w:w="942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082"/>
        <w:gridCol w:w="567"/>
        <w:gridCol w:w="2023"/>
        <w:gridCol w:w="2303"/>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082"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590"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0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0,62</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Тула-3</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0,61</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23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0,63</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71"/>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61"/>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0,60</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0,87</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Тула-1</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0,87</w:t>
            </w:r>
          </w:p>
        </w:tc>
        <w:tc>
          <w:tcPr>
            <w:tcW w:w="2590"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9,10</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0,70</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0,70</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Пароводяной</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649"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1,4</w:t>
            </w:r>
          </w:p>
        </w:tc>
        <w:tc>
          <w:tcPr>
            <w:tcW w:w="4326"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w:t>
            </w:r>
            <w:proofErr w:type="gramStart"/>
            <w:r w:rsidRPr="00A403BA">
              <w:rPr>
                <w:rFonts w:ascii="PT Astra Serif" w:hAnsi="PT Astra Serif"/>
                <w:szCs w:val="28"/>
              </w:rPr>
              <w:t>в</w:t>
            </w:r>
            <w:proofErr w:type="gramEnd"/>
            <w:r w:rsidRPr="00A403BA">
              <w:rPr>
                <w:rFonts w:ascii="PT Astra Serif" w:hAnsi="PT Astra Serif"/>
                <w:szCs w:val="28"/>
              </w:rPr>
              <w:t>/котла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Д-360/50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100</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К-20/30</w:t>
            </w:r>
          </w:p>
        </w:tc>
        <w:tc>
          <w:tcPr>
            <w:tcW w:w="2082"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90"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для ПК</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1979 года постройки, расположена по адресу: ул. Мира, квартал «А-2», около дома № 5.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10 котлов. Перечень основного оборудования представлен в таблице 2.1.21. Установленная мощность котельной составляет 5,64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На котельной централизованное электроснабжение, имеется резервный ввод электроснабжения.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2 натрий-</w:t>
      </w:r>
      <w:proofErr w:type="spellStart"/>
      <w:r w:rsidRPr="006D28D7">
        <w:rPr>
          <w:rFonts w:ascii="PT Astra Serif" w:hAnsi="PT Astra Serif"/>
          <w:bCs/>
          <w:sz w:val="28"/>
          <w:szCs w:val="28"/>
        </w:rPr>
        <w:t>катионитовых</w:t>
      </w:r>
      <w:proofErr w:type="spellEnd"/>
      <w:r w:rsidRPr="006D28D7">
        <w:rPr>
          <w:rFonts w:ascii="PT Astra Serif" w:hAnsi="PT Astra Serif"/>
          <w:bCs/>
          <w:sz w:val="28"/>
          <w:szCs w:val="28"/>
        </w:rPr>
        <w:t xml:space="preserve"> фильтра </w:t>
      </w:r>
      <w:r w:rsidRPr="006D28D7">
        <w:rPr>
          <w:rFonts w:ascii="PT Astra Serif" w:hAnsi="PT Astra Serif"/>
          <w:bCs/>
          <w:sz w:val="28"/>
          <w:szCs w:val="28"/>
          <w:lang w:val="en-US"/>
        </w:rPr>
        <w:t>I</w:t>
      </w:r>
      <w:r w:rsidRPr="006D28D7">
        <w:rPr>
          <w:rFonts w:ascii="PT Astra Serif" w:hAnsi="PT Astra Serif"/>
          <w:bCs/>
          <w:sz w:val="28"/>
          <w:szCs w:val="28"/>
        </w:rPr>
        <w:t xml:space="preserve"> ступени.</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2.1.21. Перечень основного оборудования котельной №28</w:t>
      </w:r>
    </w:p>
    <w:tbl>
      <w:tblPr>
        <w:tblW w:w="942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120"/>
        <w:gridCol w:w="387"/>
        <w:gridCol w:w="2165"/>
        <w:gridCol w:w="2303"/>
      </w:tblGrid>
      <w:tr w:rsidR="006D28D7" w:rsidRPr="00A403BA" w:rsidTr="006D28D7">
        <w:trPr>
          <w:trHeight w:val="64"/>
          <w:jc w:val="center"/>
        </w:trPr>
        <w:tc>
          <w:tcPr>
            <w:tcW w:w="9429" w:type="dxa"/>
            <w:gridSpan w:val="5"/>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0"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котла, Гкал/</w:t>
            </w:r>
            <w:proofErr w:type="gramStart"/>
            <w:r w:rsidRPr="00A403BA">
              <w:rPr>
                <w:rFonts w:ascii="PT Astra Serif" w:hAnsi="PT Astra Serif"/>
                <w:szCs w:val="28"/>
              </w:rPr>
              <w:t>ч</w:t>
            </w:r>
            <w:proofErr w:type="gramEnd"/>
          </w:p>
        </w:tc>
        <w:tc>
          <w:tcPr>
            <w:tcW w:w="2552"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30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78"/>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125"/>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0,64</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ТВ-1</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0,67</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-35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0,26</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REX</w:t>
            </w:r>
            <w:r w:rsidRPr="00A403BA">
              <w:rPr>
                <w:rFonts w:ascii="PT Astra Serif" w:hAnsi="PT Astra Serif"/>
                <w:szCs w:val="28"/>
              </w:rPr>
              <w:t>-35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0,25</w:t>
            </w:r>
          </w:p>
        </w:tc>
        <w:tc>
          <w:tcPr>
            <w:tcW w:w="2552"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303"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5,64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0,56</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w:t>
            </w:r>
          </w:p>
        </w:tc>
        <w:tc>
          <w:tcPr>
            <w:tcW w:w="2507" w:type="dxa"/>
            <w:gridSpan w:val="2"/>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1,12</w:t>
            </w:r>
          </w:p>
        </w:tc>
        <w:tc>
          <w:tcPr>
            <w:tcW w:w="446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429" w:type="dxa"/>
            <w:gridSpan w:val="5"/>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r w:rsidRPr="00A403BA">
              <w:rPr>
                <w:rFonts w:ascii="PT Astra Serif" w:hAnsi="PT Astra Serif"/>
                <w:szCs w:val="28"/>
              </w:rPr>
              <w:t xml:space="preserve"> </w:t>
            </w:r>
            <w:proofErr w:type="gramStart"/>
            <w:r w:rsidRPr="00A403BA">
              <w:rPr>
                <w:rFonts w:ascii="PT Astra Serif" w:hAnsi="PT Astra Serif"/>
                <w:szCs w:val="28"/>
              </w:rPr>
              <w:t>в</w:t>
            </w:r>
            <w:proofErr w:type="gramEnd"/>
            <w:r w:rsidRPr="00A403BA">
              <w:rPr>
                <w:rFonts w:ascii="PT Astra Serif" w:hAnsi="PT Astra Serif"/>
                <w:szCs w:val="28"/>
              </w:rPr>
              <w:t>/котла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Д-320/50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Д-200/50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55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К-45/55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системы ГВС</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WILO TOP S50/10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0,88</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 насос котлового контура</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К-45/55</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7,5</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Повысительный</w:t>
            </w:r>
            <w:proofErr w:type="spellEnd"/>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0"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552"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Соляной</w:t>
            </w:r>
          </w:p>
        </w:tc>
        <w:tc>
          <w:tcPr>
            <w:tcW w:w="2303"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Pr="006D28D7">
        <w:rPr>
          <w:rFonts w:ascii="PT Astra Serif" w:hAnsi="PT Astra Serif"/>
          <w:sz w:val="28"/>
          <w:szCs w:val="28"/>
        </w:rPr>
        <w:t>1.22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Котельная №</w:t>
      </w:r>
      <w:r w:rsidRPr="006D28D7">
        <w:rPr>
          <w:rFonts w:ascii="PT Astra Serif" w:hAnsi="PT Astra Serif"/>
          <w:sz w:val="28"/>
          <w:szCs w:val="28"/>
        </w:rPr>
        <w:t> 29</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1964 года постройки, расположена  по адресу: ул. 3-й проезд Декабристов, д. 1а.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2.1.22. Установленная мощность котельной составляет 2,56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Для подготовки водопроводной воды на котельной установлено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2.1.22. Перечень основного оборудования котельной №29</w:t>
      </w:r>
    </w:p>
    <w:tbl>
      <w:tblPr>
        <w:tblW w:w="9440" w:type="dxa"/>
        <w:jc w:val="center"/>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2126"/>
        <w:gridCol w:w="2308"/>
        <w:gridCol w:w="2552"/>
      </w:tblGrid>
      <w:tr w:rsidR="006D28D7" w:rsidRPr="00A403BA" w:rsidTr="006D28D7">
        <w:trPr>
          <w:trHeight w:val="64"/>
          <w:jc w:val="center"/>
        </w:trPr>
        <w:tc>
          <w:tcPr>
            <w:tcW w:w="9440"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4"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26"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30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552"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0,57</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0,66</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0,65</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НР-18</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0,68</w:t>
            </w:r>
          </w:p>
        </w:tc>
        <w:tc>
          <w:tcPr>
            <w:tcW w:w="230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Водогрейный</w:t>
            </w:r>
          </w:p>
        </w:tc>
        <w:tc>
          <w:tcPr>
            <w:tcW w:w="2552"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2,56</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315"/>
          <w:jc w:val="center"/>
        </w:trPr>
        <w:tc>
          <w:tcPr>
            <w:tcW w:w="9440"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315"/>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К-20/30</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Подпиточный</w:t>
            </w:r>
            <w:proofErr w:type="spellEnd"/>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454"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Д-200/36</w:t>
            </w:r>
          </w:p>
        </w:tc>
        <w:tc>
          <w:tcPr>
            <w:tcW w:w="2126"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37</w:t>
            </w:r>
          </w:p>
        </w:tc>
        <w:tc>
          <w:tcPr>
            <w:tcW w:w="230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Циркуляционный</w:t>
            </w:r>
          </w:p>
        </w:tc>
        <w:tc>
          <w:tcPr>
            <w:tcW w:w="2552"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sz w:val="28"/>
          <w:szCs w:val="28"/>
          <w:lang w:val="x-none"/>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2.1.23.</w:t>
      </w:r>
      <w:r w:rsidRPr="006D28D7">
        <w:rPr>
          <w:rFonts w:ascii="PT Astra Serif" w:hAnsi="PT Astra Serif"/>
          <w:sz w:val="28"/>
          <w:szCs w:val="28"/>
        </w:rPr>
        <w:t> </w:t>
      </w:r>
      <w:proofErr w:type="spellStart"/>
      <w:r w:rsidRPr="006D28D7">
        <w:rPr>
          <w:rFonts w:ascii="PT Astra Serif" w:hAnsi="PT Astra Serif"/>
          <w:sz w:val="28"/>
          <w:szCs w:val="28"/>
        </w:rPr>
        <w:t>Блочно</w:t>
      </w:r>
      <w:proofErr w:type="spellEnd"/>
      <w:r w:rsidRPr="006D28D7">
        <w:rPr>
          <w:rFonts w:ascii="PT Astra Serif" w:hAnsi="PT Astra Serif"/>
          <w:sz w:val="28"/>
          <w:szCs w:val="28"/>
        </w:rPr>
        <w:t>-</w:t>
      </w:r>
      <w:r w:rsidRPr="006D28D7">
        <w:rPr>
          <w:rFonts w:ascii="PT Astra Serif" w:hAnsi="PT Astra Serif"/>
          <w:bCs/>
          <w:sz w:val="28"/>
          <w:szCs w:val="28"/>
        </w:rPr>
        <w:t>модульная котельная № 17 по ул. Советская, в районе дома № 18.</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 17, 2017 года постройки, расположена около дома по адресу: ул. Советская, 18.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4 котла. Перечень основного оборудования представлен в таблице 2.1.23. Установленная мощность котельной составляет 9,16 Гкал/час.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имеется.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Имеется установка ХВО. Установка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Таблица 2.1.23. Перечень основного оборудования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 xml:space="preserve">-модульной котельной № 17 по адресу: ул. </w:t>
      </w:r>
      <w:proofErr w:type="gramStart"/>
      <w:r w:rsidRPr="006D28D7">
        <w:rPr>
          <w:rFonts w:ascii="PT Astra Serif" w:hAnsi="PT Astra Serif"/>
          <w:bCs/>
          <w:sz w:val="28"/>
          <w:szCs w:val="28"/>
        </w:rPr>
        <w:t>Советская</w:t>
      </w:r>
      <w:proofErr w:type="gramEnd"/>
      <w:r w:rsidRPr="006D28D7">
        <w:rPr>
          <w:rFonts w:ascii="PT Astra Serif" w:hAnsi="PT Astra Serif"/>
          <w:bCs/>
          <w:sz w:val="28"/>
          <w:szCs w:val="28"/>
        </w:rPr>
        <w:t>, в районе дома № 18.</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247"/>
        <w:gridCol w:w="2198"/>
        <w:gridCol w:w="2116"/>
      </w:tblGrid>
      <w:tr w:rsidR="006D28D7" w:rsidRPr="00A403BA" w:rsidTr="006D28D7">
        <w:trPr>
          <w:trHeight w:val="64"/>
          <w:jc w:val="center"/>
        </w:trPr>
        <w:tc>
          <w:tcPr>
            <w:tcW w:w="933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77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19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1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hideMark/>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300 (3000кВт)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2,59</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160 (1600кВт)</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1,39</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ГВС</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9,16</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Helix</w:t>
            </w:r>
            <w:r w:rsidRPr="00A403BA">
              <w:rPr>
                <w:rFonts w:ascii="PT Astra Serif" w:hAnsi="PT Astra Serif"/>
                <w:bCs/>
                <w:szCs w:val="28"/>
              </w:rPr>
              <w:t xml:space="preserve"> </w:t>
            </w:r>
            <w:r w:rsidRPr="00A403BA">
              <w:rPr>
                <w:rFonts w:ascii="PT Astra Serif" w:hAnsi="PT Astra Serif"/>
                <w:bCs/>
                <w:szCs w:val="28"/>
                <w:lang w:val="en-US"/>
              </w:rPr>
              <w:t>V</w:t>
            </w:r>
            <w:r w:rsidRPr="00A403BA">
              <w:rPr>
                <w:rFonts w:ascii="PT Astra Serif" w:hAnsi="PT Astra Serif"/>
                <w:bCs/>
                <w:szCs w:val="28"/>
              </w:rPr>
              <w:t>1602</w:t>
            </w:r>
          </w:p>
        </w:tc>
        <w:tc>
          <w:tcPr>
            <w:tcW w:w="2247" w:type="dxa"/>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1.5</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r w:rsidRPr="00A403BA">
              <w:rPr>
                <w:rFonts w:ascii="PT Astra Serif" w:hAnsi="PT Astra Serif"/>
                <w:bCs/>
                <w:szCs w:val="28"/>
              </w:rPr>
              <w:t xml:space="preserve"> сетевого контура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w:t>
            </w:r>
            <w:r w:rsidRPr="00A403BA">
              <w:rPr>
                <w:rFonts w:ascii="PT Astra Serif" w:hAnsi="PT Astra Serif"/>
                <w:bCs/>
                <w:szCs w:val="28"/>
                <w:lang w:val="en-US"/>
              </w:rPr>
              <w:t xml:space="preserve"> IL 100/170-30/2</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30</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циркуляционный</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3</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Helix</w:t>
            </w:r>
            <w:r w:rsidRPr="00A403BA">
              <w:rPr>
                <w:rFonts w:ascii="PT Astra Serif" w:hAnsi="PT Astra Serif"/>
                <w:bCs/>
                <w:szCs w:val="28"/>
              </w:rPr>
              <w:t xml:space="preserve"> </w:t>
            </w:r>
            <w:r w:rsidRPr="00A403BA">
              <w:rPr>
                <w:rFonts w:ascii="PT Astra Serif" w:hAnsi="PT Astra Serif"/>
                <w:bCs/>
                <w:szCs w:val="28"/>
                <w:lang w:val="en-US"/>
              </w:rPr>
              <w:t>V</w:t>
            </w:r>
            <w:r w:rsidRPr="00A403BA">
              <w:rPr>
                <w:rFonts w:ascii="PT Astra Serif" w:hAnsi="PT Astra Serif"/>
                <w:bCs/>
                <w:szCs w:val="28"/>
              </w:rPr>
              <w:t>1602</w:t>
            </w:r>
          </w:p>
        </w:tc>
        <w:tc>
          <w:tcPr>
            <w:tcW w:w="2247" w:type="dxa"/>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lang w:val="en-US"/>
              </w:rPr>
              <w:t>1.5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r w:rsidRPr="00A403BA">
              <w:rPr>
                <w:rFonts w:ascii="PT Astra Serif" w:hAnsi="PT Astra Serif"/>
                <w:bCs/>
                <w:szCs w:val="28"/>
              </w:rPr>
              <w:t xml:space="preserve"> котлового контура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 xml:space="preserve">Насос </w:t>
            </w:r>
            <w:r w:rsidRPr="00A403BA">
              <w:rPr>
                <w:rFonts w:ascii="PT Astra Serif" w:hAnsi="PT Astra Serif"/>
                <w:bCs/>
                <w:szCs w:val="28"/>
                <w:lang w:val="en-US"/>
              </w:rPr>
              <w:t>IL 100/270-11/4</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11</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котлового контура</w:t>
            </w:r>
            <w:r w:rsidRPr="00A403BA">
              <w:rPr>
                <w:rFonts w:ascii="PT Astra Serif" w:hAnsi="PT Astra Serif"/>
                <w:bCs/>
                <w:szCs w:val="28"/>
                <w:lang w:val="en-US"/>
              </w:rPr>
              <w:t xml:space="preserve"> IL 100/270-11/4</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IL</w:t>
            </w:r>
            <w:r w:rsidRPr="00A403BA">
              <w:rPr>
                <w:rFonts w:ascii="PT Astra Serif" w:hAnsi="PT Astra Serif"/>
                <w:bCs/>
                <w:szCs w:val="28"/>
              </w:rPr>
              <w:t xml:space="preserve"> 65/120-4/2</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 котлового контура летнего режима</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Насос </w:t>
            </w:r>
            <w:r w:rsidRPr="00A403BA">
              <w:rPr>
                <w:rFonts w:ascii="PT Astra Serif" w:hAnsi="PT Astra Serif"/>
                <w:bCs/>
                <w:szCs w:val="28"/>
                <w:lang w:val="en-US"/>
              </w:rPr>
              <w:t>VHL</w:t>
            </w:r>
            <w:r w:rsidRPr="00A403BA">
              <w:rPr>
                <w:rFonts w:ascii="PT Astra Serif" w:hAnsi="PT Astra Serif"/>
                <w:bCs/>
                <w:szCs w:val="28"/>
              </w:rPr>
              <w:t xml:space="preserve"> 504</w:t>
            </w:r>
            <w:r w:rsidRPr="00A403BA">
              <w:rPr>
                <w:rFonts w:ascii="PT Astra Serif" w:hAnsi="PT Astra Serif"/>
                <w:bCs/>
                <w:szCs w:val="28"/>
                <w:lang w:val="en-US"/>
              </w:rPr>
              <w:t>N</w:t>
            </w:r>
            <w:r w:rsidRPr="00A403BA">
              <w:rPr>
                <w:rFonts w:ascii="PT Astra Serif" w:hAnsi="PT Astra Serif"/>
                <w:bCs/>
                <w:szCs w:val="28"/>
              </w:rPr>
              <w:t>3</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0,75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 контура ГВС</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70"/>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7,96</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7,96</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Пластинчатый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0,28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2.1.24. </w:t>
      </w:r>
      <w:proofErr w:type="spellStart"/>
      <w:r w:rsidRPr="006D28D7">
        <w:rPr>
          <w:rFonts w:ascii="PT Astra Serif" w:hAnsi="PT Astra Serif"/>
          <w:sz w:val="28"/>
          <w:szCs w:val="28"/>
        </w:rPr>
        <w:t>Блочно</w:t>
      </w:r>
      <w:proofErr w:type="spellEnd"/>
      <w:r w:rsidRPr="006D28D7">
        <w:rPr>
          <w:rFonts w:ascii="PT Astra Serif" w:hAnsi="PT Astra Serif"/>
          <w:sz w:val="28"/>
          <w:szCs w:val="28"/>
        </w:rPr>
        <w:t>-</w:t>
      </w:r>
      <w:r w:rsidRPr="006D28D7">
        <w:rPr>
          <w:rFonts w:ascii="PT Astra Serif" w:hAnsi="PT Astra Serif"/>
          <w:bCs/>
          <w:sz w:val="28"/>
          <w:szCs w:val="28"/>
        </w:rPr>
        <w:t>модульная котельная № 22 по ул. Гагарина, дом № 11А.</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Котельная № 22, 015 года постройки, расположена около здания ФОК «Лесная Поляна»  по адресу: ул. Гагарина, д. 11А.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котельной установлено 2 котла. Перечень основного оборудования представлен в таблице 2.1.24. Установленная мощность котельной составляет 1,548 Гкал/час.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Основным видом топлива на котельной является природный газ. Резервное топливо отсутствует.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На котельной централизованное электроснабжение, резервный ввод электроснабжения имеется. </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Водоснабжение котельной осуществляется от центрального водопровода. Резервный источник водоснабжения котельной отсутствует. Имеется установка ХВО. Установка автоматической ХВО работает на </w:t>
      </w:r>
      <w:proofErr w:type="spellStart"/>
      <w:r w:rsidRPr="006D28D7">
        <w:rPr>
          <w:rFonts w:ascii="PT Astra Serif" w:hAnsi="PT Astra Serif"/>
          <w:bCs/>
          <w:sz w:val="28"/>
          <w:szCs w:val="28"/>
        </w:rPr>
        <w:t>таблетированной</w:t>
      </w:r>
      <w:proofErr w:type="spellEnd"/>
      <w:r w:rsidRPr="006D28D7">
        <w:rPr>
          <w:rFonts w:ascii="PT Astra Serif" w:hAnsi="PT Astra Serif"/>
          <w:bCs/>
          <w:sz w:val="28"/>
          <w:szCs w:val="28"/>
        </w:rPr>
        <w:t xml:space="preserve"> соли.</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Таблица 2.1.24. Перечень основного оборудования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-модульной котельной № 22 по адресу: ул. Гагарина, д. № 11А.</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7"/>
        <w:gridCol w:w="2247"/>
        <w:gridCol w:w="2198"/>
        <w:gridCol w:w="2116"/>
      </w:tblGrid>
      <w:tr w:rsidR="006D28D7" w:rsidRPr="00A403BA" w:rsidTr="006D28D7">
        <w:trPr>
          <w:trHeight w:val="64"/>
          <w:jc w:val="center"/>
        </w:trPr>
        <w:tc>
          <w:tcPr>
            <w:tcW w:w="9338"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777"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247"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2198"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11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Основное топливо</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lastRenderedPageBreak/>
              <w:t>REX - 85</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0,731</w:t>
            </w:r>
          </w:p>
        </w:tc>
        <w:tc>
          <w:tcPr>
            <w:tcW w:w="2198"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REX - 95</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0,817</w:t>
            </w:r>
          </w:p>
        </w:tc>
        <w:tc>
          <w:tcPr>
            <w:tcW w:w="2198" w:type="dxa"/>
            <w:shd w:val="clear" w:color="auto" w:fill="auto"/>
            <w:hideMark/>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szCs w:val="28"/>
              </w:rPr>
              <w:t>Водогрейные ОТ</w:t>
            </w:r>
          </w:p>
        </w:tc>
        <w:tc>
          <w:tcPr>
            <w:tcW w:w="211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1,548</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64"/>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насоса</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эл. двигателя, кВт</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шт.</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xml:space="preserve">»  </w:t>
            </w:r>
            <w:r w:rsidRPr="00A403BA">
              <w:rPr>
                <w:rFonts w:ascii="PT Astra Serif" w:hAnsi="PT Astra Serif"/>
                <w:bCs/>
                <w:szCs w:val="28"/>
                <w:lang w:val="en-US"/>
              </w:rPr>
              <w:t>IL</w:t>
            </w:r>
            <w:r w:rsidRPr="00A403BA">
              <w:rPr>
                <w:rFonts w:ascii="PT Astra Serif" w:hAnsi="PT Astra Serif"/>
                <w:bCs/>
                <w:szCs w:val="28"/>
              </w:rPr>
              <w:t xml:space="preserve"> 80/120-4/2</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4,0</w:t>
            </w:r>
          </w:p>
        </w:tc>
        <w:tc>
          <w:tcPr>
            <w:tcW w:w="2198"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сетевой</w:t>
            </w:r>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 xml:space="preserve">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МН</w:t>
            </w:r>
            <w:proofErr w:type="gramStart"/>
            <w:r w:rsidRPr="00A403BA">
              <w:rPr>
                <w:rFonts w:ascii="PT Astra Serif" w:hAnsi="PT Astra Serif"/>
                <w:bCs/>
                <w:szCs w:val="28"/>
                <w:lang w:val="en-US"/>
              </w:rPr>
              <w:t>IL</w:t>
            </w:r>
            <w:proofErr w:type="gramEnd"/>
            <w:r w:rsidRPr="00A403BA">
              <w:rPr>
                <w:rFonts w:ascii="PT Astra Serif" w:hAnsi="PT Astra Serif"/>
                <w:bCs/>
                <w:szCs w:val="28"/>
              </w:rPr>
              <w:t xml:space="preserve"> </w:t>
            </w:r>
            <w:r w:rsidRPr="00A403BA">
              <w:rPr>
                <w:rFonts w:ascii="PT Astra Serif" w:hAnsi="PT Astra Serif"/>
                <w:bCs/>
                <w:szCs w:val="28"/>
                <w:lang w:val="en-US"/>
              </w:rPr>
              <w:t xml:space="preserve"> 303</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0,55</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proofErr w:type="spellStart"/>
            <w:r w:rsidRPr="00A403BA">
              <w:rPr>
                <w:rFonts w:ascii="PT Astra Serif" w:hAnsi="PT Astra Serif"/>
                <w:bCs/>
                <w:szCs w:val="28"/>
              </w:rPr>
              <w:t>подпиточный</w:t>
            </w:r>
            <w:proofErr w:type="spellEnd"/>
          </w:p>
        </w:tc>
        <w:tc>
          <w:tcPr>
            <w:tcW w:w="211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lang w:val="en-US"/>
              </w:rPr>
              <w:t>2</w:t>
            </w:r>
          </w:p>
        </w:tc>
      </w:tr>
      <w:tr w:rsidR="006D28D7" w:rsidRPr="00A403BA" w:rsidTr="006D28D7">
        <w:trPr>
          <w:trHeight w:val="64"/>
          <w:jc w:val="center"/>
        </w:trPr>
        <w:tc>
          <w:tcPr>
            <w:tcW w:w="2777" w:type="dxa"/>
            <w:shd w:val="clear" w:color="auto" w:fill="auto"/>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Насос «</w:t>
            </w:r>
            <w:proofErr w:type="spellStart"/>
            <w:r w:rsidRPr="00A403BA">
              <w:rPr>
                <w:rFonts w:ascii="PT Astra Serif" w:hAnsi="PT Astra Serif"/>
                <w:bCs/>
                <w:szCs w:val="28"/>
                <w:lang w:val="en-US"/>
              </w:rPr>
              <w:t>Wilo</w:t>
            </w:r>
            <w:proofErr w:type="spellEnd"/>
            <w:r w:rsidRPr="00A403BA">
              <w:rPr>
                <w:rFonts w:ascii="PT Astra Serif" w:hAnsi="PT Astra Serif"/>
                <w:bCs/>
                <w:szCs w:val="28"/>
              </w:rPr>
              <w:t xml:space="preserve">» </w:t>
            </w:r>
            <w:r w:rsidRPr="00A403BA">
              <w:rPr>
                <w:rFonts w:ascii="PT Astra Serif" w:hAnsi="PT Astra Serif"/>
                <w:bCs/>
                <w:szCs w:val="28"/>
                <w:lang w:val="en-US"/>
              </w:rPr>
              <w:t>TOP-S 80/20</w:t>
            </w:r>
          </w:p>
        </w:tc>
        <w:tc>
          <w:tcPr>
            <w:tcW w:w="2247" w:type="dxa"/>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2,2</w:t>
            </w:r>
          </w:p>
        </w:tc>
        <w:tc>
          <w:tcPr>
            <w:tcW w:w="2198"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котловой циркуляционный</w:t>
            </w:r>
          </w:p>
        </w:tc>
        <w:tc>
          <w:tcPr>
            <w:tcW w:w="2116" w:type="dxa"/>
            <w:shd w:val="clear" w:color="auto" w:fill="auto"/>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r>
      <w:tr w:rsidR="006D28D7" w:rsidRPr="00A403BA" w:rsidTr="006D28D7">
        <w:trPr>
          <w:trHeight w:val="70"/>
          <w:jc w:val="center"/>
        </w:trPr>
        <w:tc>
          <w:tcPr>
            <w:tcW w:w="9338"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Теплообменное оборудование</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 ТА по конструкции</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ТА, Гкал/</w:t>
            </w:r>
            <w:proofErr w:type="gramStart"/>
            <w:r w:rsidRPr="00A403BA">
              <w:rPr>
                <w:rFonts w:ascii="PT Astra Serif" w:hAnsi="PT Astra Serif"/>
                <w:szCs w:val="28"/>
              </w:rPr>
              <w:t>ч</w:t>
            </w:r>
            <w:proofErr w:type="gramEnd"/>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теплоносителю</w:t>
            </w:r>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Пластинчатый «</w:t>
            </w:r>
            <w:proofErr w:type="spellStart"/>
            <w:r w:rsidRPr="00A403BA">
              <w:rPr>
                <w:rFonts w:ascii="PT Astra Serif" w:hAnsi="PT Astra Serif"/>
                <w:szCs w:val="28"/>
              </w:rPr>
              <w:t>Ридан</w:t>
            </w:r>
            <w:proofErr w:type="gramStart"/>
            <w:r w:rsidRPr="00A403BA">
              <w:rPr>
                <w:rFonts w:ascii="PT Astra Serif" w:hAnsi="PT Astra Serif"/>
                <w:szCs w:val="28"/>
              </w:rPr>
              <w:t>»Н</w:t>
            </w:r>
            <w:proofErr w:type="gramEnd"/>
            <w:r w:rsidRPr="00A403BA">
              <w:rPr>
                <w:rFonts w:ascii="PT Astra Serif" w:hAnsi="PT Astra Serif"/>
                <w:szCs w:val="28"/>
              </w:rPr>
              <w:t>Н</w:t>
            </w:r>
            <w:proofErr w:type="spellEnd"/>
            <w:r w:rsidRPr="00A403BA">
              <w:rPr>
                <w:rFonts w:ascii="PT Astra Serif" w:hAnsi="PT Astra Serif"/>
                <w:szCs w:val="28"/>
              </w:rPr>
              <w:t>- 47</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0,9718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r w:rsidR="006D28D7" w:rsidRPr="00A403BA" w:rsidTr="006D28D7">
        <w:trPr>
          <w:trHeight w:val="64"/>
          <w:jc w:val="center"/>
        </w:trPr>
        <w:tc>
          <w:tcPr>
            <w:tcW w:w="2777"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Пластинчатый «</w:t>
            </w:r>
            <w:proofErr w:type="spellStart"/>
            <w:r w:rsidRPr="00A403BA">
              <w:rPr>
                <w:rFonts w:ascii="PT Astra Serif" w:hAnsi="PT Astra Serif"/>
                <w:szCs w:val="28"/>
              </w:rPr>
              <w:t>Ридан</w:t>
            </w:r>
            <w:proofErr w:type="gramStart"/>
            <w:r w:rsidRPr="00A403BA">
              <w:rPr>
                <w:rFonts w:ascii="PT Astra Serif" w:hAnsi="PT Astra Serif"/>
                <w:szCs w:val="28"/>
              </w:rPr>
              <w:t>»Н</w:t>
            </w:r>
            <w:proofErr w:type="gramEnd"/>
            <w:r w:rsidRPr="00A403BA">
              <w:rPr>
                <w:rFonts w:ascii="PT Astra Serif" w:hAnsi="PT Astra Serif"/>
                <w:szCs w:val="28"/>
              </w:rPr>
              <w:t>Н</w:t>
            </w:r>
            <w:proofErr w:type="spellEnd"/>
            <w:r w:rsidRPr="00A403BA">
              <w:rPr>
                <w:rFonts w:ascii="PT Astra Serif" w:hAnsi="PT Astra Serif"/>
                <w:szCs w:val="28"/>
              </w:rPr>
              <w:t xml:space="preserve">- 47 </w:t>
            </w:r>
          </w:p>
        </w:tc>
        <w:tc>
          <w:tcPr>
            <w:tcW w:w="2247"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0,9718</w:t>
            </w:r>
          </w:p>
        </w:tc>
        <w:tc>
          <w:tcPr>
            <w:tcW w:w="4314"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proofErr w:type="spellStart"/>
            <w:r w:rsidRPr="00A403BA">
              <w:rPr>
                <w:rFonts w:ascii="PT Astra Serif" w:hAnsi="PT Astra Serif"/>
                <w:szCs w:val="28"/>
              </w:rPr>
              <w:t>Водоводяной</w:t>
            </w:r>
            <w:proofErr w:type="spellEnd"/>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2.1.2</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Бойлерн</w:t>
      </w:r>
      <w:r w:rsidRPr="006D28D7">
        <w:rPr>
          <w:rFonts w:ascii="PT Astra Serif" w:hAnsi="PT Astra Serif"/>
          <w:sz w:val="28"/>
          <w:szCs w:val="28"/>
        </w:rPr>
        <w:t>ая № 4.</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Бойлерная предназначена для подогрева воды на нужды горячего водоснабжения. Перечень бойлерных установок представлен в таблице 2.1.25.</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2.1.25 Бойлерные установки</w:t>
      </w:r>
    </w:p>
    <w:tbl>
      <w:tblPr>
        <w:tblW w:w="921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3"/>
        <w:gridCol w:w="450"/>
        <w:gridCol w:w="1768"/>
        <w:gridCol w:w="1060"/>
        <w:gridCol w:w="408"/>
        <w:gridCol w:w="1701"/>
        <w:gridCol w:w="181"/>
        <w:gridCol w:w="1824"/>
      </w:tblGrid>
      <w:tr w:rsidR="006D28D7" w:rsidRPr="00A403BA" w:rsidTr="006D28D7">
        <w:trPr>
          <w:trHeight w:val="481"/>
          <w:jc w:val="center"/>
        </w:trPr>
        <w:tc>
          <w:tcPr>
            <w:tcW w:w="1823"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Наименование</w:t>
            </w:r>
          </w:p>
        </w:tc>
        <w:tc>
          <w:tcPr>
            <w:tcW w:w="2218" w:type="dxa"/>
            <w:gridSpan w:val="2"/>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ТА по конструкции</w:t>
            </w:r>
          </w:p>
        </w:tc>
        <w:tc>
          <w:tcPr>
            <w:tcW w:w="1468" w:type="dxa"/>
            <w:gridSpan w:val="2"/>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Количество ТА, шт.</w:t>
            </w:r>
          </w:p>
        </w:tc>
        <w:tc>
          <w:tcPr>
            <w:tcW w:w="1701"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Общая мощность ТА, Гкал/</w:t>
            </w:r>
            <w:proofErr w:type="gramStart"/>
            <w:r w:rsidRPr="00A403BA">
              <w:rPr>
                <w:rFonts w:ascii="PT Astra Serif" w:hAnsi="PT Astra Serif"/>
                <w:szCs w:val="28"/>
              </w:rPr>
              <w:t>ч</w:t>
            </w:r>
            <w:proofErr w:type="gramEnd"/>
          </w:p>
        </w:tc>
        <w:tc>
          <w:tcPr>
            <w:tcW w:w="2005" w:type="dxa"/>
            <w:gridSpan w:val="2"/>
            <w:tcBorders>
              <w:bottom w:val="single" w:sz="4" w:space="0" w:color="auto"/>
            </w:tcBorders>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Примечание</w:t>
            </w:r>
          </w:p>
        </w:tc>
      </w:tr>
      <w:tr w:rsidR="006D28D7" w:rsidRPr="00A403BA" w:rsidTr="006D28D7">
        <w:trPr>
          <w:trHeight w:val="237"/>
          <w:jc w:val="center"/>
        </w:trPr>
        <w:tc>
          <w:tcPr>
            <w:tcW w:w="1823" w:type="dxa"/>
            <w:shd w:val="clear" w:color="auto" w:fill="auto"/>
            <w:vAlign w:val="center"/>
            <w:hideMark/>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rPr>
              <w:t>Пластинчатый</w:t>
            </w:r>
          </w:p>
        </w:tc>
        <w:tc>
          <w:tcPr>
            <w:tcW w:w="2218" w:type="dxa"/>
            <w:gridSpan w:val="2"/>
            <w:vAlign w:val="center"/>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VT20PHL-CDS1630</w:t>
            </w:r>
          </w:p>
        </w:tc>
        <w:tc>
          <w:tcPr>
            <w:tcW w:w="1468" w:type="dxa"/>
            <w:gridSpan w:val="2"/>
            <w:shd w:val="clear" w:color="auto" w:fill="auto"/>
            <w:vAlign w:val="center"/>
            <w:hideMark/>
          </w:tcPr>
          <w:p w:rsidR="006D28D7" w:rsidRPr="00A403BA" w:rsidRDefault="006D28D7" w:rsidP="006D28D7">
            <w:pPr>
              <w:tabs>
                <w:tab w:val="left" w:pos="708"/>
              </w:tabs>
              <w:jc w:val="both"/>
              <w:rPr>
                <w:rFonts w:ascii="PT Astra Serif" w:hAnsi="PT Astra Serif"/>
                <w:szCs w:val="28"/>
                <w:lang w:val="en-US"/>
              </w:rPr>
            </w:pPr>
            <w:r w:rsidRPr="00A403BA">
              <w:rPr>
                <w:rFonts w:ascii="PT Astra Serif" w:hAnsi="PT Astra Serif"/>
                <w:szCs w:val="28"/>
                <w:lang w:val="en-US"/>
              </w:rPr>
              <w:t>2</w:t>
            </w:r>
          </w:p>
        </w:tc>
        <w:tc>
          <w:tcPr>
            <w:tcW w:w="1701"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r w:rsidRPr="00A403BA">
              <w:rPr>
                <w:rFonts w:ascii="PT Astra Serif" w:hAnsi="PT Astra Serif"/>
                <w:szCs w:val="28"/>
                <w:lang w:val="en-US"/>
              </w:rPr>
              <w:t>80</w:t>
            </w:r>
          </w:p>
        </w:tc>
        <w:tc>
          <w:tcPr>
            <w:tcW w:w="2005" w:type="dxa"/>
            <w:gridSpan w:val="2"/>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В работе</w:t>
            </w:r>
          </w:p>
        </w:tc>
      </w:tr>
      <w:tr w:rsidR="006D28D7" w:rsidRPr="00A403BA" w:rsidTr="006D28D7">
        <w:trPr>
          <w:trHeight w:val="139"/>
          <w:jc w:val="center"/>
        </w:trPr>
        <w:tc>
          <w:tcPr>
            <w:tcW w:w="9215" w:type="dxa"/>
            <w:gridSpan w:val="8"/>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Насосы</w:t>
            </w:r>
          </w:p>
        </w:tc>
      </w:tr>
      <w:tr w:rsidR="006D28D7" w:rsidRPr="00A403BA" w:rsidTr="006D28D7">
        <w:trPr>
          <w:trHeight w:val="70"/>
          <w:jc w:val="center"/>
        </w:trPr>
        <w:tc>
          <w:tcPr>
            <w:tcW w:w="227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насоса</w:t>
            </w:r>
          </w:p>
        </w:tc>
        <w:tc>
          <w:tcPr>
            <w:tcW w:w="282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Мощность эл. двигателя, </w:t>
            </w:r>
            <w:proofErr w:type="spellStart"/>
            <w:r w:rsidRPr="00A403BA">
              <w:rPr>
                <w:rFonts w:ascii="PT Astra Serif" w:hAnsi="PT Astra Serif"/>
                <w:szCs w:val="28"/>
              </w:rPr>
              <w:t>кВТ</w:t>
            </w:r>
            <w:proofErr w:type="spellEnd"/>
          </w:p>
        </w:tc>
        <w:tc>
          <w:tcPr>
            <w:tcW w:w="2290" w:type="dxa"/>
            <w:gridSpan w:val="3"/>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Назначение насоса</w:t>
            </w:r>
          </w:p>
        </w:tc>
        <w:tc>
          <w:tcPr>
            <w:tcW w:w="182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 xml:space="preserve">Количество, </w:t>
            </w:r>
            <w:proofErr w:type="spellStart"/>
            <w:proofErr w:type="gramStart"/>
            <w:r w:rsidRPr="00A403BA">
              <w:rPr>
                <w:rFonts w:ascii="PT Astra Serif" w:hAnsi="PT Astra Serif"/>
                <w:szCs w:val="28"/>
              </w:rPr>
              <w:t>шт</w:t>
            </w:r>
            <w:proofErr w:type="spellEnd"/>
            <w:proofErr w:type="gramEnd"/>
          </w:p>
        </w:tc>
      </w:tr>
      <w:tr w:rsidR="006D28D7" w:rsidRPr="00A403BA" w:rsidTr="006D28D7">
        <w:trPr>
          <w:trHeight w:val="70"/>
          <w:jc w:val="center"/>
        </w:trPr>
        <w:tc>
          <w:tcPr>
            <w:tcW w:w="2273"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«Ин-</w:t>
            </w:r>
            <w:proofErr w:type="spellStart"/>
            <w:r w:rsidRPr="00A403BA">
              <w:rPr>
                <w:rFonts w:ascii="PT Astra Serif" w:hAnsi="PT Astra Serif"/>
                <w:szCs w:val="28"/>
              </w:rPr>
              <w:t>Лайн</w:t>
            </w:r>
            <w:proofErr w:type="spellEnd"/>
            <w:r w:rsidRPr="00A403BA">
              <w:rPr>
                <w:rFonts w:ascii="PT Astra Serif" w:hAnsi="PT Astra Serif"/>
                <w:szCs w:val="28"/>
              </w:rPr>
              <w:t xml:space="preserve">» </w:t>
            </w:r>
            <w:proofErr w:type="spellStart"/>
            <w:r w:rsidRPr="00A403BA">
              <w:rPr>
                <w:rFonts w:ascii="PT Astra Serif" w:hAnsi="PT Astra Serif"/>
                <w:szCs w:val="28"/>
                <w:lang w:val="en-US"/>
              </w:rPr>
              <w:t>Lovara</w:t>
            </w:r>
            <w:proofErr w:type="spellEnd"/>
          </w:p>
        </w:tc>
        <w:tc>
          <w:tcPr>
            <w:tcW w:w="2828" w:type="dxa"/>
            <w:gridSpan w:val="2"/>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15,0</w:t>
            </w:r>
          </w:p>
        </w:tc>
        <w:tc>
          <w:tcPr>
            <w:tcW w:w="2290" w:type="dxa"/>
            <w:gridSpan w:val="3"/>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Насос ГВС</w:t>
            </w:r>
          </w:p>
        </w:tc>
        <w:tc>
          <w:tcPr>
            <w:tcW w:w="1824"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2.1.2</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Первомайская</w:t>
      </w:r>
      <w:r w:rsidRPr="006D28D7">
        <w:rPr>
          <w:rFonts w:ascii="PT Astra Serif" w:hAnsi="PT Astra Serif"/>
          <w:sz w:val="28"/>
          <w:szCs w:val="28"/>
        </w:rPr>
        <w:t> </w:t>
      </w:r>
      <w:r w:rsidRPr="006D28D7">
        <w:rPr>
          <w:rFonts w:ascii="PT Astra Serif" w:hAnsi="PT Astra Serif"/>
          <w:sz w:val="28"/>
          <w:szCs w:val="28"/>
          <w:lang w:val="x-none"/>
        </w:rPr>
        <w:t>ТЭЦ</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На Первомайской ТЭЦ осуществляется комбинированная выработка электрической и тепловой энергии. Перечень основного оборудования представлен в таблице 2.1.25. Установленная тепловая мощность ТЭЦ составляет 674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(в т. ч. тепловая мощность теплофикационной установки 210 Гкал/ч).</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качестве топлива на Первомайской ТЭЦ АО «Щекиноазот» используется природный газ.</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Отпуск тепловой энергии с коллекторов Первомайской ТЭЦ АО «Щекиноазот» в 2022 г. составит 1275,0 </w:t>
      </w:r>
      <w:proofErr w:type="spellStart"/>
      <w:r w:rsidRPr="006D28D7">
        <w:rPr>
          <w:rFonts w:ascii="PT Astra Serif" w:hAnsi="PT Astra Serif"/>
          <w:bCs/>
          <w:sz w:val="28"/>
          <w:szCs w:val="28"/>
        </w:rPr>
        <w:t>тыс</w:t>
      </w:r>
      <w:proofErr w:type="gramStart"/>
      <w:r w:rsidRPr="006D28D7">
        <w:rPr>
          <w:rFonts w:ascii="PT Astra Serif" w:hAnsi="PT Astra Serif"/>
          <w:bCs/>
          <w:sz w:val="28"/>
          <w:szCs w:val="28"/>
        </w:rPr>
        <w:t>.Г</w:t>
      </w:r>
      <w:proofErr w:type="gramEnd"/>
      <w:r w:rsidRPr="006D28D7">
        <w:rPr>
          <w:rFonts w:ascii="PT Astra Serif" w:hAnsi="PT Astra Serif"/>
          <w:bCs/>
          <w:sz w:val="28"/>
          <w:szCs w:val="28"/>
        </w:rPr>
        <w:t>кал</w:t>
      </w:r>
      <w:proofErr w:type="spellEnd"/>
      <w:r w:rsidRPr="006D28D7">
        <w:rPr>
          <w:rFonts w:ascii="PT Astra Serif" w:hAnsi="PT Astra Serif"/>
          <w:bCs/>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850"/>
        <w:gridCol w:w="851"/>
        <w:gridCol w:w="850"/>
        <w:gridCol w:w="851"/>
        <w:gridCol w:w="992"/>
        <w:gridCol w:w="992"/>
        <w:gridCol w:w="851"/>
        <w:gridCol w:w="992"/>
      </w:tblGrid>
      <w:tr w:rsidR="006D28D7" w:rsidRPr="00A403BA" w:rsidTr="006D28D7">
        <w:trPr>
          <w:trHeight w:val="553"/>
        </w:trPr>
        <w:tc>
          <w:tcPr>
            <w:tcW w:w="127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Год</w:t>
            </w:r>
          </w:p>
        </w:tc>
        <w:tc>
          <w:tcPr>
            <w:tcW w:w="85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2022</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2023</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2024</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2026</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2027</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2028</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2029</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2030</w:t>
            </w:r>
          </w:p>
        </w:tc>
      </w:tr>
      <w:tr w:rsidR="006D28D7" w:rsidRPr="00A403BA" w:rsidTr="006D28D7">
        <w:trPr>
          <w:trHeight w:val="412"/>
        </w:trPr>
        <w:tc>
          <w:tcPr>
            <w:tcW w:w="1276"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Отпуск тепловой </w:t>
            </w:r>
            <w:r w:rsidRPr="00A403BA">
              <w:rPr>
                <w:rFonts w:ascii="PT Astra Serif" w:hAnsi="PT Astra Serif"/>
                <w:bCs/>
                <w:szCs w:val="28"/>
              </w:rPr>
              <w:lastRenderedPageBreak/>
              <w:t>энергии</w:t>
            </w:r>
          </w:p>
        </w:tc>
        <w:tc>
          <w:tcPr>
            <w:tcW w:w="851"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lastRenderedPageBreak/>
              <w:t>1275</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1425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1525</w:t>
            </w:r>
          </w:p>
        </w:tc>
        <w:tc>
          <w:tcPr>
            <w:tcW w:w="850"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1625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1725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851"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1825</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2.1.25. Перечень основного оборудования ТЭЦ</w:t>
      </w:r>
    </w:p>
    <w:tbl>
      <w:tblPr>
        <w:tblW w:w="9284"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184"/>
        <w:gridCol w:w="1805"/>
        <w:gridCol w:w="2836"/>
      </w:tblGrid>
      <w:tr w:rsidR="006D28D7" w:rsidRPr="00A403BA" w:rsidTr="006D28D7">
        <w:trPr>
          <w:trHeight w:val="64"/>
          <w:jc w:val="center"/>
        </w:trPr>
        <w:tc>
          <w:tcPr>
            <w:tcW w:w="9284" w:type="dxa"/>
            <w:gridSpan w:val="4"/>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Котлы</w:t>
            </w:r>
          </w:p>
        </w:tc>
      </w:tr>
      <w:tr w:rsidR="006D28D7" w:rsidRPr="00A403BA" w:rsidTr="006D28D7">
        <w:trPr>
          <w:trHeight w:val="64"/>
          <w:jc w:val="center"/>
        </w:trPr>
        <w:tc>
          <w:tcPr>
            <w:tcW w:w="2459"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Марка котла</w:t>
            </w:r>
          </w:p>
        </w:tc>
        <w:tc>
          <w:tcPr>
            <w:tcW w:w="2184" w:type="dxa"/>
            <w:tcBorders>
              <w:bottom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1805"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котла</w:t>
            </w:r>
          </w:p>
        </w:tc>
        <w:tc>
          <w:tcPr>
            <w:tcW w:w="2836" w:type="dxa"/>
            <w:tcBorders>
              <w:bottom w:val="single" w:sz="4" w:space="0" w:color="auto"/>
            </w:tcBorders>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Топливо</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БКЗ-220-100Ф</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135,6</w:t>
            </w:r>
          </w:p>
        </w:tc>
        <w:tc>
          <w:tcPr>
            <w:tcW w:w="1805"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газ</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820,1</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r w:rsidR="006D28D7" w:rsidRPr="00A403BA" w:rsidTr="006D28D7">
        <w:trPr>
          <w:trHeight w:val="170"/>
          <w:jc w:val="center"/>
        </w:trPr>
        <w:tc>
          <w:tcPr>
            <w:tcW w:w="9284" w:type="dxa"/>
            <w:gridSpan w:val="4"/>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Турбины</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Марка турбины</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Тепловая мощность, Гкал/</w:t>
            </w:r>
            <w:proofErr w:type="gramStart"/>
            <w:r w:rsidRPr="00A403BA">
              <w:rPr>
                <w:rFonts w:ascii="PT Astra Serif" w:hAnsi="PT Astra Serif"/>
                <w:szCs w:val="28"/>
              </w:rPr>
              <w:t>ч</w:t>
            </w:r>
            <w:proofErr w:type="gramEnd"/>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Электрическая мощность, МВт</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Тип турбины</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lang w:val="en-US"/>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ПР-25-90/10</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84</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roofErr w:type="gramStart"/>
            <w:r w:rsidRPr="00A403BA">
              <w:rPr>
                <w:rFonts w:ascii="PT Astra Serif" w:hAnsi="PT Astra Serif"/>
                <w:bCs/>
                <w:szCs w:val="28"/>
              </w:rPr>
              <w:t>Теплофикационная</w:t>
            </w:r>
            <w:proofErr w:type="gramEnd"/>
            <w:r w:rsidRPr="00A403BA">
              <w:rPr>
                <w:rFonts w:ascii="PT Astra Serif" w:hAnsi="PT Astra Serif"/>
                <w:bCs/>
                <w:szCs w:val="28"/>
              </w:rPr>
              <w:t>, с регулируемым производственным отбором и противодавлением</w:t>
            </w:r>
          </w:p>
        </w:tc>
      </w:tr>
      <w:tr w:rsidR="006D28D7" w:rsidRPr="00A403BA" w:rsidTr="006D28D7">
        <w:trPr>
          <w:trHeight w:val="64"/>
          <w:jc w:val="center"/>
        </w:trPr>
        <w:tc>
          <w:tcPr>
            <w:tcW w:w="2459" w:type="dxa"/>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Общая мощность турбин</w:t>
            </w:r>
          </w:p>
        </w:tc>
        <w:tc>
          <w:tcPr>
            <w:tcW w:w="2184" w:type="dxa"/>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674</w:t>
            </w:r>
          </w:p>
        </w:tc>
        <w:tc>
          <w:tcPr>
            <w:tcW w:w="1805" w:type="dxa"/>
            <w:shd w:val="clear" w:color="auto" w:fill="auto"/>
            <w:vAlign w:val="center"/>
          </w:tcPr>
          <w:p w:rsidR="006D28D7" w:rsidRPr="00A403BA" w:rsidRDefault="006D28D7" w:rsidP="006D28D7">
            <w:pPr>
              <w:tabs>
                <w:tab w:val="left" w:pos="708"/>
              </w:tabs>
              <w:jc w:val="both"/>
              <w:rPr>
                <w:rFonts w:ascii="PT Astra Serif" w:hAnsi="PT Astra Serif"/>
                <w:szCs w:val="28"/>
              </w:rPr>
            </w:pPr>
            <w:r w:rsidRPr="00A403BA">
              <w:rPr>
                <w:rFonts w:ascii="PT Astra Serif" w:hAnsi="PT Astra Serif"/>
                <w:szCs w:val="28"/>
              </w:rPr>
              <w:t>125</w:t>
            </w:r>
          </w:p>
        </w:tc>
        <w:tc>
          <w:tcPr>
            <w:tcW w:w="2836" w:type="dxa"/>
            <w:shd w:val="clear" w:color="auto" w:fill="auto"/>
            <w:vAlign w:val="center"/>
          </w:tcPr>
          <w:p w:rsidR="006D28D7" w:rsidRPr="00A403BA"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Теплофикационная установка Первомайской ТЭЦ</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покрытия нагрузок в горячей воде на станции установлена бойлерная установка производительностью 210 Гкал/час. Установка предназначена для отопления производственных помещений АО «Щекиноазот», цехов и помещений ПТЭЦ, г. Щекино, </w:t>
      </w:r>
      <w:proofErr w:type="spellStart"/>
      <w:r w:rsidRPr="006D28D7">
        <w:rPr>
          <w:rFonts w:ascii="PT Astra Serif" w:hAnsi="PT Astra Serif"/>
          <w:bCs/>
          <w:sz w:val="28"/>
          <w:szCs w:val="28"/>
        </w:rPr>
        <w:t>р.п</w:t>
      </w:r>
      <w:proofErr w:type="spellEnd"/>
      <w:r w:rsidRPr="006D28D7">
        <w:rPr>
          <w:rFonts w:ascii="PT Astra Serif" w:hAnsi="PT Astra Serif"/>
          <w:bCs/>
          <w:sz w:val="28"/>
          <w:szCs w:val="28"/>
        </w:rPr>
        <w:t>. </w:t>
      </w:r>
      <w:proofErr w:type="gramStart"/>
      <w:r w:rsidRPr="006D28D7">
        <w:rPr>
          <w:rFonts w:ascii="PT Astra Serif" w:hAnsi="PT Astra Serif"/>
          <w:bCs/>
          <w:sz w:val="28"/>
          <w:szCs w:val="28"/>
        </w:rPr>
        <w:t>Первомайский</w:t>
      </w:r>
      <w:proofErr w:type="gramEnd"/>
      <w:r w:rsidRPr="006D28D7">
        <w:rPr>
          <w:rFonts w:ascii="PT Astra Serif" w:hAnsi="PT Astra Serif"/>
          <w:bCs/>
          <w:sz w:val="28"/>
          <w:szCs w:val="28"/>
        </w:rPr>
        <w:t xml:space="preserve"> и др. абонентов. </w:t>
      </w:r>
      <w:proofErr w:type="gramStart"/>
      <w:r w:rsidRPr="006D28D7">
        <w:rPr>
          <w:rFonts w:ascii="PT Astra Serif" w:hAnsi="PT Astra Serif"/>
          <w:bCs/>
          <w:sz w:val="28"/>
          <w:szCs w:val="28"/>
        </w:rPr>
        <w:t>Установка состоит из двух основных бойлеров типа ПСВ-500-3-23, греющим паром для которых является пар из противодавления турбины ПР-25-90/10 ст. №5 и РУ 13/1,2 (макс. расход 60 т/ч)  и двух пиковых бойлеров типа ПСВ-500-14-23 (ст. №1) и ПСВ-315-14-23 (ст. №2)</w:t>
      </w:r>
      <w:r w:rsidRPr="006D28D7">
        <w:rPr>
          <w:rFonts w:ascii="PT Astra Serif" w:hAnsi="PT Astra Serif"/>
          <w:bCs/>
          <w:iCs/>
          <w:sz w:val="28"/>
          <w:szCs w:val="28"/>
        </w:rPr>
        <w:t xml:space="preserve">, </w:t>
      </w:r>
      <w:r w:rsidRPr="006D28D7">
        <w:rPr>
          <w:rFonts w:ascii="PT Astra Serif" w:hAnsi="PT Astra Serif"/>
          <w:bCs/>
          <w:sz w:val="28"/>
          <w:szCs w:val="28"/>
        </w:rPr>
        <w:t>предназна</w:t>
      </w:r>
      <w:r w:rsidRPr="006D28D7">
        <w:rPr>
          <w:rFonts w:ascii="PT Astra Serif" w:hAnsi="PT Astra Serif"/>
          <w:bCs/>
          <w:sz w:val="28"/>
          <w:szCs w:val="28"/>
        </w:rPr>
        <w:softHyphen/>
        <w:t>ченных для покрытия пиковых нагрузок при низких температурах окружающего воздуха.</w:t>
      </w:r>
      <w:proofErr w:type="gramEnd"/>
      <w:r w:rsidRPr="006D28D7">
        <w:rPr>
          <w:rFonts w:ascii="PT Astra Serif" w:hAnsi="PT Astra Serif"/>
          <w:bCs/>
          <w:sz w:val="28"/>
          <w:szCs w:val="28"/>
        </w:rPr>
        <w:t xml:space="preserve"> Греющим паром для пиковых бойлеров является пар 8-13 </w:t>
      </w:r>
      <w:proofErr w:type="spellStart"/>
      <w:r w:rsidRPr="006D28D7">
        <w:rPr>
          <w:rFonts w:ascii="PT Astra Serif" w:hAnsi="PT Astra Serif"/>
          <w:bCs/>
          <w:sz w:val="28"/>
          <w:szCs w:val="28"/>
        </w:rPr>
        <w:t>ата</w:t>
      </w:r>
      <w:proofErr w:type="spellEnd"/>
      <w:r w:rsidRPr="006D28D7">
        <w:rPr>
          <w:rFonts w:ascii="PT Astra Serif" w:hAnsi="PT Astra Serif"/>
          <w:bCs/>
          <w:sz w:val="28"/>
          <w:szCs w:val="28"/>
        </w:rPr>
        <w:t xml:space="preserve">. Тепловая сеть Первомайской ТЭЦ спроектирована для работы по </w:t>
      </w:r>
      <w:r w:rsidRPr="006D28D7">
        <w:rPr>
          <w:rFonts w:ascii="PT Astra Serif" w:hAnsi="PT Astra Serif"/>
          <w:bCs/>
          <w:sz w:val="28"/>
          <w:szCs w:val="28"/>
        </w:rPr>
        <w:lastRenderedPageBreak/>
        <w:t xml:space="preserve">схеме </w:t>
      </w:r>
      <w:proofErr w:type="gramStart"/>
      <w:r w:rsidRPr="006D28D7">
        <w:rPr>
          <w:rFonts w:ascii="PT Astra Serif" w:hAnsi="PT Astra Serif"/>
          <w:bCs/>
          <w:sz w:val="28"/>
          <w:szCs w:val="28"/>
        </w:rPr>
        <w:t>с</w:t>
      </w:r>
      <w:proofErr w:type="gramEnd"/>
      <w:r w:rsidRPr="006D28D7">
        <w:rPr>
          <w:rFonts w:ascii="PT Astra Serif" w:hAnsi="PT Astra Serif"/>
          <w:bCs/>
          <w:sz w:val="28"/>
          <w:szCs w:val="28"/>
        </w:rPr>
        <w:t xml:space="preserve"> закрытым </w:t>
      </w:r>
      <w:proofErr w:type="spellStart"/>
      <w:r w:rsidRPr="006D28D7">
        <w:rPr>
          <w:rFonts w:ascii="PT Astra Serif" w:hAnsi="PT Astra Serif"/>
          <w:bCs/>
          <w:sz w:val="28"/>
          <w:szCs w:val="28"/>
        </w:rPr>
        <w:t>водоразбором</w:t>
      </w:r>
      <w:proofErr w:type="spellEnd"/>
      <w:r w:rsidRPr="006D28D7">
        <w:rPr>
          <w:rFonts w:ascii="PT Astra Serif" w:hAnsi="PT Astra Serif"/>
          <w:bCs/>
          <w:sz w:val="28"/>
          <w:szCs w:val="28"/>
        </w:rPr>
        <w:t xml:space="preserve"> по температурному графику 110/70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Расчётная температура наружного воздуха для систем отопления -27 </w:t>
      </w:r>
      <w:r w:rsidRPr="006D28D7">
        <w:rPr>
          <w:rFonts w:ascii="PT Astra Serif" w:hAnsi="PT Astra Serif"/>
          <w:bCs/>
          <w:sz w:val="28"/>
          <w:szCs w:val="28"/>
          <w:vertAlign w:val="superscript"/>
        </w:rPr>
        <w:t>0</w:t>
      </w:r>
      <w:r w:rsidRPr="006D28D7">
        <w:rPr>
          <w:rFonts w:ascii="PT Astra Serif" w:hAnsi="PT Astra Serif"/>
          <w:bCs/>
          <w:sz w:val="28"/>
          <w:szCs w:val="28"/>
        </w:rPr>
        <w:t>С.</w:t>
      </w: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схему бойлерной установки входят </w:t>
      </w:r>
      <w:r w:rsidRPr="006D28D7">
        <w:rPr>
          <w:rFonts w:ascii="PT Astra Serif" w:hAnsi="PT Astra Serif"/>
          <w:bCs/>
          <w:iCs/>
          <w:sz w:val="28"/>
          <w:szCs w:val="28"/>
        </w:rPr>
        <w:t xml:space="preserve">6 </w:t>
      </w:r>
      <w:r w:rsidRPr="006D28D7">
        <w:rPr>
          <w:rFonts w:ascii="PT Astra Serif" w:hAnsi="PT Astra Serif"/>
          <w:bCs/>
          <w:sz w:val="28"/>
          <w:szCs w:val="28"/>
        </w:rPr>
        <w:t>сетевых насосов, 3 конденсатных насоса и 3</w:t>
      </w:r>
      <w:r w:rsidRPr="006D28D7">
        <w:rPr>
          <w:rFonts w:ascii="PT Astra Serif" w:hAnsi="PT Astra Serif"/>
          <w:bCs/>
          <w:iCs/>
          <w:sz w:val="28"/>
          <w:szCs w:val="28"/>
        </w:rPr>
        <w:t xml:space="preserve"> </w:t>
      </w:r>
      <w:proofErr w:type="spellStart"/>
      <w:r w:rsidRPr="006D28D7">
        <w:rPr>
          <w:rFonts w:ascii="PT Astra Serif" w:hAnsi="PT Astra Serif"/>
          <w:bCs/>
          <w:sz w:val="28"/>
          <w:szCs w:val="28"/>
        </w:rPr>
        <w:t>подпиточных</w:t>
      </w:r>
      <w:proofErr w:type="spellEnd"/>
      <w:r w:rsidRPr="006D28D7">
        <w:rPr>
          <w:rFonts w:ascii="PT Astra Serif" w:hAnsi="PT Astra Serif"/>
          <w:bCs/>
          <w:sz w:val="28"/>
          <w:szCs w:val="28"/>
        </w:rPr>
        <w:t xml:space="preserve"> насоса, внутристанционные сетевые трубопроводы и необходимая запорная и регулирующая арматура, ДПТС.</w:t>
      </w:r>
    </w:p>
    <w:p w:rsidR="006D28D7" w:rsidRPr="006D28D7" w:rsidRDefault="006D28D7" w:rsidP="00A403BA">
      <w:pPr>
        <w:tabs>
          <w:tab w:val="left" w:pos="708"/>
        </w:tabs>
        <w:ind w:firstLine="709"/>
        <w:jc w:val="both"/>
        <w:rPr>
          <w:rFonts w:ascii="PT Astra Serif" w:hAnsi="PT Astra Serif"/>
          <w:bCs/>
          <w:sz w:val="28"/>
          <w:szCs w:val="28"/>
        </w:rPr>
      </w:pPr>
    </w:p>
    <w:p w:rsidR="006D28D7" w:rsidRPr="006D28D7" w:rsidRDefault="006D28D7" w:rsidP="00A403BA">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2.1.26. Перечень оборудования бойлерной ТЭЦ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002"/>
        <w:gridCol w:w="2534"/>
        <w:gridCol w:w="1559"/>
        <w:gridCol w:w="585"/>
        <w:gridCol w:w="2392"/>
      </w:tblGrid>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gramStart"/>
            <w:r w:rsidRPr="00A403BA">
              <w:rPr>
                <w:rFonts w:ascii="PT Astra Serif" w:hAnsi="PT Astra Serif"/>
                <w:bCs/>
                <w:szCs w:val="28"/>
              </w:rPr>
              <w:t>п</w:t>
            </w:r>
            <w:proofErr w:type="gramEnd"/>
            <w:r w:rsidRPr="00A403BA">
              <w:rPr>
                <w:rFonts w:ascii="PT Astra Serif" w:hAnsi="PT Astra Serif"/>
                <w:bCs/>
                <w:szCs w:val="28"/>
              </w:rPr>
              <w:t>/п</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Наименование оборудования</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Тип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Производительность</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Количество, шт.</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Примечания</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Основной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ПСВ-500-3-23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БО ст.№№1,2</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ПСВ-500-14-23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72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БП ст.№1</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ПСВ-315-14-23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54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БП ст.№2</w:t>
            </w:r>
          </w:p>
        </w:tc>
      </w:tr>
      <w:tr w:rsidR="006D28D7" w:rsidRPr="00A403BA" w:rsidTr="00C94A94">
        <w:trPr>
          <w:trHeight w:val="58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Деаэратор подпитки теплосети воды</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120 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5</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Сетевые насосы №1,2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14Д-6М</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(Д1250-125)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1100м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107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=500 кВт</w:t>
            </w:r>
          </w:p>
        </w:tc>
      </w:tr>
      <w:tr w:rsidR="006D28D7" w:rsidRPr="00A403BA" w:rsidTr="00C94A94">
        <w:trPr>
          <w:trHeight w:val="7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6</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Сетевые насосы №4,5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КРХА-400/700/64-05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7</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Сетевой насос №3,6</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СЭ-1250-140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Насосы подпитки теплосети №№1-3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4К-6 (К-90/85)</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3К-6 (К-45-55)</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8К-12 (К-290/30)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90м</w:t>
            </w:r>
            <w:r w:rsidRPr="00A403BA">
              <w:rPr>
                <w:rFonts w:ascii="PT Astra Serif" w:hAnsi="PT Astra Serif"/>
                <w:bCs/>
                <w:szCs w:val="28"/>
                <w:vertAlign w:val="superscript"/>
              </w:rPr>
              <w:t>3</w:t>
            </w:r>
            <w:r w:rsidRPr="00A403BA">
              <w:rPr>
                <w:rFonts w:ascii="PT Astra Serif" w:hAnsi="PT Astra Serif"/>
                <w:bCs/>
                <w:szCs w:val="28"/>
              </w:rPr>
              <w:t>/ч</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45м</w:t>
            </w:r>
            <w:r w:rsidRPr="00A403BA">
              <w:rPr>
                <w:rFonts w:ascii="PT Astra Serif" w:hAnsi="PT Astra Serif"/>
                <w:bCs/>
                <w:szCs w:val="28"/>
                <w:vertAlign w:val="superscript"/>
              </w:rPr>
              <w:t>3</w:t>
            </w:r>
            <w:r w:rsidRPr="00A403BA">
              <w:rPr>
                <w:rFonts w:ascii="PT Astra Serif" w:hAnsi="PT Astra Serif"/>
                <w:bCs/>
                <w:szCs w:val="28"/>
              </w:rPr>
              <w:t>/ч</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160м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55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r w:rsidR="006D28D7" w:rsidRPr="00A403BA" w:rsidTr="00C94A94">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9</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Конденсатные насосы бойлерных установок</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8КСД5х3</w:t>
            </w:r>
          </w:p>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w:t>
            </w:r>
            <w:proofErr w:type="spellStart"/>
            <w:r w:rsidRPr="00A403BA">
              <w:rPr>
                <w:rFonts w:ascii="PT Astra Serif" w:hAnsi="PT Astra Serif"/>
                <w:bCs/>
                <w:szCs w:val="28"/>
              </w:rPr>
              <w:t>КсД</w:t>
            </w:r>
            <w:proofErr w:type="spellEnd"/>
            <w:r w:rsidRPr="00A403BA">
              <w:rPr>
                <w:rFonts w:ascii="PT Astra Serif" w:hAnsi="PT Astra Serif"/>
                <w:bCs/>
                <w:szCs w:val="28"/>
              </w:rPr>
              <w:t xml:space="preserve"> 120-55/3)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120м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6D28D7" w:rsidRPr="00A403BA" w:rsidRDefault="006D28D7" w:rsidP="006D28D7">
            <w:pPr>
              <w:tabs>
                <w:tab w:val="left" w:pos="708"/>
              </w:tabs>
              <w:jc w:val="both"/>
              <w:rPr>
                <w:rFonts w:ascii="PT Astra Serif" w:hAnsi="PT Astra Serif"/>
                <w:bCs/>
                <w:szCs w:val="28"/>
              </w:rPr>
            </w:pPr>
            <w:r w:rsidRPr="00A403BA">
              <w:rPr>
                <w:rFonts w:ascii="PT Astra Serif" w:hAnsi="PT Astra Serif"/>
                <w:bCs/>
                <w:szCs w:val="28"/>
              </w:rPr>
              <w:t xml:space="preserve">Напор 125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bl>
    <w:p w:rsidR="006D28D7" w:rsidRPr="006D28D7" w:rsidRDefault="006D28D7" w:rsidP="006D28D7">
      <w:pPr>
        <w:tabs>
          <w:tab w:val="left" w:pos="708"/>
        </w:tabs>
        <w:jc w:val="both"/>
        <w:rPr>
          <w:rFonts w:ascii="PT Astra Serif" w:hAnsi="PT Astra Serif"/>
          <w:bCs/>
          <w:sz w:val="28"/>
          <w:szCs w:val="28"/>
        </w:rPr>
      </w:pPr>
    </w:p>
    <w:p w:rsidR="00C94A94" w:rsidRPr="00C94A94" w:rsidRDefault="00C94A94" w:rsidP="00F47CDC">
      <w:pPr>
        <w:pStyle w:val="aff0"/>
        <w:numPr>
          <w:ilvl w:val="1"/>
          <w:numId w:val="16"/>
        </w:numPr>
        <w:tabs>
          <w:tab w:val="left" w:pos="708"/>
        </w:tabs>
        <w:ind w:left="0" w:firstLine="0"/>
        <w:jc w:val="both"/>
        <w:rPr>
          <w:rFonts w:ascii="PT Astra Serif" w:hAnsi="PT Astra Serif"/>
          <w:b/>
          <w:bCs/>
          <w:sz w:val="28"/>
          <w:szCs w:val="28"/>
        </w:rPr>
      </w:pPr>
      <w:r w:rsidRPr="00C94A94">
        <w:rPr>
          <w:rFonts w:ascii="PT Astra Serif" w:hAnsi="PT Astra Serif"/>
          <w:b/>
          <w:bCs/>
          <w:sz w:val="28"/>
          <w:szCs w:val="28"/>
        </w:rPr>
        <w:t>Описание существующих и перспективных зон действия индивидуальных источников тепловой энергии.</w:t>
      </w:r>
    </w:p>
    <w:p w:rsidR="00C94A94" w:rsidRPr="00C94A94" w:rsidRDefault="00C94A94" w:rsidP="00C94A94">
      <w:pPr>
        <w:tabs>
          <w:tab w:val="left" w:pos="708"/>
        </w:tabs>
        <w:ind w:firstLine="709"/>
        <w:jc w:val="both"/>
        <w:rPr>
          <w:rFonts w:ascii="PT Astra Serif" w:hAnsi="PT Astra Serif"/>
          <w:bCs/>
          <w:sz w:val="28"/>
          <w:szCs w:val="28"/>
        </w:rPr>
      </w:pPr>
      <w:r w:rsidRPr="00C94A94">
        <w:rPr>
          <w:rFonts w:ascii="PT Astra Serif" w:hAnsi="PT Astra Serif"/>
          <w:bCs/>
          <w:sz w:val="28"/>
          <w:szCs w:val="28"/>
        </w:rPr>
        <w:t xml:space="preserve">Зоны действия индивидуального теплоснабжения в настоящее время </w:t>
      </w:r>
      <w:r>
        <w:rPr>
          <w:rFonts w:ascii="PT Astra Serif" w:hAnsi="PT Astra Serif"/>
          <w:bCs/>
          <w:sz w:val="28"/>
          <w:szCs w:val="28"/>
        </w:rPr>
        <w:t xml:space="preserve">это индивидуальные жилые </w:t>
      </w:r>
      <w:r w:rsidRPr="00C94A94">
        <w:rPr>
          <w:rFonts w:ascii="PT Astra Serif" w:hAnsi="PT Astra Serif"/>
          <w:bCs/>
          <w:sz w:val="28"/>
          <w:szCs w:val="28"/>
        </w:rPr>
        <w:t xml:space="preserve"> дома и </w:t>
      </w:r>
      <w:r>
        <w:rPr>
          <w:rFonts w:ascii="PT Astra Serif" w:hAnsi="PT Astra Serif"/>
          <w:bCs/>
          <w:sz w:val="28"/>
          <w:szCs w:val="28"/>
        </w:rPr>
        <w:t>частично</w:t>
      </w:r>
      <w:r w:rsidRPr="00C94A94">
        <w:rPr>
          <w:rFonts w:ascii="PT Astra Serif" w:hAnsi="PT Astra Serif"/>
          <w:bCs/>
          <w:sz w:val="28"/>
          <w:szCs w:val="28"/>
        </w:rPr>
        <w:t xml:space="preserve"> многоквартирны</w:t>
      </w:r>
      <w:r>
        <w:rPr>
          <w:rFonts w:ascii="PT Astra Serif" w:hAnsi="PT Astra Serif"/>
          <w:bCs/>
          <w:sz w:val="28"/>
          <w:szCs w:val="28"/>
        </w:rPr>
        <w:t>е дома</w:t>
      </w:r>
      <w:r w:rsidRPr="00C94A94">
        <w:rPr>
          <w:rFonts w:ascii="PT Astra Serif" w:hAnsi="PT Astra Serif"/>
          <w:bCs/>
          <w:sz w:val="28"/>
          <w:szCs w:val="28"/>
        </w:rPr>
        <w:t>.</w:t>
      </w:r>
    </w:p>
    <w:p w:rsidR="00C94A94" w:rsidRPr="00C94A94" w:rsidRDefault="00C94A94" w:rsidP="00C94A94">
      <w:pPr>
        <w:tabs>
          <w:tab w:val="left" w:pos="708"/>
        </w:tabs>
        <w:ind w:firstLine="709"/>
        <w:jc w:val="both"/>
        <w:rPr>
          <w:rFonts w:ascii="PT Astra Serif" w:hAnsi="PT Astra Serif"/>
          <w:bCs/>
          <w:sz w:val="28"/>
          <w:szCs w:val="28"/>
        </w:rPr>
      </w:pPr>
      <w:proofErr w:type="spellStart"/>
      <w:r w:rsidRPr="00C94A94">
        <w:rPr>
          <w:rFonts w:ascii="PT Astra Serif" w:hAnsi="PT Astra Serif"/>
          <w:bCs/>
          <w:sz w:val="28"/>
          <w:szCs w:val="28"/>
        </w:rPr>
        <w:t>Теплообеспечение</w:t>
      </w:r>
      <w:proofErr w:type="spellEnd"/>
      <w:r w:rsidRPr="00C94A94">
        <w:rPr>
          <w:rFonts w:ascii="PT Astra Serif" w:hAnsi="PT Astra Serif"/>
          <w:bCs/>
          <w:sz w:val="28"/>
          <w:szCs w:val="28"/>
        </w:rPr>
        <w:t xml:space="preserve"> всей малоэтажной индивидуальной застройки предполагается </w:t>
      </w:r>
      <w:proofErr w:type="gramStart"/>
      <w:r w:rsidRPr="00C94A94">
        <w:rPr>
          <w:rFonts w:ascii="PT Astra Serif" w:hAnsi="PT Astra Serif"/>
          <w:bCs/>
          <w:sz w:val="28"/>
          <w:szCs w:val="28"/>
        </w:rPr>
        <w:t>децентрализованное</w:t>
      </w:r>
      <w:proofErr w:type="gramEnd"/>
      <w:r w:rsidRPr="00C94A94">
        <w:rPr>
          <w:rFonts w:ascii="PT Astra Serif" w:hAnsi="PT Astra Serif"/>
          <w:bCs/>
          <w:sz w:val="28"/>
          <w:szCs w:val="28"/>
        </w:rPr>
        <w:t xml:space="preserve"> от автономных (индивидуальных) тепловых источников – индивидуальных котлов на твердом топливе</w:t>
      </w:r>
      <w:r>
        <w:rPr>
          <w:rFonts w:ascii="PT Astra Serif" w:hAnsi="PT Astra Serif"/>
          <w:bCs/>
          <w:sz w:val="28"/>
          <w:szCs w:val="28"/>
        </w:rPr>
        <w:t>.</w:t>
      </w:r>
    </w:p>
    <w:p w:rsidR="00C94A94" w:rsidRDefault="00C94A94" w:rsidP="006D28D7">
      <w:pPr>
        <w:tabs>
          <w:tab w:val="left" w:pos="708"/>
        </w:tabs>
        <w:jc w:val="both"/>
        <w:rPr>
          <w:rFonts w:ascii="PT Astra Serif" w:hAnsi="PT Astra Serif"/>
          <w:bCs/>
          <w:sz w:val="28"/>
          <w:szCs w:val="28"/>
        </w:rPr>
      </w:pPr>
    </w:p>
    <w:p w:rsidR="006D28D7" w:rsidRPr="008F4AB7" w:rsidRDefault="008F4AB7" w:rsidP="00F47CDC">
      <w:pPr>
        <w:pStyle w:val="aff0"/>
        <w:numPr>
          <w:ilvl w:val="1"/>
          <w:numId w:val="16"/>
        </w:numPr>
        <w:tabs>
          <w:tab w:val="left" w:pos="708"/>
        </w:tabs>
        <w:ind w:left="0" w:firstLine="0"/>
        <w:jc w:val="center"/>
        <w:rPr>
          <w:rFonts w:ascii="PT Astra Serif" w:hAnsi="PT Astra Serif"/>
          <w:b/>
          <w:bCs/>
          <w:sz w:val="28"/>
          <w:szCs w:val="28"/>
        </w:rPr>
      </w:pPr>
      <w:r w:rsidRPr="008F4AB7">
        <w:rPr>
          <w:rFonts w:ascii="PT Astra Serif" w:hAnsi="PT Astra Serif"/>
          <w:b/>
          <w:bCs/>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w:t>
      </w:r>
      <w:r w:rsidR="006D28D7" w:rsidRPr="008F4AB7">
        <w:rPr>
          <w:rFonts w:ascii="PT Astra Serif" w:hAnsi="PT Astra Serif"/>
          <w:b/>
          <w:bCs/>
          <w:sz w:val="28"/>
          <w:szCs w:val="28"/>
        </w:rPr>
        <w:t>.</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bCs/>
          <w:sz w:val="28"/>
          <w:szCs w:val="28"/>
        </w:rPr>
        <w:t xml:space="preserve">Тепловые сети имеют суммарную протяженность 76 951,0 </w:t>
      </w:r>
      <w:r w:rsidRPr="006D28D7">
        <w:rPr>
          <w:rFonts w:ascii="PT Astra Serif" w:hAnsi="PT Astra Serif"/>
          <w:sz w:val="28"/>
          <w:szCs w:val="28"/>
        </w:rPr>
        <w:t xml:space="preserve">м </w:t>
      </w:r>
      <w:r w:rsidRPr="006D28D7">
        <w:rPr>
          <w:rFonts w:ascii="PT Astra Serif" w:hAnsi="PT Astra Serif"/>
          <w:bCs/>
          <w:sz w:val="28"/>
          <w:szCs w:val="28"/>
        </w:rPr>
        <w:t>в двухтрубном исчислении</w:t>
      </w:r>
      <w:r w:rsidRPr="006D28D7">
        <w:rPr>
          <w:rFonts w:ascii="PT Astra Serif" w:hAnsi="PT Astra Serif"/>
          <w:sz w:val="28"/>
          <w:szCs w:val="28"/>
        </w:rPr>
        <w:t>, в том числе:</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Сети отопления – 65 614,0 м;</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Сети ГВС – 11 337,0 м.</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Диаметры трубопроводов от 25 мм до 530 мм. Сети всех источников тепла не связаны между собой. Компенсация температурных деформаций трубопроводов тепловой сети осуществляется за счет «П» - образных компенсаторов, сальниковых компенсаторов и углов поворота теплотрасс.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1 931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2 368 м в двухтрубном исчислении, диаметры труб от 57 мм до 219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№3.</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2 316 м в двухтрубном исчислении, диаметры труб от 57 мм до 273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2 311 м в двухтрубном исчислении, диаметры труб от 40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№5.</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3 702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w:t>
      </w:r>
      <w:r w:rsidRPr="006D28D7">
        <w:rPr>
          <w:rFonts w:ascii="PT Astra Serif" w:hAnsi="PT Astra Serif"/>
          <w:bCs/>
          <w:sz w:val="28"/>
          <w:szCs w:val="28"/>
        </w:rPr>
        <w:lastRenderedPageBreak/>
        <w:t>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2.</w:t>
      </w:r>
      <w:r w:rsidR="008F4AB7">
        <w:rPr>
          <w:rFonts w:ascii="PT Astra Serif" w:hAnsi="PT Astra Serif"/>
          <w:bCs/>
          <w:sz w:val="28"/>
          <w:szCs w:val="28"/>
        </w:rPr>
        <w:t>3</w:t>
      </w:r>
      <w:r w:rsidRPr="006D28D7">
        <w:rPr>
          <w:rFonts w:ascii="PT Astra Serif" w:hAnsi="PT Astra Serif"/>
          <w:bCs/>
          <w:sz w:val="28"/>
          <w:szCs w:val="28"/>
        </w:rPr>
        <w:t>.6. Тепловые сети котельной №6.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632 м в двухтрубном исчислении, диаметры труб от 57 мм до 108 мм. Прокладка трубопроводов подземная в каналах, а так же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3 382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№7.</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1 600 м в двухтрубном исчислении, диаметры труб от 40 мм до 159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связи с тем, что котельная </w:t>
      </w:r>
      <w:proofErr w:type="spellStart"/>
      <w:r w:rsidRPr="006D28D7">
        <w:rPr>
          <w:rFonts w:ascii="PT Astra Serif" w:hAnsi="PT Astra Serif"/>
          <w:bCs/>
          <w:sz w:val="28"/>
          <w:szCs w:val="28"/>
        </w:rPr>
        <w:t>законсервированна</w:t>
      </w:r>
      <w:proofErr w:type="spellEnd"/>
      <w:r w:rsidRPr="006D28D7">
        <w:rPr>
          <w:rFonts w:ascii="PT Astra Serif" w:hAnsi="PT Astra Serif"/>
          <w:bCs/>
          <w:sz w:val="28"/>
          <w:szCs w:val="28"/>
        </w:rPr>
        <w:t>, проведены работы по перекладке тепловых сетей. Теплоснабжение потребителей осуществляется от котельных № 7 и № 9.</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№9.</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434 м в двухтрубном исчислении, диаметры труб от 25 мм до 89 мм. Прокладка трубопроводов подземная в каналах, а так же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1978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2 111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Тепловые сети отопления имеют суммарную протяженность 1 813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№12.</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1 212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13</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1 022 м в двухтрубном исчислении, диаметры труб от 57 мм до 219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14</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979 м в двухтрубном исчислении, диаметры труб от 57 мм до 219 мм. Прокладка трубопроводов подземная в каналах.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15</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№18.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1 659м в двухтрубном исчислении, диаметры труб от 40 мм до 114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1 655 м в двухтрубном исчислении, диаметры труб от 57 мм до 273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16</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№21.</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Потребители по ГВС переключены на сети горячего водоснабжения от бойлерной № 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Тепловые сети отопления имеют суммарную протяженность 3 268 м в двухтрубном исчислении, диаметры труб от 57 мм до 325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17</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№23.</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1 713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скорлупы ППУ и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18</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№24.</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1 599 м в двухтрубном исчислении, диаметры труб от 57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2 750 м в двухтрубном исчислении, диаметры труб от 57 мм до 219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19</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№25.</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617 м в двухтрубном исчислении, диаметры труб от 40 мм до 89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2 085 м в двухтрубном исчислении, диаметры труб от 32 мм до 273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20</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№27.</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1 389 м в двухтрубном исчислении, диаметры труб от 40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2 124 м в двухтрубном исчислении, диаметры труб от 32 мм до 273 мм. Прокладка трубопроводов подземная в каналах, надземная. Теплоизоляция </w:t>
      </w:r>
      <w:r w:rsidRPr="006D28D7">
        <w:rPr>
          <w:rFonts w:ascii="PT Astra Serif" w:hAnsi="PT Astra Serif"/>
          <w:bCs/>
          <w:sz w:val="28"/>
          <w:szCs w:val="28"/>
        </w:rPr>
        <w:lastRenderedPageBreak/>
        <w:t xml:space="preserve">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21</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№28.</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487 м в двухтрубном исчислении, диаметры труб от 57 мм до 89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923 м в двухтрубном исчислении, диаметры труб от 89 мм до 273 мм. Прокладка трубопроводов подземная в каналах.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w:t>
      </w:r>
      <w:r w:rsidRPr="006D28D7">
        <w:rPr>
          <w:rFonts w:ascii="PT Astra Serif" w:hAnsi="PT Astra Serif"/>
          <w:sz w:val="28"/>
          <w:szCs w:val="28"/>
        </w:rPr>
        <w:t>22</w:t>
      </w:r>
      <w:r w:rsidRPr="006D28D7">
        <w:rPr>
          <w:rFonts w:ascii="PT Astra Serif" w:hAnsi="PT Astra Serif"/>
          <w:sz w:val="28"/>
          <w:szCs w:val="28"/>
          <w:lang w:val="x-none"/>
        </w:rPr>
        <w:t>.</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w:t>
      </w:r>
      <w:r w:rsidRPr="006D28D7">
        <w:rPr>
          <w:rFonts w:ascii="PT Astra Serif" w:hAnsi="PT Astra Serif"/>
          <w:sz w:val="28"/>
          <w:szCs w:val="28"/>
        </w:rPr>
        <w:t>котельной №29.</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605 м в двухтрубном исчислении, диаметры труб от 57 мм до 159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Централизованное снабжение ГВС в жилом районе отсутствует.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2.</w:t>
      </w:r>
      <w:r w:rsidR="008F4AB7">
        <w:rPr>
          <w:rFonts w:ascii="PT Astra Serif" w:hAnsi="PT Astra Serif"/>
          <w:bCs/>
          <w:sz w:val="28"/>
          <w:szCs w:val="28"/>
        </w:rPr>
        <w:t>3</w:t>
      </w:r>
      <w:r w:rsidRPr="006D28D7">
        <w:rPr>
          <w:rFonts w:ascii="PT Astra Serif" w:hAnsi="PT Astra Serif"/>
          <w:bCs/>
          <w:sz w:val="28"/>
          <w:szCs w:val="28"/>
        </w:rPr>
        <w:t xml:space="preserve">.23. Тепловые сети </w:t>
      </w:r>
      <w:proofErr w:type="spellStart"/>
      <w:r w:rsidRPr="006D28D7">
        <w:rPr>
          <w:rFonts w:ascii="PT Astra Serif" w:hAnsi="PT Astra Serif"/>
          <w:bCs/>
          <w:sz w:val="28"/>
          <w:szCs w:val="28"/>
        </w:rPr>
        <w:t>блочно</w:t>
      </w:r>
      <w:proofErr w:type="spellEnd"/>
      <w:r w:rsidRPr="006D28D7">
        <w:rPr>
          <w:rFonts w:ascii="PT Astra Serif" w:hAnsi="PT Astra Serif"/>
          <w:bCs/>
          <w:sz w:val="28"/>
          <w:szCs w:val="28"/>
        </w:rPr>
        <w:t>-модульной котельной № 17 по адресу: ул. </w:t>
      </w:r>
      <w:proofErr w:type="gramStart"/>
      <w:r w:rsidRPr="006D28D7">
        <w:rPr>
          <w:rFonts w:ascii="PT Astra Serif" w:hAnsi="PT Astra Serif"/>
          <w:bCs/>
          <w:sz w:val="28"/>
          <w:szCs w:val="28"/>
        </w:rPr>
        <w:t>Советская</w:t>
      </w:r>
      <w:proofErr w:type="gramEnd"/>
      <w:r w:rsidRPr="006D28D7">
        <w:rPr>
          <w:rFonts w:ascii="PT Astra Serif" w:hAnsi="PT Astra Serif"/>
          <w:bCs/>
          <w:sz w:val="28"/>
          <w:szCs w:val="28"/>
        </w:rPr>
        <w:t xml:space="preserve">, в районе дома № 18. </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ГВС имеют суммарную протяженность 495 м в двухтрубном исчислении, диаметры труб от 57 мм до 108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скорлупы ППУ. Тепловые сети работают по графику 60/50.</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отопления имеют суммарную протяженность 3 244,5 м в двухтрубном исчислении, диаметры труб от 40 мм до 325 мм. Прокладка трубопроводов подземная в каналах, надземная. Теплоизоляция трубопроводов выполнена из </w:t>
      </w:r>
      <w:proofErr w:type="spellStart"/>
      <w:r w:rsidRPr="006D28D7">
        <w:rPr>
          <w:rFonts w:ascii="PT Astra Serif" w:hAnsi="PT Astra Serif"/>
          <w:bCs/>
          <w:sz w:val="28"/>
          <w:szCs w:val="28"/>
        </w:rPr>
        <w:t>минераловатных</w:t>
      </w:r>
      <w:proofErr w:type="spellEnd"/>
      <w:r w:rsidRPr="006D28D7">
        <w:rPr>
          <w:rFonts w:ascii="PT Astra Serif" w:hAnsi="PT Astra Serif"/>
          <w:bCs/>
          <w:sz w:val="28"/>
          <w:szCs w:val="28"/>
        </w:rPr>
        <w:t xml:space="preserve"> матов и ППУ. Централизованное снабжение ГВС имеется. Так же, для пользования горячей водой в домах жителей установлены газовые колонки.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.24.</w:t>
      </w:r>
      <w:r w:rsidRPr="006D28D7">
        <w:rPr>
          <w:rFonts w:ascii="PT Astra Serif" w:hAnsi="PT Astra Serif"/>
          <w:sz w:val="28"/>
          <w:szCs w:val="28"/>
        </w:rPr>
        <w:t> </w:t>
      </w:r>
      <w:r w:rsidRPr="006D28D7">
        <w:rPr>
          <w:rFonts w:ascii="PT Astra Serif" w:hAnsi="PT Astra Serif"/>
          <w:sz w:val="28"/>
          <w:szCs w:val="28"/>
          <w:lang w:val="x-none"/>
        </w:rPr>
        <w:t xml:space="preserve">Тепловые сети  котельной </w:t>
      </w:r>
      <w:proofErr w:type="spellStart"/>
      <w:r w:rsidRPr="006D28D7">
        <w:rPr>
          <w:rFonts w:ascii="PT Astra Serif" w:hAnsi="PT Astra Serif"/>
          <w:sz w:val="28"/>
          <w:szCs w:val="28"/>
          <w:lang w:val="x-none"/>
        </w:rPr>
        <w:t>блочно</w:t>
      </w:r>
      <w:proofErr w:type="spellEnd"/>
      <w:r w:rsidRPr="006D28D7">
        <w:rPr>
          <w:rFonts w:ascii="PT Astra Serif" w:hAnsi="PT Astra Serif"/>
          <w:sz w:val="28"/>
          <w:szCs w:val="28"/>
          <w:lang w:val="x-none"/>
        </w:rPr>
        <w:t xml:space="preserve">-модульной котельной № 22   по адресу: ул. Гагарина, в районе дома № 11А. </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протяженность 387 м в двухтрубном исчислении, диаметры труб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минераловатных</w:t>
      </w:r>
      <w:proofErr w:type="spellEnd"/>
      <w:r w:rsidRPr="006D28D7">
        <w:rPr>
          <w:rFonts w:ascii="PT Astra Serif" w:hAnsi="PT Astra Serif"/>
          <w:sz w:val="28"/>
          <w:szCs w:val="28"/>
          <w:lang w:val="x-none"/>
        </w:rPr>
        <w:t xml:space="preserve"> матов и скорлупы </w:t>
      </w:r>
      <w:proofErr w:type="spellStart"/>
      <w:r w:rsidRPr="006D28D7">
        <w:rPr>
          <w:rFonts w:ascii="PT Astra Serif" w:hAnsi="PT Astra Serif"/>
          <w:sz w:val="28"/>
          <w:szCs w:val="28"/>
          <w:lang w:val="x-none"/>
        </w:rPr>
        <w:t>ППМи</w:t>
      </w:r>
      <w:proofErr w:type="spellEnd"/>
      <w:r w:rsidRPr="006D28D7">
        <w:rPr>
          <w:rFonts w:ascii="PT Astra Serif" w:hAnsi="PT Astra Serif"/>
          <w:sz w:val="28"/>
          <w:szCs w:val="28"/>
          <w:lang w:val="x-none"/>
        </w:rPr>
        <w:t>. Подача теплоносителя осуществляется на здание спортивных комплексов ФОК и Ледового дворца.  Котельная и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lastRenderedPageBreak/>
        <w:t>2.</w:t>
      </w:r>
      <w:r w:rsidR="008F4AB7">
        <w:rPr>
          <w:rFonts w:ascii="PT Astra Serif" w:hAnsi="PT Astra Serif"/>
          <w:sz w:val="28"/>
          <w:szCs w:val="28"/>
        </w:rPr>
        <w:t>3</w:t>
      </w:r>
      <w:r w:rsidRPr="006D28D7">
        <w:rPr>
          <w:rFonts w:ascii="PT Astra Serif" w:hAnsi="PT Astra Serif"/>
          <w:sz w:val="28"/>
          <w:szCs w:val="28"/>
          <w:lang w:val="x-none"/>
        </w:rPr>
        <w:t>.25. Тепловые сети Первомайской ТЭЦ (от ЦТП-1,4, бойлерная № 4).</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Тепловые сети ГВС имеют суммарную протяженность 5892</w:t>
      </w:r>
      <w:r w:rsidRPr="006D28D7">
        <w:rPr>
          <w:rFonts w:ascii="PT Astra Serif" w:hAnsi="PT Astra Serif"/>
          <w:sz w:val="28"/>
          <w:szCs w:val="28"/>
        </w:rPr>
        <w:t xml:space="preserve"> </w:t>
      </w:r>
      <w:r w:rsidRPr="006D28D7">
        <w:rPr>
          <w:rFonts w:ascii="PT Astra Serif" w:hAnsi="PT Astra Serif"/>
          <w:sz w:val="28"/>
          <w:szCs w:val="28"/>
          <w:lang w:val="x-none"/>
        </w:rPr>
        <w:t xml:space="preserve">м в двухтрубном исчислении, диаметры труб от 57 мм до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Тепловые сети работают по графику 60/50.</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протяженность 10679 м в двухтрубном исчислении, диаметры труб от 57 мм до 530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в непроходных каналах,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xml:space="preserve"> (надземная прокладка). Внутриквартальные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.26. Тепловые сети Первомайской ТЭЦ.</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ГВС имеют суммарную длину 2122,2 м в двухтрубном исчислении, диаметры труб от 57 мм до 219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Тепловые сети работают по графику 60/40.</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Тепловые сети отопления имеют суммарную длину 6 374,16 м в двухтрубном исчислении, диаметры труб от 57 мм до 530 мм. Прокладка трубопроводов подземная </w:t>
      </w:r>
      <w:proofErr w:type="spellStart"/>
      <w:r w:rsidRPr="006D28D7">
        <w:rPr>
          <w:rFonts w:ascii="PT Astra Serif" w:hAnsi="PT Astra Serif"/>
          <w:sz w:val="28"/>
          <w:szCs w:val="28"/>
          <w:lang w:val="x-none"/>
        </w:rPr>
        <w:t>бесканальная</w:t>
      </w:r>
      <w:proofErr w:type="spellEnd"/>
      <w:r w:rsidRPr="006D28D7">
        <w:rPr>
          <w:rFonts w:ascii="PT Astra Serif" w:hAnsi="PT Astra Serif"/>
          <w:sz w:val="28"/>
          <w:szCs w:val="28"/>
          <w:lang w:val="x-none"/>
        </w:rPr>
        <w:t xml:space="preserve">, в непроходных каналах, надземная. Теплоизоляция трубопроводов выполнена из </w:t>
      </w:r>
      <w:proofErr w:type="spellStart"/>
      <w:r w:rsidRPr="006D28D7">
        <w:rPr>
          <w:rFonts w:ascii="PT Astra Serif" w:hAnsi="PT Astra Serif"/>
          <w:sz w:val="28"/>
          <w:szCs w:val="28"/>
          <w:lang w:val="x-none"/>
        </w:rPr>
        <w:t>полиполимерной</w:t>
      </w:r>
      <w:proofErr w:type="spellEnd"/>
      <w:r w:rsidRPr="006D28D7">
        <w:rPr>
          <w:rFonts w:ascii="PT Astra Serif" w:hAnsi="PT Astra Serif"/>
          <w:sz w:val="28"/>
          <w:szCs w:val="28"/>
          <w:lang w:val="x-none"/>
        </w:rPr>
        <w:t xml:space="preserve"> изоляции, а так же </w:t>
      </w:r>
      <w:proofErr w:type="spellStart"/>
      <w:r w:rsidRPr="006D28D7">
        <w:rPr>
          <w:rFonts w:ascii="PT Astra Serif" w:hAnsi="PT Astra Serif"/>
          <w:sz w:val="28"/>
          <w:szCs w:val="28"/>
          <w:lang w:val="x-none"/>
        </w:rPr>
        <w:t>армопенобетона</w:t>
      </w:r>
      <w:proofErr w:type="spellEnd"/>
      <w:r w:rsidRPr="006D28D7">
        <w:rPr>
          <w:rFonts w:ascii="PT Astra Serif" w:hAnsi="PT Astra Serif"/>
          <w:sz w:val="28"/>
          <w:szCs w:val="28"/>
          <w:lang w:val="x-none"/>
        </w:rPr>
        <w:t xml:space="preserve"> (надземная прокладка). Тепловые сети работают по температурному графику 95/70°С.</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.27. Центральные тепловые пункты.</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На тепловых сетях, идущих от Первомайской ТЭЦ, расположено два ЦТП.</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ЦТП №1 служит для подготовки теплоносителя на нужды отопления и горячего водоснабжения потребителей. График работы ЦТП 110/95/70 на отопление, 60/40 на горячее водоснабжение. </w:t>
      </w:r>
    </w:p>
    <w:p w:rsidR="006D28D7" w:rsidRPr="006D28D7" w:rsidRDefault="006D28D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 xml:space="preserve">На ЦТП №4 подготавливается теплоноситель на нужды отопления потребителей. График работы ЦТП 110/95/70.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lang w:val="x-none"/>
        </w:rPr>
        <w:t>2.</w:t>
      </w:r>
      <w:r w:rsidR="008F4AB7">
        <w:rPr>
          <w:rFonts w:ascii="PT Astra Serif" w:hAnsi="PT Astra Serif"/>
          <w:sz w:val="28"/>
          <w:szCs w:val="28"/>
        </w:rPr>
        <w:t>3</w:t>
      </w:r>
      <w:r w:rsidRPr="006D28D7">
        <w:rPr>
          <w:rFonts w:ascii="PT Astra Serif" w:hAnsi="PT Astra Serif"/>
          <w:sz w:val="28"/>
          <w:szCs w:val="28"/>
          <w:lang w:val="x-none"/>
        </w:rPr>
        <w:t xml:space="preserve">.26. Бесхозяйные тепловые сети. </w:t>
      </w:r>
    </w:p>
    <w:p w:rsidR="006D28D7" w:rsidRPr="006D28D7" w:rsidRDefault="006D28D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Перечень бесхозяйных сетей теплоснабжения представлен в таблице 2.</w:t>
      </w:r>
      <w:r w:rsidR="008F4AB7">
        <w:rPr>
          <w:rFonts w:ascii="PT Astra Serif" w:hAnsi="PT Astra Serif"/>
          <w:sz w:val="28"/>
          <w:szCs w:val="28"/>
        </w:rPr>
        <w:t>3</w:t>
      </w:r>
      <w:r w:rsidRPr="006D28D7">
        <w:rPr>
          <w:rFonts w:ascii="PT Astra Serif" w:hAnsi="PT Astra Serif"/>
          <w:sz w:val="28"/>
          <w:szCs w:val="28"/>
        </w:rPr>
        <w:t>.26.</w:t>
      </w:r>
    </w:p>
    <w:p w:rsidR="006D28D7" w:rsidRPr="006D28D7" w:rsidRDefault="006D28D7" w:rsidP="008F4AB7">
      <w:pPr>
        <w:tabs>
          <w:tab w:val="left" w:pos="708"/>
        </w:tabs>
        <w:ind w:firstLine="709"/>
        <w:jc w:val="both"/>
        <w:rPr>
          <w:rFonts w:ascii="PT Astra Serif" w:hAnsi="PT Astra Serif"/>
          <w:bCs/>
          <w:sz w:val="28"/>
          <w:szCs w:val="28"/>
        </w:rPr>
      </w:pPr>
      <w:r w:rsidRPr="006D28D7">
        <w:rPr>
          <w:rFonts w:ascii="PT Astra Serif" w:hAnsi="PT Astra Serif"/>
          <w:sz w:val="28"/>
          <w:szCs w:val="28"/>
        </w:rPr>
        <w:t>Таблица 2.</w:t>
      </w:r>
      <w:r w:rsidR="008F4AB7">
        <w:rPr>
          <w:rFonts w:ascii="PT Astra Serif" w:hAnsi="PT Astra Serif"/>
          <w:sz w:val="28"/>
          <w:szCs w:val="28"/>
        </w:rPr>
        <w:t>3</w:t>
      </w:r>
      <w:r w:rsidRPr="006D28D7">
        <w:rPr>
          <w:rFonts w:ascii="PT Astra Serif" w:hAnsi="PT Astra Serif"/>
          <w:sz w:val="28"/>
          <w:szCs w:val="28"/>
        </w:rPr>
        <w:t>.26 Перечень бесхозяйных сетей теплоснабжения</w:t>
      </w:r>
    </w:p>
    <w:tbl>
      <w:tblPr>
        <w:tblW w:w="9513" w:type="dxa"/>
        <w:tblInd w:w="93" w:type="dxa"/>
        <w:tblLook w:val="04A0" w:firstRow="1" w:lastRow="0" w:firstColumn="1" w:lastColumn="0" w:noHBand="0" w:noVBand="1"/>
      </w:tblPr>
      <w:tblGrid>
        <w:gridCol w:w="3276"/>
        <w:gridCol w:w="2740"/>
        <w:gridCol w:w="1400"/>
        <w:gridCol w:w="2097"/>
      </w:tblGrid>
      <w:tr w:rsidR="006D28D7" w:rsidRPr="008F4AB7" w:rsidTr="006D28D7">
        <w:trPr>
          <w:trHeight w:val="322"/>
        </w:trPr>
        <w:tc>
          <w:tcPr>
            <w:tcW w:w="3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Наименование </w:t>
            </w:r>
            <w:proofErr w:type="gramStart"/>
            <w:r w:rsidRPr="008F4AB7">
              <w:rPr>
                <w:rFonts w:ascii="PT Astra Serif" w:hAnsi="PT Astra Serif"/>
                <w:bCs/>
                <w:szCs w:val="28"/>
              </w:rPr>
              <w:t>населенного</w:t>
            </w:r>
            <w:proofErr w:type="gramEnd"/>
            <w:r w:rsidRPr="008F4AB7">
              <w:rPr>
                <w:rFonts w:ascii="PT Astra Serif" w:hAnsi="PT Astra Serif"/>
                <w:bCs/>
                <w:szCs w:val="28"/>
              </w:rPr>
              <w:t xml:space="preserve"> пункт</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Протяженность тепловых сетей </w:t>
            </w:r>
            <w:r w:rsidRPr="008F4AB7">
              <w:rPr>
                <w:rFonts w:ascii="PT Astra Serif" w:hAnsi="PT Astra Serif"/>
                <w:bCs/>
                <w:i/>
                <w:iCs/>
                <w:szCs w:val="28"/>
              </w:rPr>
              <w:t xml:space="preserve">в двухтрубном исполнении, </w:t>
            </w:r>
            <w:proofErr w:type="gramStart"/>
            <w:r w:rsidRPr="008F4AB7">
              <w:rPr>
                <w:rFonts w:ascii="PT Astra Serif" w:hAnsi="PT Astra Serif"/>
                <w:bCs/>
                <w:i/>
                <w:iCs/>
                <w:szCs w:val="28"/>
              </w:rPr>
              <w:t>км</w:t>
            </w:r>
            <w:proofErr w:type="gramEnd"/>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Уровень износа, %</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 xml:space="preserve">Ветхие тепловые сети в двухтрубном исполнении, </w:t>
            </w:r>
            <w:proofErr w:type="gramStart"/>
            <w:r w:rsidRPr="008F4AB7">
              <w:rPr>
                <w:rFonts w:ascii="PT Astra Serif" w:hAnsi="PT Astra Serif"/>
                <w:bCs/>
                <w:szCs w:val="28"/>
              </w:rPr>
              <w:t>км</w:t>
            </w:r>
            <w:proofErr w:type="gramEnd"/>
          </w:p>
        </w:tc>
      </w:tr>
      <w:tr w:rsidR="006D28D7" w:rsidRPr="008F4AB7" w:rsidTr="006D28D7">
        <w:trPr>
          <w:trHeight w:val="322"/>
        </w:trPr>
        <w:tc>
          <w:tcPr>
            <w:tcW w:w="3276"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6D28D7" w:rsidRPr="008F4AB7" w:rsidRDefault="006D28D7" w:rsidP="008F4AB7">
            <w:pPr>
              <w:tabs>
                <w:tab w:val="left" w:pos="708"/>
              </w:tabs>
              <w:ind w:firstLine="709"/>
              <w:jc w:val="both"/>
              <w:rPr>
                <w:rFonts w:ascii="PT Astra Serif" w:hAnsi="PT Astra Serif"/>
                <w:bCs/>
                <w:szCs w:val="28"/>
              </w:rPr>
            </w:pPr>
          </w:p>
        </w:tc>
      </w:tr>
      <w:tr w:rsidR="006D28D7" w:rsidRPr="008F4AB7" w:rsidTr="006D28D7">
        <w:trPr>
          <w:trHeight w:val="255"/>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1</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4</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bCs/>
                <w:szCs w:val="28"/>
              </w:rPr>
            </w:pPr>
            <w:r w:rsidRPr="008F4AB7">
              <w:rPr>
                <w:rFonts w:ascii="PT Astra Serif" w:hAnsi="PT Astra Serif"/>
                <w:bCs/>
                <w:szCs w:val="28"/>
              </w:rPr>
              <w:t>6</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ул.Советская</w:t>
            </w:r>
            <w:proofErr w:type="spellEnd"/>
            <w:r w:rsidRPr="008F4AB7">
              <w:rPr>
                <w:rFonts w:ascii="PT Astra Serif" w:hAnsi="PT Astra Serif"/>
                <w:szCs w:val="28"/>
              </w:rPr>
              <w:t xml:space="preserve"> в р-не д.1</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0,06</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0,06</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ул.Ленина</w:t>
            </w:r>
            <w:proofErr w:type="spellEnd"/>
            <w:r w:rsidRPr="008F4AB7">
              <w:rPr>
                <w:rFonts w:ascii="PT Astra Serif" w:hAnsi="PT Astra Serif"/>
                <w:szCs w:val="28"/>
              </w:rPr>
              <w:t xml:space="preserve"> д.58</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0,009</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0,009</w:t>
            </w:r>
          </w:p>
        </w:tc>
      </w:tr>
      <w:tr w:rsidR="006D28D7" w:rsidRPr="008F4AB7" w:rsidTr="006D28D7">
        <w:trPr>
          <w:trHeight w:val="340"/>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proofErr w:type="spellStart"/>
            <w:r w:rsidRPr="008F4AB7">
              <w:rPr>
                <w:rFonts w:ascii="PT Astra Serif" w:hAnsi="PT Astra Serif"/>
                <w:szCs w:val="28"/>
              </w:rPr>
              <w:lastRenderedPageBreak/>
              <w:t>г</w:t>
            </w:r>
            <w:proofErr w:type="gramStart"/>
            <w:r w:rsidRPr="008F4AB7">
              <w:rPr>
                <w:rFonts w:ascii="PT Astra Serif" w:hAnsi="PT Astra Serif"/>
                <w:szCs w:val="28"/>
              </w:rPr>
              <w:t>.Щ</w:t>
            </w:r>
            <w:proofErr w:type="gramEnd"/>
            <w:r w:rsidRPr="008F4AB7">
              <w:rPr>
                <w:rFonts w:ascii="PT Astra Serif" w:hAnsi="PT Astra Serif"/>
                <w:szCs w:val="28"/>
              </w:rPr>
              <w:t>екино</w:t>
            </w:r>
            <w:proofErr w:type="spellEnd"/>
            <w:r w:rsidRPr="008F4AB7">
              <w:rPr>
                <w:rFonts w:ascii="PT Astra Serif" w:hAnsi="PT Astra Serif"/>
                <w:szCs w:val="28"/>
              </w:rPr>
              <w:t xml:space="preserve"> </w:t>
            </w:r>
            <w:proofErr w:type="spellStart"/>
            <w:r w:rsidRPr="008F4AB7">
              <w:rPr>
                <w:rFonts w:ascii="PT Astra Serif" w:hAnsi="PT Astra Serif"/>
                <w:szCs w:val="28"/>
              </w:rPr>
              <w:t>ул.Советская</w:t>
            </w:r>
            <w:proofErr w:type="spellEnd"/>
            <w:r w:rsidRPr="008F4AB7">
              <w:rPr>
                <w:rFonts w:ascii="PT Astra Serif" w:hAnsi="PT Astra Serif"/>
                <w:szCs w:val="28"/>
              </w:rPr>
              <w:t xml:space="preserve"> в р-не д.55</w:t>
            </w:r>
          </w:p>
        </w:tc>
        <w:tc>
          <w:tcPr>
            <w:tcW w:w="274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0,005</w:t>
            </w:r>
          </w:p>
        </w:tc>
        <w:tc>
          <w:tcPr>
            <w:tcW w:w="1400"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85</w:t>
            </w:r>
          </w:p>
        </w:tc>
        <w:tc>
          <w:tcPr>
            <w:tcW w:w="2097" w:type="dxa"/>
            <w:tcBorders>
              <w:top w:val="nil"/>
              <w:left w:val="nil"/>
              <w:bottom w:val="single" w:sz="4" w:space="0" w:color="auto"/>
              <w:right w:val="single" w:sz="4" w:space="0" w:color="auto"/>
            </w:tcBorders>
            <w:shd w:val="clear" w:color="auto" w:fill="auto"/>
            <w:vAlign w:val="center"/>
            <w:hideMark/>
          </w:tcPr>
          <w:p w:rsidR="006D28D7" w:rsidRPr="008F4AB7" w:rsidRDefault="006D28D7" w:rsidP="008F4AB7">
            <w:pPr>
              <w:tabs>
                <w:tab w:val="left" w:pos="708"/>
              </w:tabs>
              <w:ind w:firstLine="709"/>
              <w:jc w:val="both"/>
              <w:rPr>
                <w:rFonts w:ascii="PT Astra Serif" w:hAnsi="PT Astra Serif"/>
                <w:szCs w:val="28"/>
              </w:rPr>
            </w:pPr>
            <w:r w:rsidRPr="008F4AB7">
              <w:rPr>
                <w:rFonts w:ascii="PT Astra Serif" w:hAnsi="PT Astra Serif"/>
                <w:szCs w:val="28"/>
              </w:rPr>
              <w:t>0,005</w:t>
            </w:r>
          </w:p>
        </w:tc>
      </w:tr>
    </w:tbl>
    <w:p w:rsidR="006D28D7" w:rsidRPr="006D28D7" w:rsidRDefault="006D28D7" w:rsidP="008F4AB7">
      <w:pPr>
        <w:tabs>
          <w:tab w:val="left" w:pos="708"/>
        </w:tabs>
        <w:ind w:firstLine="709"/>
        <w:jc w:val="both"/>
        <w:rPr>
          <w:rFonts w:ascii="PT Astra Serif" w:hAnsi="PT Astra Serif"/>
          <w:bCs/>
          <w:sz w:val="28"/>
          <w:szCs w:val="28"/>
        </w:rPr>
      </w:pPr>
    </w:p>
    <w:p w:rsidR="006D28D7" w:rsidRPr="008F4AB7" w:rsidRDefault="00C94A94" w:rsidP="00F47CDC">
      <w:pPr>
        <w:pStyle w:val="aff0"/>
        <w:numPr>
          <w:ilvl w:val="1"/>
          <w:numId w:val="16"/>
        </w:numPr>
        <w:tabs>
          <w:tab w:val="left" w:pos="708"/>
        </w:tabs>
        <w:jc w:val="center"/>
        <w:rPr>
          <w:rFonts w:ascii="PT Astra Serif" w:hAnsi="PT Astra Serif"/>
          <w:b/>
          <w:sz w:val="28"/>
          <w:szCs w:val="28"/>
        </w:rPr>
      </w:pPr>
      <w:r w:rsidRPr="008F4AB7">
        <w:rPr>
          <w:rFonts w:ascii="PT Astra Serif" w:hAnsi="PT Astra Serif"/>
          <w:b/>
          <w:sz w:val="28"/>
          <w:szCs w:val="28"/>
        </w:rPr>
        <w:t>Перспективные балансы тепловой мощности источников тепловой энергии и тепловой  нагрузки потребителей.</w:t>
      </w:r>
    </w:p>
    <w:p w:rsidR="008F4AB7" w:rsidRPr="006D28D7" w:rsidRDefault="008F4AB7" w:rsidP="008F4AB7">
      <w:pPr>
        <w:tabs>
          <w:tab w:val="left" w:pos="708"/>
        </w:tabs>
        <w:ind w:firstLine="709"/>
        <w:jc w:val="both"/>
        <w:rPr>
          <w:rFonts w:ascii="PT Astra Serif" w:hAnsi="PT Astra Serif"/>
          <w:sz w:val="28"/>
          <w:szCs w:val="28"/>
          <w:lang w:val="x-none"/>
        </w:rPr>
      </w:pPr>
      <w:r w:rsidRPr="006D28D7">
        <w:rPr>
          <w:rFonts w:ascii="PT Astra Serif" w:hAnsi="PT Astra Serif"/>
          <w:sz w:val="28"/>
          <w:szCs w:val="28"/>
          <w:lang w:val="x-none"/>
        </w:rPr>
        <w:t>Первомайская</w:t>
      </w:r>
      <w:r w:rsidRPr="006D28D7">
        <w:rPr>
          <w:rFonts w:ascii="PT Astra Serif" w:hAnsi="PT Astra Serif"/>
          <w:sz w:val="28"/>
          <w:szCs w:val="28"/>
        </w:rPr>
        <w:t> </w:t>
      </w:r>
      <w:r w:rsidRPr="006D28D7">
        <w:rPr>
          <w:rFonts w:ascii="PT Astra Serif" w:hAnsi="PT Astra Serif"/>
          <w:sz w:val="28"/>
          <w:szCs w:val="28"/>
          <w:lang w:val="x-none"/>
        </w:rPr>
        <w:t>ТЭЦ</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На Первомайской ТЭЦ осуществляется комбинированная выработка электрической и тепловой энергии. Перечень основного оборудования представлен в таблице 2.1.25. Установленная тепловая мощность ТЭЦ составляет 674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(в т. ч. тепловая мощность теплофикационной установки 210 Гкал/ч).</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качестве топлива на Первомайской ТЭЦ АО «Щекиноазот» используется природный газ.</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Отпуск тепловой энергии с коллекторов Первомайской ТЭЦ АО «Щекиноазот» в 2022 г. составит 1275,0 </w:t>
      </w:r>
      <w:proofErr w:type="spellStart"/>
      <w:r w:rsidRPr="006D28D7">
        <w:rPr>
          <w:rFonts w:ascii="PT Astra Serif" w:hAnsi="PT Astra Serif"/>
          <w:bCs/>
          <w:sz w:val="28"/>
          <w:szCs w:val="28"/>
        </w:rPr>
        <w:t>тыс</w:t>
      </w:r>
      <w:proofErr w:type="gramStart"/>
      <w:r w:rsidRPr="006D28D7">
        <w:rPr>
          <w:rFonts w:ascii="PT Astra Serif" w:hAnsi="PT Astra Serif"/>
          <w:bCs/>
          <w:sz w:val="28"/>
          <w:szCs w:val="28"/>
        </w:rPr>
        <w:t>.Г</w:t>
      </w:r>
      <w:proofErr w:type="gramEnd"/>
      <w:r w:rsidRPr="006D28D7">
        <w:rPr>
          <w:rFonts w:ascii="PT Astra Serif" w:hAnsi="PT Astra Serif"/>
          <w:bCs/>
          <w:sz w:val="28"/>
          <w:szCs w:val="28"/>
        </w:rPr>
        <w:t>кал</w:t>
      </w:r>
      <w:proofErr w:type="spellEnd"/>
      <w:r w:rsidRPr="006D28D7">
        <w:rPr>
          <w:rFonts w:ascii="PT Astra Serif" w:hAnsi="PT Astra Serif"/>
          <w:bCs/>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851"/>
        <w:gridCol w:w="850"/>
        <w:gridCol w:w="851"/>
        <w:gridCol w:w="850"/>
        <w:gridCol w:w="851"/>
        <w:gridCol w:w="992"/>
        <w:gridCol w:w="992"/>
        <w:gridCol w:w="851"/>
        <w:gridCol w:w="992"/>
      </w:tblGrid>
      <w:tr w:rsidR="008F4AB7" w:rsidRPr="00A403BA" w:rsidTr="003B3EA9">
        <w:trPr>
          <w:trHeight w:val="553"/>
        </w:trPr>
        <w:tc>
          <w:tcPr>
            <w:tcW w:w="1276"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Год</w:t>
            </w:r>
          </w:p>
        </w:tc>
        <w:tc>
          <w:tcPr>
            <w:tcW w:w="851"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2022</w:t>
            </w:r>
          </w:p>
        </w:tc>
        <w:tc>
          <w:tcPr>
            <w:tcW w:w="850"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2023</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2024</w:t>
            </w:r>
          </w:p>
        </w:tc>
        <w:tc>
          <w:tcPr>
            <w:tcW w:w="850"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2025</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2026</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2027</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2028</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2029</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2030</w:t>
            </w:r>
          </w:p>
        </w:tc>
      </w:tr>
      <w:tr w:rsidR="008F4AB7" w:rsidRPr="00A403BA" w:rsidTr="003B3EA9">
        <w:trPr>
          <w:trHeight w:val="412"/>
        </w:trPr>
        <w:tc>
          <w:tcPr>
            <w:tcW w:w="1276"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Отпуск тепловой энергии</w:t>
            </w:r>
          </w:p>
        </w:tc>
        <w:tc>
          <w:tcPr>
            <w:tcW w:w="851"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1275</w:t>
            </w:r>
          </w:p>
        </w:tc>
        <w:tc>
          <w:tcPr>
            <w:tcW w:w="850"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1425</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1525</w:t>
            </w:r>
          </w:p>
        </w:tc>
        <w:tc>
          <w:tcPr>
            <w:tcW w:w="850"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1625</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1725</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1825</w:t>
            </w:r>
          </w:p>
        </w:tc>
        <w:tc>
          <w:tcPr>
            <w:tcW w:w="851"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1825</w:t>
            </w:r>
          </w:p>
        </w:tc>
        <w:tc>
          <w:tcPr>
            <w:tcW w:w="992" w:type="dxa"/>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1825</w:t>
            </w:r>
          </w:p>
        </w:tc>
      </w:tr>
    </w:tbl>
    <w:p w:rsidR="008F4AB7" w:rsidRPr="006D28D7" w:rsidRDefault="008F4AB7" w:rsidP="008F4AB7">
      <w:pPr>
        <w:tabs>
          <w:tab w:val="left" w:pos="708"/>
        </w:tabs>
        <w:jc w:val="both"/>
        <w:rPr>
          <w:rFonts w:ascii="PT Astra Serif" w:hAnsi="PT Astra Serif"/>
          <w:bCs/>
          <w:sz w:val="28"/>
          <w:szCs w:val="28"/>
        </w:rPr>
      </w:pP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Перечень основного оборудования ТЭЦ</w:t>
      </w:r>
    </w:p>
    <w:tbl>
      <w:tblPr>
        <w:tblW w:w="9284"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2184"/>
        <w:gridCol w:w="1805"/>
        <w:gridCol w:w="2836"/>
      </w:tblGrid>
      <w:tr w:rsidR="008F4AB7" w:rsidRPr="00A403BA" w:rsidTr="003B3EA9">
        <w:trPr>
          <w:trHeight w:val="64"/>
          <w:jc w:val="center"/>
        </w:trPr>
        <w:tc>
          <w:tcPr>
            <w:tcW w:w="9284" w:type="dxa"/>
            <w:gridSpan w:val="4"/>
            <w:tcBorders>
              <w:bottom w:val="single" w:sz="4" w:space="0" w:color="auto"/>
            </w:tcBorders>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Котлы</w:t>
            </w:r>
          </w:p>
        </w:tc>
      </w:tr>
      <w:tr w:rsidR="008F4AB7" w:rsidRPr="00A403BA" w:rsidTr="003B3EA9">
        <w:trPr>
          <w:trHeight w:val="64"/>
          <w:jc w:val="center"/>
        </w:trPr>
        <w:tc>
          <w:tcPr>
            <w:tcW w:w="2459" w:type="dxa"/>
            <w:tcBorders>
              <w:bottom w:val="single" w:sz="4" w:space="0" w:color="auto"/>
            </w:tcBorders>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Марка котла</w:t>
            </w:r>
          </w:p>
        </w:tc>
        <w:tc>
          <w:tcPr>
            <w:tcW w:w="2184" w:type="dxa"/>
            <w:tcBorders>
              <w:bottom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Мощность, Гкал/</w:t>
            </w:r>
            <w:proofErr w:type="gramStart"/>
            <w:r w:rsidRPr="00A403BA">
              <w:rPr>
                <w:rFonts w:ascii="PT Astra Serif" w:hAnsi="PT Astra Serif"/>
                <w:szCs w:val="28"/>
              </w:rPr>
              <w:t>ч</w:t>
            </w:r>
            <w:proofErr w:type="gramEnd"/>
          </w:p>
        </w:tc>
        <w:tc>
          <w:tcPr>
            <w:tcW w:w="1805" w:type="dxa"/>
            <w:tcBorders>
              <w:bottom w:val="single" w:sz="4" w:space="0" w:color="auto"/>
            </w:tcBorders>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Тип котла</w:t>
            </w:r>
          </w:p>
        </w:tc>
        <w:tc>
          <w:tcPr>
            <w:tcW w:w="2836" w:type="dxa"/>
            <w:tcBorders>
              <w:bottom w:val="single" w:sz="4" w:space="0" w:color="auto"/>
            </w:tcBorders>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Топливо</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ТП-230-2</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136,9</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БКЗ-220-100Ф</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135,6</w:t>
            </w:r>
          </w:p>
        </w:tc>
        <w:tc>
          <w:tcPr>
            <w:tcW w:w="1805"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Паровой</w:t>
            </w:r>
          </w:p>
        </w:tc>
        <w:tc>
          <w:tcPr>
            <w:tcW w:w="2836" w:type="dxa"/>
            <w:shd w:val="clear" w:color="auto" w:fill="auto"/>
            <w:vAlign w:val="center"/>
            <w:hideMark/>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газ</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Общая мощность котлов</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820,1</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p>
        </w:tc>
      </w:tr>
      <w:tr w:rsidR="008F4AB7" w:rsidRPr="00A403BA" w:rsidTr="003B3EA9">
        <w:trPr>
          <w:trHeight w:val="170"/>
          <w:jc w:val="center"/>
        </w:trPr>
        <w:tc>
          <w:tcPr>
            <w:tcW w:w="9284" w:type="dxa"/>
            <w:gridSpan w:val="4"/>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Турбины</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Марка турбины</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Тепловая мощность, Гкал/</w:t>
            </w:r>
            <w:proofErr w:type="gramStart"/>
            <w:r w:rsidRPr="00A403BA">
              <w:rPr>
                <w:rFonts w:ascii="PT Astra Serif" w:hAnsi="PT Astra Serif"/>
                <w:szCs w:val="28"/>
              </w:rPr>
              <w:t>ч</w:t>
            </w:r>
            <w:proofErr w:type="gramEnd"/>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Электрическая мощность, МВт</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Тип турбины</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lang w:val="en-US"/>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АП-25-29</w:t>
            </w:r>
            <w:r w:rsidRPr="00A403BA">
              <w:rPr>
                <w:rFonts w:ascii="PT Astra Serif" w:hAnsi="PT Astra Serif"/>
                <w:bCs/>
                <w:szCs w:val="28"/>
                <w:lang w:val="en-US"/>
              </w:rPr>
              <w:t>/13</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235</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bCs/>
                <w:szCs w:val="28"/>
              </w:rPr>
              <w:t>Конденсационная, с регулируемым производственным отбором пара</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Р-25-90/31</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60</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С противодавлением</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ПР-25-90/10</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84</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proofErr w:type="gramStart"/>
            <w:r w:rsidRPr="00A403BA">
              <w:rPr>
                <w:rFonts w:ascii="PT Astra Serif" w:hAnsi="PT Astra Serif"/>
                <w:bCs/>
                <w:szCs w:val="28"/>
              </w:rPr>
              <w:t>Теплофикационная</w:t>
            </w:r>
            <w:proofErr w:type="gramEnd"/>
            <w:r w:rsidRPr="00A403BA">
              <w:rPr>
                <w:rFonts w:ascii="PT Astra Serif" w:hAnsi="PT Astra Serif"/>
                <w:bCs/>
                <w:szCs w:val="28"/>
              </w:rPr>
              <w:t xml:space="preserve">, с регулируемым производственным </w:t>
            </w:r>
            <w:r w:rsidRPr="00A403BA">
              <w:rPr>
                <w:rFonts w:ascii="PT Astra Serif" w:hAnsi="PT Astra Serif"/>
                <w:bCs/>
                <w:szCs w:val="28"/>
              </w:rPr>
              <w:lastRenderedPageBreak/>
              <w:t>отбором и противодавлением</w:t>
            </w:r>
          </w:p>
        </w:tc>
      </w:tr>
      <w:tr w:rsidR="008F4AB7" w:rsidRPr="00A403BA" w:rsidTr="003B3EA9">
        <w:trPr>
          <w:trHeight w:val="64"/>
          <w:jc w:val="center"/>
        </w:trPr>
        <w:tc>
          <w:tcPr>
            <w:tcW w:w="2459" w:type="dxa"/>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lastRenderedPageBreak/>
              <w:t>Общая мощность турбин</w:t>
            </w:r>
          </w:p>
        </w:tc>
        <w:tc>
          <w:tcPr>
            <w:tcW w:w="2184" w:type="dxa"/>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674</w:t>
            </w:r>
          </w:p>
        </w:tc>
        <w:tc>
          <w:tcPr>
            <w:tcW w:w="1805" w:type="dxa"/>
            <w:shd w:val="clear" w:color="auto" w:fill="auto"/>
            <w:vAlign w:val="center"/>
          </w:tcPr>
          <w:p w:rsidR="008F4AB7" w:rsidRPr="00A403BA" w:rsidRDefault="008F4AB7" w:rsidP="003B3EA9">
            <w:pPr>
              <w:tabs>
                <w:tab w:val="left" w:pos="708"/>
              </w:tabs>
              <w:jc w:val="both"/>
              <w:rPr>
                <w:rFonts w:ascii="PT Astra Serif" w:hAnsi="PT Astra Serif"/>
                <w:szCs w:val="28"/>
              </w:rPr>
            </w:pPr>
            <w:r w:rsidRPr="00A403BA">
              <w:rPr>
                <w:rFonts w:ascii="PT Astra Serif" w:hAnsi="PT Astra Serif"/>
                <w:szCs w:val="28"/>
              </w:rPr>
              <w:t>125</w:t>
            </w:r>
          </w:p>
        </w:tc>
        <w:tc>
          <w:tcPr>
            <w:tcW w:w="2836" w:type="dxa"/>
            <w:shd w:val="clear" w:color="auto" w:fill="auto"/>
            <w:vAlign w:val="center"/>
          </w:tcPr>
          <w:p w:rsidR="008F4AB7" w:rsidRPr="00A403BA" w:rsidRDefault="008F4AB7" w:rsidP="003B3EA9">
            <w:pPr>
              <w:tabs>
                <w:tab w:val="left" w:pos="708"/>
              </w:tabs>
              <w:jc w:val="both"/>
              <w:rPr>
                <w:rFonts w:ascii="PT Astra Serif" w:hAnsi="PT Astra Serif"/>
                <w:szCs w:val="28"/>
              </w:rPr>
            </w:pPr>
          </w:p>
        </w:tc>
      </w:tr>
    </w:tbl>
    <w:p w:rsidR="008F4AB7" w:rsidRPr="006D28D7" w:rsidRDefault="008F4AB7" w:rsidP="008F4AB7">
      <w:pPr>
        <w:tabs>
          <w:tab w:val="left" w:pos="708"/>
        </w:tabs>
        <w:jc w:val="both"/>
        <w:rPr>
          <w:rFonts w:ascii="PT Astra Serif" w:hAnsi="PT Astra Serif"/>
          <w:bCs/>
          <w:sz w:val="28"/>
          <w:szCs w:val="28"/>
        </w:rPr>
      </w:pP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Теплофикационная установка Первомайской ТЭЦ</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покрытия нагрузок в горячей воде на станции установлена бойлерная установка производительностью 210 Гкал/час. Установка предназначена для отопления производственных помещений АО «Щекиноазот», цехов и помещений ПТЭЦ, г. Щекино, </w:t>
      </w:r>
      <w:proofErr w:type="spellStart"/>
      <w:r w:rsidRPr="006D28D7">
        <w:rPr>
          <w:rFonts w:ascii="PT Astra Serif" w:hAnsi="PT Astra Serif"/>
          <w:bCs/>
          <w:sz w:val="28"/>
          <w:szCs w:val="28"/>
        </w:rPr>
        <w:t>р.п</w:t>
      </w:r>
      <w:proofErr w:type="spellEnd"/>
      <w:r w:rsidRPr="006D28D7">
        <w:rPr>
          <w:rFonts w:ascii="PT Astra Serif" w:hAnsi="PT Astra Serif"/>
          <w:bCs/>
          <w:sz w:val="28"/>
          <w:szCs w:val="28"/>
        </w:rPr>
        <w:t>. </w:t>
      </w:r>
      <w:proofErr w:type="gramStart"/>
      <w:r w:rsidRPr="006D28D7">
        <w:rPr>
          <w:rFonts w:ascii="PT Astra Serif" w:hAnsi="PT Astra Serif"/>
          <w:bCs/>
          <w:sz w:val="28"/>
          <w:szCs w:val="28"/>
        </w:rPr>
        <w:t>Первомайский</w:t>
      </w:r>
      <w:proofErr w:type="gramEnd"/>
      <w:r w:rsidRPr="006D28D7">
        <w:rPr>
          <w:rFonts w:ascii="PT Astra Serif" w:hAnsi="PT Astra Serif"/>
          <w:bCs/>
          <w:sz w:val="28"/>
          <w:szCs w:val="28"/>
        </w:rPr>
        <w:t xml:space="preserve"> и др. абонентов. </w:t>
      </w:r>
      <w:proofErr w:type="gramStart"/>
      <w:r w:rsidRPr="006D28D7">
        <w:rPr>
          <w:rFonts w:ascii="PT Astra Serif" w:hAnsi="PT Astra Serif"/>
          <w:bCs/>
          <w:sz w:val="28"/>
          <w:szCs w:val="28"/>
        </w:rPr>
        <w:t>Установка состоит из двух основных бойлеров типа ПСВ-500-3-23, греющим паром для которых является пар из противодавления турбины ПР-25-90/10 ст. №5 и РУ 13/1,2 (макс. расход 60 т/ч)  и двух пиковых бойлеров типа ПСВ-500-14-23 (ст. №1) и ПСВ-315-14-23 (ст. №2)</w:t>
      </w:r>
      <w:r w:rsidRPr="006D28D7">
        <w:rPr>
          <w:rFonts w:ascii="PT Astra Serif" w:hAnsi="PT Astra Serif"/>
          <w:bCs/>
          <w:iCs/>
          <w:sz w:val="28"/>
          <w:szCs w:val="28"/>
        </w:rPr>
        <w:t xml:space="preserve">, </w:t>
      </w:r>
      <w:r w:rsidRPr="006D28D7">
        <w:rPr>
          <w:rFonts w:ascii="PT Astra Serif" w:hAnsi="PT Astra Serif"/>
          <w:bCs/>
          <w:sz w:val="28"/>
          <w:szCs w:val="28"/>
        </w:rPr>
        <w:t>предназна</w:t>
      </w:r>
      <w:r w:rsidRPr="006D28D7">
        <w:rPr>
          <w:rFonts w:ascii="PT Astra Serif" w:hAnsi="PT Astra Serif"/>
          <w:bCs/>
          <w:sz w:val="28"/>
          <w:szCs w:val="28"/>
        </w:rPr>
        <w:softHyphen/>
        <w:t>ченных для покрытия пиковых нагрузок при низких температурах окружающего воздуха.</w:t>
      </w:r>
      <w:proofErr w:type="gramEnd"/>
      <w:r w:rsidRPr="006D28D7">
        <w:rPr>
          <w:rFonts w:ascii="PT Astra Serif" w:hAnsi="PT Astra Serif"/>
          <w:bCs/>
          <w:sz w:val="28"/>
          <w:szCs w:val="28"/>
        </w:rPr>
        <w:t xml:space="preserve"> Греющим паром для пиковых бойлеров является пар 8-13 </w:t>
      </w:r>
      <w:proofErr w:type="spellStart"/>
      <w:r w:rsidRPr="006D28D7">
        <w:rPr>
          <w:rFonts w:ascii="PT Astra Serif" w:hAnsi="PT Astra Serif"/>
          <w:bCs/>
          <w:sz w:val="28"/>
          <w:szCs w:val="28"/>
        </w:rPr>
        <w:t>ата</w:t>
      </w:r>
      <w:proofErr w:type="spellEnd"/>
      <w:r w:rsidRPr="006D28D7">
        <w:rPr>
          <w:rFonts w:ascii="PT Astra Serif" w:hAnsi="PT Astra Serif"/>
          <w:bCs/>
          <w:sz w:val="28"/>
          <w:szCs w:val="28"/>
        </w:rPr>
        <w:t xml:space="preserve">. Тепловая сеть Первомайской ТЭЦ спроектирована для работы по схеме </w:t>
      </w:r>
      <w:proofErr w:type="gramStart"/>
      <w:r w:rsidRPr="006D28D7">
        <w:rPr>
          <w:rFonts w:ascii="PT Astra Serif" w:hAnsi="PT Astra Serif"/>
          <w:bCs/>
          <w:sz w:val="28"/>
          <w:szCs w:val="28"/>
        </w:rPr>
        <w:t>с</w:t>
      </w:r>
      <w:proofErr w:type="gramEnd"/>
      <w:r w:rsidRPr="006D28D7">
        <w:rPr>
          <w:rFonts w:ascii="PT Astra Serif" w:hAnsi="PT Astra Serif"/>
          <w:bCs/>
          <w:sz w:val="28"/>
          <w:szCs w:val="28"/>
        </w:rPr>
        <w:t xml:space="preserve"> закрытым </w:t>
      </w:r>
      <w:proofErr w:type="spellStart"/>
      <w:r w:rsidRPr="006D28D7">
        <w:rPr>
          <w:rFonts w:ascii="PT Astra Serif" w:hAnsi="PT Astra Serif"/>
          <w:bCs/>
          <w:sz w:val="28"/>
          <w:szCs w:val="28"/>
        </w:rPr>
        <w:t>водоразбором</w:t>
      </w:r>
      <w:proofErr w:type="spellEnd"/>
      <w:r w:rsidRPr="006D28D7">
        <w:rPr>
          <w:rFonts w:ascii="PT Astra Serif" w:hAnsi="PT Astra Serif"/>
          <w:bCs/>
          <w:sz w:val="28"/>
          <w:szCs w:val="28"/>
        </w:rPr>
        <w:t xml:space="preserve"> по температурному графику 110/70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Расчётная температура наружного воздуха для систем отопления -27 </w:t>
      </w:r>
      <w:r w:rsidRPr="006D28D7">
        <w:rPr>
          <w:rFonts w:ascii="PT Astra Serif" w:hAnsi="PT Astra Serif"/>
          <w:bCs/>
          <w:sz w:val="28"/>
          <w:szCs w:val="28"/>
          <w:vertAlign w:val="superscript"/>
        </w:rPr>
        <w:t>0</w:t>
      </w:r>
      <w:r w:rsidRPr="006D28D7">
        <w:rPr>
          <w:rFonts w:ascii="PT Astra Serif" w:hAnsi="PT Astra Serif"/>
          <w:bCs/>
          <w:sz w:val="28"/>
          <w:szCs w:val="28"/>
        </w:rPr>
        <w:t>С.</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схему бойлерной установки входят </w:t>
      </w:r>
      <w:r w:rsidRPr="006D28D7">
        <w:rPr>
          <w:rFonts w:ascii="PT Astra Serif" w:hAnsi="PT Astra Serif"/>
          <w:bCs/>
          <w:iCs/>
          <w:sz w:val="28"/>
          <w:szCs w:val="28"/>
        </w:rPr>
        <w:t xml:space="preserve">6 </w:t>
      </w:r>
      <w:r w:rsidRPr="006D28D7">
        <w:rPr>
          <w:rFonts w:ascii="PT Astra Serif" w:hAnsi="PT Astra Serif"/>
          <w:bCs/>
          <w:sz w:val="28"/>
          <w:szCs w:val="28"/>
        </w:rPr>
        <w:t>сетевых насосов, 3 конденсатных насоса и 3</w:t>
      </w:r>
      <w:r w:rsidRPr="006D28D7">
        <w:rPr>
          <w:rFonts w:ascii="PT Astra Serif" w:hAnsi="PT Astra Serif"/>
          <w:bCs/>
          <w:iCs/>
          <w:sz w:val="28"/>
          <w:szCs w:val="28"/>
        </w:rPr>
        <w:t xml:space="preserve"> </w:t>
      </w:r>
      <w:proofErr w:type="spellStart"/>
      <w:r w:rsidRPr="006D28D7">
        <w:rPr>
          <w:rFonts w:ascii="PT Astra Serif" w:hAnsi="PT Astra Serif"/>
          <w:bCs/>
          <w:sz w:val="28"/>
          <w:szCs w:val="28"/>
        </w:rPr>
        <w:t>подпиточных</w:t>
      </w:r>
      <w:proofErr w:type="spellEnd"/>
      <w:r w:rsidRPr="006D28D7">
        <w:rPr>
          <w:rFonts w:ascii="PT Astra Serif" w:hAnsi="PT Astra Serif"/>
          <w:bCs/>
          <w:sz w:val="28"/>
          <w:szCs w:val="28"/>
        </w:rPr>
        <w:t xml:space="preserve"> насоса, внутристанционные сетевые трубопроводы и необходимая запорная и регулирующая арматура, ДПТС.</w:t>
      </w:r>
    </w:p>
    <w:p w:rsidR="008F4AB7" w:rsidRPr="006D28D7" w:rsidRDefault="008F4AB7" w:rsidP="008F4AB7">
      <w:pPr>
        <w:tabs>
          <w:tab w:val="left" w:pos="708"/>
        </w:tabs>
        <w:ind w:firstLine="709"/>
        <w:jc w:val="both"/>
        <w:rPr>
          <w:rFonts w:ascii="PT Astra Serif" w:hAnsi="PT Astra Serif"/>
          <w:bCs/>
          <w:sz w:val="28"/>
          <w:szCs w:val="28"/>
        </w:rPr>
      </w:pPr>
    </w:p>
    <w:p w:rsidR="008F4AB7" w:rsidRPr="006D28D7" w:rsidRDefault="008F4AB7" w:rsidP="008F4AB7">
      <w:pPr>
        <w:tabs>
          <w:tab w:val="left" w:pos="708"/>
        </w:tabs>
        <w:jc w:val="both"/>
        <w:rPr>
          <w:rFonts w:ascii="PT Astra Serif" w:hAnsi="PT Astra Serif"/>
          <w:bCs/>
          <w:sz w:val="28"/>
          <w:szCs w:val="28"/>
        </w:rPr>
      </w:pPr>
      <w:r w:rsidRPr="006D28D7">
        <w:rPr>
          <w:rFonts w:ascii="PT Astra Serif" w:hAnsi="PT Astra Serif"/>
          <w:bCs/>
          <w:sz w:val="28"/>
          <w:szCs w:val="28"/>
        </w:rPr>
        <w:t>Перечень оборудования бойлерной ТЭЦ</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002"/>
        <w:gridCol w:w="2534"/>
        <w:gridCol w:w="1559"/>
        <w:gridCol w:w="585"/>
        <w:gridCol w:w="2392"/>
      </w:tblGrid>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w:t>
            </w:r>
            <w:proofErr w:type="gramStart"/>
            <w:r w:rsidRPr="00A403BA">
              <w:rPr>
                <w:rFonts w:ascii="PT Astra Serif" w:hAnsi="PT Astra Serif"/>
                <w:bCs/>
                <w:szCs w:val="28"/>
              </w:rPr>
              <w:t>п</w:t>
            </w:r>
            <w:proofErr w:type="gramEnd"/>
            <w:r w:rsidRPr="00A403BA">
              <w:rPr>
                <w:rFonts w:ascii="PT Astra Serif" w:hAnsi="PT Astra Serif"/>
                <w:bCs/>
                <w:szCs w:val="28"/>
              </w:rPr>
              <w:t>/п</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Наименование оборудования</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Тип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Производительность</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Количество, шт.</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Примечания</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Основной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ПСВ-500-3-23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42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БО ст.№№1,2</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ПСВ-500-14-23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72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БП ст.№1</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3</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Пиковый бойлер</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ПСВ-315-14-23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54 Гкал/</w:t>
            </w:r>
            <w:proofErr w:type="gramStart"/>
            <w:r w:rsidRPr="00A403BA">
              <w:rPr>
                <w:rFonts w:ascii="PT Astra Serif" w:hAnsi="PT Astra Serif"/>
                <w:bCs/>
                <w:szCs w:val="28"/>
              </w:rPr>
              <w:t>ч</w:t>
            </w:r>
            <w:proofErr w:type="gramEnd"/>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БП ст.№2</w:t>
            </w:r>
          </w:p>
        </w:tc>
      </w:tr>
      <w:tr w:rsidR="008F4AB7" w:rsidRPr="00A403BA" w:rsidTr="003B3EA9">
        <w:trPr>
          <w:trHeight w:val="58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4</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Деаэратор подпитки теплосети воды</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120 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5</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Сетевые насосы №1,2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14Д-6М</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(Д1250-125)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1100м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107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=500 кВт</w:t>
            </w:r>
          </w:p>
        </w:tc>
      </w:tr>
      <w:tr w:rsidR="008F4AB7" w:rsidRPr="00A403BA" w:rsidTr="003B3EA9">
        <w:trPr>
          <w:trHeight w:val="7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6</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Сетевые насосы №4,5</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КРХА-400/700/64-05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2</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7</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Сетевой насос №3,6</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СЭ-1250-140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1250м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140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lang w:val="en-US"/>
              </w:rPr>
              <w:t>N</w:t>
            </w:r>
            <w:proofErr w:type="spellStart"/>
            <w:r w:rsidRPr="00A403BA">
              <w:rPr>
                <w:rFonts w:ascii="PT Astra Serif" w:hAnsi="PT Astra Serif"/>
                <w:bCs/>
                <w:szCs w:val="28"/>
                <w:vertAlign w:val="subscript"/>
              </w:rPr>
              <w:t>эдв</w:t>
            </w:r>
            <w:proofErr w:type="spellEnd"/>
            <w:r w:rsidRPr="00A403BA">
              <w:rPr>
                <w:rFonts w:ascii="PT Astra Serif" w:hAnsi="PT Astra Serif"/>
                <w:bCs/>
                <w:szCs w:val="28"/>
              </w:rPr>
              <w:t>=710 кВт</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8</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Насосы подпитки теплосети №№1-3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4К-6 (К-90/85)</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3К-6 (К-45-55)</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8К-12 (К-290/30)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90м</w:t>
            </w:r>
            <w:r w:rsidRPr="00A403BA">
              <w:rPr>
                <w:rFonts w:ascii="PT Astra Serif" w:hAnsi="PT Astra Serif"/>
                <w:bCs/>
                <w:szCs w:val="28"/>
                <w:vertAlign w:val="superscript"/>
              </w:rPr>
              <w:t>3</w:t>
            </w:r>
            <w:r w:rsidRPr="00A403BA">
              <w:rPr>
                <w:rFonts w:ascii="PT Astra Serif" w:hAnsi="PT Astra Serif"/>
                <w:bCs/>
                <w:szCs w:val="28"/>
              </w:rPr>
              <w:t>/ч</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45м</w:t>
            </w:r>
            <w:r w:rsidRPr="00A403BA">
              <w:rPr>
                <w:rFonts w:ascii="PT Astra Serif" w:hAnsi="PT Astra Serif"/>
                <w:bCs/>
                <w:szCs w:val="28"/>
                <w:vertAlign w:val="superscript"/>
              </w:rPr>
              <w:t>3</w:t>
            </w:r>
            <w:r w:rsidRPr="00A403BA">
              <w:rPr>
                <w:rFonts w:ascii="PT Astra Serif" w:hAnsi="PT Astra Serif"/>
                <w:bCs/>
                <w:szCs w:val="28"/>
              </w:rPr>
              <w:t>/ч</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160м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55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30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r w:rsidR="008F4AB7" w:rsidRPr="00A403BA" w:rsidTr="003B3EA9">
        <w:trPr>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9</w:t>
            </w:r>
          </w:p>
        </w:tc>
        <w:tc>
          <w:tcPr>
            <w:tcW w:w="200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Конденсатные </w:t>
            </w:r>
            <w:r w:rsidRPr="00A403BA">
              <w:rPr>
                <w:rFonts w:ascii="PT Astra Serif" w:hAnsi="PT Astra Serif"/>
                <w:bCs/>
                <w:szCs w:val="28"/>
              </w:rPr>
              <w:lastRenderedPageBreak/>
              <w:t>насосы бойлерных установок</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lastRenderedPageBreak/>
              <w:t>8КСД5х3</w:t>
            </w:r>
          </w:p>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lastRenderedPageBreak/>
              <w:t>(</w:t>
            </w:r>
            <w:proofErr w:type="spellStart"/>
            <w:r w:rsidRPr="00A403BA">
              <w:rPr>
                <w:rFonts w:ascii="PT Astra Serif" w:hAnsi="PT Astra Serif"/>
                <w:bCs/>
                <w:szCs w:val="28"/>
              </w:rPr>
              <w:t>КсД</w:t>
            </w:r>
            <w:proofErr w:type="spellEnd"/>
            <w:r w:rsidRPr="00A403BA">
              <w:rPr>
                <w:rFonts w:ascii="PT Astra Serif" w:hAnsi="PT Astra Serif"/>
                <w:bCs/>
                <w:szCs w:val="28"/>
              </w:rPr>
              <w:t xml:space="preserve"> 120-55/3)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lastRenderedPageBreak/>
              <w:t>120м</w:t>
            </w:r>
            <w:r w:rsidRPr="00A403BA">
              <w:rPr>
                <w:rFonts w:ascii="PT Astra Serif" w:hAnsi="PT Astra Serif"/>
                <w:bCs/>
                <w:szCs w:val="28"/>
                <w:vertAlign w:val="superscript"/>
              </w:rPr>
              <w:t>3</w:t>
            </w:r>
            <w:r w:rsidRPr="00A403BA">
              <w:rPr>
                <w:rFonts w:ascii="PT Astra Serif" w:hAnsi="PT Astra Serif"/>
                <w:bCs/>
                <w:szCs w:val="28"/>
              </w:rPr>
              <w:t>/ч</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3</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A403BA" w:rsidRDefault="008F4AB7" w:rsidP="003B3EA9">
            <w:pPr>
              <w:tabs>
                <w:tab w:val="left" w:pos="708"/>
              </w:tabs>
              <w:jc w:val="both"/>
              <w:rPr>
                <w:rFonts w:ascii="PT Astra Serif" w:hAnsi="PT Astra Serif"/>
                <w:bCs/>
                <w:szCs w:val="28"/>
              </w:rPr>
            </w:pPr>
            <w:r w:rsidRPr="00A403BA">
              <w:rPr>
                <w:rFonts w:ascii="PT Astra Serif" w:hAnsi="PT Astra Serif"/>
                <w:bCs/>
                <w:szCs w:val="28"/>
              </w:rPr>
              <w:t xml:space="preserve">Напор 125 м </w:t>
            </w:r>
            <w:proofErr w:type="spellStart"/>
            <w:r w:rsidRPr="00A403BA">
              <w:rPr>
                <w:rFonts w:ascii="PT Astra Serif" w:hAnsi="PT Astra Serif"/>
                <w:bCs/>
                <w:szCs w:val="28"/>
              </w:rPr>
              <w:t>в.ст</w:t>
            </w:r>
            <w:proofErr w:type="spellEnd"/>
            <w:r w:rsidRPr="00A403BA">
              <w:rPr>
                <w:rFonts w:ascii="PT Astra Serif" w:hAnsi="PT Astra Serif"/>
                <w:bCs/>
                <w:szCs w:val="28"/>
              </w:rPr>
              <w:t>.</w:t>
            </w:r>
          </w:p>
        </w:tc>
      </w:tr>
    </w:tbl>
    <w:p w:rsidR="008F4AB7" w:rsidRDefault="008F4AB7" w:rsidP="008F4AB7">
      <w:pPr>
        <w:pStyle w:val="aff0"/>
        <w:tabs>
          <w:tab w:val="left" w:pos="708"/>
        </w:tabs>
        <w:ind w:left="1571"/>
        <w:jc w:val="both"/>
        <w:rPr>
          <w:rFonts w:ascii="PT Astra Serif" w:hAnsi="PT Astra Serif"/>
          <w:sz w:val="28"/>
          <w:szCs w:val="28"/>
        </w:rPr>
      </w:pPr>
    </w:p>
    <w:p w:rsidR="008F4AB7" w:rsidRPr="008F4AB7" w:rsidRDefault="008F4AB7" w:rsidP="00F47CDC">
      <w:pPr>
        <w:pStyle w:val="aff0"/>
        <w:numPr>
          <w:ilvl w:val="1"/>
          <w:numId w:val="16"/>
        </w:numPr>
        <w:tabs>
          <w:tab w:val="left" w:pos="708"/>
        </w:tabs>
        <w:jc w:val="center"/>
        <w:rPr>
          <w:rFonts w:ascii="PT Astra Serif" w:hAnsi="PT Astra Serif"/>
          <w:b/>
          <w:bCs/>
          <w:sz w:val="28"/>
          <w:szCs w:val="28"/>
        </w:rPr>
      </w:pPr>
      <w:r w:rsidRPr="008F4AB7">
        <w:rPr>
          <w:rFonts w:ascii="PT Astra Serif" w:hAnsi="PT Astra Serif"/>
          <w:b/>
          <w:bCs/>
          <w:sz w:val="28"/>
          <w:szCs w:val="28"/>
        </w:rPr>
        <w:t>Радиус эффективного теплоснабжения</w:t>
      </w:r>
    </w:p>
    <w:p w:rsidR="008F4AB7" w:rsidRPr="008F4AB7" w:rsidRDefault="008F4AB7" w:rsidP="008F4AB7">
      <w:pPr>
        <w:tabs>
          <w:tab w:val="left" w:pos="708"/>
        </w:tabs>
        <w:ind w:firstLine="709"/>
        <w:jc w:val="both"/>
        <w:rPr>
          <w:rFonts w:ascii="PT Astra Serif" w:hAnsi="PT Astra Serif"/>
          <w:sz w:val="28"/>
          <w:szCs w:val="28"/>
        </w:rPr>
      </w:pPr>
      <w:r w:rsidRPr="006D28D7">
        <w:rPr>
          <w:rFonts w:ascii="PT Astra Serif" w:hAnsi="PT Astra Serif"/>
          <w:sz w:val="28"/>
          <w:szCs w:val="28"/>
        </w:rPr>
        <w:t>Для определения технико-экономических показателей работы источников теплоснабжения был произведён анализ существующего положения в сфере производства и отпуска тепловой энергии, в ходе которого использовались данные об основном оборудовании источников и его использовании, о количестве отпущенной тепловой энергии, данные о потреблении топлива котельными. Расчётные технико-экономические показат</w:t>
      </w:r>
      <w:r>
        <w:rPr>
          <w:rFonts w:ascii="PT Astra Serif" w:hAnsi="PT Astra Serif"/>
          <w:sz w:val="28"/>
          <w:szCs w:val="28"/>
        </w:rPr>
        <w:t>ели представлены в таблице 2.5.</w:t>
      </w:r>
    </w:p>
    <w:p w:rsidR="008F4AB7" w:rsidRPr="006D28D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w:t>
      </w:r>
      <w:r>
        <w:rPr>
          <w:rFonts w:ascii="PT Astra Serif" w:hAnsi="PT Astra Serif"/>
          <w:bCs/>
          <w:sz w:val="28"/>
          <w:szCs w:val="28"/>
        </w:rPr>
        <w:t>5</w:t>
      </w:r>
      <w:r w:rsidRPr="006D28D7">
        <w:rPr>
          <w:rFonts w:ascii="PT Astra Serif" w:hAnsi="PT Astra Serif"/>
          <w:bCs/>
          <w:sz w:val="28"/>
          <w:szCs w:val="28"/>
        </w:rPr>
        <w:t>. Технико-экономические показатели работы тепловых источников за 202</w:t>
      </w:r>
      <w:r>
        <w:rPr>
          <w:rFonts w:ascii="PT Astra Serif" w:hAnsi="PT Astra Serif"/>
          <w:bCs/>
          <w:sz w:val="28"/>
          <w:szCs w:val="28"/>
        </w:rPr>
        <w:t>2</w:t>
      </w:r>
      <w:r w:rsidRPr="006D28D7">
        <w:rPr>
          <w:rFonts w:ascii="PT Astra Serif" w:hAnsi="PT Astra Serif"/>
          <w:bCs/>
          <w:sz w:val="28"/>
          <w:szCs w:val="28"/>
        </w:rPr>
        <w:t xml:space="preserve"> год</w:t>
      </w:r>
    </w:p>
    <w:tbl>
      <w:tblPr>
        <w:tblW w:w="9704" w:type="dxa"/>
        <w:jc w:val="center"/>
        <w:tblInd w:w="456" w:type="dxa"/>
        <w:tblLook w:val="04A0" w:firstRow="1" w:lastRow="0" w:firstColumn="1" w:lastColumn="0" w:noHBand="0" w:noVBand="1"/>
      </w:tblPr>
      <w:tblGrid>
        <w:gridCol w:w="1934"/>
        <w:gridCol w:w="756"/>
        <w:gridCol w:w="992"/>
        <w:gridCol w:w="850"/>
        <w:gridCol w:w="993"/>
        <w:gridCol w:w="1134"/>
        <w:gridCol w:w="996"/>
        <w:gridCol w:w="1057"/>
        <w:gridCol w:w="992"/>
      </w:tblGrid>
      <w:tr w:rsidR="008F4AB7" w:rsidRPr="008F4AB7" w:rsidTr="003B3EA9">
        <w:trPr>
          <w:trHeight w:val="3435"/>
          <w:tblHeader/>
          <w:jc w:val="center"/>
        </w:trPr>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Наименование котельной</w:t>
            </w:r>
          </w:p>
        </w:tc>
        <w:tc>
          <w:tcPr>
            <w:tcW w:w="756"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Установленная тепловая мощность, Гкал/</w:t>
            </w:r>
            <w:proofErr w:type="gramStart"/>
            <w:r w:rsidRPr="008F4AB7">
              <w:rPr>
                <w:rFonts w:ascii="PT Astra Serif" w:hAnsi="PT Astra Serif"/>
                <w:szCs w:val="28"/>
              </w:rPr>
              <w:t>ч</w:t>
            </w:r>
            <w:proofErr w:type="gramEnd"/>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 xml:space="preserve">Отпуск тепловой энергии, </w:t>
            </w:r>
            <w:proofErr w:type="spellStart"/>
            <w:r w:rsidRPr="008F4AB7">
              <w:rPr>
                <w:rFonts w:ascii="PT Astra Serif" w:hAnsi="PT Astra Serif"/>
                <w:szCs w:val="28"/>
              </w:rPr>
              <w:t>тыс</w:t>
            </w:r>
            <w:proofErr w:type="gramStart"/>
            <w:r w:rsidRPr="008F4AB7">
              <w:rPr>
                <w:rFonts w:ascii="PT Astra Serif" w:hAnsi="PT Astra Serif"/>
                <w:szCs w:val="28"/>
              </w:rPr>
              <w:t>.Г</w:t>
            </w:r>
            <w:proofErr w:type="gramEnd"/>
            <w:r w:rsidRPr="008F4AB7">
              <w:rPr>
                <w:rFonts w:ascii="PT Astra Serif" w:hAnsi="PT Astra Serif"/>
                <w:szCs w:val="28"/>
              </w:rPr>
              <w:t>кал</w:t>
            </w:r>
            <w:proofErr w:type="spellEnd"/>
            <w:r w:rsidRPr="008F4AB7">
              <w:rPr>
                <w:rFonts w:ascii="PT Astra Serif" w:hAnsi="PT Astra Serif"/>
                <w:szCs w:val="28"/>
              </w:rPr>
              <w:t>/год</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 xml:space="preserve">Потребление топлива, т. </w:t>
            </w:r>
            <w:proofErr w:type="spellStart"/>
            <w:r w:rsidRPr="008F4AB7">
              <w:rPr>
                <w:rFonts w:ascii="PT Astra Serif" w:hAnsi="PT Astra Serif"/>
                <w:szCs w:val="28"/>
              </w:rPr>
              <w:t>у.т</w:t>
            </w:r>
            <w:proofErr w:type="spellEnd"/>
            <w:r w:rsidRPr="008F4AB7">
              <w:rPr>
                <w:rFonts w:ascii="PT Astra Serif" w:hAnsi="PT Astra Serif"/>
                <w:szCs w:val="28"/>
              </w:rPr>
              <w:t>./год</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Потребление топлива, тыс. м3/год</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 xml:space="preserve">Удельный расход условного топлива на отпущенную тепловую энергию, </w:t>
            </w:r>
            <w:proofErr w:type="gramStart"/>
            <w:r w:rsidRPr="008F4AB7">
              <w:rPr>
                <w:rFonts w:ascii="PT Astra Serif" w:hAnsi="PT Astra Serif"/>
                <w:szCs w:val="28"/>
              </w:rPr>
              <w:t>кг</w:t>
            </w:r>
            <w:proofErr w:type="gramEnd"/>
            <w:r w:rsidRPr="008F4AB7">
              <w:rPr>
                <w:rFonts w:ascii="PT Astra Serif" w:hAnsi="PT Astra Serif"/>
                <w:szCs w:val="28"/>
              </w:rPr>
              <w:t xml:space="preserve"> /Гкал</w:t>
            </w:r>
          </w:p>
        </w:tc>
        <w:tc>
          <w:tcPr>
            <w:tcW w:w="996"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 xml:space="preserve">Потребление </w:t>
            </w:r>
            <w:proofErr w:type="spellStart"/>
            <w:r w:rsidRPr="008F4AB7">
              <w:rPr>
                <w:rFonts w:ascii="PT Astra Serif" w:hAnsi="PT Astra Serif"/>
                <w:szCs w:val="28"/>
              </w:rPr>
              <w:t>эл</w:t>
            </w:r>
            <w:proofErr w:type="gramStart"/>
            <w:r w:rsidRPr="008F4AB7">
              <w:rPr>
                <w:rFonts w:ascii="PT Astra Serif" w:hAnsi="PT Astra Serif"/>
                <w:szCs w:val="28"/>
              </w:rPr>
              <w:t>.э</w:t>
            </w:r>
            <w:proofErr w:type="gramEnd"/>
            <w:r w:rsidRPr="008F4AB7">
              <w:rPr>
                <w:rFonts w:ascii="PT Astra Serif" w:hAnsi="PT Astra Serif"/>
                <w:szCs w:val="28"/>
              </w:rPr>
              <w:t>нергии</w:t>
            </w:r>
            <w:proofErr w:type="spellEnd"/>
            <w:r w:rsidRPr="008F4AB7">
              <w:rPr>
                <w:rFonts w:ascii="PT Astra Serif" w:hAnsi="PT Astra Serif"/>
                <w:szCs w:val="28"/>
              </w:rPr>
              <w:t>, тыс. кВт/год</w:t>
            </w:r>
          </w:p>
        </w:tc>
        <w:tc>
          <w:tcPr>
            <w:tcW w:w="1057"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 xml:space="preserve">Удельный расход </w:t>
            </w:r>
            <w:proofErr w:type="spellStart"/>
            <w:r w:rsidRPr="008F4AB7">
              <w:rPr>
                <w:rFonts w:ascii="PT Astra Serif" w:hAnsi="PT Astra Serif"/>
                <w:szCs w:val="28"/>
              </w:rPr>
              <w:t>эл</w:t>
            </w:r>
            <w:proofErr w:type="gramStart"/>
            <w:r w:rsidRPr="008F4AB7">
              <w:rPr>
                <w:rFonts w:ascii="PT Astra Serif" w:hAnsi="PT Astra Serif"/>
                <w:szCs w:val="28"/>
              </w:rPr>
              <w:t>.э</w:t>
            </w:r>
            <w:proofErr w:type="gramEnd"/>
            <w:r w:rsidRPr="008F4AB7">
              <w:rPr>
                <w:rFonts w:ascii="PT Astra Serif" w:hAnsi="PT Astra Serif"/>
                <w:szCs w:val="28"/>
              </w:rPr>
              <w:t>нергии</w:t>
            </w:r>
            <w:proofErr w:type="spellEnd"/>
            <w:r w:rsidRPr="008F4AB7">
              <w:rPr>
                <w:rFonts w:ascii="PT Astra Serif" w:hAnsi="PT Astra Serif"/>
                <w:szCs w:val="28"/>
              </w:rPr>
              <w:t xml:space="preserve"> на выработку тепловой энергии, кВт*ч/Гкал</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8F4AB7" w:rsidRPr="008F4AB7" w:rsidRDefault="008F4AB7" w:rsidP="003B3EA9">
            <w:pPr>
              <w:tabs>
                <w:tab w:val="left" w:pos="708"/>
              </w:tabs>
              <w:ind w:firstLine="709"/>
              <w:jc w:val="both"/>
              <w:rPr>
                <w:rFonts w:ascii="PT Astra Serif" w:hAnsi="PT Astra Serif"/>
                <w:szCs w:val="28"/>
              </w:rPr>
            </w:pPr>
            <w:r w:rsidRPr="008F4AB7">
              <w:rPr>
                <w:rFonts w:ascii="PT Astra Serif" w:hAnsi="PT Astra Serif"/>
                <w:szCs w:val="28"/>
              </w:rPr>
              <w:t>Коэффициент использования мощности, %</w:t>
            </w:r>
          </w:p>
        </w:tc>
      </w:tr>
      <w:tr w:rsidR="008F4AB7" w:rsidRPr="008F4AB7" w:rsidTr="003B3EA9">
        <w:trPr>
          <w:trHeight w:val="300"/>
          <w:jc w:val="center"/>
        </w:trPr>
        <w:tc>
          <w:tcPr>
            <w:tcW w:w="1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w:t>
            </w:r>
          </w:p>
        </w:tc>
        <w:tc>
          <w:tcPr>
            <w:tcW w:w="756"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1,59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3,99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0,72</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0,179</w:t>
            </w:r>
          </w:p>
        </w:tc>
        <w:tc>
          <w:tcPr>
            <w:tcW w:w="996"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125,35</w:t>
            </w:r>
          </w:p>
        </w:tc>
        <w:tc>
          <w:tcPr>
            <w:tcW w:w="1057"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31,42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49,22</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2,30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8,26</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1,52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1,35</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8F4AB7">
            <w:pPr>
              <w:tabs>
                <w:tab w:val="left" w:pos="708"/>
              </w:tabs>
              <w:jc w:val="both"/>
              <w:rPr>
                <w:rFonts w:ascii="PT Astra Serif" w:hAnsi="PT Astra Serif"/>
                <w:szCs w:val="28"/>
              </w:rPr>
            </w:pPr>
            <w:r w:rsidRPr="008F4AB7">
              <w:rPr>
                <w:rFonts w:ascii="PT Astra Serif" w:hAnsi="PT Astra Serif"/>
                <w:szCs w:val="28"/>
              </w:rPr>
              <w:t>0,184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170,70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20,67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69,48</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№3</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3,43</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8,35</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1,53</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0,184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259,30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31,05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45,85</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4,01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7,19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180,60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25,12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41,47</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№5</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4,69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 8,09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1,41</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184,10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22,76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45,53</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№6</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652D83" w:rsidP="00652D83">
            <w:pPr>
              <w:tabs>
                <w:tab w:val="left" w:pos="708"/>
              </w:tabs>
              <w:jc w:val="both"/>
              <w:rPr>
                <w:rFonts w:ascii="PT Astra Serif" w:hAnsi="PT Astra Serif"/>
                <w:szCs w:val="28"/>
              </w:rPr>
            </w:pPr>
            <w:r>
              <w:rPr>
                <w:rFonts w:ascii="PT Astra Serif" w:hAnsi="PT Astra Serif"/>
                <w:szCs w:val="28"/>
              </w:rPr>
              <w:t>0,</w:t>
            </w:r>
            <w:r w:rsidR="008F4AB7" w:rsidRPr="008F4AB7">
              <w:rPr>
                <w:rFonts w:ascii="PT Astra Serif" w:hAnsi="PT Astra Serif"/>
                <w:szCs w:val="28"/>
              </w:rPr>
              <w:t>60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0,163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509,00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34,84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55,74</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№7</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2,45</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0,34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65,20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26,61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30,19</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№9</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4,62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0,168</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234,00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50,65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30,19</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№10</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0,73</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0,65</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108,50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25,77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45,14</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№11</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1,92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3,56</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0,70</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0,62</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0,198</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140,20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39,38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57,19</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№12</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1,57</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0,24</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36,48</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23,24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20,52</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4,58</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0,80</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120,90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60,93</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652D83" w:rsidP="00652D83">
            <w:pPr>
              <w:tabs>
                <w:tab w:val="left" w:pos="708"/>
              </w:tabs>
              <w:jc w:val="both"/>
              <w:rPr>
                <w:rFonts w:ascii="PT Astra Serif" w:hAnsi="PT Astra Serif"/>
                <w:szCs w:val="28"/>
              </w:rPr>
            </w:pPr>
            <w:r>
              <w:rPr>
                <w:rFonts w:ascii="PT Astra Serif" w:hAnsi="PT Astra Serif"/>
                <w:szCs w:val="28"/>
              </w:rPr>
              <w:t>Котельна</w:t>
            </w:r>
            <w:r w:rsidR="008F4AB7" w:rsidRPr="008F4AB7">
              <w:rPr>
                <w:rFonts w:ascii="PT Astra Serif" w:hAnsi="PT Astra Serif"/>
                <w:szCs w:val="28"/>
              </w:rPr>
              <w:t>я №16</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3,29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6,47</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207,50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32,07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41,99</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№18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5,19</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4,89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0,87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0,77</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0,179</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165,50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20,86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26,70</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№21</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8,27</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21,71</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264,14</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33,84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49,85</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№23</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0,58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0,51</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137,90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43,55</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№24</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5,54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10,60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1,68</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0,159</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299,50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28,25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42,33</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№25</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8,75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23,22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4,04</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3,57</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502,50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49,77</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№27</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9,12</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20,32</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3,52</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3,12</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0,173</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589,30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29,00</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42,29</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5,64</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9,70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1,77</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0,182</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436,60</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45,01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36,81</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Котельная №29</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2,56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1,69</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0,29</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0,26</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0,174</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146,63</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86,76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19,31</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lastRenderedPageBreak/>
              <w:t>БМК № 17 по ул. </w:t>
            </w:r>
            <w:proofErr w:type="gramStart"/>
            <w:r w:rsidRPr="008F4AB7">
              <w:rPr>
                <w:rFonts w:ascii="PT Astra Serif" w:hAnsi="PT Astra Serif"/>
                <w:szCs w:val="28"/>
              </w:rPr>
              <w:t>Советская</w:t>
            </w:r>
            <w:proofErr w:type="gramEnd"/>
            <w:r w:rsidRPr="008F4AB7">
              <w:rPr>
                <w:rFonts w:ascii="PT Astra Serif" w:hAnsi="PT Astra Serif"/>
                <w:szCs w:val="28"/>
              </w:rPr>
              <w:t>, в районе д. № 18</w:t>
            </w:r>
          </w:p>
        </w:tc>
        <w:tc>
          <w:tcPr>
            <w:tcW w:w="75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9,16</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15,88</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2,46</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2,18</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0,155</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419,34</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26,41</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35,33</w:t>
            </w: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БМК № 22  по ул. Гагарина, </w:t>
            </w:r>
          </w:p>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 xml:space="preserve"> д. № 11А</w:t>
            </w:r>
          </w:p>
        </w:tc>
        <w:tc>
          <w:tcPr>
            <w:tcW w:w="756" w:type="dxa"/>
            <w:tcBorders>
              <w:top w:val="nil"/>
              <w:left w:val="nil"/>
              <w:bottom w:val="single" w:sz="4" w:space="0" w:color="auto"/>
              <w:right w:val="single" w:sz="4" w:space="0" w:color="auto"/>
            </w:tcBorders>
            <w:shd w:val="clear" w:color="auto" w:fill="auto"/>
            <w:noWrap/>
            <w:vAlign w:val="bottom"/>
          </w:tcPr>
          <w:p w:rsidR="008F4AB7" w:rsidRPr="00652D83" w:rsidRDefault="008F4AB7" w:rsidP="00652D83">
            <w:pPr>
              <w:tabs>
                <w:tab w:val="left" w:pos="708"/>
              </w:tabs>
              <w:jc w:val="both"/>
              <w:rPr>
                <w:rFonts w:ascii="PT Astra Serif" w:hAnsi="PT Astra Serif"/>
                <w:szCs w:val="28"/>
              </w:rPr>
            </w:pPr>
            <w:r w:rsidRPr="00652D83">
              <w:rPr>
                <w:rFonts w:ascii="PT Astra Serif" w:hAnsi="PT Astra Serif"/>
                <w:szCs w:val="28"/>
              </w:rPr>
              <w:t>1,548</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7,10</w:t>
            </w:r>
          </w:p>
        </w:tc>
        <w:tc>
          <w:tcPr>
            <w:tcW w:w="850"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1,11</w:t>
            </w:r>
          </w:p>
        </w:tc>
        <w:tc>
          <w:tcPr>
            <w:tcW w:w="993"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0,99</w:t>
            </w:r>
          </w:p>
        </w:tc>
        <w:tc>
          <w:tcPr>
            <w:tcW w:w="1134"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0,157</w:t>
            </w:r>
          </w:p>
        </w:tc>
        <w:tc>
          <w:tcPr>
            <w:tcW w:w="996"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335,51</w:t>
            </w:r>
          </w:p>
        </w:tc>
        <w:tc>
          <w:tcPr>
            <w:tcW w:w="1057" w:type="dxa"/>
            <w:tcBorders>
              <w:top w:val="nil"/>
              <w:left w:val="nil"/>
              <w:bottom w:val="single" w:sz="4" w:space="0" w:color="auto"/>
              <w:right w:val="single" w:sz="4" w:space="0" w:color="auto"/>
            </w:tcBorders>
            <w:shd w:val="clear" w:color="auto" w:fill="auto"/>
            <w:noWrap/>
            <w:vAlign w:val="bottom"/>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47,25</w:t>
            </w:r>
          </w:p>
        </w:tc>
        <w:tc>
          <w:tcPr>
            <w:tcW w:w="992" w:type="dxa"/>
            <w:tcBorders>
              <w:top w:val="nil"/>
              <w:left w:val="nil"/>
              <w:bottom w:val="single" w:sz="4" w:space="0" w:color="auto"/>
              <w:right w:val="single" w:sz="4" w:space="0" w:color="auto"/>
            </w:tcBorders>
            <w:shd w:val="clear" w:color="auto" w:fill="auto"/>
            <w:noWrap/>
            <w:vAlign w:val="bottom"/>
          </w:tcPr>
          <w:p w:rsidR="008F4AB7" w:rsidRPr="008F4AB7" w:rsidRDefault="008F4AB7" w:rsidP="003B3EA9">
            <w:pPr>
              <w:tabs>
                <w:tab w:val="left" w:pos="708"/>
              </w:tabs>
              <w:ind w:firstLine="709"/>
              <w:jc w:val="both"/>
              <w:rPr>
                <w:rFonts w:ascii="PT Astra Serif" w:hAnsi="PT Astra Serif"/>
                <w:szCs w:val="28"/>
              </w:rPr>
            </w:pPr>
          </w:p>
        </w:tc>
      </w:tr>
      <w:tr w:rsidR="008F4AB7" w:rsidRPr="008F4AB7" w:rsidTr="003B3EA9">
        <w:trPr>
          <w:trHeight w:val="300"/>
          <w:jc w:val="center"/>
        </w:trPr>
        <w:tc>
          <w:tcPr>
            <w:tcW w:w="1934" w:type="dxa"/>
            <w:tcBorders>
              <w:top w:val="nil"/>
              <w:left w:val="single" w:sz="4" w:space="0" w:color="auto"/>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Первомайская ТЭЦ *</w:t>
            </w:r>
          </w:p>
        </w:tc>
        <w:tc>
          <w:tcPr>
            <w:tcW w:w="756"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91,424</w:t>
            </w:r>
          </w:p>
        </w:tc>
        <w:tc>
          <w:tcPr>
            <w:tcW w:w="850"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14683</w:t>
            </w:r>
          </w:p>
        </w:tc>
        <w:tc>
          <w:tcPr>
            <w:tcW w:w="993"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12548</w:t>
            </w:r>
          </w:p>
        </w:tc>
        <w:tc>
          <w:tcPr>
            <w:tcW w:w="1134"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160,6</w:t>
            </w:r>
          </w:p>
        </w:tc>
        <w:tc>
          <w:tcPr>
            <w:tcW w:w="996"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1028,23</w:t>
            </w:r>
          </w:p>
        </w:tc>
        <w:tc>
          <w:tcPr>
            <w:tcW w:w="1057"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9,40</w:t>
            </w:r>
          </w:p>
        </w:tc>
        <w:tc>
          <w:tcPr>
            <w:tcW w:w="992" w:type="dxa"/>
            <w:tcBorders>
              <w:top w:val="nil"/>
              <w:left w:val="nil"/>
              <w:bottom w:val="single" w:sz="4" w:space="0" w:color="auto"/>
              <w:right w:val="single" w:sz="4" w:space="0" w:color="auto"/>
            </w:tcBorders>
            <w:shd w:val="clear" w:color="auto" w:fill="auto"/>
            <w:noWrap/>
            <w:vAlign w:val="center"/>
          </w:tcPr>
          <w:p w:rsidR="008F4AB7" w:rsidRPr="008F4AB7" w:rsidRDefault="008F4AB7" w:rsidP="00652D83">
            <w:pPr>
              <w:tabs>
                <w:tab w:val="left" w:pos="708"/>
              </w:tabs>
              <w:jc w:val="both"/>
              <w:rPr>
                <w:rFonts w:ascii="PT Astra Serif" w:hAnsi="PT Astra Serif"/>
                <w:szCs w:val="28"/>
              </w:rPr>
            </w:pPr>
            <w:r w:rsidRPr="008F4AB7">
              <w:rPr>
                <w:rFonts w:ascii="PT Astra Serif" w:hAnsi="PT Astra Serif"/>
                <w:szCs w:val="28"/>
              </w:rPr>
              <w:t>18,50</w:t>
            </w:r>
          </w:p>
        </w:tc>
      </w:tr>
    </w:tbl>
    <w:p w:rsidR="008F4AB7" w:rsidRPr="006D28D7" w:rsidRDefault="008F4AB7" w:rsidP="00652D83">
      <w:pPr>
        <w:tabs>
          <w:tab w:val="left" w:pos="708"/>
        </w:tabs>
        <w:ind w:firstLine="709"/>
        <w:jc w:val="both"/>
        <w:rPr>
          <w:rFonts w:ascii="PT Astra Serif" w:hAnsi="PT Astra Serif"/>
          <w:bCs/>
          <w:sz w:val="28"/>
          <w:szCs w:val="28"/>
        </w:rPr>
      </w:pPr>
      <w:r w:rsidRPr="006D28D7">
        <w:rPr>
          <w:rFonts w:ascii="PT Astra Serif" w:hAnsi="PT Astra Serif"/>
          <w:bCs/>
          <w:sz w:val="28"/>
          <w:szCs w:val="28"/>
        </w:rPr>
        <w:t>*-Указана тепловая мощность бойлер</w:t>
      </w:r>
      <w:r w:rsidR="00652D83">
        <w:rPr>
          <w:rFonts w:ascii="PT Astra Serif" w:hAnsi="PT Astra Serif"/>
          <w:bCs/>
          <w:sz w:val="28"/>
          <w:szCs w:val="28"/>
        </w:rPr>
        <w:t>ной установки</w:t>
      </w:r>
    </w:p>
    <w:p w:rsidR="008F4AB7" w:rsidRDefault="008F4AB7" w:rsidP="008F4AB7">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Потери тепла в 202</w:t>
      </w:r>
      <w:r w:rsidR="00652D83">
        <w:rPr>
          <w:rFonts w:ascii="PT Astra Serif" w:hAnsi="PT Astra Serif"/>
          <w:bCs/>
          <w:sz w:val="28"/>
          <w:szCs w:val="28"/>
        </w:rPr>
        <w:t>2</w:t>
      </w:r>
      <w:r w:rsidRPr="006D28D7">
        <w:rPr>
          <w:rFonts w:ascii="PT Astra Serif" w:hAnsi="PT Astra Serif"/>
          <w:bCs/>
          <w:sz w:val="28"/>
          <w:szCs w:val="28"/>
        </w:rPr>
        <w:t xml:space="preserve"> г. – 8343 Гкал (с учетом остановочного ремонта продолжительностью 14 дней), что составляет 9,13 % от отпуска тепла АО «Щекиноазот» для АО «ЩЖКХ» (г. Щекино).</w:t>
      </w:r>
    </w:p>
    <w:p w:rsidR="00927423" w:rsidRDefault="00927423" w:rsidP="008F4AB7">
      <w:pPr>
        <w:tabs>
          <w:tab w:val="left" w:pos="708"/>
        </w:tabs>
        <w:ind w:firstLine="709"/>
        <w:jc w:val="both"/>
        <w:rPr>
          <w:rFonts w:ascii="PT Astra Serif" w:hAnsi="PT Astra Serif"/>
          <w:bCs/>
          <w:sz w:val="28"/>
          <w:szCs w:val="28"/>
        </w:rPr>
      </w:pPr>
      <w:r>
        <w:rPr>
          <w:rFonts w:ascii="PT Astra Serif" w:hAnsi="PT Astra Serif"/>
          <w:bCs/>
          <w:sz w:val="28"/>
          <w:szCs w:val="28"/>
        </w:rPr>
        <w:t>Таблица 2.6. Температурный график отпуска сетевой воды.</w:t>
      </w:r>
    </w:p>
    <w:p w:rsidR="00927423" w:rsidRDefault="00927423" w:rsidP="008F4AB7">
      <w:pPr>
        <w:tabs>
          <w:tab w:val="left" w:pos="708"/>
        </w:tabs>
        <w:ind w:firstLine="709"/>
        <w:jc w:val="both"/>
        <w:rPr>
          <w:rFonts w:ascii="PT Astra Serif" w:hAnsi="PT Astra Serif"/>
          <w:bCs/>
          <w:sz w:val="28"/>
          <w:szCs w:val="28"/>
        </w:rPr>
      </w:pPr>
    </w:p>
    <w:p w:rsidR="00927423" w:rsidRDefault="00927423" w:rsidP="008F4AB7">
      <w:pPr>
        <w:tabs>
          <w:tab w:val="left" w:pos="708"/>
        </w:tabs>
        <w:ind w:firstLine="709"/>
        <w:jc w:val="both"/>
        <w:rPr>
          <w:rFonts w:ascii="PT Astra Serif" w:hAnsi="PT Astra Serif"/>
          <w:bCs/>
          <w:sz w:val="28"/>
          <w:szCs w:val="28"/>
        </w:rPr>
      </w:pPr>
    </w:p>
    <w:tbl>
      <w:tblPr>
        <w:tblStyle w:val="aff7"/>
        <w:tblW w:w="0" w:type="auto"/>
        <w:tblLook w:val="04A0" w:firstRow="1" w:lastRow="0" w:firstColumn="1" w:lastColumn="0" w:noHBand="0" w:noVBand="1"/>
      </w:tblPr>
      <w:tblGrid>
        <w:gridCol w:w="3190"/>
        <w:gridCol w:w="3190"/>
        <w:gridCol w:w="3191"/>
      </w:tblGrid>
      <w:tr w:rsidR="00927423" w:rsidTr="00927423">
        <w:tc>
          <w:tcPr>
            <w:tcW w:w="3190"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окружающего воздуха, </w:t>
            </w:r>
            <w:proofErr w:type="gramStart"/>
            <w:r w:rsidRPr="00927423">
              <w:rPr>
                <w:rFonts w:ascii="PT Astra Serif" w:hAnsi="PT Astra Serif"/>
                <w:b/>
                <w:bCs/>
                <w:sz w:val="28"/>
                <w:szCs w:val="28"/>
              </w:rPr>
              <w:t>С</w:t>
            </w:r>
            <w:proofErr w:type="gramEnd"/>
          </w:p>
        </w:tc>
        <w:tc>
          <w:tcPr>
            <w:tcW w:w="3190"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воды в подающем трубопроводе, </w:t>
            </w:r>
            <w:proofErr w:type="gramStart"/>
            <w:r w:rsidRPr="00927423">
              <w:rPr>
                <w:rFonts w:ascii="PT Astra Serif" w:hAnsi="PT Astra Serif"/>
                <w:b/>
                <w:bCs/>
                <w:sz w:val="28"/>
                <w:szCs w:val="28"/>
              </w:rPr>
              <w:t>С</w:t>
            </w:r>
            <w:proofErr w:type="gramEnd"/>
          </w:p>
        </w:tc>
        <w:tc>
          <w:tcPr>
            <w:tcW w:w="3191" w:type="dxa"/>
          </w:tcPr>
          <w:p w:rsidR="00927423" w:rsidRPr="00927423" w:rsidRDefault="00927423" w:rsidP="00927423">
            <w:pPr>
              <w:tabs>
                <w:tab w:val="left" w:pos="708"/>
              </w:tabs>
              <w:jc w:val="center"/>
              <w:rPr>
                <w:rFonts w:ascii="PT Astra Serif" w:hAnsi="PT Astra Serif"/>
                <w:b/>
                <w:bCs/>
                <w:sz w:val="28"/>
                <w:szCs w:val="28"/>
              </w:rPr>
            </w:pPr>
            <w:r w:rsidRPr="00927423">
              <w:rPr>
                <w:rFonts w:ascii="PT Astra Serif" w:hAnsi="PT Astra Serif"/>
                <w:b/>
                <w:bCs/>
                <w:sz w:val="28"/>
                <w:szCs w:val="28"/>
              </w:rPr>
              <w:t xml:space="preserve">Температура воды в обратном трубопроводе, </w:t>
            </w:r>
            <w:proofErr w:type="gramStart"/>
            <w:r w:rsidRPr="00927423">
              <w:rPr>
                <w:rFonts w:ascii="PT Astra Serif" w:hAnsi="PT Astra Serif"/>
                <w:b/>
                <w:bCs/>
                <w:sz w:val="28"/>
                <w:szCs w:val="28"/>
              </w:rPr>
              <w:t>С</w:t>
            </w:r>
            <w:proofErr w:type="gramEnd"/>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8</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39,3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7</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40,9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6</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42,5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44,1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45,6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39,0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47,2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48,8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50,4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0</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52,0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53,6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55,2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-3</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56,8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-4</w:t>
            </w:r>
          </w:p>
        </w:tc>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58,4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60,0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61,5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49,0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63,1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lastRenderedPageBreak/>
              <w:t>-8</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64,7</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-9</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66,3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-10</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67,9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-11</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69,5</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-12</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71,1</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-13</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72,7</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-14</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74,3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75,9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77,4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59,0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79,0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60,0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-18</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80,6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61,0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-19</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82,2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62,0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-20</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83,8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63,0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-21</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85,4</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64,0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-22</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87,0</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65,0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-23</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88,6</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66,0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-24</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90,2</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67,0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-25</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91,8</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68,0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-26</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93,3</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69,0</w:t>
            </w:r>
          </w:p>
        </w:tc>
      </w:tr>
      <w:tr w:rsidR="00927423" w:rsidTr="00927423">
        <w:tc>
          <w:tcPr>
            <w:tcW w:w="3190" w:type="dxa"/>
          </w:tcPr>
          <w:p w:rsidR="00927423" w:rsidRDefault="00927423" w:rsidP="008F4AB7">
            <w:pPr>
              <w:tabs>
                <w:tab w:val="left" w:pos="708"/>
              </w:tabs>
              <w:jc w:val="both"/>
              <w:rPr>
                <w:rFonts w:ascii="PT Astra Serif" w:hAnsi="PT Astra Serif"/>
                <w:bCs/>
                <w:sz w:val="28"/>
                <w:szCs w:val="28"/>
              </w:rPr>
            </w:pPr>
            <w:r>
              <w:rPr>
                <w:rFonts w:ascii="PT Astra Serif" w:hAnsi="PT Astra Serif"/>
                <w:bCs/>
                <w:sz w:val="28"/>
                <w:szCs w:val="28"/>
              </w:rPr>
              <w:t>-27</w:t>
            </w:r>
          </w:p>
        </w:tc>
        <w:tc>
          <w:tcPr>
            <w:tcW w:w="3190"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94,9</w:t>
            </w:r>
          </w:p>
        </w:tc>
        <w:tc>
          <w:tcPr>
            <w:tcW w:w="3191" w:type="dxa"/>
          </w:tcPr>
          <w:p w:rsidR="00927423" w:rsidRDefault="006D5E07" w:rsidP="008F4AB7">
            <w:pPr>
              <w:tabs>
                <w:tab w:val="left" w:pos="708"/>
              </w:tabs>
              <w:jc w:val="both"/>
              <w:rPr>
                <w:rFonts w:ascii="PT Astra Serif" w:hAnsi="PT Astra Serif"/>
                <w:bCs/>
                <w:sz w:val="28"/>
                <w:szCs w:val="28"/>
              </w:rPr>
            </w:pPr>
            <w:r>
              <w:rPr>
                <w:rFonts w:ascii="PT Astra Serif" w:hAnsi="PT Astra Serif"/>
                <w:bCs/>
                <w:sz w:val="28"/>
                <w:szCs w:val="28"/>
              </w:rPr>
              <w:t>70,0</w:t>
            </w:r>
          </w:p>
        </w:tc>
      </w:tr>
    </w:tbl>
    <w:p w:rsidR="00AE6A5C" w:rsidRDefault="00AE6A5C" w:rsidP="008F4AB7">
      <w:pPr>
        <w:tabs>
          <w:tab w:val="left" w:pos="708"/>
        </w:tabs>
        <w:ind w:firstLine="709"/>
        <w:jc w:val="both"/>
        <w:rPr>
          <w:rFonts w:ascii="PT Astra Serif" w:hAnsi="PT Astra Serif"/>
          <w:bCs/>
          <w:sz w:val="28"/>
          <w:szCs w:val="28"/>
        </w:rPr>
      </w:pPr>
    </w:p>
    <w:p w:rsidR="00AE6A5C" w:rsidRPr="00AE6A5C" w:rsidRDefault="00AE6A5C" w:rsidP="00AE6A5C">
      <w:pPr>
        <w:tabs>
          <w:tab w:val="left" w:pos="708"/>
        </w:tabs>
        <w:jc w:val="center"/>
        <w:rPr>
          <w:rFonts w:ascii="PT Astra Serif" w:hAnsi="PT Astra Serif"/>
          <w:b/>
          <w:sz w:val="28"/>
          <w:szCs w:val="28"/>
        </w:rPr>
      </w:pPr>
      <w:r>
        <w:rPr>
          <w:rFonts w:ascii="PT Astra Serif" w:hAnsi="PT Astra Serif"/>
          <w:b/>
          <w:bCs/>
          <w:sz w:val="28"/>
          <w:szCs w:val="28"/>
        </w:rPr>
        <w:t>3</w:t>
      </w:r>
      <w:r w:rsidRPr="00AE6A5C">
        <w:rPr>
          <w:rFonts w:ascii="PT Astra Serif" w:hAnsi="PT Astra Serif"/>
          <w:b/>
          <w:bCs/>
          <w:sz w:val="28"/>
          <w:szCs w:val="28"/>
        </w:rPr>
        <w:t xml:space="preserve">. </w:t>
      </w:r>
      <w:r w:rsidRPr="00AE6A5C">
        <w:rPr>
          <w:rFonts w:ascii="PT Astra Serif" w:hAnsi="PT Astra Serif"/>
          <w:b/>
          <w:sz w:val="28"/>
          <w:szCs w:val="28"/>
        </w:rPr>
        <w:t>ПЕРСПЕКТИВНЫЕ  БАЛАНСЫ ТЕПЛОНОСИТЕЛЯ</w:t>
      </w:r>
    </w:p>
    <w:p w:rsidR="00AE6A5C" w:rsidRPr="006D28D7" w:rsidRDefault="00AE6A5C" w:rsidP="00AE6A5C">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 качестве топлива для котельных и Первомайской ТЭЦ АО «Щекиноазот» используется природный газ. </w:t>
      </w:r>
    </w:p>
    <w:p w:rsidR="00AE6A5C" w:rsidRPr="006D28D7" w:rsidRDefault="00AE6A5C" w:rsidP="00AE6A5C">
      <w:pPr>
        <w:tabs>
          <w:tab w:val="left" w:pos="708"/>
        </w:tabs>
        <w:jc w:val="both"/>
        <w:rPr>
          <w:rFonts w:ascii="PT Astra Serif" w:hAnsi="PT Astra Serif"/>
          <w:bCs/>
          <w:sz w:val="28"/>
          <w:szCs w:val="28"/>
        </w:rPr>
      </w:pPr>
      <w:r w:rsidRPr="006D28D7">
        <w:rPr>
          <w:rFonts w:ascii="PT Astra Serif" w:hAnsi="PT Astra Serif"/>
          <w:bCs/>
          <w:sz w:val="28"/>
          <w:szCs w:val="28"/>
        </w:rPr>
        <w:t>Годовое потребление топлива котельными в среднем составляет до 24000 тыс. н. м</w:t>
      </w:r>
      <w:r w:rsidRPr="006D28D7">
        <w:rPr>
          <w:rFonts w:ascii="PT Astra Serif" w:hAnsi="PT Astra Serif"/>
          <w:bCs/>
          <w:sz w:val="28"/>
          <w:szCs w:val="28"/>
          <w:vertAlign w:val="superscript"/>
        </w:rPr>
        <w:t>3</w:t>
      </w:r>
      <w:r w:rsidRPr="006D28D7">
        <w:rPr>
          <w:rFonts w:ascii="PT Astra Serif" w:hAnsi="PT Astra Serif"/>
          <w:bCs/>
          <w:sz w:val="28"/>
          <w:szCs w:val="28"/>
        </w:rPr>
        <w:t>.</w:t>
      </w:r>
    </w:p>
    <w:p w:rsidR="00AE6A5C" w:rsidRPr="006D28D7" w:rsidRDefault="00AE6A5C" w:rsidP="00AE6A5C">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Годовое потребление природного газа на Первомайской ТЭЦ в 202</w:t>
      </w:r>
      <w:r>
        <w:rPr>
          <w:rFonts w:ascii="PT Astra Serif" w:hAnsi="PT Astra Serif"/>
          <w:bCs/>
          <w:sz w:val="28"/>
          <w:szCs w:val="28"/>
        </w:rPr>
        <w:t>1</w:t>
      </w:r>
      <w:r w:rsidRPr="006D28D7">
        <w:rPr>
          <w:rFonts w:ascii="PT Astra Serif" w:hAnsi="PT Astra Serif"/>
          <w:bCs/>
          <w:sz w:val="28"/>
          <w:szCs w:val="28"/>
        </w:rPr>
        <w:t xml:space="preserve"> году на нужды теплоснабжения составило 12 490,30 тыс. н. м</w:t>
      </w:r>
      <w:r w:rsidRPr="006D28D7">
        <w:rPr>
          <w:rFonts w:ascii="PT Astra Serif" w:hAnsi="PT Astra Serif"/>
          <w:bCs/>
          <w:sz w:val="28"/>
          <w:szCs w:val="28"/>
          <w:vertAlign w:val="superscript"/>
        </w:rPr>
        <w:t>3</w:t>
      </w:r>
      <w:r w:rsidRPr="006D28D7">
        <w:rPr>
          <w:rFonts w:ascii="PT Astra Serif" w:hAnsi="PT Astra Serif"/>
          <w:bCs/>
          <w:sz w:val="28"/>
          <w:szCs w:val="28"/>
        </w:rPr>
        <w:t>;</w:t>
      </w:r>
    </w:p>
    <w:p w:rsidR="00AE6A5C" w:rsidRPr="006D28D7" w:rsidRDefault="00AE6A5C" w:rsidP="00AE6A5C">
      <w:pPr>
        <w:tabs>
          <w:tab w:val="left" w:pos="708"/>
        </w:tabs>
        <w:jc w:val="both"/>
        <w:rPr>
          <w:rFonts w:ascii="PT Astra Serif" w:hAnsi="PT Astra Serif"/>
          <w:bCs/>
          <w:sz w:val="28"/>
          <w:szCs w:val="28"/>
        </w:rPr>
      </w:pPr>
      <w:r w:rsidRPr="006D28D7">
        <w:rPr>
          <w:rFonts w:ascii="PT Astra Serif" w:hAnsi="PT Astra Serif"/>
          <w:bCs/>
          <w:sz w:val="28"/>
          <w:szCs w:val="28"/>
        </w:rPr>
        <w:t>Потребление топлива котельными за 2019, 2020, 2</w:t>
      </w:r>
      <w:r>
        <w:rPr>
          <w:rFonts w:ascii="PT Astra Serif" w:hAnsi="PT Astra Serif"/>
          <w:bCs/>
          <w:sz w:val="28"/>
          <w:szCs w:val="28"/>
        </w:rPr>
        <w:t>021 гг. представлено в таблице 3.1.</w:t>
      </w:r>
    </w:p>
    <w:p w:rsidR="00AE6A5C" w:rsidRPr="006D28D7" w:rsidRDefault="00AE6A5C" w:rsidP="00AE6A5C">
      <w:pPr>
        <w:tabs>
          <w:tab w:val="left" w:pos="708"/>
        </w:tabs>
        <w:jc w:val="both"/>
        <w:rPr>
          <w:rFonts w:ascii="PT Astra Serif" w:hAnsi="PT Astra Serif"/>
          <w:bCs/>
          <w:sz w:val="28"/>
          <w:szCs w:val="28"/>
        </w:rPr>
      </w:pPr>
      <w:r>
        <w:rPr>
          <w:rFonts w:ascii="PT Astra Serif" w:hAnsi="PT Astra Serif"/>
          <w:bCs/>
          <w:sz w:val="28"/>
          <w:szCs w:val="28"/>
        </w:rPr>
        <w:t>Таблица 3</w:t>
      </w:r>
      <w:r w:rsidRPr="006D28D7">
        <w:rPr>
          <w:rFonts w:ascii="PT Astra Serif" w:hAnsi="PT Astra Serif"/>
          <w:bCs/>
          <w:sz w:val="28"/>
          <w:szCs w:val="28"/>
        </w:rPr>
        <w:t>.1. Потребление топлива котельными</w:t>
      </w:r>
    </w:p>
    <w:tbl>
      <w:tblPr>
        <w:tblW w:w="5148" w:type="pct"/>
        <w:tblInd w:w="-176" w:type="dxa"/>
        <w:tblLayout w:type="fixed"/>
        <w:tblLook w:val="04A0" w:firstRow="1" w:lastRow="0" w:firstColumn="1" w:lastColumn="0" w:noHBand="0" w:noVBand="1"/>
      </w:tblPr>
      <w:tblGrid>
        <w:gridCol w:w="2367"/>
        <w:gridCol w:w="1320"/>
        <w:gridCol w:w="1161"/>
        <w:gridCol w:w="1236"/>
        <w:gridCol w:w="1240"/>
        <w:gridCol w:w="1324"/>
        <w:gridCol w:w="1206"/>
      </w:tblGrid>
      <w:tr w:rsidR="00AE6A5C" w:rsidRPr="00AE6A5C" w:rsidTr="003B3EA9">
        <w:trPr>
          <w:trHeight w:val="70"/>
        </w:trPr>
        <w:tc>
          <w:tcPr>
            <w:tcW w:w="12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наименование котельной</w:t>
            </w:r>
          </w:p>
        </w:tc>
        <w:tc>
          <w:tcPr>
            <w:tcW w:w="1259"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2019</w:t>
            </w:r>
          </w:p>
        </w:tc>
        <w:tc>
          <w:tcPr>
            <w:tcW w:w="1256"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2020</w:t>
            </w:r>
          </w:p>
        </w:tc>
        <w:tc>
          <w:tcPr>
            <w:tcW w:w="1284" w:type="pct"/>
            <w:gridSpan w:val="2"/>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2021</w:t>
            </w:r>
          </w:p>
        </w:tc>
      </w:tr>
      <w:tr w:rsidR="00AE6A5C" w:rsidRPr="00AE6A5C" w:rsidTr="003B3EA9">
        <w:trPr>
          <w:trHeight w:val="630"/>
        </w:trPr>
        <w:tc>
          <w:tcPr>
            <w:tcW w:w="1201" w:type="pct"/>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3B3EA9">
            <w:pPr>
              <w:tabs>
                <w:tab w:val="left" w:pos="708"/>
              </w:tabs>
              <w:jc w:val="both"/>
              <w:rPr>
                <w:rFonts w:ascii="PT Astra Serif" w:hAnsi="PT Astra Serif"/>
                <w:szCs w:val="28"/>
              </w:rPr>
            </w:pPr>
          </w:p>
        </w:tc>
        <w:tc>
          <w:tcPr>
            <w:tcW w:w="670"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589"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c>
          <w:tcPr>
            <w:tcW w:w="627"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629"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c>
          <w:tcPr>
            <w:tcW w:w="672"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 xml:space="preserve">годовой расход, </w:t>
            </w:r>
            <w:proofErr w:type="spellStart"/>
            <w:r w:rsidRPr="00AE6A5C">
              <w:rPr>
                <w:rFonts w:ascii="PT Astra Serif" w:hAnsi="PT Astra Serif"/>
                <w:szCs w:val="28"/>
              </w:rPr>
              <w:t>тыс.т.у.</w:t>
            </w:r>
            <w:proofErr w:type="gramStart"/>
            <w:r w:rsidRPr="00AE6A5C">
              <w:rPr>
                <w:rFonts w:ascii="PT Astra Serif" w:hAnsi="PT Astra Serif"/>
                <w:szCs w:val="28"/>
              </w:rPr>
              <w:t>т</w:t>
            </w:r>
            <w:proofErr w:type="spellEnd"/>
            <w:proofErr w:type="gramEnd"/>
            <w:r w:rsidRPr="00AE6A5C">
              <w:rPr>
                <w:rFonts w:ascii="PT Astra Serif" w:hAnsi="PT Astra Serif"/>
                <w:szCs w:val="28"/>
              </w:rPr>
              <w:t>.</w:t>
            </w:r>
          </w:p>
        </w:tc>
        <w:tc>
          <w:tcPr>
            <w:tcW w:w="612" w:type="pct"/>
            <w:tcBorders>
              <w:top w:val="nil"/>
              <w:left w:val="nil"/>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годовой расход, тыс. н</w:t>
            </w:r>
            <w:proofErr w:type="gramStart"/>
            <w:r w:rsidRPr="00AE6A5C">
              <w:rPr>
                <w:rFonts w:ascii="PT Astra Serif" w:hAnsi="PT Astra Serif"/>
                <w:szCs w:val="28"/>
              </w:rPr>
              <w:t>.м</w:t>
            </w:r>
            <w:proofErr w:type="gramEnd"/>
            <w:r w:rsidRPr="00AE6A5C">
              <w:rPr>
                <w:rFonts w:ascii="PT Astra Serif" w:hAnsi="PT Astra Serif"/>
                <w:szCs w:val="28"/>
                <w:vertAlign w:val="superscript"/>
              </w:rPr>
              <w:t>3</w:t>
            </w:r>
          </w:p>
        </w:tc>
      </w:tr>
      <w:tr w:rsidR="00AE6A5C" w:rsidRPr="00AE6A5C" w:rsidTr="003B3EA9">
        <w:trPr>
          <w:trHeight w:val="11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0,72</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0,61</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0,68</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0,60</w:t>
            </w:r>
          </w:p>
        </w:tc>
      </w:tr>
      <w:tr w:rsidR="00AE6A5C" w:rsidRPr="00AE6A5C" w:rsidTr="003B3EA9">
        <w:trPr>
          <w:trHeight w:val="223"/>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1,51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1,34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1,14</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1,01</w:t>
            </w:r>
          </w:p>
        </w:tc>
      </w:tr>
      <w:tr w:rsidR="00AE6A5C" w:rsidRPr="00AE6A5C" w:rsidTr="003B3EA9">
        <w:trPr>
          <w:trHeight w:val="1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№3</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1,43</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1,27</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1,11</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1,08</w:t>
            </w:r>
          </w:p>
        </w:tc>
      </w:tr>
      <w:tr w:rsidR="00AE6A5C" w:rsidRPr="00AE6A5C" w:rsidTr="003B3EA9">
        <w:trPr>
          <w:trHeight w:val="261"/>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1,42</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1,24</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1,10</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1,08</w:t>
            </w:r>
          </w:p>
        </w:tc>
      </w:tr>
      <w:tr w:rsidR="00AE6A5C" w:rsidRPr="00AE6A5C" w:rsidTr="003B3EA9">
        <w:trPr>
          <w:trHeight w:val="7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№5</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1,56</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1,38</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1,28</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1,25</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1,11</w:t>
            </w:r>
          </w:p>
        </w:tc>
      </w:tr>
      <w:tr w:rsidR="00AE6A5C" w:rsidRPr="00AE6A5C" w:rsidTr="003B3EA9">
        <w:trPr>
          <w:trHeight w:val="156"/>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№6</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2,65</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2,35</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2,65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2,35</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2,57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2,28</w:t>
            </w:r>
          </w:p>
        </w:tc>
      </w:tr>
      <w:tr w:rsidR="00AE6A5C" w:rsidRPr="00AE6A5C" w:rsidTr="003B3EA9">
        <w:trPr>
          <w:trHeight w:val="10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0,26</w:t>
            </w:r>
          </w:p>
        </w:tc>
      </w:tr>
      <w:tr w:rsidR="00AE6A5C" w:rsidRPr="00AE6A5C" w:rsidTr="003B3EA9">
        <w:trPr>
          <w:trHeight w:val="10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p>
        </w:tc>
      </w:tr>
      <w:tr w:rsidR="00AE6A5C" w:rsidRPr="00AE6A5C" w:rsidTr="003B3EA9">
        <w:trPr>
          <w:trHeight w:val="157"/>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№9</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0,65</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0,97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0,86</w:t>
            </w:r>
          </w:p>
        </w:tc>
      </w:tr>
      <w:tr w:rsidR="00AE6A5C" w:rsidRPr="00AE6A5C" w:rsidTr="003B3EA9">
        <w:trPr>
          <w:trHeight w:val="11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№10</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0,78</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0,64</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0,64</w:t>
            </w:r>
          </w:p>
        </w:tc>
      </w:tr>
      <w:tr w:rsidR="00AE6A5C" w:rsidRPr="00AE6A5C" w:rsidTr="003B3EA9">
        <w:trPr>
          <w:trHeight w:val="20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lastRenderedPageBreak/>
              <w:t>котельная №11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0,75</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0,59</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0,52</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0,52</w:t>
            </w:r>
          </w:p>
        </w:tc>
      </w:tr>
      <w:tr w:rsidR="00AE6A5C" w:rsidRPr="00AE6A5C" w:rsidTr="003B3EA9">
        <w:trPr>
          <w:trHeight w:val="29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№12</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0,24</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0,28</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0,32</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0,28</w:t>
            </w:r>
          </w:p>
        </w:tc>
      </w:tr>
      <w:tr w:rsidR="00AE6A5C" w:rsidRPr="00AE6A5C" w:rsidTr="003B3EA9">
        <w:trPr>
          <w:trHeight w:val="10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0,80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0,71</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0,71</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3B3EA9">
        <w:trPr>
          <w:trHeight w:val="19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№16</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1,07</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1,23</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1,20</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1,06</w:t>
            </w:r>
          </w:p>
        </w:tc>
      </w:tr>
      <w:tr w:rsidR="00AE6A5C" w:rsidRPr="00AE6A5C" w:rsidTr="003B3EA9">
        <w:trPr>
          <w:trHeight w:val="28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1,23</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1,21</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1,07</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1,05</w:t>
            </w:r>
          </w:p>
        </w:tc>
      </w:tr>
      <w:tr w:rsidR="00AE6A5C" w:rsidRPr="00AE6A5C" w:rsidTr="003B3EA9">
        <w:trPr>
          <w:trHeight w:val="246"/>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№21</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3,39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3,00</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3,26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2,89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3,17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2,81</w:t>
            </w:r>
          </w:p>
        </w:tc>
      </w:tr>
      <w:tr w:rsidR="00AE6A5C" w:rsidRPr="00AE6A5C" w:rsidTr="003B3EA9">
        <w:trPr>
          <w:trHeight w:val="79"/>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№23</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0,56</w:t>
            </w:r>
          </w:p>
        </w:tc>
      </w:tr>
      <w:tr w:rsidR="00AE6A5C" w:rsidRPr="00AE6A5C" w:rsidTr="003B3EA9">
        <w:trPr>
          <w:trHeight w:val="298"/>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№24</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1,91</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1,69</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1,92</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1,70</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1,84</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1,63</w:t>
            </w:r>
          </w:p>
        </w:tc>
      </w:tr>
      <w:tr w:rsidR="00AE6A5C" w:rsidRPr="00AE6A5C" w:rsidTr="003B3EA9">
        <w:trPr>
          <w:trHeight w:val="247"/>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№25</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4,20</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3,72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4,17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3,69</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4,01</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3,55</w:t>
            </w:r>
          </w:p>
        </w:tc>
      </w:tr>
      <w:tr w:rsidR="00AE6A5C" w:rsidRPr="00AE6A5C" w:rsidTr="003B3EA9">
        <w:trPr>
          <w:trHeight w:val="322"/>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3,67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3,25</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3,56</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3,15</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3,48</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3,08</w:t>
            </w:r>
          </w:p>
        </w:tc>
      </w:tr>
      <w:tr w:rsidR="00AE6A5C" w:rsidRPr="00AE6A5C" w:rsidTr="003B3EA9">
        <w:trPr>
          <w:trHeight w:val="284"/>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№28</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1,87</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1,66</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1,87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1,66</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1,87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1,66</w:t>
            </w:r>
          </w:p>
        </w:tc>
      </w:tr>
      <w:tr w:rsidR="00AE6A5C" w:rsidRPr="00AE6A5C" w:rsidTr="003B3EA9">
        <w:trPr>
          <w:trHeight w:val="1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№29</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0,36</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0,32</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0,37</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0,33</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0,37</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0,33</w:t>
            </w:r>
          </w:p>
        </w:tc>
      </w:tr>
      <w:tr w:rsidR="00AE6A5C" w:rsidRPr="00AE6A5C" w:rsidTr="003B3EA9">
        <w:trPr>
          <w:trHeight w:val="315"/>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17</w:t>
            </w:r>
          </w:p>
        </w:tc>
        <w:tc>
          <w:tcPr>
            <w:tcW w:w="670"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2,29</w:t>
            </w:r>
          </w:p>
        </w:tc>
        <w:tc>
          <w:tcPr>
            <w:tcW w:w="58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2,03</w:t>
            </w:r>
          </w:p>
        </w:tc>
        <w:tc>
          <w:tcPr>
            <w:tcW w:w="627"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2,30</w:t>
            </w:r>
          </w:p>
        </w:tc>
        <w:tc>
          <w:tcPr>
            <w:tcW w:w="629"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2,04</w:t>
            </w:r>
          </w:p>
        </w:tc>
        <w:tc>
          <w:tcPr>
            <w:tcW w:w="672"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2,28</w:t>
            </w:r>
          </w:p>
        </w:tc>
        <w:tc>
          <w:tcPr>
            <w:tcW w:w="612" w:type="pct"/>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2,02</w:t>
            </w:r>
          </w:p>
        </w:tc>
      </w:tr>
      <w:tr w:rsidR="00AE6A5C" w:rsidRPr="00AE6A5C" w:rsidTr="003B3EA9">
        <w:trPr>
          <w:trHeight w:val="70"/>
        </w:trPr>
        <w:tc>
          <w:tcPr>
            <w:tcW w:w="1201" w:type="pct"/>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Итого:</w:t>
            </w:r>
          </w:p>
        </w:tc>
        <w:tc>
          <w:tcPr>
            <w:tcW w:w="670"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33,75</w:t>
            </w:r>
          </w:p>
        </w:tc>
        <w:tc>
          <w:tcPr>
            <w:tcW w:w="589"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29,89</w:t>
            </w:r>
          </w:p>
        </w:tc>
        <w:tc>
          <w:tcPr>
            <w:tcW w:w="627"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32,37</w:t>
            </w:r>
          </w:p>
        </w:tc>
        <w:tc>
          <w:tcPr>
            <w:tcW w:w="629"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28,67</w:t>
            </w:r>
          </w:p>
        </w:tc>
        <w:tc>
          <w:tcPr>
            <w:tcW w:w="67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31,69</w:t>
            </w:r>
          </w:p>
        </w:tc>
        <w:tc>
          <w:tcPr>
            <w:tcW w:w="612" w:type="pct"/>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28,07</w:t>
            </w:r>
          </w:p>
        </w:tc>
      </w:tr>
    </w:tbl>
    <w:p w:rsidR="00AE6A5C" w:rsidRPr="006D28D7" w:rsidRDefault="00AE6A5C" w:rsidP="00AE6A5C">
      <w:pPr>
        <w:tabs>
          <w:tab w:val="left" w:pos="708"/>
        </w:tabs>
        <w:jc w:val="both"/>
        <w:rPr>
          <w:rFonts w:ascii="PT Astra Serif" w:hAnsi="PT Astra Serif"/>
          <w:bCs/>
          <w:sz w:val="28"/>
          <w:szCs w:val="28"/>
        </w:rPr>
      </w:pPr>
    </w:p>
    <w:p w:rsidR="00AE6A5C" w:rsidRPr="006D28D7" w:rsidRDefault="00AE6A5C" w:rsidP="00AE6A5C">
      <w:pPr>
        <w:tabs>
          <w:tab w:val="left" w:pos="708"/>
        </w:tabs>
        <w:jc w:val="both"/>
        <w:rPr>
          <w:rFonts w:ascii="PT Astra Serif" w:hAnsi="PT Astra Serif"/>
          <w:bCs/>
          <w:sz w:val="28"/>
          <w:szCs w:val="28"/>
        </w:rPr>
      </w:pPr>
      <w:r>
        <w:rPr>
          <w:rFonts w:ascii="PT Astra Serif" w:hAnsi="PT Astra Serif"/>
          <w:bCs/>
          <w:sz w:val="28"/>
          <w:szCs w:val="28"/>
        </w:rPr>
        <w:t>Таблица 3</w:t>
      </w:r>
      <w:r w:rsidRPr="006D28D7">
        <w:rPr>
          <w:rFonts w:ascii="PT Astra Serif" w:hAnsi="PT Astra Serif"/>
          <w:bCs/>
          <w:sz w:val="28"/>
          <w:szCs w:val="28"/>
        </w:rPr>
        <w:t>.2. Перспективное потребление топлива котельными</w:t>
      </w:r>
    </w:p>
    <w:tbl>
      <w:tblPr>
        <w:tblW w:w="7654" w:type="dxa"/>
        <w:tblInd w:w="1101" w:type="dxa"/>
        <w:tblLook w:val="04A0" w:firstRow="1" w:lastRow="0" w:firstColumn="1" w:lastColumn="0" w:noHBand="0" w:noVBand="1"/>
      </w:tblPr>
      <w:tblGrid>
        <w:gridCol w:w="4819"/>
        <w:gridCol w:w="2835"/>
      </w:tblGrid>
      <w:tr w:rsidR="00AE6A5C" w:rsidRPr="00AE6A5C" w:rsidTr="003B3EA9">
        <w:trPr>
          <w:trHeight w:val="370"/>
        </w:trPr>
        <w:tc>
          <w:tcPr>
            <w:tcW w:w="4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наименование котельной</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годовой расход, тыс. м</w:t>
            </w:r>
            <w:r w:rsidRPr="00AE6A5C">
              <w:rPr>
                <w:rFonts w:ascii="PT Astra Serif" w:hAnsi="PT Astra Serif"/>
                <w:szCs w:val="28"/>
                <w:vertAlign w:val="superscript"/>
              </w:rPr>
              <w:t>3</w:t>
            </w:r>
          </w:p>
        </w:tc>
      </w:tr>
      <w:tr w:rsidR="00AE6A5C" w:rsidRPr="00AE6A5C" w:rsidTr="003B3EA9">
        <w:trPr>
          <w:trHeight w:val="322"/>
        </w:trPr>
        <w:tc>
          <w:tcPr>
            <w:tcW w:w="4819" w:type="dxa"/>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3B3EA9">
            <w:pPr>
              <w:tabs>
                <w:tab w:val="left" w:pos="708"/>
              </w:tabs>
              <w:jc w:val="both"/>
              <w:rPr>
                <w:rFonts w:ascii="PT Astra Serif" w:hAnsi="PT Astra Serif"/>
                <w:szCs w:val="2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AE6A5C" w:rsidRPr="00AE6A5C" w:rsidRDefault="00AE6A5C" w:rsidP="003B3EA9">
            <w:pPr>
              <w:tabs>
                <w:tab w:val="left" w:pos="708"/>
              </w:tabs>
              <w:jc w:val="both"/>
              <w:rPr>
                <w:rFonts w:ascii="PT Astra Serif" w:hAnsi="PT Astra Serif"/>
                <w:szCs w:val="28"/>
              </w:rPr>
            </w:pP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1,35</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№3</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1,36</w:t>
            </w:r>
          </w:p>
        </w:tc>
      </w:tr>
      <w:tr w:rsidR="00AE6A5C" w:rsidRPr="00AE6A5C" w:rsidTr="003B3EA9">
        <w:trPr>
          <w:trHeight w:val="25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№4</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1,11</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№5</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1,24</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№6</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2,11</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№7</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0,34</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№9</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0,63</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№10</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0,65</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0,62</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№12</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0,24</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№14</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0,71</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№16</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0,99</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№18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0,77</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№21</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2,95</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№23</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0,51</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№24</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1,50</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№25</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3,57</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№27</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3,12</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1,57</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котельная №29</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0,26</w:t>
            </w:r>
          </w:p>
        </w:tc>
      </w:tr>
      <w:tr w:rsidR="00AE6A5C" w:rsidRPr="00AE6A5C" w:rsidTr="003B3EA9">
        <w:trPr>
          <w:trHeight w:val="240"/>
        </w:trPr>
        <w:tc>
          <w:tcPr>
            <w:tcW w:w="4819" w:type="dxa"/>
            <w:tcBorders>
              <w:top w:val="nil"/>
              <w:left w:val="single" w:sz="4" w:space="0" w:color="auto"/>
              <w:bottom w:val="single" w:sz="4" w:space="0" w:color="auto"/>
              <w:right w:val="single" w:sz="4" w:space="0" w:color="auto"/>
            </w:tcBorders>
            <w:shd w:val="clear" w:color="auto" w:fill="auto"/>
            <w:vAlign w:val="bottom"/>
            <w:hideMark/>
          </w:tcPr>
          <w:p w:rsidR="00AE6A5C" w:rsidRPr="00AE6A5C" w:rsidRDefault="00AE6A5C" w:rsidP="003B3EA9">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17 по ул. Советская, в районе д. № 18</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2,18</w:t>
            </w:r>
          </w:p>
        </w:tc>
      </w:tr>
      <w:tr w:rsidR="00AE6A5C" w:rsidRPr="00AE6A5C" w:rsidTr="003B3EA9">
        <w:trPr>
          <w:trHeight w:val="240"/>
        </w:trPr>
        <w:tc>
          <w:tcPr>
            <w:tcW w:w="4819" w:type="dxa"/>
            <w:tcBorders>
              <w:top w:val="nil"/>
              <w:left w:val="single" w:sz="4" w:space="0" w:color="auto"/>
              <w:bottom w:val="single" w:sz="4" w:space="0" w:color="auto"/>
              <w:right w:val="single" w:sz="4" w:space="0" w:color="auto"/>
            </w:tcBorders>
            <w:shd w:val="clear" w:color="auto" w:fill="auto"/>
            <w:vAlign w:val="bottom"/>
            <w:hideMark/>
          </w:tcPr>
          <w:p w:rsidR="00AE6A5C" w:rsidRPr="00AE6A5C" w:rsidRDefault="00AE6A5C" w:rsidP="003B3EA9">
            <w:pPr>
              <w:tabs>
                <w:tab w:val="left" w:pos="708"/>
              </w:tabs>
              <w:jc w:val="both"/>
              <w:rPr>
                <w:rFonts w:ascii="PT Astra Serif" w:hAnsi="PT Astra Serif"/>
                <w:szCs w:val="28"/>
              </w:rPr>
            </w:pPr>
            <w:proofErr w:type="spellStart"/>
            <w:r w:rsidRPr="00AE6A5C">
              <w:rPr>
                <w:rFonts w:ascii="PT Astra Serif" w:hAnsi="PT Astra Serif"/>
                <w:szCs w:val="28"/>
              </w:rPr>
              <w:t>Блочно</w:t>
            </w:r>
            <w:proofErr w:type="spellEnd"/>
            <w:r w:rsidRPr="00AE6A5C">
              <w:rPr>
                <w:rFonts w:ascii="PT Astra Serif" w:hAnsi="PT Astra Serif"/>
                <w:szCs w:val="28"/>
              </w:rPr>
              <w:t>-модульная котельная  № 22 по ул. Гагарина,  д. № 11А</w:t>
            </w:r>
          </w:p>
        </w:tc>
        <w:tc>
          <w:tcPr>
            <w:tcW w:w="2835" w:type="dxa"/>
            <w:tcBorders>
              <w:top w:val="nil"/>
              <w:left w:val="nil"/>
              <w:bottom w:val="single" w:sz="4" w:space="0" w:color="auto"/>
              <w:right w:val="single" w:sz="4" w:space="0" w:color="auto"/>
            </w:tcBorders>
            <w:shd w:val="clear" w:color="auto" w:fill="auto"/>
            <w:noWrap/>
            <w:vAlign w:val="center"/>
            <w:hideMark/>
          </w:tcPr>
          <w:p w:rsidR="00AE6A5C" w:rsidRPr="00AE6A5C" w:rsidRDefault="00AE6A5C" w:rsidP="003B3EA9">
            <w:pPr>
              <w:tabs>
                <w:tab w:val="left" w:pos="708"/>
              </w:tabs>
              <w:jc w:val="both"/>
              <w:rPr>
                <w:rFonts w:ascii="PT Astra Serif" w:hAnsi="PT Astra Serif"/>
                <w:szCs w:val="28"/>
              </w:rPr>
            </w:pPr>
            <w:r w:rsidRPr="00AE6A5C">
              <w:rPr>
                <w:rFonts w:ascii="PT Astra Serif" w:hAnsi="PT Astra Serif"/>
                <w:szCs w:val="28"/>
              </w:rPr>
              <w:t>0,94</w:t>
            </w:r>
          </w:p>
        </w:tc>
      </w:tr>
      <w:tr w:rsidR="00AE6A5C" w:rsidRPr="00AE6A5C" w:rsidTr="003B3EA9">
        <w:trPr>
          <w:trHeight w:val="255"/>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Итого:</w:t>
            </w:r>
          </w:p>
        </w:tc>
        <w:tc>
          <w:tcPr>
            <w:tcW w:w="2835" w:type="dxa"/>
            <w:tcBorders>
              <w:top w:val="nil"/>
              <w:left w:val="nil"/>
              <w:bottom w:val="single" w:sz="4" w:space="0" w:color="auto"/>
              <w:right w:val="single" w:sz="4" w:space="0" w:color="auto"/>
            </w:tcBorders>
            <w:shd w:val="clear" w:color="auto" w:fill="auto"/>
            <w:noWrap/>
            <w:vAlign w:val="bottom"/>
            <w:hideMark/>
          </w:tcPr>
          <w:p w:rsidR="00AE6A5C" w:rsidRPr="00AE6A5C" w:rsidRDefault="00AE6A5C" w:rsidP="003B3EA9">
            <w:pPr>
              <w:tabs>
                <w:tab w:val="left" w:pos="708"/>
              </w:tabs>
              <w:jc w:val="both"/>
              <w:rPr>
                <w:rFonts w:ascii="PT Astra Serif" w:hAnsi="PT Astra Serif"/>
                <w:bCs/>
                <w:szCs w:val="28"/>
              </w:rPr>
            </w:pPr>
            <w:r w:rsidRPr="00AE6A5C">
              <w:rPr>
                <w:rFonts w:ascii="PT Astra Serif" w:hAnsi="PT Astra Serif"/>
                <w:bCs/>
                <w:szCs w:val="28"/>
              </w:rPr>
              <w:t>29,33</w:t>
            </w:r>
          </w:p>
        </w:tc>
      </w:tr>
    </w:tbl>
    <w:p w:rsidR="008F4AB7" w:rsidRPr="00652D83" w:rsidRDefault="008F4AB7" w:rsidP="00652D83">
      <w:pPr>
        <w:tabs>
          <w:tab w:val="left" w:pos="708"/>
        </w:tabs>
        <w:jc w:val="both"/>
        <w:rPr>
          <w:rFonts w:ascii="PT Astra Serif" w:hAnsi="PT Astra Serif"/>
          <w:sz w:val="28"/>
          <w:szCs w:val="28"/>
        </w:rPr>
      </w:pPr>
    </w:p>
    <w:p w:rsidR="006D28D7" w:rsidRPr="00652D83" w:rsidRDefault="00C8601E" w:rsidP="00652D83">
      <w:pPr>
        <w:tabs>
          <w:tab w:val="left" w:pos="708"/>
        </w:tabs>
        <w:jc w:val="center"/>
        <w:rPr>
          <w:rFonts w:ascii="PT Astra Serif" w:hAnsi="PT Astra Serif"/>
          <w:b/>
          <w:sz w:val="28"/>
          <w:szCs w:val="28"/>
        </w:rPr>
      </w:pPr>
      <w:r>
        <w:rPr>
          <w:rFonts w:ascii="PT Astra Serif" w:hAnsi="PT Astra Serif"/>
          <w:b/>
          <w:sz w:val="28"/>
          <w:szCs w:val="28"/>
        </w:rPr>
        <w:t>4</w:t>
      </w:r>
      <w:r w:rsidR="006D28D7" w:rsidRPr="00652D83">
        <w:rPr>
          <w:rFonts w:ascii="PT Astra Serif" w:hAnsi="PT Astra Serif"/>
          <w:b/>
          <w:sz w:val="28"/>
          <w:szCs w:val="28"/>
        </w:rPr>
        <w:t xml:space="preserve">. </w:t>
      </w:r>
      <w:r>
        <w:rPr>
          <w:rFonts w:ascii="PT Astra Serif" w:hAnsi="PT Astra Serif"/>
          <w:b/>
          <w:sz w:val="28"/>
          <w:szCs w:val="28"/>
        </w:rPr>
        <w:t xml:space="preserve">ОСНОВНЫЕ ПОЛОЖЕНИЯ </w:t>
      </w:r>
      <w:proofErr w:type="gramStart"/>
      <w:r>
        <w:rPr>
          <w:rFonts w:ascii="PT Astra Serif" w:hAnsi="PT Astra Serif"/>
          <w:b/>
          <w:sz w:val="28"/>
          <w:szCs w:val="28"/>
        </w:rPr>
        <w:t>МАСТЕР-ПЛАНА</w:t>
      </w:r>
      <w:proofErr w:type="gramEnd"/>
      <w:r>
        <w:rPr>
          <w:rFonts w:ascii="PT Astra Serif" w:hAnsi="PT Astra Serif"/>
          <w:b/>
          <w:sz w:val="28"/>
          <w:szCs w:val="28"/>
        </w:rPr>
        <w:t xml:space="preserve"> РАЗВИТИЯ СИСТЕМ ТЕПЛОСНАБЖЕНИЯ Г.ЩЕКИНО</w:t>
      </w:r>
    </w:p>
    <w:p w:rsidR="006D28D7" w:rsidRPr="006D28D7" w:rsidRDefault="006D28D7" w:rsidP="006D28D7">
      <w:pPr>
        <w:tabs>
          <w:tab w:val="left" w:pos="708"/>
        </w:tabs>
        <w:jc w:val="both"/>
        <w:rPr>
          <w:rFonts w:ascii="PT Astra Serif" w:hAnsi="PT Astra Serif"/>
          <w:sz w:val="28"/>
          <w:szCs w:val="28"/>
        </w:rPr>
      </w:pPr>
    </w:p>
    <w:p w:rsidR="006D28D7" w:rsidRPr="00C8601E" w:rsidRDefault="00C8601E" w:rsidP="00C8601E">
      <w:pPr>
        <w:tabs>
          <w:tab w:val="left" w:pos="708"/>
        </w:tabs>
        <w:jc w:val="center"/>
        <w:rPr>
          <w:rFonts w:ascii="PT Astra Serif" w:hAnsi="PT Astra Serif"/>
          <w:b/>
          <w:bCs/>
          <w:sz w:val="28"/>
          <w:szCs w:val="28"/>
        </w:rPr>
      </w:pPr>
      <w:r w:rsidRPr="00C8601E">
        <w:rPr>
          <w:rFonts w:ascii="PT Astra Serif" w:hAnsi="PT Astra Serif"/>
          <w:b/>
          <w:bCs/>
          <w:sz w:val="28"/>
          <w:szCs w:val="28"/>
        </w:rPr>
        <w:t>4</w:t>
      </w:r>
      <w:r w:rsidR="006D28D7" w:rsidRPr="00C8601E">
        <w:rPr>
          <w:rFonts w:ascii="PT Astra Serif" w:hAnsi="PT Astra Serif"/>
          <w:b/>
          <w:bCs/>
          <w:sz w:val="28"/>
          <w:szCs w:val="28"/>
        </w:rPr>
        <w:t xml:space="preserve">.1. </w:t>
      </w:r>
      <w:r w:rsidR="006D28D7" w:rsidRPr="00C8601E">
        <w:rPr>
          <w:rFonts w:ascii="PT Astra Serif" w:hAnsi="PT Astra Serif"/>
          <w:b/>
          <w:bCs/>
          <w:sz w:val="28"/>
          <w:szCs w:val="28"/>
          <w:lang w:val="x-none"/>
        </w:rPr>
        <w:t>Описание системы теплоснабжения</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соответствии с техническим заданием специалистам</w:t>
      </w:r>
      <w:proofErr w:type="gramStart"/>
      <w:r w:rsidRPr="006D28D7">
        <w:rPr>
          <w:rFonts w:ascii="PT Astra Serif" w:hAnsi="PT Astra Serif"/>
          <w:bCs/>
          <w:sz w:val="28"/>
          <w:szCs w:val="28"/>
        </w:rPr>
        <w:t>и ООО</w:t>
      </w:r>
      <w:proofErr w:type="gramEnd"/>
      <w:r w:rsidRPr="006D28D7">
        <w:rPr>
          <w:rFonts w:ascii="PT Astra Serif" w:hAnsi="PT Astra Serif"/>
          <w:bCs/>
          <w:sz w:val="28"/>
          <w:szCs w:val="28"/>
        </w:rPr>
        <w:t xml:space="preserve"> «Екатеринбург </w:t>
      </w:r>
      <w:proofErr w:type="spellStart"/>
      <w:r w:rsidRPr="006D28D7">
        <w:rPr>
          <w:rFonts w:ascii="PT Astra Serif" w:hAnsi="PT Astra Serif"/>
          <w:bCs/>
          <w:sz w:val="28"/>
          <w:szCs w:val="28"/>
        </w:rPr>
        <w:t>Теплопрект</w:t>
      </w:r>
      <w:proofErr w:type="spellEnd"/>
      <w:r w:rsidRPr="006D28D7">
        <w:rPr>
          <w:rFonts w:ascii="PT Astra Serif" w:hAnsi="PT Astra Serif"/>
          <w:bCs/>
          <w:sz w:val="28"/>
          <w:szCs w:val="28"/>
        </w:rPr>
        <w:t xml:space="preserve">» создана математическая модель системы теплоснабжения на базе программного комплекса </w:t>
      </w:r>
      <w:proofErr w:type="spellStart"/>
      <w:r w:rsidRPr="006D28D7">
        <w:rPr>
          <w:rFonts w:ascii="PT Astra Serif" w:hAnsi="PT Astra Serif"/>
          <w:bCs/>
          <w:sz w:val="28"/>
          <w:szCs w:val="28"/>
        </w:rPr>
        <w:t>ZuluThermo</w:t>
      </w:r>
      <w:proofErr w:type="spellEnd"/>
      <w:r w:rsidRPr="006D28D7">
        <w:rPr>
          <w:rFonts w:ascii="PT Astra Serif" w:hAnsi="PT Astra Serif"/>
          <w:bCs/>
          <w:sz w:val="28"/>
          <w:szCs w:val="28"/>
        </w:rPr>
        <w:t>, разработки ООО «</w:t>
      </w:r>
      <w:proofErr w:type="spellStart"/>
      <w:r w:rsidRPr="006D28D7">
        <w:rPr>
          <w:rFonts w:ascii="PT Astra Serif" w:hAnsi="PT Astra Serif"/>
          <w:bCs/>
          <w:sz w:val="28"/>
          <w:szCs w:val="28"/>
        </w:rPr>
        <w:t>Политерм</w:t>
      </w:r>
      <w:proofErr w:type="spellEnd"/>
      <w:r w:rsidRPr="006D28D7">
        <w:rPr>
          <w:rFonts w:ascii="PT Astra Serif" w:hAnsi="PT Astra Serif"/>
          <w:bCs/>
          <w:sz w:val="28"/>
          <w:szCs w:val="28"/>
        </w:rPr>
        <w:t xml:space="preserve">» (г. Санкт-Петербург). На основании представленных схем магистральных и внутриквартальных тепловых сетей и договорных нагрузок потребителей разработана расчетная схема тепловых сетей, по которой рассчитываются гидравлические и тепловые режимы. На схеме изображены все тепловые сети, наглядно видно, какой объект является самым отдаленным потребителем, т.е. находится в самых неблагоприятных условиях работы. Программный комплекс рассчитывает давление и температуры теплоносителя от источника до каждого потребителя. </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зависимости от данных по состоянию и типу изоляции трубопроводов, способу прокладки и других характеристик тепловой сети, программный комплекс выполняет расчёт фактических потерь тепловой энергии.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Тепловые сети надземные и подземные. В основном трубы введены в эксплуатацию до 1997 года. Частичное разрушение изоляции трубопроводов, увеличение шероховатости труб, утечки приводят к увеличению тепловых потерь. Рекомендуется замена труб. Наибольшие тепловые потери у сетей котельной № 24 (20%). Это связано с большой протяженностью тепловых сетей (отдаленностью объектов от источника тепла).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При замене труб по котельным мы получим уменьшение тепловых потерь на 27,5%.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Защита от электрохимической коррозии не предусмотрена. СНиП Тепловые сети п.9.2. «При </w:t>
      </w:r>
      <w:proofErr w:type="spellStart"/>
      <w:r w:rsidRPr="006D28D7">
        <w:rPr>
          <w:rFonts w:ascii="PT Astra Serif" w:hAnsi="PT Astra Serif"/>
          <w:bCs/>
          <w:sz w:val="28"/>
          <w:szCs w:val="28"/>
        </w:rPr>
        <w:t>бесканальной</w:t>
      </w:r>
      <w:proofErr w:type="spellEnd"/>
      <w:r w:rsidRPr="006D28D7">
        <w:rPr>
          <w:rFonts w:ascii="PT Astra Serif" w:hAnsi="PT Astra Serif"/>
          <w:bCs/>
          <w:sz w:val="28"/>
          <w:szCs w:val="28"/>
        </w:rPr>
        <w:t xml:space="preserve"> прокладке в условиях высокой коррозионной активности грунтов, в поле блуждающих токов при положительной и знакопеременной разности потенциалов между трубопроводами и землей должна предусматриваться дополнительно электрохимическая защита трубопроводов тепловых сетей совместно со смежными металлическими сооружениями и инженерными сетями».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Подпитка тепловой сети не ограничивается. Не фиксируется количество подпитываемой воды.</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Теплоснабжение потребителей проводится по графику 95-70</w:t>
      </w:r>
      <w:r w:rsidRPr="006D28D7">
        <w:rPr>
          <w:rFonts w:ascii="PT Astra Serif" w:hAnsi="PT Astra Serif"/>
          <w:bCs/>
          <w:sz w:val="28"/>
          <w:szCs w:val="28"/>
          <w:vertAlign w:val="superscript"/>
        </w:rPr>
        <w:t>0</w:t>
      </w:r>
      <w:r w:rsidRPr="006D28D7">
        <w:rPr>
          <w:rFonts w:ascii="PT Astra Serif" w:hAnsi="PT Astra Serif"/>
          <w:bCs/>
          <w:sz w:val="28"/>
          <w:szCs w:val="28"/>
        </w:rPr>
        <w:t xml:space="preserve">С. </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 xml:space="preserve">В эксплуатирующей организации отсутствует должным образом организованная служба наладки системы теплоснабжения, в обязанности которой должны входить внутренний </w:t>
      </w:r>
      <w:proofErr w:type="gramStart"/>
      <w:r w:rsidRPr="006D28D7">
        <w:rPr>
          <w:rFonts w:ascii="PT Astra Serif" w:hAnsi="PT Astra Serif"/>
          <w:bCs/>
          <w:sz w:val="28"/>
          <w:szCs w:val="28"/>
        </w:rPr>
        <w:t>контроль за</w:t>
      </w:r>
      <w:proofErr w:type="gramEnd"/>
      <w:r w:rsidRPr="006D28D7">
        <w:rPr>
          <w:rFonts w:ascii="PT Astra Serif" w:hAnsi="PT Astra Serif"/>
          <w:bCs/>
          <w:sz w:val="28"/>
          <w:szCs w:val="28"/>
        </w:rPr>
        <w:t xml:space="preserve"> экономией тепловой энергии.</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Наладка должна охватить все звенья системы централизованного теплоснабжения: источника теплоты, тепловую сеть, индивидуальные тепловые пункты (ИТП) и внутридомовую систему теплопотребления.</w:t>
      </w:r>
    </w:p>
    <w:p w:rsidR="006D28D7" w:rsidRPr="006D28D7" w:rsidRDefault="006D28D7" w:rsidP="00C8601E">
      <w:pPr>
        <w:tabs>
          <w:tab w:val="left" w:pos="709"/>
        </w:tabs>
        <w:ind w:firstLine="709"/>
        <w:jc w:val="both"/>
        <w:rPr>
          <w:rFonts w:ascii="PT Astra Serif" w:hAnsi="PT Astra Serif"/>
          <w:bCs/>
          <w:sz w:val="28"/>
          <w:szCs w:val="28"/>
        </w:rPr>
      </w:pPr>
      <w:r w:rsidRPr="006D28D7">
        <w:rPr>
          <w:rFonts w:ascii="PT Astra Serif" w:hAnsi="PT Astra Serif"/>
          <w:bCs/>
          <w:sz w:val="28"/>
          <w:szCs w:val="28"/>
        </w:rPr>
        <w:t>Энергетическая эффективность наладочных мероприятий определяется:</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оптимизацией пропускной способности трубопроводов тепловых сетей, что приведет к увеличению располагаемых напоров на вводах </w:t>
      </w:r>
      <w:proofErr w:type="spellStart"/>
      <w:r w:rsidRPr="006D28D7">
        <w:rPr>
          <w:rFonts w:ascii="PT Astra Serif" w:hAnsi="PT Astra Serif"/>
          <w:bCs/>
          <w:sz w:val="28"/>
          <w:szCs w:val="28"/>
        </w:rPr>
        <w:t>теплопотребителей</w:t>
      </w:r>
      <w:proofErr w:type="spellEnd"/>
      <w:r w:rsidRPr="006D28D7">
        <w:rPr>
          <w:rFonts w:ascii="PT Astra Serif" w:hAnsi="PT Astra Serif"/>
          <w:bCs/>
          <w:sz w:val="28"/>
          <w:szCs w:val="28"/>
        </w:rPr>
        <w:t>;</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улучшением температурного режима работы системы теплоснабжения, т.е. использованием в большей мере температурного потенциала теплоносителя; </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для источника тепловой энергии - выдерживанием расчетных параметров.</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Проведение наладочных работ по оптимизации теплового и гидравлического режимов системы теплоснабжения повышает надежность ее функционирования при обеспечении требуемого качества отпускаемой тепловой энергии.</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Расчеты показывают, что при проведении наладочных работ при существующем положении источников теплоснабжения г. Щекино количество потребляемого тепла уменьшится, уменьшатся потери в тепловых сетях.</w:t>
      </w:r>
    </w:p>
    <w:p w:rsidR="006D28D7" w:rsidRPr="00C8601E" w:rsidRDefault="00C8601E" w:rsidP="00C8601E">
      <w:pPr>
        <w:tabs>
          <w:tab w:val="left" w:pos="708"/>
        </w:tabs>
        <w:ind w:firstLine="709"/>
        <w:jc w:val="center"/>
        <w:rPr>
          <w:rFonts w:ascii="PT Astra Serif" w:hAnsi="PT Astra Serif"/>
          <w:b/>
          <w:bCs/>
          <w:sz w:val="28"/>
          <w:szCs w:val="28"/>
        </w:rPr>
      </w:pPr>
      <w:r>
        <w:rPr>
          <w:rFonts w:ascii="PT Astra Serif" w:hAnsi="PT Astra Serif"/>
          <w:b/>
          <w:bCs/>
          <w:sz w:val="28"/>
          <w:szCs w:val="28"/>
        </w:rPr>
        <w:t>4</w:t>
      </w:r>
      <w:r w:rsidR="006D28D7" w:rsidRPr="00C8601E">
        <w:rPr>
          <w:rFonts w:ascii="PT Astra Serif" w:hAnsi="PT Astra Serif"/>
          <w:b/>
          <w:bCs/>
          <w:sz w:val="28"/>
          <w:szCs w:val="28"/>
        </w:rPr>
        <w:t>.2. Перспектива строительства нового района</w:t>
      </w:r>
    </w:p>
    <w:p w:rsidR="006D28D7" w:rsidRPr="006D28D7" w:rsidRDefault="006D28D7" w:rsidP="00C8601E">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Строительство </w:t>
      </w:r>
      <w:r w:rsidR="00927423">
        <w:rPr>
          <w:rFonts w:ascii="PT Astra Serif" w:hAnsi="PT Astra Serif"/>
          <w:bCs/>
          <w:sz w:val="28"/>
          <w:szCs w:val="28"/>
        </w:rPr>
        <w:t>нового района не планируется</w:t>
      </w:r>
      <w:r w:rsidRPr="006D28D7">
        <w:rPr>
          <w:rFonts w:ascii="PT Astra Serif" w:hAnsi="PT Astra Serif"/>
          <w:bCs/>
          <w:sz w:val="28"/>
          <w:szCs w:val="28"/>
        </w:rPr>
        <w:t>.</w:t>
      </w:r>
    </w:p>
    <w:p w:rsidR="006D28D7" w:rsidRPr="006D28D7" w:rsidRDefault="006D28D7" w:rsidP="00C8601E">
      <w:pPr>
        <w:tabs>
          <w:tab w:val="left" w:pos="708"/>
        </w:tabs>
        <w:ind w:firstLine="709"/>
        <w:jc w:val="both"/>
        <w:rPr>
          <w:rFonts w:ascii="PT Astra Serif" w:hAnsi="PT Astra Serif"/>
          <w:bCs/>
          <w:sz w:val="28"/>
          <w:szCs w:val="28"/>
        </w:rPr>
      </w:pPr>
    </w:p>
    <w:p w:rsidR="006D28D7" w:rsidRPr="00F32932" w:rsidRDefault="006D28D7" w:rsidP="00F32932">
      <w:pPr>
        <w:tabs>
          <w:tab w:val="left" w:pos="708"/>
        </w:tabs>
        <w:jc w:val="center"/>
        <w:rPr>
          <w:rFonts w:ascii="PT Astra Serif" w:hAnsi="PT Astra Serif"/>
          <w:b/>
          <w:sz w:val="28"/>
          <w:szCs w:val="28"/>
        </w:rPr>
      </w:pPr>
      <w:r w:rsidRPr="00F32932">
        <w:rPr>
          <w:rFonts w:ascii="PT Astra Serif" w:hAnsi="PT Astra Serif"/>
          <w:b/>
          <w:sz w:val="28"/>
          <w:szCs w:val="28"/>
        </w:rPr>
        <w:t>5. ПРЕДЛОЖЕНИЯ ПО СТРОИТЕЛЬСТВУ, РЕКОНСТРУКЦИИ, ТЕХНИЧЕСКОМУ ПЕРВООРУЖЕНИЮ И (ИЛИ) МОДЕРНИЗАЦИИ ИСТОЧНИКОВ ТЕПЛОВОЙ ЭНЕРГИИ</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5.1. Реконструкция котельной № 12 с заменой 3-х котлов НР-18 на котлы </w:t>
      </w:r>
      <w:r w:rsidRPr="006D28D7">
        <w:rPr>
          <w:rFonts w:ascii="PT Astra Serif" w:hAnsi="PT Astra Serif"/>
          <w:sz w:val="28"/>
          <w:szCs w:val="28"/>
          <w:lang w:bidi="en-US"/>
        </w:rPr>
        <w:t>REX</w:t>
      </w:r>
      <w:r w:rsidRPr="006D28D7">
        <w:rPr>
          <w:rFonts w:ascii="PT Astra Serif" w:hAnsi="PT Astra Serif"/>
          <w:sz w:val="28"/>
          <w:szCs w:val="28"/>
        </w:rPr>
        <w:t>-35 – 2 шт.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Теплогенерирующее оборудование котельной № 12 представлено 3 котлами: НР-18 (½ котла) – 3 шт., топливом для </w:t>
      </w:r>
      <w:proofErr w:type="gramStart"/>
      <w:r w:rsidRPr="006D28D7">
        <w:rPr>
          <w:rFonts w:ascii="PT Astra Serif" w:hAnsi="PT Astra Serif"/>
          <w:sz w:val="28"/>
          <w:szCs w:val="28"/>
        </w:rPr>
        <w:t>которых</w:t>
      </w:r>
      <w:proofErr w:type="gramEnd"/>
      <w:r w:rsidRPr="006D28D7">
        <w:rPr>
          <w:rFonts w:ascii="PT Astra Serif" w:hAnsi="PT Astra Serif"/>
          <w:sz w:val="28"/>
          <w:szCs w:val="28"/>
        </w:rPr>
        <w:t xml:space="preserve"> является природный газ.</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Котлы находятся в рабочем состоянии, но морально устарели и имеют низкий КПД работы, что приводит к перерасходу энергоресурсов. Водогрейные котлы НР-18 №1-3 работают на систему отопления на естественной тяге. Блоки газовых клапанов системы подачи газа на горелки требуют замены.</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Стальной жаротрубный котел REX 35 относится к категории коммерческого оборудования и используется как в отдельных котельных, так и на ТЭЦ. Установка имеет мощность 350 киловатт, что достаточно для обеспечения потребностей различных объектов — от сферы ЖКХ до промышленности. Котлы оснащены горелками для работы на природном газе.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Отличительная особенность водогрейных агрегатов производства итальянского завода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состоит в высочайшем качестве изготовления. Благодаря этому </w:t>
      </w:r>
      <w:proofErr w:type="spellStart"/>
      <w:r w:rsidRPr="006D28D7">
        <w:rPr>
          <w:rFonts w:ascii="PT Astra Serif" w:hAnsi="PT Astra Serif"/>
          <w:sz w:val="28"/>
          <w:szCs w:val="28"/>
        </w:rPr>
        <w:t>теплогенераторы</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в том числе котлы ICI REX 35, востребованы как в странах Евросоюза, так и в РФ.</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Преимущества и характеристики REX 35. Длительный период безаварийной работы, обусловленный качеством сборки — это важное, но не единственное преимущество котельного оборудования данной марки. Помимо этого, в перечень их достоин</w:t>
      </w:r>
      <w:proofErr w:type="gramStart"/>
      <w:r w:rsidRPr="006D28D7">
        <w:rPr>
          <w:rFonts w:ascii="PT Astra Serif" w:hAnsi="PT Astra Serif"/>
          <w:sz w:val="28"/>
          <w:szCs w:val="28"/>
        </w:rPr>
        <w:t>ств сл</w:t>
      </w:r>
      <w:proofErr w:type="gramEnd"/>
      <w:r w:rsidRPr="006D28D7">
        <w:rPr>
          <w:rFonts w:ascii="PT Astra Serif" w:hAnsi="PT Astra Serif"/>
          <w:sz w:val="28"/>
          <w:szCs w:val="28"/>
        </w:rPr>
        <w:t>едует включить экономичное потребление топлива, высокий уровень КПД (больше 92%), простоту в обслуживании. А дополнительно стоит отметить минимальное содержание токсичных веществ в отработанных газах. По данному параметру установки, представленные в серии REX, соответствуют самым строгим требованиям, предъявляемым к экологической безопасности тепловых агрегатов.</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Наиболее значимые характеристики водогрейных котлов ICI REX 35:</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температура нагрева теплоносителя — от 60 до 115</w:t>
      </w:r>
      <w:proofErr w:type="gramStart"/>
      <w:r w:rsidRPr="006D28D7">
        <w:rPr>
          <w:rFonts w:ascii="PT Astra Serif" w:hAnsi="PT Astra Serif"/>
          <w:sz w:val="28"/>
          <w:szCs w:val="28"/>
        </w:rPr>
        <w:t xml:space="preserve"> ºС</w:t>
      </w:r>
      <w:proofErr w:type="gram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тип топки — с реверсивным развитием факела;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максимальное рабочее давление — 5 бар;</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тип топлива — газообразное, жидкое (дизель, мазут);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способ монтажа — напольный.</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Общий вид водогрейного котла представлен на рисунке (Рисунок 1)</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1 – Водогрейный котел </w:t>
      </w:r>
      <w:r w:rsidRPr="006D28D7">
        <w:rPr>
          <w:rFonts w:ascii="PT Astra Serif" w:hAnsi="PT Astra Serif"/>
          <w:sz w:val="28"/>
          <w:szCs w:val="28"/>
          <w:lang w:bidi="en-US"/>
        </w:rPr>
        <w:t>ICI</w:t>
      </w:r>
      <w:r w:rsidRPr="006D28D7">
        <w:rPr>
          <w:rFonts w:ascii="PT Astra Serif" w:hAnsi="PT Astra Serif"/>
          <w:sz w:val="28"/>
          <w:szCs w:val="28"/>
        </w:rPr>
        <w:t xml:space="preserve"> </w:t>
      </w:r>
      <w:r w:rsidRPr="006D28D7">
        <w:rPr>
          <w:rFonts w:ascii="PT Astra Serif" w:hAnsi="PT Astra Serif"/>
          <w:sz w:val="28"/>
          <w:szCs w:val="28"/>
          <w:lang w:bidi="en-US"/>
        </w:rPr>
        <w:t>CALDAIE</w:t>
      </w:r>
      <w:r w:rsidRPr="006D28D7">
        <w:rPr>
          <w:rFonts w:ascii="PT Astra Serif" w:hAnsi="PT Astra Serif"/>
          <w:sz w:val="28"/>
          <w:szCs w:val="28"/>
        </w:rPr>
        <w:t xml:space="preserve"> </w:t>
      </w:r>
      <w:r w:rsidRPr="006D28D7">
        <w:rPr>
          <w:rFonts w:ascii="PT Astra Serif" w:hAnsi="PT Astra Serif"/>
          <w:sz w:val="28"/>
          <w:szCs w:val="28"/>
          <w:lang w:bidi="en-US"/>
        </w:rPr>
        <w:t>REX</w:t>
      </w:r>
      <w:r w:rsidRPr="006D28D7">
        <w:rPr>
          <w:rFonts w:ascii="PT Astra Serif" w:hAnsi="PT Astra Serif"/>
          <w:sz w:val="28"/>
          <w:szCs w:val="28"/>
        </w:rPr>
        <w:t xml:space="preserve"> 35</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26BDDD08" wp14:editId="5CD5354D">
            <wp:extent cx="2877820" cy="22377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2237740"/>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7A6AAA0E" wp14:editId="690AC82E">
            <wp:extent cx="2895600" cy="22313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231390"/>
                    </a:xfrm>
                    <a:prstGeom prst="rect">
                      <a:avLst/>
                    </a:prstGeom>
                    <a:noFill/>
                  </pic:spPr>
                </pic:pic>
              </a:graphicData>
            </a:graphic>
          </wp:inline>
        </w:drawing>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w:t>
      </w:r>
      <w:proofErr w:type="gramStart"/>
      <w:r w:rsidRPr="006D28D7">
        <w:rPr>
          <w:rFonts w:ascii="PT Astra Serif" w:hAnsi="PT Astra Serif"/>
          <w:sz w:val="28"/>
          <w:szCs w:val="28"/>
        </w:rPr>
        <w:t>1</w:t>
      </w:r>
      <w:proofErr w:type="gramEnd"/>
      <w:r w:rsidRPr="006D28D7">
        <w:rPr>
          <w:rFonts w:ascii="PT Astra Serif" w:hAnsi="PT Astra Serif"/>
          <w:sz w:val="28"/>
          <w:szCs w:val="28"/>
        </w:rPr>
        <w:t>). Стоимость реализации мероприятия определена на основании локального сметного расчета и составит 1744,16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5.2. Реконструкция котельной № 24 с заменой котла КВС-1 на котел REX 100 с установкой двух теплообменников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82-247 для контура ГВС</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Котел КВС-1 служит для производства теплоносителя на нужды горячего водоснабжения. Котел имеет низкий КПД, данное оборудование морально устарело.</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 xml:space="preserve">В данном мероприятии предусмотрена установка  котла –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а также горелки  F.B.R.  P190/MCE (TL) и панели управления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QEST03110, двух теплообменников ТИ 82-247. Ниже приведены характеристики устанавливаемого оборудования и их изображения (Рисунок 2, Рисунок 3).</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Напольный стальной комбинированный одноконтурный водогрейный котел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предназначен для промышленного использования. ICI </w:t>
      </w:r>
      <w:proofErr w:type="spellStart"/>
      <w:r w:rsidRPr="006D28D7">
        <w:rPr>
          <w:rFonts w:ascii="PT Astra Serif" w:hAnsi="PT Astra Serif"/>
          <w:sz w:val="28"/>
          <w:szCs w:val="28"/>
        </w:rPr>
        <w:t>Caldaie</w:t>
      </w:r>
      <w:proofErr w:type="spellEnd"/>
      <w:r w:rsidRPr="006D28D7">
        <w:rPr>
          <w:rFonts w:ascii="PT Astra Serif" w:hAnsi="PT Astra Serif"/>
          <w:sz w:val="28"/>
          <w:szCs w:val="28"/>
        </w:rPr>
        <w:t xml:space="preserve"> REX 100 совместим с горелками (приобретаются отдельно) с наддувом воздуха для работы на жидком или газообразном топливе. Используется в системах с температурой воды от 60 до 100 °C (предохранительный термостат настроен на 110 °C).</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 котла изготовлен из высококачественной стали, образован передней трубной решёткой, развальцованной по направлению к топке RSB способом, выпуклой (не плоской, для увеличения сопротивления внутреннему давлению) и задней трубной решёткой, с отверстиями, выполненными с помощью лазерной резки.</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Оснащён</w:t>
      </w:r>
      <w:proofErr w:type="gramEnd"/>
      <w:r w:rsidRPr="006D28D7">
        <w:rPr>
          <w:rFonts w:ascii="PT Astra Serif" w:hAnsi="PT Astra Serif"/>
          <w:sz w:val="28"/>
          <w:szCs w:val="28"/>
        </w:rPr>
        <w:t xml:space="preserve"> топкой цилиндрической формы с инверсией пламени и реверсивным развитием факела. Топка полностью закрыта в задней части выпуклым днищем, поддерживаемым омываемым патрубком.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Дымогарные трубы типа EN10217-2 P235GH, приваренные к трубчатым решёткам, оснащены </w:t>
      </w:r>
      <w:proofErr w:type="gramStart"/>
      <w:r w:rsidRPr="006D28D7">
        <w:rPr>
          <w:rFonts w:ascii="PT Astra Serif" w:hAnsi="PT Astra Serif"/>
          <w:sz w:val="28"/>
          <w:szCs w:val="28"/>
        </w:rPr>
        <w:t>спиральными</w:t>
      </w:r>
      <w:proofErr w:type="gramEnd"/>
      <w:r w:rsidRPr="006D28D7">
        <w:rPr>
          <w:rFonts w:ascii="PT Astra Serif" w:hAnsi="PT Astra Serif"/>
          <w:sz w:val="28"/>
          <w:szCs w:val="28"/>
        </w:rPr>
        <w:t xml:space="preserve"> </w:t>
      </w:r>
      <w:proofErr w:type="spellStart"/>
      <w:r w:rsidRPr="006D28D7">
        <w:rPr>
          <w:rFonts w:ascii="PT Astra Serif" w:hAnsi="PT Astra Serif"/>
          <w:sz w:val="28"/>
          <w:szCs w:val="28"/>
        </w:rPr>
        <w:t>турбулизаторами</w:t>
      </w:r>
      <w:proofErr w:type="spell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Задняя дымовая камера, изготовленная из </w:t>
      </w:r>
      <w:proofErr w:type="spellStart"/>
      <w:r w:rsidRPr="006D28D7">
        <w:rPr>
          <w:rFonts w:ascii="PT Astra Serif" w:hAnsi="PT Astra Serif"/>
          <w:sz w:val="28"/>
          <w:szCs w:val="28"/>
        </w:rPr>
        <w:t>термоизолированной</w:t>
      </w:r>
      <w:proofErr w:type="spellEnd"/>
      <w:r w:rsidRPr="006D28D7">
        <w:rPr>
          <w:rFonts w:ascii="PT Astra Serif" w:hAnsi="PT Astra Serif"/>
          <w:sz w:val="28"/>
          <w:szCs w:val="28"/>
        </w:rPr>
        <w:t xml:space="preserve"> стали, образует один элемент, легко открываемый для осмотра дымоходов, крепится болтами; оснащена соединением для дымовой трубы и дверцей для очистки.  Обшивка выполнена круглой ковкой из гофрированного алюминия. Изоляция матрасами из стекловаты большой плотности.</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 – Горелка  F.B.R.  P190/MCE (TL) F.B.R.</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7C9EA37A" wp14:editId="6CF28909">
            <wp:extent cx="2505710" cy="158115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710" cy="158115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Горелка должна устанавливаться в соответствующем помещении с размером вентиляционных отверстий в соответствии с действующими нормами, чтобы обеспечивать эффективное горение.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Давление на подаче топлива в горелку и смесительную камеру должно находиться в пределах значений, приведенных на наклейке, на газовой арматуре и в инструкции. Размер топливной системы горелки должен соответствовать максимальному расходу горелки, и она должна быть оснащена предохранительными и контрольными устройствами в соответствии с действующими нормами.</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3 – Внешний вид котла REX 100 с установленной горелкой</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2F801914" wp14:editId="604EE303">
            <wp:extent cx="2089150" cy="176530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76530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Теплообменник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82-247  – пластинчатый разборный теплообменный аппарат. Служит для реализации двух контурной схемы системы теплоснабжения.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4 – Внешний вид теплообменного аппарата </w:t>
      </w:r>
      <w:proofErr w:type="spellStart"/>
      <w:r w:rsidRPr="006D28D7">
        <w:rPr>
          <w:rFonts w:ascii="PT Astra Serif" w:hAnsi="PT Astra Serif"/>
          <w:sz w:val="28"/>
          <w:szCs w:val="28"/>
        </w:rPr>
        <w:t>Теплохит</w:t>
      </w:r>
      <w:proofErr w:type="spellEnd"/>
      <w:r w:rsidRPr="006D28D7">
        <w:rPr>
          <w:rFonts w:ascii="PT Astra Serif" w:hAnsi="PT Astra Serif"/>
          <w:sz w:val="28"/>
          <w:szCs w:val="28"/>
        </w:rPr>
        <w:t xml:space="preserve"> ТИ 82</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D67E69F" wp14:editId="26073742">
            <wp:extent cx="1692275" cy="1692275"/>
            <wp:effectExtent l="0" t="0" r="3175"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№2). Стоимость реализации мероприятия определена на основании локального сметного расчета и составит 5309,09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5.3. Диспетчеризация котельной №9 (Монтаж оборудования для дистанционной передачи данных)</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w:t>
      </w:r>
      <w:r w:rsidRPr="006D28D7">
        <w:rPr>
          <w:rFonts w:ascii="PT Astra Serif" w:hAnsi="PT Astra Serif"/>
          <w:sz w:val="28"/>
          <w:szCs w:val="28"/>
        </w:rPr>
        <w:lastRenderedPageBreak/>
        <w:t>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№9 с переходом на диспетчерский пульт (монтаж оборудования для дистанционной передачи данных) на основе программируемых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Таким образом, система автоматизации и диспетчеризации газовой котельной позволяет осуществлять контроль рабочих параметров газовой котельной, задавать с панели оператора настроечные параметры системы автоматизации-диспетчеризации газовой котельной, передавать сигналы об авариях, сигналы состояния оборудования, показания корректора газа и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на диспетчерский компьютер.</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Щит с монтажной панелью ЩМП-2-0 IP54 используются для сборки разнообразных электрощитов: силовых, управления, автоматики. Позволяет производить монтаж аппаратуры как модульного, так и обычного исполнения. Сварной металлический корпус со съемной монтажной панелью. Дверца корпуса запирается на замок. Ключ замка имеет единый секрет.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Общий вид программируемого логического контроллера и металлического настенного корпуса представлен на рисунке (Рисунок 5).</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5 – Программируемый логический контроллер ОВЕН ПЛК154-220.А-М и корпус металлический настенный ЩМП-2-0 У</w:t>
      </w:r>
      <w:proofErr w:type="gramStart"/>
      <w:r w:rsidRPr="006D28D7">
        <w:rPr>
          <w:rFonts w:ascii="PT Astra Serif" w:hAnsi="PT Astra Serif"/>
          <w:sz w:val="28"/>
          <w:szCs w:val="28"/>
        </w:rPr>
        <w:t>2</w:t>
      </w:r>
      <w:proofErr w:type="gramEnd"/>
      <w:r w:rsidRPr="006D28D7">
        <w:rPr>
          <w:rFonts w:ascii="PT Astra Serif" w:hAnsi="PT Astra Serif"/>
          <w:sz w:val="28"/>
          <w:szCs w:val="28"/>
        </w:rPr>
        <w:t xml:space="preserve">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lastRenderedPageBreak/>
        <w:drawing>
          <wp:inline distT="0" distB="0" distL="0" distR="0" wp14:anchorId="7DDF9C1D" wp14:editId="06750D22">
            <wp:extent cx="2828925" cy="2298700"/>
            <wp:effectExtent l="0" t="0" r="952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2298700"/>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538589EC" wp14:editId="450901E5">
            <wp:extent cx="2243455" cy="2304415"/>
            <wp:effectExtent l="0" t="0" r="4445"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230441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№3). Стоимость реализации мероприятия определена на основании локального сметного расчета и составит 118,11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5.4. Диспетчеризация котельной № 24 (Монтаж оборудования, дистанционная передача данных)</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№24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w:t>
      </w:r>
      <w:r w:rsidRPr="006D28D7">
        <w:rPr>
          <w:rFonts w:ascii="PT Astra Serif" w:hAnsi="PT Astra Serif"/>
          <w:sz w:val="28"/>
          <w:szCs w:val="28"/>
        </w:rPr>
        <w:lastRenderedPageBreak/>
        <w:t xml:space="preserve">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6, Рисунок 7).</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6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059A7BE5" wp14:editId="128FC188">
            <wp:extent cx="2444750" cy="19018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90182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7 – Щит с монтажной панелью ЩМП-2-0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00040DE" wp14:editId="14C562E9">
            <wp:extent cx="2164080" cy="2188845"/>
            <wp:effectExtent l="0" t="0" r="762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080" cy="218884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8).</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8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lastRenderedPageBreak/>
        <w:drawing>
          <wp:inline distT="0" distB="0" distL="0" distR="0" wp14:anchorId="73704B73" wp14:editId="360B6D92">
            <wp:extent cx="2280285" cy="1957070"/>
            <wp:effectExtent l="0" t="0" r="571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 Общий вид щита с монтажной панелью представлен на рисунке (Рисунок 9).</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9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6F773801" wp14:editId="4BAC6085">
            <wp:extent cx="1554480" cy="20726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№4). Стоимость реализации мероприятия определена на основании локального сметного расчета и составит 119,98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5.5.Установка системы подмеса и регулировки котлового контура на котельной №24</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Котельная предназначена для теплоснабжения по закрытой схеме (без непосредственного </w:t>
      </w:r>
      <w:proofErr w:type="spellStart"/>
      <w:r w:rsidRPr="006D28D7">
        <w:rPr>
          <w:rFonts w:ascii="PT Astra Serif" w:hAnsi="PT Astra Serif"/>
          <w:sz w:val="28"/>
          <w:szCs w:val="28"/>
        </w:rPr>
        <w:t>водоразбора</w:t>
      </w:r>
      <w:proofErr w:type="spellEnd"/>
      <w:r w:rsidRPr="006D28D7">
        <w:rPr>
          <w:rFonts w:ascii="PT Astra Serif" w:hAnsi="PT Astra Serif"/>
          <w:sz w:val="28"/>
          <w:szCs w:val="28"/>
        </w:rPr>
        <w:t xml:space="preserve"> из теплосети) зданий и сооружений различного назначения, при работе на природном газе среднего давления. Котельная, оборудована установками </w:t>
      </w:r>
      <w:proofErr w:type="spellStart"/>
      <w:r w:rsidRPr="006D28D7">
        <w:rPr>
          <w:rFonts w:ascii="PT Astra Serif" w:hAnsi="PT Astra Serif"/>
          <w:sz w:val="28"/>
          <w:szCs w:val="28"/>
        </w:rPr>
        <w:t>докотловой</w:t>
      </w:r>
      <w:proofErr w:type="spellEnd"/>
      <w:r w:rsidRPr="006D28D7">
        <w:rPr>
          <w:rFonts w:ascii="PT Astra Serif" w:hAnsi="PT Astra Serif"/>
          <w:sz w:val="28"/>
          <w:szCs w:val="28"/>
        </w:rPr>
        <w:t xml:space="preserve"> обработки сетевой и </w:t>
      </w:r>
      <w:proofErr w:type="spellStart"/>
      <w:r w:rsidRPr="006D28D7">
        <w:rPr>
          <w:rFonts w:ascii="PT Astra Serif" w:hAnsi="PT Astra Serif"/>
          <w:sz w:val="28"/>
          <w:szCs w:val="28"/>
        </w:rPr>
        <w:t>подпиточной</w:t>
      </w:r>
      <w:proofErr w:type="spellEnd"/>
      <w:r w:rsidRPr="006D28D7">
        <w:rPr>
          <w:rFonts w:ascii="PT Astra Serif" w:hAnsi="PT Astra Serif"/>
          <w:sz w:val="28"/>
          <w:szCs w:val="28"/>
        </w:rPr>
        <w:t xml:space="preserve"> воды.</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Требуется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Проектом предусмотрено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xml:space="preserve">, подаваемой в систему ГВС.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Для системы отопления в основу режима отпуска тепла положен температурный график центрального качественного регулирования Т</w:t>
      </w:r>
      <w:proofErr w:type="gramStart"/>
      <w:r w:rsidRPr="006D28D7">
        <w:rPr>
          <w:rFonts w:ascii="PT Astra Serif" w:hAnsi="PT Astra Serif"/>
          <w:sz w:val="28"/>
          <w:szCs w:val="28"/>
        </w:rPr>
        <w:t>1</w:t>
      </w:r>
      <w:proofErr w:type="gramEnd"/>
      <w:r w:rsidRPr="006D28D7">
        <w:rPr>
          <w:rFonts w:ascii="PT Astra Serif" w:hAnsi="PT Astra Serif"/>
          <w:sz w:val="28"/>
          <w:szCs w:val="28"/>
        </w:rPr>
        <w:t>/Т2= 95/70 °С.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Автоматическое регулирование температуры воды в системе отопления осуществляется смесительный трехходовым клапаном Ду150 РN6 ESBE 3F 150 (Швеция), с 3-х точечным электроприводом ESBE серии 93, Ду150 (Швеция), который обеспечивает заданную степень нагрева воды смешением потоков с разной температурой. Результирующую температуру регулируют изменением соотношения потоков прямой и обратной воды системы отопления.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Клапан врезается в подающий трубопровод сетевой воды (Ø159х4,5), с помощью двух переходов, ввариваемых в трубопровод с двух сторон. Подключение второго входящего канала регулирующего клапана к обратному трубопроводу сетевой воды производится с помощью отвода, ввариваемого в </w:t>
      </w:r>
      <w:proofErr w:type="spellStart"/>
      <w:r w:rsidRPr="006D28D7">
        <w:rPr>
          <w:rFonts w:ascii="PT Astra Serif" w:hAnsi="PT Astra Serif"/>
          <w:sz w:val="28"/>
          <w:szCs w:val="28"/>
        </w:rPr>
        <w:t>обратку</w:t>
      </w:r>
      <w:proofErr w:type="spellEnd"/>
      <w:r w:rsidRPr="006D28D7">
        <w:rPr>
          <w:rFonts w:ascii="PT Astra Serif" w:hAnsi="PT Astra Serif"/>
          <w:sz w:val="28"/>
          <w:szCs w:val="28"/>
        </w:rPr>
        <w:t xml:space="preserve">.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Аналогичным образом производится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 Исполнительным органом этой автоматики является клапан трехходовой смесительный типа ESBE 3F 80 Ду80 (Швеция), с трехточечным электроприводом ESBE серия 93 на Ду80 с питающим напряжением 230 В.</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Клапан устанавливается на трубопроводе греющего контура ГВС между котлом и теплообменниками ГВС Результирующую температуру регулируют изменением соотношения потоков прямой и обратной воды, циркулирующей в греющем контуре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Регулирование осуществляется автоматического изменения положения штока и регулирующей заслонки, обеспечивающих частичное или полное закрытие одного из входящих каналов трехходового клапана.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При этом происходит регулирование соотношения подачи холодной и горячей воды, что позволяет быстро повысить или снизить температуру воды на выходе из трехходового клапана. Регулирование осуществляется поворотом штока. Рабочий угол поворота 90°.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Корпуса клапанов выполнены из литого чугуна и имеет фланцевые соединения. Клапаны могут монтироваться в любом положении благодаря тому, что регулировочная шкала наносится с обеих сторон пластины и может быть перевернута в зависимости от положения установки клапана. Общий вид клапана представлен на рисунке (Рисунок 10).</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Рисунок 10 – Клапан трехходовой смесительный Ду150 РN6 ESBE 3F 150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2EFFA65C" wp14:editId="209DDB4F">
            <wp:extent cx="2048510" cy="200596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8510" cy="200596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Приводы ESBE серии 90 – это компактные электроприводы, предназначенные для управления ротационными смесительными клапанами. Приводы данной серии реверсивного типа, оснащены концевыми выключателями в крайних положениях и имеют возможность настройки рабочего угла в диапазоне 30–180°. Общий вид электропривода представлен на рисунке ниже (Рисунок 11).</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11 – Электропривод клапана на Ду150 ESBE серия 93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62F32EE7" wp14:editId="265B3F84">
            <wp:extent cx="2292350" cy="201803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2350" cy="20180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№5). Стоимость реализации мероприятия определена на основании локального сметного расчета и составит 202,35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5.6. Диспетчеризация котельной №12 (монтаж оборудования, дистанционная передача данных)</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Проектом предусматривается автоматизация котельной №12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12, Рисунок 13).</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12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15A07E80" wp14:editId="4921BC48">
            <wp:extent cx="2444750" cy="190182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750" cy="190182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13 – Щит с монтажной панелью ЩМП-2-0 IP54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2E40F072" wp14:editId="0C551A89">
            <wp:extent cx="1656080" cy="16751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80" cy="16751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14).</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14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37E7BA6F" wp14:editId="4FE804CC">
            <wp:extent cx="2280285" cy="1957070"/>
            <wp:effectExtent l="0" t="0" r="571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замок. Общий вид щита с монтажной панелью представлен на рисунке (Рисунок 15).</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15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130CE319" wp14:editId="7070F984">
            <wp:extent cx="1554480" cy="20726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4480" cy="207264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№6). Стоимость реализации мероприятия определена на основании локального сметного расчета и составит 328,25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5.7. Установка системы подмеса и регулировки котлового контура на котельной №21</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Котельная предназначена для теплоснабжения по закрытой схеме (без непосредственного </w:t>
      </w:r>
      <w:proofErr w:type="spellStart"/>
      <w:r w:rsidRPr="006D28D7">
        <w:rPr>
          <w:rFonts w:ascii="PT Astra Serif" w:hAnsi="PT Astra Serif"/>
          <w:sz w:val="28"/>
          <w:szCs w:val="28"/>
        </w:rPr>
        <w:t>водоразбора</w:t>
      </w:r>
      <w:proofErr w:type="spellEnd"/>
      <w:r w:rsidRPr="006D28D7">
        <w:rPr>
          <w:rFonts w:ascii="PT Astra Serif" w:hAnsi="PT Astra Serif"/>
          <w:sz w:val="28"/>
          <w:szCs w:val="28"/>
        </w:rPr>
        <w:t xml:space="preserve"> из теплосети) зданий и сооружений различного назначения.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Требуется автоматическое регулирование температуры воды в системе отопления по отопительному графику и автоматическое поддержание температуры горячей воды 60/50</w:t>
      </w:r>
      <w:proofErr w:type="gramStart"/>
      <w:r w:rsidRPr="006D28D7">
        <w:rPr>
          <w:rFonts w:ascii="PT Astra Serif" w:hAnsi="PT Astra Serif"/>
          <w:sz w:val="28"/>
          <w:szCs w:val="28"/>
        </w:rPr>
        <w:t>°С</w:t>
      </w:r>
      <w:proofErr w:type="gramEnd"/>
      <w:r w:rsidRPr="006D28D7">
        <w:rPr>
          <w:rFonts w:ascii="PT Astra Serif" w:hAnsi="PT Astra Serif"/>
          <w:sz w:val="28"/>
          <w:szCs w:val="28"/>
        </w:rPr>
        <w:t>, подаваемой в систему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Регулирующий трехходовой смесительный клапан устанавливается согласно проекту на подаче горячей воды от котлов отопления №№ 1–5. Подмешивающий канал регулирующего клапана, как видно из схемы (Рисунок 16), врезается в трубопровод на выходе из сетевого теплообменника.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Для системы теплоснабжения в основу режима отпуска тепла положен температурный график центрального качественного регулирования Т</w:t>
      </w:r>
      <w:proofErr w:type="gramStart"/>
      <w:r w:rsidRPr="006D28D7">
        <w:rPr>
          <w:rFonts w:ascii="PT Astra Serif" w:hAnsi="PT Astra Serif"/>
          <w:sz w:val="28"/>
          <w:szCs w:val="28"/>
        </w:rPr>
        <w:t>1</w:t>
      </w:r>
      <w:proofErr w:type="gramEnd"/>
      <w:r w:rsidRPr="006D28D7">
        <w:rPr>
          <w:rFonts w:ascii="PT Astra Serif" w:hAnsi="PT Astra Serif"/>
          <w:sz w:val="28"/>
          <w:szCs w:val="28"/>
        </w:rPr>
        <w:t>/Т2 = 95/70 °С.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предусмотрено ручное регулирование температуры воды в системе отопления по отопительному графику. Исполнительным органом является клапан смесительный трехходовой типа ESBE 3F 80 (Швеция), Ду-80 Ру-0,6 МПа, который обеспечивает заданную степень нагрева воды смешением потоков с разной температурой. Результирующую температуру регулируют изменением соотношения потоков прямой и обратной воды системы отопления. Регулирование осуществляется путем изменения положения штока и регулирующей заслонки, обеспечивающих частичное или полное закрытие одного из входящих каналов трехходового клапана ESBE 3F 80. При этом происходит регулирование соотношения подачи холодной и горячей воды, что позволяет быстро повысить или снизить температуру воды на выходе из трехходового клапана. Регулирование осуществляется поворотом штока. Рабочий угол поворота 90°.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Корпус клапана ESBE 3F 80 выполнен из литого чугуна и имеет фланцевые соединения. Клапан может монтироваться в любом положении благодаря тому, что регулировочная шкала наносится с обеих сторон пластины и может быть перевернута в зависимости от положения установки клапана. Конструкция трехходового клапана ESBE 3F 80 позволяет осуществлять простой монтаж и легко заменять все составные части</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sectPr w:rsidR="006D28D7" w:rsidRPr="006D28D7" w:rsidSect="00FA7400">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9" w:footer="709" w:gutter="0"/>
          <w:pgNumType w:start="1"/>
          <w:cols w:space="720"/>
          <w:titlePg/>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lastRenderedPageBreak/>
        <w:t>Рисунок 16 – Принципиальная схема котельной №21</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64743BFF" wp14:editId="5A2EA2D7">
            <wp:extent cx="9115425" cy="393001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5425" cy="3930015"/>
                    </a:xfrm>
                    <a:prstGeom prst="rect">
                      <a:avLst/>
                    </a:prstGeom>
                    <a:noFill/>
                  </pic:spPr>
                </pic:pic>
              </a:graphicData>
            </a:graphic>
          </wp:inline>
        </w:drawing>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 xml:space="preserve">Клапан врезается в подающий трубопровод сетевой воды (Ø159х4,5) с помощью двух переходов К159х4.5-89х3.5, ввариваемых в трубопровод с двух сторон. Подключение второго входящего канала регулирующего клапана к обратному трубопроводу сетевой воды производится с помощью такого же отвода, ввариваемого в </w:t>
      </w:r>
      <w:proofErr w:type="spellStart"/>
      <w:r w:rsidRPr="006D28D7">
        <w:rPr>
          <w:rFonts w:ascii="PT Astra Serif" w:hAnsi="PT Astra Serif"/>
          <w:sz w:val="28"/>
          <w:szCs w:val="28"/>
        </w:rPr>
        <w:t>обратку</w:t>
      </w:r>
      <w:proofErr w:type="spellEnd"/>
      <w:r w:rsidRPr="006D28D7">
        <w:rPr>
          <w:rFonts w:ascii="PT Astra Serif" w:hAnsi="PT Astra Serif"/>
          <w:sz w:val="28"/>
          <w:szCs w:val="28"/>
        </w:rPr>
        <w:t xml:space="preserve">.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Подогрев воды для системы ГВС до температуры t = 60</w:t>
      </w:r>
      <w:proofErr w:type="gramStart"/>
      <w:r w:rsidRPr="006D28D7">
        <w:rPr>
          <w:rFonts w:ascii="PT Astra Serif" w:hAnsi="PT Astra Serif"/>
          <w:sz w:val="28"/>
          <w:szCs w:val="28"/>
        </w:rPr>
        <w:t>°С</w:t>
      </w:r>
      <w:proofErr w:type="gramEnd"/>
      <w:r w:rsidRPr="006D28D7">
        <w:rPr>
          <w:rFonts w:ascii="PT Astra Serif" w:hAnsi="PT Astra Serif"/>
          <w:sz w:val="28"/>
          <w:szCs w:val="28"/>
        </w:rPr>
        <w:t xml:space="preserve"> осуществляется в двух существующих водо-водяных пластинчатых теплообменниках типа НН N14 фирмы «РИДАН». Циркуляция воды в системе горячего водоснабжения осуществляется существующими циркуляционными насосами типа 1К 80-50-200.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предусмотрено регулирование температуры греющей горячей воды для поддержания температуры воды, подаваемой в систему ГВС t = 60</w:t>
      </w:r>
      <w:proofErr w:type="gramStart"/>
      <w:r w:rsidRPr="006D28D7">
        <w:rPr>
          <w:rFonts w:ascii="PT Astra Serif" w:hAnsi="PT Astra Serif"/>
          <w:sz w:val="28"/>
          <w:szCs w:val="28"/>
        </w:rPr>
        <w:t>°С</w:t>
      </w:r>
      <w:proofErr w:type="gramEnd"/>
      <w:r w:rsidRPr="006D28D7">
        <w:rPr>
          <w:rFonts w:ascii="PT Astra Serif" w:hAnsi="PT Astra Serif"/>
          <w:sz w:val="28"/>
          <w:szCs w:val="28"/>
        </w:rPr>
        <w:t>, для чего устанавливается трехходовой смесительный клапан типа ESBE 3F65 VRG132 Ду65 (Швеция).</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Клапан врезается в трубопровод подачи горячей воды на теплообменники ГВС от котла №6 с помощью двух переходов К108х4.0-57х3.0.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Второй входящий канал регулирующего клапана врезается в обратный трубопровод греющего контура ГВС.  </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контуре циркуляция сетевой греющей воды: котёл – теплообменник проектируется установка двух насосов типа TOP-S 65/10 3-PN 6/10 «</w:t>
      </w:r>
      <w:proofErr w:type="spellStart"/>
      <w:r w:rsidRPr="006D28D7">
        <w:rPr>
          <w:rFonts w:ascii="PT Astra Serif" w:hAnsi="PT Astra Serif"/>
          <w:sz w:val="28"/>
          <w:szCs w:val="28"/>
        </w:rPr>
        <w:t>Wilo</w:t>
      </w:r>
      <w:proofErr w:type="spellEnd"/>
      <w:r w:rsidRPr="006D28D7">
        <w:rPr>
          <w:rFonts w:ascii="PT Astra Serif" w:hAnsi="PT Astra Serif"/>
          <w:sz w:val="28"/>
          <w:szCs w:val="28"/>
        </w:rPr>
        <w:t>» G=8.2 м3/ч, Н=6 м вод</w:t>
      </w:r>
      <w:proofErr w:type="gramStart"/>
      <w:r w:rsidRPr="006D28D7">
        <w:rPr>
          <w:rFonts w:ascii="PT Astra Serif" w:hAnsi="PT Astra Serif"/>
          <w:sz w:val="28"/>
          <w:szCs w:val="28"/>
        </w:rPr>
        <w:t>.</w:t>
      </w:r>
      <w:proofErr w:type="gramEnd"/>
      <w:r w:rsidRPr="006D28D7">
        <w:rPr>
          <w:rFonts w:ascii="PT Astra Serif" w:hAnsi="PT Astra Serif"/>
          <w:sz w:val="28"/>
          <w:szCs w:val="28"/>
        </w:rPr>
        <w:t xml:space="preserve"> </w:t>
      </w:r>
      <w:proofErr w:type="gramStart"/>
      <w:r w:rsidRPr="006D28D7">
        <w:rPr>
          <w:rFonts w:ascii="PT Astra Serif" w:hAnsi="PT Astra Serif"/>
          <w:sz w:val="28"/>
          <w:szCs w:val="28"/>
        </w:rPr>
        <w:t>с</w:t>
      </w:r>
      <w:proofErr w:type="gramEnd"/>
      <w:r w:rsidRPr="006D28D7">
        <w:rPr>
          <w:rFonts w:ascii="PT Astra Serif" w:hAnsi="PT Astra Serif"/>
          <w:sz w:val="28"/>
          <w:szCs w:val="28"/>
        </w:rPr>
        <w:t>т. с электродвигателем N=0,84 кВт, один – рабочий, другой – резервный. Общий вид насоса представлен на рисунке ниже (Рисунок 17).</w:t>
      </w:r>
    </w:p>
    <w:p w:rsidR="006D28D7" w:rsidRPr="006D28D7" w:rsidRDefault="006D28D7" w:rsidP="00F32932">
      <w:pPr>
        <w:tabs>
          <w:tab w:val="left" w:pos="708"/>
        </w:tabs>
        <w:ind w:firstLine="709"/>
        <w:jc w:val="both"/>
        <w:rPr>
          <w:rFonts w:ascii="PT Astra Serif" w:hAnsi="PT Astra Serif"/>
          <w:sz w:val="28"/>
          <w:szCs w:val="28"/>
          <w:lang w:bidi="en-US"/>
        </w:rPr>
      </w:pPr>
      <w:r w:rsidRPr="006D28D7">
        <w:rPr>
          <w:rFonts w:ascii="PT Astra Serif" w:hAnsi="PT Astra Serif"/>
          <w:sz w:val="28"/>
          <w:szCs w:val="28"/>
        </w:rPr>
        <w:t>Рисунок</w:t>
      </w:r>
      <w:r w:rsidRPr="006D28D7">
        <w:rPr>
          <w:rFonts w:ascii="PT Astra Serif" w:hAnsi="PT Astra Serif"/>
          <w:sz w:val="28"/>
          <w:szCs w:val="28"/>
          <w:lang w:bidi="en-US"/>
        </w:rPr>
        <w:t xml:space="preserve"> 17 – </w:t>
      </w:r>
      <w:r w:rsidRPr="006D28D7">
        <w:rPr>
          <w:rFonts w:ascii="PT Astra Serif" w:hAnsi="PT Astra Serif"/>
          <w:sz w:val="28"/>
          <w:szCs w:val="28"/>
        </w:rPr>
        <w:t>Насос</w:t>
      </w:r>
      <w:r w:rsidRPr="006D28D7">
        <w:rPr>
          <w:rFonts w:ascii="PT Astra Serif" w:hAnsi="PT Astra Serif"/>
          <w:sz w:val="28"/>
          <w:szCs w:val="28"/>
          <w:lang w:bidi="en-US"/>
        </w:rPr>
        <w:t xml:space="preserve"> TOP-S 65/10 3-PN 6/10»Wilo»</w:t>
      </w:r>
    </w:p>
    <w:p w:rsidR="006D28D7" w:rsidRPr="006D28D7" w:rsidRDefault="006D28D7" w:rsidP="00F32932">
      <w:pPr>
        <w:tabs>
          <w:tab w:val="left" w:pos="708"/>
        </w:tabs>
        <w:ind w:firstLine="709"/>
        <w:jc w:val="both"/>
        <w:rPr>
          <w:rFonts w:ascii="PT Astra Serif" w:hAnsi="PT Astra Serif"/>
          <w:sz w:val="28"/>
          <w:szCs w:val="28"/>
          <w:lang w:bidi="en-US"/>
        </w:rPr>
      </w:pPr>
      <w:r w:rsidRPr="006D28D7">
        <w:rPr>
          <w:rFonts w:ascii="PT Astra Serif" w:hAnsi="PT Astra Serif"/>
          <w:noProof/>
          <w:sz w:val="28"/>
          <w:szCs w:val="28"/>
          <w:lang w:eastAsia="ru-RU"/>
        </w:rPr>
        <w:drawing>
          <wp:inline distT="0" distB="0" distL="0" distR="0" wp14:anchorId="3BF8D5DA" wp14:editId="5430DB52">
            <wp:extent cx="2456815" cy="234696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6815" cy="234696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–2022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результате выполнения мероприятия в 2022г происходит увеличение потребления электроэнергии котельной на величину потребления электроэнергии насоса, определяемую:</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=24ч*203сут*0,45кВт*0,8/1000=1,75 тыс. 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Определение стоимости реализации мероприятия по строительству представлено в Таблице 1 (ЛСР №7). Стоимость реализации мероприятия </w:t>
      </w:r>
      <w:r w:rsidRPr="006D28D7">
        <w:rPr>
          <w:rFonts w:ascii="PT Astra Serif" w:hAnsi="PT Astra Serif"/>
          <w:sz w:val="28"/>
          <w:szCs w:val="28"/>
        </w:rPr>
        <w:lastRenderedPageBreak/>
        <w:t>определена на основании локального сметного расчета и составит 303,00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5.8. Диспетчеризация котельной №21 (Монтаж оборудования для дистанционной передачи данных)</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Передача данных на пульт диспетчера в офис по адресу Пионерская, 2 в режиме реального времени позволяет визуализировать информацию о текущем состоянии отдельных агрегатов и узлов котельной для обеспечения безопасного и бесперебойного теплоснабжения и качественного управления процессами. После выполнения работ, котельная будет работать в автоматическом режиме.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Проектом предусматривается автоматизация котельной №21 с переходом на диспетчерский пульт (монтаж оборудования для дистанционной передачи данных) на основе программируемый логических контроллеров типа ПЛК 154-220.А-М и ПЛК 160-24.А-М.</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Система автоматизации-диспетчеризации газовой котельной на базе оборудования ОВЕН выполняет следующие функции: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автоматическое и ручное управление сетевыми и циркуляционными, насосами;</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gramStart"/>
      <w:r w:rsidRPr="006D28D7">
        <w:rPr>
          <w:rFonts w:ascii="PT Astra Serif" w:hAnsi="PT Astra Serif"/>
          <w:sz w:val="28"/>
          <w:szCs w:val="28"/>
        </w:rPr>
        <w:t>климат-зависимое</w:t>
      </w:r>
      <w:proofErr w:type="gramEnd"/>
      <w:r w:rsidRPr="006D28D7">
        <w:rPr>
          <w:rFonts w:ascii="PT Astra Serif" w:hAnsi="PT Astra Serif"/>
          <w:sz w:val="28"/>
          <w:szCs w:val="28"/>
        </w:rPr>
        <w:t xml:space="preserve"> регулирование температуры системы отопления и ГВС;</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рассылку аварийных СМС сообщений на сотовые телефоны ответственных лиц при возникновении аварийных ситуаций на котельной;</w:t>
      </w:r>
    </w:p>
    <w:p w:rsidR="006D28D7" w:rsidRPr="006D28D7" w:rsidRDefault="006D28D7" w:rsidP="00F32932">
      <w:pPr>
        <w:tabs>
          <w:tab w:val="left" w:pos="708"/>
        </w:tabs>
        <w:ind w:firstLine="709"/>
        <w:jc w:val="both"/>
        <w:rPr>
          <w:rFonts w:ascii="PT Astra Serif" w:hAnsi="PT Astra Serif"/>
          <w:sz w:val="28"/>
          <w:szCs w:val="28"/>
        </w:rPr>
      </w:pPr>
      <w:proofErr w:type="gramStart"/>
      <w:r w:rsidRPr="006D28D7">
        <w:rPr>
          <w:rFonts w:ascii="PT Astra Serif" w:hAnsi="PT Astra Serif"/>
          <w:sz w:val="28"/>
          <w:szCs w:val="28"/>
        </w:rPr>
        <w:t xml:space="preserve">– передачу информации о параметрах работы газовой котельной (состояние насосов, клапанов, котлов; сигналы пожарно-охранной системы, сигнализаторов загазованности; значения температуры, давления; показания корректора газа, </w:t>
      </w:r>
      <w:proofErr w:type="spellStart"/>
      <w:r w:rsidRPr="006D28D7">
        <w:rPr>
          <w:rFonts w:ascii="PT Astra Serif" w:hAnsi="PT Astra Serif"/>
          <w:sz w:val="28"/>
          <w:szCs w:val="28"/>
        </w:rPr>
        <w:t>тепловычислителя</w:t>
      </w:r>
      <w:proofErr w:type="spellEnd"/>
      <w:r w:rsidRPr="006D28D7">
        <w:rPr>
          <w:rFonts w:ascii="PT Astra Serif" w:hAnsi="PT Astra Serif"/>
          <w:sz w:val="28"/>
          <w:szCs w:val="28"/>
        </w:rPr>
        <w:t xml:space="preserve"> и т.п.) на диспетчерский компьютер.</w:t>
      </w:r>
      <w:proofErr w:type="gramEnd"/>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Контроллер ПЛК 160-24.А-М  имеет 16 дискретных входов и 12 дискретных выходов (электромагнитных реле), 8 аналоговых входов и 4 аналоговых выхода, оснащен интерфейсами </w:t>
      </w:r>
      <w:proofErr w:type="spellStart"/>
      <w:r w:rsidRPr="006D28D7">
        <w:rPr>
          <w:rFonts w:ascii="PT Astra Serif" w:hAnsi="PT Astra Serif"/>
          <w:sz w:val="28"/>
          <w:szCs w:val="28"/>
        </w:rPr>
        <w:t>Ethernet</w:t>
      </w:r>
      <w:proofErr w:type="spellEnd"/>
      <w:r w:rsidRPr="006D28D7">
        <w:rPr>
          <w:rFonts w:ascii="PT Astra Serif" w:hAnsi="PT Astra Serif"/>
          <w:sz w:val="28"/>
          <w:szCs w:val="28"/>
        </w:rPr>
        <w:t xml:space="preserve">, RS-232, RS-485, USB. Питание - постоянное напряжение 24 В. Без ограничения </w:t>
      </w:r>
      <w:proofErr w:type="gramStart"/>
      <w:r w:rsidRPr="006D28D7">
        <w:rPr>
          <w:rFonts w:ascii="PT Astra Serif" w:hAnsi="PT Astra Serif"/>
          <w:sz w:val="28"/>
          <w:szCs w:val="28"/>
        </w:rPr>
        <w:t>размера памяти области ввода/вывода</w:t>
      </w:r>
      <w:proofErr w:type="gramEnd"/>
      <w:r w:rsidRPr="006D28D7">
        <w:rPr>
          <w:rFonts w:ascii="PT Astra Serif" w:hAnsi="PT Astra Serif"/>
          <w:sz w:val="28"/>
          <w:szCs w:val="28"/>
        </w:rPr>
        <w:t xml:space="preserve">. Общий вид программируемого логического контроллера и щита с монтажной панелью </w:t>
      </w:r>
      <w:proofErr w:type="gramStart"/>
      <w:r w:rsidRPr="006D28D7">
        <w:rPr>
          <w:rFonts w:ascii="PT Astra Serif" w:hAnsi="PT Astra Serif"/>
          <w:sz w:val="28"/>
          <w:szCs w:val="28"/>
        </w:rPr>
        <w:t>представлены</w:t>
      </w:r>
      <w:proofErr w:type="gramEnd"/>
      <w:r w:rsidRPr="006D28D7">
        <w:rPr>
          <w:rFonts w:ascii="PT Astra Serif" w:hAnsi="PT Astra Serif"/>
          <w:sz w:val="28"/>
          <w:szCs w:val="28"/>
        </w:rPr>
        <w:t xml:space="preserve"> на рисунках ниже (Рисунок 18, Рисунок 19).</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18 – Программируемый логический контроллер ПЛК 160-24.А-М  –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lastRenderedPageBreak/>
        <w:drawing>
          <wp:inline distT="0" distB="0" distL="0" distR="0" wp14:anchorId="715AAB6F" wp14:editId="3E6FA893">
            <wp:extent cx="1920875" cy="149415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0875" cy="149415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19 – Щит с монтажной панелью ЩМП-2-0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5CA2F4EE" wp14:editId="729B2D05">
            <wp:extent cx="1731645" cy="1751330"/>
            <wp:effectExtent l="0" t="0" r="190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1645" cy="175133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Программируемый логический контроллер ОВЕН ПЛК 154 предназначен для создания систем управления малыми и средними объектами, построения системы управления и диспетчеризации. Контроллер выполнен в компактном DIN-реечном корпусе. Расширение количества точек ввода-вывода осуществляется путем подключения внешних модулей ввода-вывода по любому из встроенных интерфейсов. Общий вид программируемого логического контроллера представлен на рисунке (Рисунок 20).</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22 – Программируемый логический контроллер ПЛК 154-220.А-М ОВЕН</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461AFB7F" wp14:editId="142F1985">
            <wp:extent cx="2280285" cy="1957070"/>
            <wp:effectExtent l="0" t="0" r="571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285" cy="1957070"/>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Полиэфирное покрытие позволяет использовать на открытом воздухе. Защита от пыли и водяных струй. Сварной металлический корпус со съемной монтажной панелью. Корпуса со степенью защиты IP54 имеют на дверце уплотнение </w:t>
      </w:r>
      <w:proofErr w:type="gramStart"/>
      <w:r w:rsidRPr="006D28D7">
        <w:rPr>
          <w:rFonts w:ascii="PT Astra Serif" w:hAnsi="PT Astra Serif"/>
          <w:sz w:val="28"/>
          <w:szCs w:val="28"/>
        </w:rPr>
        <w:t>из</w:t>
      </w:r>
      <w:proofErr w:type="gramEnd"/>
      <w:r w:rsidRPr="006D28D7">
        <w:rPr>
          <w:rFonts w:ascii="PT Astra Serif" w:hAnsi="PT Astra Serif"/>
          <w:sz w:val="28"/>
          <w:szCs w:val="28"/>
        </w:rPr>
        <w:t xml:space="preserve"> двухкомпонентного герметика и пылевлагонепроницаемый </w:t>
      </w:r>
      <w:r w:rsidRPr="006D28D7">
        <w:rPr>
          <w:rFonts w:ascii="PT Astra Serif" w:hAnsi="PT Astra Serif"/>
          <w:sz w:val="28"/>
          <w:szCs w:val="28"/>
        </w:rPr>
        <w:lastRenderedPageBreak/>
        <w:t>замок. Общий вид щита с монтажной панелью представлен на рисунке (Рисунок 21).</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21  – Щит с монтажной панелью ЩМП-7-0 IP54 IEK</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6DF2C9BF" wp14:editId="16329AB4">
            <wp:extent cx="947420" cy="1263015"/>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7420" cy="126301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Окончание реализации мероприятия –2023 год.</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№8.1, 8.2, 8.3, 8.4). Стоимость реализации мероприятия определена на основании локального сметного расчета и составит 390,76 тыс. руб. без учета НДС по состоянию на 1 кв. 2020 года.</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5.9. Модернизация насосного оборудования котельной №21 с установкой ЧРП на циркуляционные насосы ЦО</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Системы циркуляции теплоносителя обеспечивают требуемые параметры теплоносителя и передают тепло потребителям. В их составе функционируют самые крупные потребители собственных нужд котельных – сетевые насосные агрегаты. Повышение эффективности работы этих систем позволяет реально снижать себестоимость вырабатываемого тепла.</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На котельной установлены три циркуляционных насоса №1,2,3 К150-125-250. Насосы №2, №3 в работе.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№2 Q=200м3/ч, H=20м, N=18,5кВт.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№3 Q=200м3/ч, H=20м, N=18,5кВт.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Параметры работы насоса №3 после установки ЧРП  Q=160м3/ч, H=20м, N=14,5кВт.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В результате расчета годовая экономия электроэнергии составит: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4кВт*203сут*24ч=19,488 тыс. кВт.</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Рисунок 22 – Изменение характеристики работы насоса при установке ЧРП</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lastRenderedPageBreak/>
        <w:drawing>
          <wp:inline distT="0" distB="0" distL="0" distR="0" wp14:anchorId="0B099BBD" wp14:editId="0AA8530B">
            <wp:extent cx="6047740" cy="3340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740" cy="3340735"/>
                    </a:xfrm>
                    <a:prstGeom prst="rect">
                      <a:avLst/>
                    </a:prstGeom>
                    <a:noFill/>
                  </pic:spPr>
                </pic:pic>
              </a:graphicData>
            </a:graphic>
          </wp:inline>
        </w:drawing>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Разрабатываемым проектом для частотного регулирования приводом циркуляционных насосов центрального отопления предусмотрено установить следующее оборудование:</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w:t>
      </w:r>
      <w:proofErr w:type="spellStart"/>
      <w:r w:rsidRPr="006D28D7">
        <w:rPr>
          <w:rFonts w:ascii="PT Astra Serif" w:hAnsi="PT Astra Serif"/>
          <w:sz w:val="28"/>
          <w:szCs w:val="28"/>
        </w:rPr>
        <w:t>Micro</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rPr>
        <w:t>Drive</w:t>
      </w:r>
      <w:proofErr w:type="spellEnd"/>
      <w:r w:rsidRPr="006D28D7">
        <w:rPr>
          <w:rFonts w:ascii="PT Astra Serif" w:hAnsi="PT Astra Serif"/>
          <w:sz w:val="28"/>
          <w:szCs w:val="28"/>
        </w:rPr>
        <w:t xml:space="preserve"> FC-51 22 кВт, 3x380В, IP 20, без панели 22 кВт, </w:t>
      </w:r>
      <w:proofErr w:type="spellStart"/>
      <w:r w:rsidRPr="006D28D7">
        <w:rPr>
          <w:rFonts w:ascii="PT Astra Serif" w:hAnsi="PT Astra Serif"/>
          <w:sz w:val="28"/>
          <w:szCs w:val="28"/>
        </w:rPr>
        <w:t>Danfoss</w:t>
      </w:r>
      <w:proofErr w:type="spellEnd"/>
      <w:r w:rsidRPr="006D28D7">
        <w:rPr>
          <w:rFonts w:ascii="PT Astra Serif" w:hAnsi="PT Astra Serif"/>
          <w:sz w:val="28"/>
          <w:szCs w:val="28"/>
        </w:rPr>
        <w:t xml:space="preserve"> –1 </w:t>
      </w:r>
      <w:proofErr w:type="spellStart"/>
      <w:proofErr w:type="gramStart"/>
      <w:r w:rsidRPr="006D28D7">
        <w:rPr>
          <w:rFonts w:ascii="PT Astra Serif" w:hAnsi="PT Astra Serif"/>
          <w:sz w:val="28"/>
          <w:szCs w:val="28"/>
        </w:rPr>
        <w:t>шт</w:t>
      </w:r>
      <w:proofErr w:type="spellEnd"/>
      <w:proofErr w:type="gramEnd"/>
      <w:r w:rsidRPr="006D28D7">
        <w:rPr>
          <w:rFonts w:ascii="PT Astra Serif" w:hAnsi="PT Astra Serif"/>
          <w:sz w:val="28"/>
          <w:szCs w:val="28"/>
        </w:rPr>
        <w:t>;</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Панель управления VLT LCP 31 (FC-101),  </w:t>
      </w:r>
      <w:proofErr w:type="spellStart"/>
      <w:r w:rsidRPr="006D28D7">
        <w:rPr>
          <w:rFonts w:ascii="PT Astra Serif" w:hAnsi="PT Astra Serif"/>
          <w:sz w:val="28"/>
          <w:szCs w:val="28"/>
        </w:rPr>
        <w:t>Danfoss</w:t>
      </w:r>
      <w:proofErr w:type="spellEnd"/>
      <w:r w:rsidRPr="006D28D7">
        <w:rPr>
          <w:rFonts w:ascii="PT Astra Serif" w:hAnsi="PT Astra Serif"/>
          <w:sz w:val="28"/>
          <w:szCs w:val="28"/>
        </w:rPr>
        <w:t xml:space="preserve"> – 1шт.</w:t>
      </w: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 Для циркуляционных систем отопления с постоянным расходом воды при их независимом присоединении к тепловым сетям, необходимость регулирования обуславливается дискретностью номинальных характеристик насосов, которые почти всегда не полностью соответствуют гидравлическим характеристикам систем. При этом за счет регулирования достигается требуемое соответствие, обеспечиваемое поддержанием необходимого перепада давлений на входе в систему или прямого поддержания заданного расхода. Общий вид преобразователя частоты и панели управления представлен на рисунке ниже (Рисунок 23).</w:t>
      </w:r>
    </w:p>
    <w:p w:rsidR="006D28D7" w:rsidRPr="006D28D7" w:rsidRDefault="006D28D7" w:rsidP="00F32932">
      <w:pPr>
        <w:tabs>
          <w:tab w:val="left" w:pos="708"/>
        </w:tabs>
        <w:ind w:firstLine="709"/>
        <w:jc w:val="both"/>
        <w:rPr>
          <w:rFonts w:ascii="PT Astra Serif" w:hAnsi="PT Astra Serif"/>
          <w:sz w:val="28"/>
          <w:szCs w:val="28"/>
        </w:rPr>
      </w:pPr>
    </w:p>
    <w:p w:rsidR="006D28D7" w:rsidRPr="006D28D7" w:rsidRDefault="006D28D7" w:rsidP="00F32932">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Рисунок 23 – </w:t>
      </w:r>
      <w:proofErr w:type="spellStart"/>
      <w:r w:rsidRPr="006D28D7">
        <w:rPr>
          <w:rFonts w:ascii="PT Astra Serif" w:hAnsi="PT Astra Serif"/>
          <w:sz w:val="28"/>
          <w:szCs w:val="28"/>
          <w:lang w:bidi="en-US"/>
        </w:rPr>
        <w:t>Micro</w:t>
      </w:r>
      <w:proofErr w:type="spellEnd"/>
      <w:r w:rsidRPr="006D28D7">
        <w:rPr>
          <w:rFonts w:ascii="PT Astra Serif" w:hAnsi="PT Astra Serif"/>
          <w:sz w:val="28"/>
          <w:szCs w:val="28"/>
        </w:rPr>
        <w:t xml:space="preserve"> </w:t>
      </w:r>
      <w:proofErr w:type="spellStart"/>
      <w:r w:rsidRPr="006D28D7">
        <w:rPr>
          <w:rFonts w:ascii="PT Astra Serif" w:hAnsi="PT Astra Serif"/>
          <w:sz w:val="28"/>
          <w:szCs w:val="28"/>
          <w:lang w:bidi="en-US"/>
        </w:rPr>
        <w:t>Drive</w:t>
      </w:r>
      <w:proofErr w:type="spellEnd"/>
      <w:r w:rsidRPr="006D28D7">
        <w:rPr>
          <w:rFonts w:ascii="PT Astra Serif" w:hAnsi="PT Astra Serif"/>
          <w:sz w:val="28"/>
          <w:szCs w:val="28"/>
        </w:rPr>
        <w:t xml:space="preserve"> </w:t>
      </w:r>
      <w:r w:rsidRPr="006D28D7">
        <w:rPr>
          <w:rFonts w:ascii="PT Astra Serif" w:hAnsi="PT Astra Serif"/>
          <w:sz w:val="28"/>
          <w:szCs w:val="28"/>
          <w:lang w:bidi="en-US"/>
        </w:rPr>
        <w:t>FC</w:t>
      </w:r>
      <w:r w:rsidRPr="006D28D7">
        <w:rPr>
          <w:rFonts w:ascii="PT Astra Serif" w:hAnsi="PT Astra Serif"/>
          <w:sz w:val="28"/>
          <w:szCs w:val="28"/>
        </w:rPr>
        <w:t>-51 22 кВт, 3</w:t>
      </w:r>
      <w:r w:rsidRPr="006D28D7">
        <w:rPr>
          <w:rFonts w:ascii="PT Astra Serif" w:hAnsi="PT Astra Serif"/>
          <w:sz w:val="28"/>
          <w:szCs w:val="28"/>
          <w:lang w:bidi="en-US"/>
        </w:rPr>
        <w:t>x</w:t>
      </w:r>
      <w:r w:rsidRPr="006D28D7">
        <w:rPr>
          <w:rFonts w:ascii="PT Astra Serif" w:hAnsi="PT Astra Serif"/>
          <w:sz w:val="28"/>
          <w:szCs w:val="28"/>
        </w:rPr>
        <w:t xml:space="preserve">380В, </w:t>
      </w:r>
      <w:r w:rsidRPr="006D28D7">
        <w:rPr>
          <w:rFonts w:ascii="PT Astra Serif" w:hAnsi="PT Astra Serif"/>
          <w:sz w:val="28"/>
          <w:szCs w:val="28"/>
          <w:lang w:bidi="en-US"/>
        </w:rPr>
        <w:t>IP</w:t>
      </w:r>
      <w:r w:rsidRPr="006D28D7">
        <w:rPr>
          <w:rFonts w:ascii="PT Astra Serif" w:hAnsi="PT Astra Serif"/>
          <w:sz w:val="28"/>
          <w:szCs w:val="28"/>
        </w:rPr>
        <w:t xml:space="preserve"> 20, 22 кВт, </w:t>
      </w:r>
      <w:proofErr w:type="spellStart"/>
      <w:r w:rsidRPr="006D28D7">
        <w:rPr>
          <w:rFonts w:ascii="PT Astra Serif" w:hAnsi="PT Astra Serif"/>
          <w:sz w:val="28"/>
          <w:szCs w:val="28"/>
          <w:lang w:bidi="en-US"/>
        </w:rPr>
        <w:t>Danfoss</w:t>
      </w:r>
      <w:proofErr w:type="spellEnd"/>
      <w:r w:rsidRPr="006D28D7">
        <w:rPr>
          <w:rFonts w:ascii="PT Astra Serif" w:hAnsi="PT Astra Serif"/>
          <w:sz w:val="28"/>
          <w:szCs w:val="28"/>
        </w:rPr>
        <w:t xml:space="preserve"> и панель управления </w:t>
      </w:r>
      <w:r w:rsidRPr="006D28D7">
        <w:rPr>
          <w:rFonts w:ascii="PT Astra Serif" w:hAnsi="PT Astra Serif"/>
          <w:sz w:val="28"/>
          <w:szCs w:val="28"/>
          <w:lang w:bidi="en-US"/>
        </w:rPr>
        <w:t>VLT</w:t>
      </w:r>
      <w:r w:rsidRPr="006D28D7">
        <w:rPr>
          <w:rFonts w:ascii="PT Astra Serif" w:hAnsi="PT Astra Serif"/>
          <w:sz w:val="28"/>
          <w:szCs w:val="28"/>
        </w:rPr>
        <w:t xml:space="preserve"> </w:t>
      </w:r>
      <w:r w:rsidRPr="006D28D7">
        <w:rPr>
          <w:rFonts w:ascii="PT Astra Serif" w:hAnsi="PT Astra Serif"/>
          <w:sz w:val="28"/>
          <w:szCs w:val="28"/>
          <w:lang w:bidi="en-US"/>
        </w:rPr>
        <w:t>LCP</w:t>
      </w:r>
      <w:r w:rsidRPr="006D28D7">
        <w:rPr>
          <w:rFonts w:ascii="PT Astra Serif" w:hAnsi="PT Astra Serif"/>
          <w:sz w:val="28"/>
          <w:szCs w:val="28"/>
        </w:rPr>
        <w:t xml:space="preserve"> 31 (</w:t>
      </w:r>
      <w:r w:rsidRPr="006D28D7">
        <w:rPr>
          <w:rFonts w:ascii="PT Astra Serif" w:hAnsi="PT Astra Serif"/>
          <w:sz w:val="28"/>
          <w:szCs w:val="28"/>
          <w:lang w:bidi="en-US"/>
        </w:rPr>
        <w:t>FC</w:t>
      </w:r>
      <w:r w:rsidRPr="006D28D7">
        <w:rPr>
          <w:rFonts w:ascii="PT Astra Serif" w:hAnsi="PT Astra Serif"/>
          <w:sz w:val="28"/>
          <w:szCs w:val="28"/>
        </w:rPr>
        <w:t xml:space="preserve">-101),  </w:t>
      </w:r>
      <w:proofErr w:type="spellStart"/>
      <w:r w:rsidRPr="006D28D7">
        <w:rPr>
          <w:rFonts w:ascii="PT Astra Serif" w:hAnsi="PT Astra Serif"/>
          <w:sz w:val="28"/>
          <w:szCs w:val="28"/>
          <w:lang w:bidi="en-US"/>
        </w:rPr>
        <w:t>Danfoss</w:t>
      </w:r>
      <w:proofErr w:type="spellEnd"/>
      <w:r w:rsidRPr="006D28D7">
        <w:rPr>
          <w:rFonts w:ascii="PT Astra Serif" w:hAnsi="PT Astra Serif"/>
          <w:sz w:val="28"/>
          <w:szCs w:val="28"/>
        </w:rPr>
        <w:t xml:space="preserve"> – 1шт.</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noProof/>
          <w:sz w:val="28"/>
          <w:szCs w:val="28"/>
          <w:lang w:eastAsia="ru-RU"/>
        </w:rPr>
        <w:drawing>
          <wp:inline distT="0" distB="0" distL="0" distR="0" wp14:anchorId="76867501" wp14:editId="1F43A76B">
            <wp:extent cx="1469390" cy="2084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9390" cy="2084705"/>
                    </a:xfrm>
                    <a:prstGeom prst="rect">
                      <a:avLst/>
                    </a:prstGeom>
                    <a:noFill/>
                  </pic:spPr>
                </pic:pic>
              </a:graphicData>
            </a:graphic>
          </wp:inline>
        </w:drawing>
      </w:r>
      <w:r w:rsidRPr="006D28D7">
        <w:rPr>
          <w:rFonts w:ascii="PT Astra Serif" w:hAnsi="PT Astra Serif"/>
          <w:noProof/>
          <w:sz w:val="28"/>
          <w:szCs w:val="28"/>
          <w:lang w:eastAsia="ru-RU"/>
        </w:rPr>
        <w:drawing>
          <wp:inline distT="0" distB="0" distL="0" distR="0" wp14:anchorId="017A77AF" wp14:editId="524E36CF">
            <wp:extent cx="1731645" cy="212153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1645" cy="2121535"/>
                    </a:xfrm>
                    <a:prstGeom prst="rect">
                      <a:avLst/>
                    </a:prstGeom>
                    <a:noFill/>
                  </pic:spPr>
                </pic:pic>
              </a:graphicData>
            </a:graphic>
          </wp:inline>
        </w:drawing>
      </w: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Окончание реализации мероприятия –2023 год.</w:t>
      </w: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Определение стоимости реализации мероприятия по строительству представлено в Таблице 1 (ЛСР №9). Стоимость реализации мероприятия определена на основании локального сметного расчета и составит 163,45 тыс. руб. без учета НДС по состоянию на 1 кв. 2020 года.</w:t>
      </w:r>
    </w:p>
    <w:p w:rsidR="006D28D7" w:rsidRPr="006D28D7" w:rsidRDefault="006D28D7" w:rsidP="00C8601E">
      <w:pPr>
        <w:tabs>
          <w:tab w:val="left" w:pos="708"/>
        </w:tabs>
        <w:ind w:firstLine="709"/>
        <w:jc w:val="both"/>
        <w:rPr>
          <w:rFonts w:ascii="PT Astra Serif" w:hAnsi="PT Astra Serif"/>
          <w:sz w:val="28"/>
          <w:szCs w:val="28"/>
        </w:rPr>
      </w:pP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5.10. Вывод из эксплуатации, консервация и демонтаж объектов системы централизованного теплоснабжения</w:t>
      </w:r>
    </w:p>
    <w:p w:rsidR="006D28D7" w:rsidRPr="006D28D7" w:rsidRDefault="006D28D7" w:rsidP="00C8601E">
      <w:pPr>
        <w:tabs>
          <w:tab w:val="left" w:pos="708"/>
        </w:tabs>
        <w:ind w:firstLine="709"/>
        <w:jc w:val="both"/>
        <w:rPr>
          <w:rFonts w:ascii="PT Astra Serif" w:hAnsi="PT Astra Serif"/>
          <w:sz w:val="28"/>
          <w:szCs w:val="28"/>
        </w:rPr>
      </w:pPr>
    </w:p>
    <w:p w:rsidR="006D28D7" w:rsidRPr="006D28D7" w:rsidRDefault="006D28D7" w:rsidP="00C8601E">
      <w:pPr>
        <w:tabs>
          <w:tab w:val="left" w:pos="708"/>
        </w:tabs>
        <w:ind w:firstLine="709"/>
        <w:jc w:val="both"/>
        <w:rPr>
          <w:rFonts w:ascii="PT Astra Serif" w:hAnsi="PT Astra Serif"/>
          <w:sz w:val="28"/>
          <w:szCs w:val="28"/>
        </w:rPr>
      </w:pPr>
      <w:r w:rsidRPr="006D28D7">
        <w:rPr>
          <w:rFonts w:ascii="PT Astra Serif" w:hAnsi="PT Astra Serif"/>
          <w:sz w:val="28"/>
          <w:szCs w:val="28"/>
        </w:rPr>
        <w:t>Мероприятий, предполагаемых вывод из эксплуатации, консервацию и демонтаж объектов системы централизованного теплоснабжения не предусмотрено.</w:t>
      </w: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lastRenderedPageBreak/>
        <w:t>Таблица 1 - Расходы на реализацию мероприятий в ценах 2020г и прогнозных ценах, тыс. руб. (без НДС)</w:t>
      </w:r>
    </w:p>
    <w:tbl>
      <w:tblPr>
        <w:tblW w:w="5175" w:type="pct"/>
        <w:tblInd w:w="-114" w:type="dxa"/>
        <w:tblLayout w:type="fixed"/>
        <w:tblLook w:val="04A0" w:firstRow="1" w:lastRow="0" w:firstColumn="1" w:lastColumn="0" w:noHBand="0" w:noVBand="1"/>
      </w:tblPr>
      <w:tblGrid>
        <w:gridCol w:w="2351"/>
        <w:gridCol w:w="387"/>
        <w:gridCol w:w="777"/>
        <w:gridCol w:w="792"/>
        <w:gridCol w:w="781"/>
        <w:gridCol w:w="421"/>
        <w:gridCol w:w="781"/>
        <w:gridCol w:w="1178"/>
        <w:gridCol w:w="609"/>
        <w:gridCol w:w="563"/>
        <w:gridCol w:w="902"/>
        <w:gridCol w:w="851"/>
        <w:gridCol w:w="1072"/>
        <w:gridCol w:w="948"/>
        <w:gridCol w:w="645"/>
        <w:gridCol w:w="693"/>
        <w:gridCol w:w="660"/>
        <w:gridCol w:w="651"/>
        <w:gridCol w:w="76"/>
      </w:tblGrid>
      <w:tr w:rsidR="00C8601E" w:rsidRPr="00C8601E" w:rsidTr="00C8601E">
        <w:trPr>
          <w:gridAfter w:val="1"/>
          <w:wAfter w:w="25" w:type="pct"/>
          <w:trHeight w:val="20"/>
          <w:tblHead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Наименование мероприятия</w:t>
            </w:r>
          </w:p>
        </w:tc>
        <w:tc>
          <w:tcPr>
            <w:tcW w:w="384"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Условный диаметр, </w:t>
            </w:r>
            <w:proofErr w:type="spellStart"/>
            <w:r w:rsidRPr="00C8601E">
              <w:rPr>
                <w:rFonts w:ascii="PT Astra Serif" w:hAnsi="PT Astra Serif"/>
                <w:bCs/>
                <w:szCs w:val="28"/>
              </w:rPr>
              <w:t>Ду</w:t>
            </w:r>
            <w:proofErr w:type="spellEnd"/>
          </w:p>
        </w:tc>
        <w:tc>
          <w:tcPr>
            <w:tcW w:w="52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Количество</w:t>
            </w:r>
          </w:p>
        </w:tc>
        <w:tc>
          <w:tcPr>
            <w:tcW w:w="39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Мощность</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Обоснование стоимости</w:t>
            </w:r>
          </w:p>
        </w:tc>
        <w:tc>
          <w:tcPr>
            <w:tcW w:w="20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Стоимость в соответствии с НЦС, тыс. руб.</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Территориальный коэффициент, коэффициент на демонтаж</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по смете (НЦС, с учетом  </w:t>
            </w:r>
            <w:proofErr w:type="spellStart"/>
            <w:r w:rsidRPr="00C8601E">
              <w:rPr>
                <w:rFonts w:ascii="PT Astra Serif" w:hAnsi="PT Astra Serif"/>
                <w:bCs/>
                <w:szCs w:val="28"/>
              </w:rPr>
              <w:t>коэф</w:t>
            </w:r>
            <w:proofErr w:type="spellEnd"/>
            <w:r w:rsidRPr="00C8601E">
              <w:rPr>
                <w:rFonts w:ascii="PT Astra Serif" w:hAnsi="PT Astra Serif"/>
                <w:bCs/>
                <w:szCs w:val="28"/>
              </w:rPr>
              <w:t>), тыс. руб.</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roofErr w:type="spellStart"/>
            <w:proofErr w:type="gramStart"/>
            <w:r w:rsidRPr="00C8601E">
              <w:rPr>
                <w:rFonts w:ascii="PT Astra Serif" w:hAnsi="PT Astra Serif"/>
                <w:bCs/>
                <w:szCs w:val="28"/>
              </w:rPr>
              <w:t>Коэф-фициенты</w:t>
            </w:r>
            <w:proofErr w:type="spellEnd"/>
            <w:proofErr w:type="gramEnd"/>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Год реализации</w:t>
            </w:r>
          </w:p>
        </w:tc>
        <w:tc>
          <w:tcPr>
            <w:tcW w:w="442" w:type="pct"/>
            <w:gridSpan w:val="2"/>
            <w:tcBorders>
              <w:top w:val="single" w:sz="4" w:space="0" w:color="auto"/>
              <w:left w:val="nil"/>
              <w:bottom w:val="single" w:sz="4" w:space="0" w:color="auto"/>
              <w:right w:val="nil"/>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в ценах 2020г, </w:t>
            </w:r>
            <w:proofErr w:type="spellStart"/>
            <w:proofErr w:type="gramStart"/>
            <w:r w:rsidRPr="00C8601E">
              <w:rPr>
                <w:rFonts w:ascii="PT Astra Serif" w:hAnsi="PT Astra Serif"/>
                <w:bCs/>
                <w:szCs w:val="28"/>
              </w:rPr>
              <w:t>тыс</w:t>
            </w:r>
            <w:proofErr w:type="spellEnd"/>
            <w:proofErr w:type="gramEnd"/>
            <w:r w:rsidRPr="00C8601E">
              <w:rPr>
                <w:rFonts w:ascii="PT Astra Serif" w:hAnsi="PT Astra Serif"/>
                <w:bCs/>
                <w:szCs w:val="28"/>
              </w:rPr>
              <w:t xml:space="preserve"> </w:t>
            </w:r>
            <w:proofErr w:type="spellStart"/>
            <w:r w:rsidRPr="00C8601E">
              <w:rPr>
                <w:rFonts w:ascii="PT Astra Serif" w:hAnsi="PT Astra Serif"/>
                <w:bCs/>
                <w:szCs w:val="28"/>
              </w:rPr>
              <w:t>руб</w:t>
            </w:r>
            <w:proofErr w:type="spellEnd"/>
            <w:r w:rsidRPr="00C8601E">
              <w:rPr>
                <w:rFonts w:ascii="PT Astra Serif" w:hAnsi="PT Astra Serif"/>
                <w:bCs/>
                <w:szCs w:val="28"/>
              </w:rPr>
              <w:t>, без НДС</w:t>
            </w:r>
          </w:p>
        </w:tc>
        <w:tc>
          <w:tcPr>
            <w:tcW w:w="43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xml:space="preserve">Стоимость  в ценах года реализации, </w:t>
            </w:r>
            <w:proofErr w:type="spellStart"/>
            <w:proofErr w:type="gramStart"/>
            <w:r w:rsidRPr="00C8601E">
              <w:rPr>
                <w:rFonts w:ascii="PT Astra Serif" w:hAnsi="PT Astra Serif"/>
                <w:bCs/>
                <w:szCs w:val="28"/>
              </w:rPr>
              <w:t>тыс</w:t>
            </w:r>
            <w:proofErr w:type="spellEnd"/>
            <w:proofErr w:type="gramEnd"/>
            <w:r w:rsidRPr="00C8601E">
              <w:rPr>
                <w:rFonts w:ascii="PT Astra Serif" w:hAnsi="PT Astra Serif"/>
                <w:bCs/>
                <w:szCs w:val="28"/>
              </w:rPr>
              <w:t xml:space="preserve"> </w:t>
            </w:r>
            <w:proofErr w:type="spellStart"/>
            <w:r w:rsidRPr="00C8601E">
              <w:rPr>
                <w:rFonts w:ascii="PT Astra Serif" w:hAnsi="PT Astra Serif"/>
                <w:bCs/>
                <w:szCs w:val="28"/>
              </w:rPr>
              <w:t>руб</w:t>
            </w:r>
            <w:proofErr w:type="spellEnd"/>
            <w:r w:rsidRPr="00C8601E">
              <w:rPr>
                <w:rFonts w:ascii="PT Astra Serif" w:hAnsi="PT Astra Serif"/>
                <w:bCs/>
                <w:szCs w:val="28"/>
              </w:rPr>
              <w:t>, без НДС</w:t>
            </w:r>
          </w:p>
        </w:tc>
      </w:tr>
      <w:tr w:rsidR="00C8601E" w:rsidRPr="00C8601E" w:rsidTr="00C8601E">
        <w:trPr>
          <w:gridAfter w:val="1"/>
          <w:wAfter w:w="25" w:type="pct"/>
          <w:trHeight w:val="322"/>
          <w:tblHeader/>
        </w:trPr>
        <w:tc>
          <w:tcPr>
            <w:tcW w:w="7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2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2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Ед. изм.</w:t>
            </w:r>
          </w:p>
        </w:tc>
        <w:tc>
          <w:tcPr>
            <w:tcW w:w="258"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Значение</w:t>
            </w:r>
          </w:p>
        </w:tc>
        <w:tc>
          <w:tcPr>
            <w:tcW w:w="38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9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3"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2022</w:t>
            </w:r>
          </w:p>
        </w:tc>
        <w:tc>
          <w:tcPr>
            <w:tcW w:w="22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2023</w:t>
            </w:r>
          </w:p>
        </w:tc>
        <w:tc>
          <w:tcPr>
            <w:tcW w:w="218"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2022</w:t>
            </w:r>
          </w:p>
        </w:tc>
        <w:tc>
          <w:tcPr>
            <w:tcW w:w="215"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2023</w:t>
            </w:r>
          </w:p>
        </w:tc>
      </w:tr>
      <w:tr w:rsidR="00C8601E" w:rsidRPr="00C8601E" w:rsidTr="00C8601E">
        <w:trPr>
          <w:trHeight w:val="20"/>
          <w:tblHeader/>
        </w:trPr>
        <w:tc>
          <w:tcPr>
            <w:tcW w:w="7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2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3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8"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8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0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1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9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5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31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3"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2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8"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15"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p>
        </w:tc>
        <w:tc>
          <w:tcPr>
            <w:tcW w:w="25" w:type="pct"/>
            <w:tcBorders>
              <w:top w:val="nil"/>
              <w:left w:val="nil"/>
              <w:bottom w:val="nil"/>
              <w:right w:val="nil"/>
            </w:tcBorders>
            <w:shd w:val="clear" w:color="auto" w:fill="auto"/>
            <w:noWrap/>
            <w:tcMar>
              <w:left w:w="28" w:type="dxa"/>
              <w:right w:w="28" w:type="dxa"/>
            </w:tcMar>
            <w:vAlign w:val="bottom"/>
            <w:hideMark/>
          </w:tcPr>
          <w:p w:rsidR="00C8601E" w:rsidRPr="00C8601E" w:rsidRDefault="00C8601E" w:rsidP="006D28D7">
            <w:pPr>
              <w:tabs>
                <w:tab w:val="left" w:pos="708"/>
              </w:tabs>
              <w:jc w:val="both"/>
              <w:rPr>
                <w:rFonts w:ascii="PT Astra Serif" w:hAnsi="PT Astra Serif"/>
                <w:bCs/>
                <w:szCs w:val="28"/>
              </w:rPr>
            </w:pPr>
          </w:p>
        </w:tc>
      </w:tr>
      <w:tr w:rsidR="00C8601E" w:rsidRPr="00C8601E" w:rsidTr="00C8601E">
        <w:trPr>
          <w:trHeight w:val="20"/>
          <w:tblHeader/>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3</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4</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5</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8</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9</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10</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12</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13</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14</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15</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17</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18</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Теплоснабжение г. Щекино</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11 171,04</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4014,38</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6185,64</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5486,02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7123,39</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Источники тепловой энергии</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8 679,17</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 </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2493,52</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6185,64</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2743,92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bCs/>
                <w:szCs w:val="28"/>
              </w:rPr>
            </w:pPr>
            <w:r w:rsidRPr="00C8601E">
              <w:rPr>
                <w:rFonts w:ascii="PT Astra Serif" w:hAnsi="PT Astra Serif"/>
                <w:bCs/>
                <w:szCs w:val="28"/>
              </w:rPr>
              <w:t>7123,39</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Реконструкция котельной №12 с заменой 3-х котлов НР-18  на котлы REX-35 2 шт. </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котел</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0,35х</w:t>
            </w:r>
            <w:proofErr w:type="gramStart"/>
            <w:r w:rsidRPr="00C8601E">
              <w:rPr>
                <w:rFonts w:ascii="PT Astra Serif" w:hAnsi="PT Astra Serif"/>
                <w:szCs w:val="28"/>
              </w:rPr>
              <w:t>2</w:t>
            </w:r>
            <w:proofErr w:type="gramEnd"/>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№1</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1 744,16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1744,16</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1744,16</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1919,31</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Реконструкция котельной №24 с заменой котла КВС-1 на котел REX 100 и установка двух </w:t>
            </w:r>
            <w:r w:rsidRPr="00C8601E">
              <w:rPr>
                <w:rFonts w:ascii="PT Astra Serif" w:hAnsi="PT Astra Serif"/>
                <w:szCs w:val="28"/>
              </w:rPr>
              <w:lastRenderedPageBreak/>
              <w:t xml:space="preserve">теплообменников </w:t>
            </w:r>
            <w:proofErr w:type="spellStart"/>
            <w:r w:rsidRPr="00C8601E">
              <w:rPr>
                <w:rFonts w:ascii="PT Astra Serif" w:hAnsi="PT Astra Serif"/>
                <w:szCs w:val="28"/>
              </w:rPr>
              <w:t>Теплохит</w:t>
            </w:r>
            <w:proofErr w:type="spellEnd"/>
            <w:r w:rsidRPr="00C8601E">
              <w:rPr>
                <w:rFonts w:ascii="PT Astra Serif" w:hAnsi="PT Astra Serif"/>
                <w:szCs w:val="28"/>
              </w:rPr>
              <w:t xml:space="preserve"> ТИ 82-247 для контура ГВС</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котел</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1,02</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№2</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5309,09</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6113,95</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Диспетчеризация котельной №9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№3</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117,64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118,11</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118,11</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129,97</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Диспетчеризация котельной №24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комплект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№4</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119,98</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138,17</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Установка системы </w:t>
            </w:r>
            <w:r w:rsidRPr="00C8601E">
              <w:rPr>
                <w:rFonts w:ascii="PT Astra Serif" w:hAnsi="PT Astra Serif"/>
                <w:szCs w:val="28"/>
              </w:rPr>
              <w:lastRenderedPageBreak/>
              <w:t>подмеса и регулировки котлового контура на котельной №24</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80, 150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клапан</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Смета </w:t>
            </w:r>
            <w:r w:rsidRPr="00C8601E">
              <w:rPr>
                <w:rFonts w:ascii="PT Astra Serif" w:hAnsi="PT Astra Serif"/>
                <w:szCs w:val="28"/>
              </w:rPr>
              <w:lastRenderedPageBreak/>
              <w:t>ЛСР №5</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r w:rsidRPr="00C8601E">
              <w:rPr>
                <w:rFonts w:ascii="PT Astra Serif" w:hAnsi="PT Astra Serif"/>
                <w:szCs w:val="28"/>
              </w:rPr>
              <w:lastRenderedPageBreak/>
              <w:t>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233,0</w:t>
            </w:r>
            <w:r w:rsidRPr="00C8601E">
              <w:rPr>
                <w:rFonts w:ascii="PT Astra Serif" w:hAnsi="PT Astra Serif"/>
                <w:szCs w:val="28"/>
              </w:rPr>
              <w:lastRenderedPageBreak/>
              <w:t>3</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Диспетчеризация котельной №12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№6</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328,25</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361,22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Установка системы подмеса и регулировки котлового контура на котельной №21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мм</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80, 50</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клапан</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№7</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301,79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303,00</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2022</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303,00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333,42</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Диспетчеризация </w:t>
            </w:r>
            <w:r w:rsidRPr="00C8601E">
              <w:rPr>
                <w:rFonts w:ascii="PT Astra Serif" w:hAnsi="PT Astra Serif"/>
                <w:szCs w:val="28"/>
              </w:rPr>
              <w:lastRenderedPageBreak/>
              <w:t>котельной №21  (Монтаж оборудования,  дистанционная передача данных)</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xml:space="preserve">Смета </w:t>
            </w:r>
            <w:r w:rsidRPr="00C8601E">
              <w:rPr>
                <w:rFonts w:ascii="PT Astra Serif" w:hAnsi="PT Astra Serif"/>
                <w:szCs w:val="28"/>
              </w:rPr>
              <w:lastRenderedPageBreak/>
              <w:t>ЛСР №8.1, 8.2, 8.3, 8.4</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390,76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100,00</w:t>
            </w:r>
            <w:r w:rsidRPr="00C8601E">
              <w:rPr>
                <w:rFonts w:ascii="PT Astra Serif" w:hAnsi="PT Astra Serif"/>
                <w:szCs w:val="28"/>
              </w:rPr>
              <w:lastRenderedPageBreak/>
              <w:t>%</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390,76</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390,7</w:t>
            </w:r>
            <w:r w:rsidRPr="00C8601E">
              <w:rPr>
                <w:rFonts w:ascii="PT Astra Serif" w:hAnsi="PT Astra Serif"/>
                <w:szCs w:val="28"/>
              </w:rPr>
              <w:lastRenderedPageBreak/>
              <w:t>6</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450,0</w:t>
            </w:r>
            <w:r w:rsidRPr="00C8601E">
              <w:rPr>
                <w:rFonts w:ascii="PT Astra Serif" w:hAnsi="PT Astra Serif"/>
                <w:szCs w:val="28"/>
              </w:rPr>
              <w:lastRenderedPageBreak/>
              <w:t>0</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r w:rsidR="00C8601E" w:rsidRPr="00C8601E" w:rsidTr="00C8601E">
        <w:trPr>
          <w:trHeight w:val="20"/>
        </w:trPr>
        <w:tc>
          <w:tcPr>
            <w:tcW w:w="77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lastRenderedPageBreak/>
              <w:t>Модернизация насосного оборудования котельной №21 с установкой ЧРП на циркуляционные насосы ЦО</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5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ЧРП</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w:t>
            </w:r>
          </w:p>
        </w:tc>
        <w:tc>
          <w:tcPr>
            <w:tcW w:w="13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кВт</w:t>
            </w:r>
          </w:p>
        </w:tc>
        <w:tc>
          <w:tcPr>
            <w:tcW w:w="2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 </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Смета ЛСР №9</w:t>
            </w:r>
          </w:p>
        </w:tc>
        <w:tc>
          <w:tcPr>
            <w:tcW w:w="2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1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w:t>
            </w:r>
          </w:p>
        </w:tc>
        <w:tc>
          <w:tcPr>
            <w:tcW w:w="29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162,80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100,40%</w:t>
            </w:r>
          </w:p>
        </w:tc>
        <w:tc>
          <w:tcPr>
            <w:tcW w:w="3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163,45</w:t>
            </w:r>
          </w:p>
        </w:tc>
        <w:tc>
          <w:tcPr>
            <w:tcW w:w="3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2023</w:t>
            </w:r>
          </w:p>
        </w:tc>
        <w:tc>
          <w:tcPr>
            <w:tcW w:w="21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2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163,45</w:t>
            </w:r>
          </w:p>
        </w:tc>
        <w:tc>
          <w:tcPr>
            <w:tcW w:w="2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0,00</w:t>
            </w:r>
          </w:p>
        </w:tc>
        <w:tc>
          <w:tcPr>
            <w:tcW w:w="21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r w:rsidRPr="00C8601E">
              <w:rPr>
                <w:rFonts w:ascii="PT Astra Serif" w:hAnsi="PT Astra Serif"/>
                <w:szCs w:val="28"/>
              </w:rPr>
              <w:t>188,23</w:t>
            </w:r>
          </w:p>
        </w:tc>
        <w:tc>
          <w:tcPr>
            <w:tcW w:w="25" w:type="pct"/>
            <w:shd w:val="clear" w:color="auto" w:fill="auto"/>
            <w:tcMar>
              <w:left w:w="28" w:type="dxa"/>
              <w:right w:w="28" w:type="dxa"/>
            </w:tcMar>
            <w:vAlign w:val="center"/>
            <w:hideMark/>
          </w:tcPr>
          <w:p w:rsidR="00C8601E" w:rsidRPr="00C8601E" w:rsidRDefault="00C8601E"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59503D" w:rsidRDefault="006D28D7" w:rsidP="0059503D">
      <w:pPr>
        <w:tabs>
          <w:tab w:val="left" w:pos="708"/>
        </w:tabs>
        <w:jc w:val="center"/>
        <w:rPr>
          <w:rFonts w:ascii="PT Astra Serif" w:hAnsi="PT Astra Serif"/>
          <w:b/>
          <w:sz w:val="28"/>
          <w:szCs w:val="28"/>
        </w:rPr>
      </w:pPr>
      <w:r w:rsidRPr="0059503D">
        <w:rPr>
          <w:rFonts w:ascii="PT Astra Serif" w:hAnsi="PT Astra Serif"/>
          <w:b/>
          <w:sz w:val="28"/>
          <w:szCs w:val="28"/>
        </w:rPr>
        <w:lastRenderedPageBreak/>
        <w:t>6. ПРЕДЛОЖЕНИЯ ПО СТРОИТЕЛЬСТВУ И РЕКОНСТРУКЦИИ ТЕПЛОВЫХ СЕТЕЙ</w:t>
      </w:r>
    </w:p>
    <w:p w:rsidR="006D28D7" w:rsidRPr="0059503D" w:rsidRDefault="006D28D7" w:rsidP="0059503D">
      <w:pPr>
        <w:tabs>
          <w:tab w:val="left" w:pos="708"/>
        </w:tabs>
        <w:jc w:val="center"/>
        <w:rPr>
          <w:rFonts w:ascii="PT Astra Serif" w:hAnsi="PT Astra Serif"/>
          <w:b/>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6.1. </w:t>
      </w:r>
      <w:r w:rsidRPr="006D28D7">
        <w:rPr>
          <w:rFonts w:ascii="PT Astra Serif" w:hAnsi="PT Astra Serif"/>
          <w:bCs/>
          <w:sz w:val="28"/>
          <w:szCs w:val="28"/>
          <w:lang w:val="x-none"/>
        </w:rPr>
        <w:t>Решение по бесхозяйным участкам тепловых сетей</w:t>
      </w:r>
    </w:p>
    <w:p w:rsidR="006D28D7" w:rsidRPr="006D28D7" w:rsidRDefault="006D28D7" w:rsidP="0059503D">
      <w:pPr>
        <w:tabs>
          <w:tab w:val="left" w:pos="708"/>
        </w:tabs>
        <w:ind w:firstLine="709"/>
        <w:jc w:val="both"/>
        <w:rPr>
          <w:rFonts w:ascii="PT Astra Serif" w:hAnsi="PT Astra Serif"/>
          <w:bCs/>
          <w:sz w:val="28"/>
          <w:szCs w:val="28"/>
        </w:rPr>
      </w:pPr>
      <w:proofErr w:type="gramStart"/>
      <w:r w:rsidRPr="006D28D7">
        <w:rPr>
          <w:rFonts w:ascii="PT Astra Serif" w:hAnsi="PT Astra Serif"/>
          <w:bCs/>
          <w:sz w:val="28"/>
          <w:szCs w:val="28"/>
        </w:rPr>
        <w:t xml:space="preserve">В соответствие с Федеральным Законом от 27 июля 2010 года № 190-ФЗ «О теплоснабжении» (Статья 15 п.6) орган местного самоуправления городского округа, в течение тридцати дней с даты выявления бесхозяйных тепловых сетей, обязан определить </w:t>
      </w:r>
      <w:proofErr w:type="spellStart"/>
      <w:r w:rsidRPr="006D28D7">
        <w:rPr>
          <w:rFonts w:ascii="PT Astra Serif" w:hAnsi="PT Astra Serif"/>
          <w:bCs/>
          <w:sz w:val="28"/>
          <w:szCs w:val="28"/>
        </w:rPr>
        <w:t>теплосетевую</w:t>
      </w:r>
      <w:proofErr w:type="spellEnd"/>
      <w:r w:rsidRPr="006D28D7">
        <w:rPr>
          <w:rFonts w:ascii="PT Astra Serif" w:hAnsi="PT Astra Serif"/>
          <w:bCs/>
          <w:sz w:val="28"/>
          <w:szCs w:val="28"/>
        </w:rPr>
        <w:t xml:space="preserve"> организацию, которая должна осуществлять содержание и обслуживание указанных бесхозяйных тепловых сетей с включением затрат на содержание и обслуживание этих сетей в тарифы на следующий период</w:t>
      </w:r>
      <w:proofErr w:type="gramEnd"/>
      <w:r w:rsidRPr="006D28D7">
        <w:rPr>
          <w:rFonts w:ascii="PT Astra Serif" w:hAnsi="PT Astra Serif"/>
          <w:bCs/>
          <w:sz w:val="28"/>
          <w:szCs w:val="28"/>
        </w:rPr>
        <w:t xml:space="preserve"> регулирования.</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6.2. </w:t>
      </w:r>
      <w:r w:rsidRPr="006D28D7">
        <w:rPr>
          <w:rFonts w:ascii="PT Astra Serif" w:hAnsi="PT Astra Serif"/>
          <w:bCs/>
          <w:sz w:val="28"/>
          <w:szCs w:val="28"/>
          <w:lang w:val="x-none"/>
        </w:rPr>
        <w:t>Реконструкция участков тепловой сети</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повышения надежности системы теплоснабжения рекомендуется произвести полную замену участков тепловых сетей, срок службы которых превысил установленные нормативными документами эксплуатационные сроки магистральных трубопроводов теплоснабжения (10 – 15 лет). </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Ориентировочные затраты на замену тепловых сетей отопления и горячего водоснабжения составят 750 000 руб. </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6.3. </w:t>
      </w:r>
      <w:r w:rsidRPr="006D28D7">
        <w:rPr>
          <w:rFonts w:ascii="PT Astra Serif" w:hAnsi="PT Astra Serif"/>
          <w:bCs/>
          <w:sz w:val="28"/>
          <w:szCs w:val="28"/>
          <w:lang w:val="x-none"/>
        </w:rPr>
        <w:t>Реконструкция центральных тепловых пунктов</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Реконструкция центральных тепловых пунктов не планируется.</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6.4. Строительство тепловой сети ГВС</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Данное мероприятие выполняется с целью повышения эффективности работы существующей системы теплоснабжения, т.е. снижение операционных расходов, при выводе из эксплуатации котлового оборудования, снижение расходов на энергоресурсы, при производстве ГВС.</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перевода нагрузки ГВС от котельной №21 на бойлерную №4 предусмотрена прокладка нового участка трубами Ду80/Ду50 общей длиной L= 235м. Прокладка труб </w:t>
      </w:r>
      <w:proofErr w:type="spellStart"/>
      <w:r w:rsidRPr="006D28D7">
        <w:rPr>
          <w:rFonts w:ascii="PT Astra Serif" w:hAnsi="PT Astra Serif"/>
          <w:bCs/>
          <w:sz w:val="28"/>
          <w:szCs w:val="28"/>
        </w:rPr>
        <w:t>бесканальная</w:t>
      </w:r>
      <w:proofErr w:type="spellEnd"/>
      <w:r w:rsidRPr="006D28D7">
        <w:rPr>
          <w:rFonts w:ascii="PT Astra Serif" w:hAnsi="PT Astra Serif"/>
          <w:bCs/>
          <w:sz w:val="28"/>
          <w:szCs w:val="28"/>
        </w:rPr>
        <w:t>, в ППУ-изоляции. Новый участок прокладывается по ул. Керамиков.</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Вновь прокладываемый участок тепловой сети по ул. Керамиков от </w:t>
      </w:r>
      <w:proofErr w:type="gramStart"/>
      <w:r w:rsidRPr="006D28D7">
        <w:rPr>
          <w:rFonts w:ascii="PT Astra Serif" w:hAnsi="PT Astra Serif"/>
          <w:bCs/>
          <w:sz w:val="28"/>
          <w:szCs w:val="28"/>
        </w:rPr>
        <w:t>Молодежная</w:t>
      </w:r>
      <w:proofErr w:type="gramEnd"/>
      <w:r w:rsidRPr="006D28D7">
        <w:rPr>
          <w:rFonts w:ascii="PT Astra Serif" w:hAnsi="PT Astra Serif"/>
          <w:bCs/>
          <w:sz w:val="28"/>
          <w:szCs w:val="28"/>
        </w:rPr>
        <w:t>, 16 (ЦТП №4) до ТК-50 (Молодежная, 10 - кот. №21) представлен на рисунке (Рисунок 1).</w:t>
      </w: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Рисунок 1 – Схема прокладки трубопроводов по ул. Керамиков</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bCs/>
          <w:noProof/>
          <w:sz w:val="28"/>
          <w:szCs w:val="28"/>
          <w:lang w:eastAsia="ru-RU"/>
        </w:rPr>
        <w:drawing>
          <wp:inline distT="0" distB="0" distL="0" distR="0" wp14:anchorId="1D9992EC" wp14:editId="27A62002">
            <wp:extent cx="6115050" cy="3590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3590925"/>
                    </a:xfrm>
                    <a:prstGeom prst="rect">
                      <a:avLst/>
                    </a:prstGeom>
                    <a:noFill/>
                    <a:ln>
                      <a:noFill/>
                    </a:ln>
                  </pic:spPr>
                </pic:pic>
              </a:graphicData>
            </a:graphic>
          </wp:inline>
        </w:drawing>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bCs/>
          <w:noProof/>
          <w:sz w:val="28"/>
          <w:szCs w:val="28"/>
          <w:lang w:eastAsia="ru-RU"/>
        </w:rPr>
        <mc:AlternateContent>
          <mc:Choice Requires="wps">
            <w:drawing>
              <wp:anchor distT="0" distB="0" distL="114300" distR="114300" simplePos="0" relativeHeight="251661312" behindDoc="0" locked="0" layoutInCell="1" allowOverlap="1" wp14:anchorId="2B26B004" wp14:editId="063B4147">
                <wp:simplePos x="0" y="0"/>
                <wp:positionH relativeFrom="column">
                  <wp:posOffset>26670</wp:posOffset>
                </wp:positionH>
                <wp:positionV relativeFrom="paragraph">
                  <wp:posOffset>36830</wp:posOffset>
                </wp:positionV>
                <wp:extent cx="942975" cy="9525"/>
                <wp:effectExtent l="0" t="0" r="28575" b="2857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9525"/>
                        </a:xfrm>
                        <a:prstGeom prst="line">
                          <a:avLst/>
                        </a:prstGeom>
                        <a:noFill/>
                        <a:ln w="2222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9pt" to="76.3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N+BAIAALcDAAAOAAAAZHJzL2Uyb0RvYy54bWysU81uEzEQviPxDpbvZNOIQLPKplIblUsF&#10;kQoPMPF6dy38J9tkkxtwRsoj8AocQKpU6DPsvlHHzg8t3BB7sMbz83nmm2+nZ2slyYo7L4wu6Mlg&#10;SAnXzJRC1wV99/by2SklPoAuQRrNC7rhnp7Nnj6ZtjbnI9MYWXJHEET7vLUFbUKweZZ51nAFfmAs&#10;1xisjFMQ8OrqrHTQIrqS2Wg4fJG1xpXWGca9R+98F6SzhF9VnIU3VeV5ILKg2FtIp0vnMp7ZbAp5&#10;7cA2gu3bgH/oQoHQ+OgRag4ByAcn/oJSgjnjTRUGzKjMVJVgPM2A05wM/5jmugHL0yxIjrdHmvz/&#10;g2WvVwtHRIm7G1OiQeGOuq/9x37b/ey+9VvSf+ruuh/d9+6m+9Xd9J/Rvu2/oB2D3e3evSVYjly2&#10;1ucIeaEXLrLB1vraXhn23mMsexSMF293aevKqZiOdJB12s3muBu+DoShc/J8NHmJLTIMTcaj9FoG&#10;+aHUOh9ecaNINAoqhY7EQQ6rKx/i45AfUqJbm0shZVq+1KQt6Ai/iA6owUpCQFNZZMXrmhKQNYqb&#10;BZcgvZGijOURyLt6eSEdWQEKbHw+OZ8fOnuUFt+eg292eSm0k54SAfUvhSro6TB+0Y3NSh3ReVLw&#10;foLfjEVracrNwh1oRXWksr2So/we3tF++L/N7gEAAP//AwBQSwMEFAAGAAgAAAAhAHZtaBjZAAAA&#10;BQEAAA8AAABkcnMvZG93bnJldi54bWxMzk1OwzAQBeA9EnewBolNRR0CbVHIpEL8SGwbegAnHuKI&#10;eBxl3Da9Pe4KlqP39OYrt7Mf1JEm6QMj3C8zUMRtsD13CPuvj7snUBINWzMEJoQzCWyr66vSFDac&#10;eEfHOnYqjbAUBsHFOBZaS+vIG1mGkThl32HyJqZz6rSdzCmN+0HnWbbW3vScPjgz0quj9qc+eAS9&#10;mMTu39/y5lPOjVuMvaxdjXh7M788g4o0x78yXPiJDlUyNeHAVtSA8JinIsIq+S/pKt+AahA2D6Cr&#10;Uv/XV78AAAD//wMAUEsBAi0AFAAGAAgAAAAhALaDOJL+AAAA4QEAABMAAAAAAAAAAAAAAAAAAAAA&#10;AFtDb250ZW50X1R5cGVzXS54bWxQSwECLQAUAAYACAAAACEAOP0h/9YAAACUAQAACwAAAAAAAAAA&#10;AAAAAAAvAQAAX3JlbHMvLnJlbHNQSwECLQAUAAYACAAAACEACm7DfgQCAAC3AwAADgAAAAAAAAAA&#10;AAAAAAAuAgAAZHJzL2Uyb0RvYy54bWxQSwECLQAUAAYACAAAACEAdm1oGNkAAAAFAQAADwAAAAAA&#10;AAAAAAAAAABeBAAAZHJzL2Rvd25yZXYueG1sUEsFBgAAAAAEAAQA8wAAAGQFAAAAAA==&#10;" strokecolor="#5b9bd5" strokeweight="1.75pt">
                <v:stroke joinstyle="miter"/>
                <o:lock v:ext="edit" shapetype="f"/>
              </v:line>
            </w:pict>
          </mc:Fallback>
        </mc:AlternateContent>
      </w:r>
      <w:r w:rsidRPr="006D28D7">
        <w:rPr>
          <w:rFonts w:ascii="PT Astra Serif" w:hAnsi="PT Astra Serif"/>
          <w:bCs/>
          <w:noProof/>
          <w:sz w:val="28"/>
          <w:szCs w:val="28"/>
          <w:lang w:eastAsia="ru-RU"/>
        </w:rPr>
        <mc:AlternateContent>
          <mc:Choice Requires="wps">
            <w:drawing>
              <wp:anchor distT="0" distB="0" distL="114300" distR="114300" simplePos="0" relativeHeight="251660288" behindDoc="0" locked="0" layoutInCell="1" allowOverlap="1" wp14:anchorId="2A4400A2" wp14:editId="0DD91767">
                <wp:simplePos x="0" y="0"/>
                <wp:positionH relativeFrom="column">
                  <wp:posOffset>2585720</wp:posOffset>
                </wp:positionH>
                <wp:positionV relativeFrom="paragraph">
                  <wp:posOffset>2634615</wp:posOffset>
                </wp:positionV>
                <wp:extent cx="17145" cy="38735"/>
                <wp:effectExtent l="0" t="0" r="20955" b="1841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 cy="38735"/>
                        </a:xfrm>
                        <a:prstGeom prst="line">
                          <a:avLst/>
                        </a:prstGeom>
                        <a:noFill/>
                        <a:ln w="2222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6pt,207.45pt" to="204.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6hVDQIAAMsDAAAOAAAAZHJzL2Uyb0RvYy54bWysU8tuEzEU3SPxD5b3ZCYpoWGUSReJCosK&#10;IhXYOx57xsIv2SaT7IA1Uj6hv8ACpEoFvmHmj7h20rSFHcIL6/o+ju89Pp6ebZREa+a8MLrEw0GO&#10;EdPUVELXJX775vzJBCMfiK6INJqVeMs8Pps9fjRtbcFGpjGyYg4BiPZFa0vchGCLLPO0YYr4gbFM&#10;Q5Abp0iAo6uzypEW0JXMRnn+LGuNq6wzlHkP3sU+iGcJn3NGw2vOPQtIlhh6C2l3aV/FPZtNSVE7&#10;YhtBD22Qf+hCEaHh0iPUggSCPjjxF5QS1BlveBhQozLDuaAszQDTDPM/prlsiGVpFiDH2yNN/v/B&#10;0lfrpUOiKvH4OUaaKHij7qr/2O+6H93Xfof6T92v7nv3rbvufnbX/Wewb/ovYMdgd3Nw7xCUA5et&#10;9QVAzvXSRTboRl/aC0Pfe4hlD4Lx4O0+bcOdQlwK+xIkhJP1LloRAihCm/Re2+N7sU1AFJzD0+HT&#10;MUYUIieT05Nx7CAjRYSLpdb58IIZhaJRYil0JJMUZH3hwz71NiW6tTkXUoKfFFKjtsQjWBGegC65&#10;JAFMZYEpr2uMiKxB8DS4BOmNFFUsj9Xe1au5dGhNQHTzPK5DZw/S4t0L4pt9Xgrt5ahEgD8hhSrx&#10;5H611BGdJVUfJrhjMVorU22X7pZqUEyi46DuKMn75/Qgd39w9hsAAP//AwBQSwMEFAAGAAgAAAAh&#10;AAVnN4feAAAACwEAAA8AAABkcnMvZG93bnJldi54bWxMj8FOg0AQhu8mvsNmTLwYuwshIsjStE1M&#10;vUK9eJvCCkR2lrDbgm/veNLbN5k//3xTbFc7iquZ/eBIQ7RRIAw1rh2o0/B+en18BuEDUoujI6Ph&#10;23jYlrc3BeatW6gy1zp0gkvI56ihD2HKpfRNbyz6jZsM8e7TzRYDj3Mn2xkXLrejjJV6khYH4gs9&#10;TubQm+arvlgNx32aRvX+Yc3ePC6qqo6Hjx1pfX+37l5ABLOGvzD86rM6lOx0dhdqvRg1JCqNOcoQ&#10;JRkITiQqYzgzxJECWRby/w/lDwAAAP//AwBQSwECLQAUAAYACAAAACEAtoM4kv4AAADhAQAAEwAA&#10;AAAAAAAAAAAAAAAAAAAAW0NvbnRlbnRfVHlwZXNdLnhtbFBLAQItABQABgAIAAAAIQA4/SH/1gAA&#10;AJQBAAALAAAAAAAAAAAAAAAAAC8BAABfcmVscy8ucmVsc1BLAQItABQABgAIAAAAIQAts6hVDQIA&#10;AMsDAAAOAAAAAAAAAAAAAAAAAC4CAABkcnMvZTJvRG9jLnhtbFBLAQItABQABgAIAAAAIQAFZzeH&#10;3gAAAAsBAAAPAAAAAAAAAAAAAAAAAGcEAABkcnMvZG93bnJldi54bWxQSwUGAAAAAAQABADzAAAA&#10;cgUAAAAA&#10;" strokecolor="#c00000" strokeweight="1.75pt">
                <v:stroke joinstyle="miter"/>
                <o:lock v:ext="edit" shapetype="f"/>
              </v:line>
            </w:pict>
          </mc:Fallback>
        </mc:AlternateContent>
      </w:r>
      <w:r w:rsidRPr="006D28D7">
        <w:rPr>
          <w:rFonts w:ascii="PT Astra Serif" w:hAnsi="PT Astra Serif"/>
          <w:sz w:val="28"/>
          <w:szCs w:val="28"/>
        </w:rPr>
        <w:t xml:space="preserve">               - </w:t>
      </w:r>
      <w:r w:rsidRPr="006D28D7">
        <w:rPr>
          <w:rFonts w:ascii="PT Astra Serif" w:hAnsi="PT Astra Serif"/>
          <w:bCs/>
          <w:sz w:val="28"/>
          <w:szCs w:val="28"/>
        </w:rPr>
        <w:t>вновь прокладываемый участок</w:t>
      </w:r>
      <w:r w:rsidRPr="006D28D7">
        <w:rPr>
          <w:rFonts w:ascii="PT Astra Serif" w:hAnsi="PT Astra Serif"/>
          <w:sz w:val="28"/>
          <w:szCs w:val="28"/>
        </w:rPr>
        <w:tab/>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noProof/>
          <w:sz w:val="28"/>
          <w:szCs w:val="28"/>
          <w:lang w:eastAsia="ru-RU"/>
        </w:rPr>
        <mc:AlternateContent>
          <mc:Choice Requires="wps">
            <w:drawing>
              <wp:anchor distT="0" distB="0" distL="114300" distR="114300" simplePos="0" relativeHeight="251662336" behindDoc="0" locked="0" layoutInCell="1" allowOverlap="1" wp14:anchorId="5C638802" wp14:editId="71659A67">
                <wp:simplePos x="0" y="0"/>
                <wp:positionH relativeFrom="column">
                  <wp:posOffset>20955</wp:posOffset>
                </wp:positionH>
                <wp:positionV relativeFrom="paragraph">
                  <wp:posOffset>27940</wp:posOffset>
                </wp:positionV>
                <wp:extent cx="942975" cy="9525"/>
                <wp:effectExtent l="19050" t="19050" r="9525" b="2857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9525"/>
                        </a:xfrm>
                        <a:prstGeom prst="line">
                          <a:avLst/>
                        </a:prstGeom>
                        <a:noFill/>
                        <a:ln w="381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2pt" to="75.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WFCAIAALcDAAAOAAAAZHJzL2Uyb0RvYy54bWysU02O0zAU3iNxB8t7mrRMp23UdISmGjYj&#10;qDRwANdxEgv/yTZNuwPWSD0CV5gFSCMNcIbkRjy7aYeBHSIL6/n9fH7ve1/mF1sp0IZZx7XK8XCQ&#10;YsQU1QVXVY7fvrl6NsXIeaIKIrRiOd4xhy8WT5/MG5Oxka61KJhFAKJc1pgc196bLEkcrZkkbqAN&#10;UxAstZXEw9VWSWFJA+hSJKM0PU8abQtjNWXOgXd5COJFxC9LRv3rsnTMI5Fj6M3H08ZzHc5kMSdZ&#10;ZYmpOe3bIP/QhSRcwaMnqCXxBL23/C8oyanVTpd+QLVMdFlyyuIMMM0w/WOam5oYFmcBcpw50eT+&#10;Hyx9tVlZxIscn8OmFJGwo/ZL96Hbt9/b226Puo/tz/Zb+7W9a3+0d90nsO+7z2CHYHvfu/cIyoHL&#10;xrgMIC/VygY26FbdmGtN3zmIJY+C4eLMIW1bWhnSgQ60jbvZnXbDth5RcM7ORrPJGCMKodl4NA6v&#10;JSQ7lhrr/EumJQpGjgVXgTiSkc2184fUY0pwK33FhQA/yYRCTY6fT4cp6IMS0GApiAdTGmDFqQoj&#10;IioQN/U2QjoteBHKQ7Wz1fpSWLQhILBJ+mJ5Nuk7e5QW3l4SVx/yYuggPck96F9wmeNpGr6+WqiA&#10;zqKC+wkeGAvWWhe7lT3SCuqIdPRKDvL7/R7Jf/jfFr8AAAD//wMAUEsDBBQABgAIAAAAIQBcsZbY&#10;2wAAAAUBAAAPAAAAZHJzL2Rvd25yZXYueG1sTI/BTsMwEETvSPyDtUhcEHVKUwohmwqQQIgDEoUP&#10;cOJtHNVeR7GbhL/HPcFxNKOZN+V2dlaMNITOM8JykYEgbrzuuEX4/nq5vgMRomKtrGdC+KEA2+r8&#10;rFSF9hN/0riLrUglHAqFYGLsCylDY8ipsPA9cfL2fnAqJjm0Ug9qSuXOypssu5VOdZwWjOrp2VBz&#10;2B0dwvtHMLmd95vprR7bTTwY/3r1hHh5MT8+gIg0x78wnPATOlSJqfZH1kFYhNUqBRHyHMTJXS/T&#10;kRphfQ+yKuV/+uoXAAD//wMAUEsBAi0AFAAGAAgAAAAhALaDOJL+AAAA4QEAABMAAAAAAAAAAAAA&#10;AAAAAAAAAFtDb250ZW50X1R5cGVzXS54bWxQSwECLQAUAAYACAAAACEAOP0h/9YAAACUAQAACwAA&#10;AAAAAAAAAAAAAAAvAQAAX3JlbHMvLnJlbHNQSwECLQAUAAYACAAAACEAEmE1hQgCAAC3AwAADgAA&#10;AAAAAAAAAAAAAAAuAgAAZHJzL2Uyb0RvYy54bWxQSwECLQAUAAYACAAAACEAXLGW2NsAAAAFAQAA&#10;DwAAAAAAAAAAAAAAAABiBAAAZHJzL2Rvd25yZXYueG1sUEsFBgAAAAAEAAQA8wAAAGoFAAAAAA==&#10;" strokecolor="#70ad47" strokeweight="3pt">
                <v:stroke joinstyle="miter"/>
                <o:lock v:ext="edit" shapetype="f"/>
              </v:line>
            </w:pict>
          </mc:Fallback>
        </mc:AlternateContent>
      </w:r>
      <w:r w:rsidRPr="006D28D7">
        <w:rPr>
          <w:rFonts w:ascii="PT Astra Serif" w:hAnsi="PT Astra Serif"/>
          <w:sz w:val="28"/>
          <w:szCs w:val="28"/>
        </w:rPr>
        <w:t xml:space="preserve">                -</w:t>
      </w:r>
      <w:r w:rsidRPr="006D28D7">
        <w:rPr>
          <w:rFonts w:ascii="PT Astra Serif" w:hAnsi="PT Astra Serif"/>
          <w:bCs/>
          <w:sz w:val="28"/>
          <w:szCs w:val="28"/>
        </w:rPr>
        <w:t>существующий участок сети</w:t>
      </w: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 xml:space="preserve">     -</w:t>
      </w:r>
      <w:r w:rsidRPr="006D28D7">
        <w:rPr>
          <w:rFonts w:ascii="PT Astra Serif" w:hAnsi="PT Astra Serif"/>
          <w:bCs/>
          <w:sz w:val="28"/>
          <w:szCs w:val="28"/>
        </w:rPr>
        <w:t xml:space="preserve"> участок сети,</w:t>
      </w:r>
      <w:r w:rsidRPr="006D28D7">
        <w:rPr>
          <w:rFonts w:ascii="PT Astra Serif" w:hAnsi="PT Astra Serif"/>
          <w:sz w:val="28"/>
          <w:szCs w:val="28"/>
        </w:rPr>
        <w:t xml:space="preserve"> </w:t>
      </w:r>
      <w:r w:rsidRPr="006D28D7">
        <w:rPr>
          <w:rFonts w:ascii="PT Astra Serif" w:hAnsi="PT Astra Serif"/>
          <w:bCs/>
          <w:noProof/>
          <w:sz w:val="28"/>
          <w:szCs w:val="28"/>
          <w:lang w:eastAsia="ru-RU"/>
        </w:rPr>
        <mc:AlternateContent>
          <mc:Choice Requires="wps">
            <w:drawing>
              <wp:anchor distT="0" distB="0" distL="114300" distR="114300" simplePos="0" relativeHeight="251663360" behindDoc="0" locked="0" layoutInCell="1" allowOverlap="1" wp14:anchorId="61E14DEA" wp14:editId="1B76E473">
                <wp:simplePos x="0" y="0"/>
                <wp:positionH relativeFrom="column">
                  <wp:posOffset>2540</wp:posOffset>
                </wp:positionH>
                <wp:positionV relativeFrom="paragraph">
                  <wp:posOffset>29210</wp:posOffset>
                </wp:positionV>
                <wp:extent cx="965835" cy="22860"/>
                <wp:effectExtent l="19050" t="19050" r="5715" b="3429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835" cy="22860"/>
                        </a:xfrm>
                        <a:prstGeom prst="line">
                          <a:avLst/>
                        </a:prstGeom>
                        <a:noFill/>
                        <a:ln w="38100" cap="flat" cmpd="sng" algn="ctr">
                          <a:solidFill>
                            <a:srgbClr val="70AD47"/>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3pt" to="76.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K/CgIAALkDAAAOAAAAZHJzL2Uyb0RvYy54bWysU81u00AQviPxDqu9EzspTYMVp0KNyqWC&#10;SC0PMFmv7RX7p90lTm7AGSmPwCtwoFKlAs9gvxGzzg8t3BA+rGbn55udbz5Pz9dKkhV3Xhid0+Eg&#10;pYRrZgqhq5y+vbl8NqHEB9AFSKN5Tjfc0/PZ0yfTxmZ8ZGojC+4IgmifNTandQg2SxLPaq7AD4zl&#10;GoOlcQoCXl2VFA4aRFcyGaXpOGmMK6wzjHuP3vkuSGc9fllyFt6UpeeByJzi20J/uv5cxjOZTSGr&#10;HNhasP0z4B9eoUBobHqEmkMA8t6Jv6CUYM54U4YBMyoxZSkY72fAaYbpH9Nc12B5PwuS4+2RJv//&#10;YNnr1cIRUeR0jPRoULij9kv3odu239uv3ZZ0H9uf7W37rb1rf7R33Se077vPaMdge793bwmWI5eN&#10;9RlCXuiFi2ywtb62V4a98xhLHgXjxdtd2rp0KqYjHWTd72Zz3A1fB8LQ+WJ8Ojk5pYRhaDSa7Nol&#10;kB1qrfPhFTeKRCOnUujIHGSwuvIhdofskBLd2lwKKfvtS02anJ5MhikywABFWEoIaCqLtHhdUQKy&#10;QnWz4HpIb6QoYnkE8q5aXkhHVoAKO0tfzp+fRSKw3aO02HsOvt7lySraO/EpEfAPkELldJLGb18u&#10;dYTnvYb3I/zmLFpLU2wW7kAs6qPvutdyFODDO9oP/7jZLwAAAP//AwBQSwMEFAAGAAgAAAAhAE+L&#10;LrvbAAAABAEAAA8AAABkcnMvZG93bnJldi54bWxMjkFLw0AUhO+C/2F5gpdiN0ZTSsymFMHeLFgL&#10;Xl+zzyQ1+zZkN2301/t60svAMMPMV6wm16kTDaH1bOB+noAirrxtuTawf3+5W4IKEdli55kMfFOA&#10;VXl9VWBu/Znf6LSLtZIRDjkaaGLsc61D1ZDDMPc9sWSffnAYxQ61tgOeZdx1Ok2ShXbYsjw02NNz&#10;Q9XXbnQGPo4PP/Xrkdax2o/bzG5nm804M+b2Zlo/gYo0xb8yXPAFHUphOviRbVCdgUfpiS5AXcIs&#10;zUAdDCxT0GWh/8OXvwAAAP//AwBQSwECLQAUAAYACAAAACEAtoM4kv4AAADhAQAAEwAAAAAAAAAA&#10;AAAAAAAAAAAAW0NvbnRlbnRfVHlwZXNdLnhtbFBLAQItABQABgAIAAAAIQA4/SH/1gAAAJQBAAAL&#10;AAAAAAAAAAAAAAAAAC8BAABfcmVscy8ucmVsc1BLAQItABQABgAIAAAAIQAz8jK/CgIAALkDAAAO&#10;AAAAAAAAAAAAAAAAAC4CAABkcnMvZTJvRG9jLnhtbFBLAQItABQABgAIAAAAIQBPiy672wAAAAQB&#10;AAAPAAAAAAAAAAAAAAAAAGQEAABkcnMvZG93bnJldi54bWxQSwUGAAAAAAQABADzAAAAbAUAAAAA&#10;" strokecolor="#70ad47" strokeweight="3pt">
                <v:stroke dashstyle="longDash" joinstyle="miter"/>
                <o:lock v:ext="edit" shapetype="f"/>
              </v:line>
            </w:pict>
          </mc:Fallback>
        </mc:AlternateContent>
      </w:r>
      <w:r w:rsidRPr="006D28D7">
        <w:rPr>
          <w:rFonts w:ascii="PT Astra Serif" w:hAnsi="PT Astra Serif"/>
          <w:sz w:val="28"/>
          <w:szCs w:val="28"/>
        </w:rPr>
        <w:t>выводимый из эксплуатации</w:t>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Таблица 1–Перечень и характеристика строящихся участков</w:t>
      </w:r>
    </w:p>
    <w:tbl>
      <w:tblPr>
        <w:tblW w:w="5000" w:type="pct"/>
        <w:tblLayout w:type="fixed"/>
        <w:tblLook w:val="04A0" w:firstRow="1" w:lastRow="0" w:firstColumn="1" w:lastColumn="0" w:noHBand="0" w:noVBand="1"/>
      </w:tblPr>
      <w:tblGrid>
        <w:gridCol w:w="656"/>
        <w:gridCol w:w="2161"/>
        <w:gridCol w:w="1233"/>
        <w:gridCol w:w="745"/>
        <w:gridCol w:w="658"/>
        <w:gridCol w:w="770"/>
        <w:gridCol w:w="747"/>
        <w:gridCol w:w="1554"/>
        <w:gridCol w:w="1047"/>
      </w:tblGrid>
      <w:tr w:rsidR="006D28D7" w:rsidRPr="0059503D" w:rsidTr="006D28D7">
        <w:trPr>
          <w:trHeight w:val="20"/>
          <w:tblHeader/>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 </w:t>
            </w:r>
            <w:proofErr w:type="spellStart"/>
            <w:r w:rsidRPr="0059503D">
              <w:rPr>
                <w:rFonts w:ascii="PT Astra Serif" w:hAnsi="PT Astra Serif"/>
                <w:bCs/>
                <w:szCs w:val="28"/>
              </w:rPr>
              <w:t>пп</w:t>
            </w:r>
            <w:proofErr w:type="spellEnd"/>
          </w:p>
        </w:tc>
        <w:tc>
          <w:tcPr>
            <w:tcW w:w="11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Наименование мероприятия</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Год реализации</w:t>
            </w:r>
          </w:p>
        </w:tc>
        <w:tc>
          <w:tcPr>
            <w:tcW w:w="733"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Диаметр </w:t>
            </w:r>
            <w:proofErr w:type="spellStart"/>
            <w:r w:rsidRPr="0059503D">
              <w:rPr>
                <w:rFonts w:ascii="PT Astra Serif" w:hAnsi="PT Astra Serif"/>
                <w:bCs/>
                <w:szCs w:val="28"/>
              </w:rPr>
              <w:t>Ду</w:t>
            </w:r>
            <w:proofErr w:type="spellEnd"/>
            <w:r w:rsidRPr="0059503D">
              <w:rPr>
                <w:rFonts w:ascii="PT Astra Serif" w:hAnsi="PT Astra Serif"/>
                <w:bCs/>
                <w:szCs w:val="28"/>
              </w:rPr>
              <w:t>, мм</w:t>
            </w:r>
          </w:p>
        </w:tc>
        <w:tc>
          <w:tcPr>
            <w:tcW w:w="792"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Длина участка в двухтрубном исчислении, </w:t>
            </w:r>
            <w:proofErr w:type="gramStart"/>
            <w:r w:rsidRPr="0059503D">
              <w:rPr>
                <w:rFonts w:ascii="PT Astra Serif" w:hAnsi="PT Astra Serif"/>
                <w:bCs/>
                <w:szCs w:val="28"/>
              </w:rPr>
              <w:t>м</w:t>
            </w:r>
            <w:proofErr w:type="gramEnd"/>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Параметры строительства (реконструкции)</w:t>
            </w:r>
          </w:p>
        </w:tc>
      </w:tr>
      <w:tr w:rsidR="006D28D7" w:rsidRPr="0059503D" w:rsidTr="006D28D7">
        <w:trPr>
          <w:trHeight w:val="20"/>
          <w:tblHeader/>
        </w:trPr>
        <w:tc>
          <w:tcPr>
            <w:tcW w:w="343"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1129"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rsidR="006D28D7" w:rsidRPr="0059503D" w:rsidRDefault="006D28D7" w:rsidP="006D28D7">
            <w:pPr>
              <w:tabs>
                <w:tab w:val="left" w:pos="708"/>
              </w:tabs>
              <w:jc w:val="both"/>
              <w:rPr>
                <w:rFonts w:ascii="PT Astra Serif" w:hAnsi="PT Astra Serif"/>
                <w:bCs/>
                <w:szCs w:val="28"/>
              </w:rPr>
            </w:pPr>
          </w:p>
        </w:tc>
        <w:tc>
          <w:tcPr>
            <w:tcW w:w="389"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proofErr w:type="gramStart"/>
            <w:r w:rsidRPr="0059503D">
              <w:rPr>
                <w:rFonts w:ascii="PT Astra Serif" w:hAnsi="PT Astra Serif"/>
                <w:bCs/>
                <w:szCs w:val="28"/>
              </w:rPr>
              <w:t>П</w:t>
            </w:r>
            <w:proofErr w:type="gramEnd"/>
          </w:p>
        </w:tc>
        <w:tc>
          <w:tcPr>
            <w:tcW w:w="344"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w:t>
            </w:r>
          </w:p>
        </w:tc>
        <w:tc>
          <w:tcPr>
            <w:tcW w:w="40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proofErr w:type="gramStart"/>
            <w:r w:rsidRPr="0059503D">
              <w:rPr>
                <w:rFonts w:ascii="PT Astra Serif" w:hAnsi="PT Astra Serif"/>
                <w:bCs/>
                <w:szCs w:val="28"/>
              </w:rPr>
              <w:t>П</w:t>
            </w:r>
            <w:proofErr w:type="gramEnd"/>
          </w:p>
        </w:tc>
        <w:tc>
          <w:tcPr>
            <w:tcW w:w="390"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w:t>
            </w:r>
          </w:p>
        </w:tc>
        <w:tc>
          <w:tcPr>
            <w:tcW w:w="81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Вид прокладки</w:t>
            </w:r>
          </w:p>
        </w:tc>
        <w:tc>
          <w:tcPr>
            <w:tcW w:w="547"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Вид тепловой изоляции</w:t>
            </w:r>
          </w:p>
        </w:tc>
      </w:tr>
      <w:tr w:rsidR="006D28D7" w:rsidRPr="0059503D" w:rsidTr="006D28D7">
        <w:trPr>
          <w:trHeight w:val="20"/>
        </w:trPr>
        <w:tc>
          <w:tcPr>
            <w:tcW w:w="343" w:type="pct"/>
            <w:tcBorders>
              <w:top w:val="nil"/>
              <w:left w:val="single" w:sz="4" w:space="0" w:color="auto"/>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w:t>
            </w:r>
          </w:p>
        </w:tc>
        <w:tc>
          <w:tcPr>
            <w:tcW w:w="1129"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w:t>
            </w:r>
          </w:p>
        </w:tc>
        <w:tc>
          <w:tcPr>
            <w:tcW w:w="644"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389"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w:t>
            </w:r>
          </w:p>
        </w:tc>
        <w:tc>
          <w:tcPr>
            <w:tcW w:w="344"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50</w:t>
            </w:r>
          </w:p>
        </w:tc>
        <w:tc>
          <w:tcPr>
            <w:tcW w:w="402"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390" w:type="pct"/>
            <w:tcBorders>
              <w:top w:val="nil"/>
              <w:left w:val="nil"/>
              <w:bottom w:val="single" w:sz="4" w:space="0" w:color="auto"/>
              <w:right w:val="single" w:sz="4" w:space="0" w:color="auto"/>
            </w:tcBorders>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812"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proofErr w:type="spellStart"/>
            <w:r w:rsidRPr="0059503D">
              <w:rPr>
                <w:rFonts w:ascii="PT Astra Serif" w:hAnsi="PT Astra Serif"/>
                <w:szCs w:val="28"/>
              </w:rPr>
              <w:t>Бесканальная</w:t>
            </w:r>
            <w:proofErr w:type="spellEnd"/>
          </w:p>
        </w:tc>
        <w:tc>
          <w:tcPr>
            <w:tcW w:w="547" w:type="pct"/>
            <w:tcBorders>
              <w:top w:val="nil"/>
              <w:left w:val="nil"/>
              <w:bottom w:val="single" w:sz="4" w:space="0" w:color="auto"/>
              <w:right w:val="single" w:sz="4" w:space="0" w:color="auto"/>
            </w:tcBorders>
            <w:shd w:val="clear" w:color="auto" w:fill="auto"/>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ППУ</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Перечень выводимого оборудования с котельной №21 в результате перевода нагрузки ГВС от котельной №21 на бойлерную №4, приведено в таблице 2.</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2 – Перечень выводимого оборудования котельной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6D28D7" w:rsidRPr="0059503D" w:rsidTr="006D28D7">
        <w:trPr>
          <w:tblHeader/>
        </w:trPr>
        <w:tc>
          <w:tcPr>
            <w:tcW w:w="1666"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Наименование выводимого оборудования</w:t>
            </w:r>
          </w:p>
        </w:tc>
        <w:tc>
          <w:tcPr>
            <w:tcW w:w="1667"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Количество</w:t>
            </w:r>
          </w:p>
        </w:tc>
        <w:tc>
          <w:tcPr>
            <w:tcW w:w="1667" w:type="pct"/>
            <w:shd w:val="clear" w:color="auto" w:fill="auto"/>
            <w:vAlign w:val="center"/>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Планируемая дата вывода оборудования</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Котел </w:t>
            </w:r>
            <w:r w:rsidRPr="0059503D">
              <w:rPr>
                <w:rFonts w:ascii="PT Astra Serif" w:hAnsi="PT Astra Serif"/>
                <w:szCs w:val="28"/>
                <w:lang w:val="en-US"/>
              </w:rPr>
              <w:t>REX</w:t>
            </w:r>
            <w:r w:rsidRPr="0059503D">
              <w:rPr>
                <w:rFonts w:ascii="PT Astra Serif" w:hAnsi="PT Astra Serif"/>
                <w:szCs w:val="28"/>
              </w:rPr>
              <w:t xml:space="preserve">-62 в комплекте с горелочным устройством </w:t>
            </w:r>
            <w:r w:rsidRPr="0059503D">
              <w:rPr>
                <w:rFonts w:ascii="PT Astra Serif" w:hAnsi="PT Astra Serif"/>
                <w:szCs w:val="28"/>
                <w:lang w:val="en-US"/>
              </w:rPr>
              <w:lastRenderedPageBreak/>
              <w:t>F</w:t>
            </w:r>
            <w:r w:rsidRPr="0059503D">
              <w:rPr>
                <w:rFonts w:ascii="PT Astra Serif" w:hAnsi="PT Astra Serif"/>
                <w:szCs w:val="28"/>
              </w:rPr>
              <w:t>.</w:t>
            </w:r>
            <w:r w:rsidRPr="0059503D">
              <w:rPr>
                <w:rFonts w:ascii="PT Astra Serif" w:hAnsi="PT Astra Serif"/>
                <w:szCs w:val="28"/>
                <w:lang w:val="en-US"/>
              </w:rPr>
              <w:t>B</w:t>
            </w:r>
            <w:r w:rsidRPr="0059503D">
              <w:rPr>
                <w:rFonts w:ascii="PT Astra Serif" w:hAnsi="PT Astra Serif"/>
                <w:szCs w:val="28"/>
              </w:rPr>
              <w:t>.</w:t>
            </w:r>
            <w:r w:rsidRPr="0059503D">
              <w:rPr>
                <w:rFonts w:ascii="PT Astra Serif" w:hAnsi="PT Astra Serif"/>
                <w:szCs w:val="28"/>
                <w:lang w:val="en-US"/>
              </w:rPr>
              <w:t>R</w:t>
            </w:r>
            <w:r w:rsidRPr="0059503D">
              <w:rPr>
                <w:rFonts w:ascii="PT Astra Serif" w:hAnsi="PT Astra Serif"/>
                <w:szCs w:val="28"/>
              </w:rPr>
              <w:t xml:space="preserve"> </w:t>
            </w:r>
            <w:r w:rsidRPr="0059503D">
              <w:rPr>
                <w:rFonts w:ascii="PT Astra Serif" w:hAnsi="PT Astra Serif"/>
                <w:szCs w:val="28"/>
                <w:lang w:val="en-US"/>
              </w:rPr>
              <w:t>GAS</w:t>
            </w:r>
            <w:r w:rsidRPr="0059503D">
              <w:rPr>
                <w:rFonts w:ascii="PT Astra Serif" w:hAnsi="PT Astra Serif"/>
                <w:szCs w:val="28"/>
              </w:rPr>
              <w:t xml:space="preserve"> (400 Вт)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lastRenderedPageBreak/>
              <w:t>1 комплект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lastRenderedPageBreak/>
              <w:t>Насос ГВС №1 (1-К-20-30 У3.1)-4кВт (в работе)</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Насос ГВС №2 (К-20-30-С-У3) - 4Вт (резерв)</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r w:rsidR="006D28D7" w:rsidRPr="0059503D" w:rsidTr="006D28D7">
        <w:tc>
          <w:tcPr>
            <w:tcW w:w="1666"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Теплообменник Анкор </w:t>
            </w:r>
            <w:proofErr w:type="spellStart"/>
            <w:r w:rsidRPr="0059503D">
              <w:rPr>
                <w:rFonts w:ascii="PT Astra Serif" w:hAnsi="PT Astra Serif"/>
                <w:szCs w:val="28"/>
              </w:rPr>
              <w:t>Теплоэнерго</w:t>
            </w:r>
            <w:proofErr w:type="spellEnd"/>
            <w:r w:rsidRPr="0059503D">
              <w:rPr>
                <w:rFonts w:ascii="PT Astra Serif" w:hAnsi="PT Astra Serif"/>
                <w:szCs w:val="28"/>
              </w:rPr>
              <w:t xml:space="preserve"> Р-0,32-21.12-К-2-1,0-1,0 мощностью 1,68 Гкал/час</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2шт</w:t>
            </w:r>
          </w:p>
        </w:tc>
        <w:tc>
          <w:tcPr>
            <w:tcW w:w="1667" w:type="pct"/>
            <w:shd w:val="clear" w:color="auto" w:fill="auto"/>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Конец 2022г</w:t>
            </w:r>
          </w:p>
        </w:tc>
      </w:tr>
    </w:tbl>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результате выполнения мероприятия и вывода из эксплуатации оборудования планируется экономия потребления электроэнергии:</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1. Горелка: 0,4кВт*350дн*24ч*0,8=2,688 тыс. кВт;</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2. Насос: 4кВт*350дн*24ч*0,8=26,88 тыс. кВт.</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Окончание реализации мероприятия –2022 год.</w:t>
      </w:r>
    </w:p>
    <w:p w:rsidR="006D28D7" w:rsidRPr="006D28D7" w:rsidRDefault="006D28D7" w:rsidP="0059503D">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Определение стоимости реализации мероприятия по строительству представлено в таблице 3. Стоимость реализации мероприятия определена на основании расчета по укрупненным нормативам цены строительства НЦС 2020 и составит 1 520,85 тыс. руб. без учета НДС по состоянию на 1 кв. 2020 года.</w:t>
      </w:r>
    </w:p>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lastRenderedPageBreak/>
        <w:t>Таблица 3 – Определение стоимости мероприятия</w:t>
      </w:r>
    </w:p>
    <w:p w:rsidR="006D28D7" w:rsidRPr="006D28D7" w:rsidRDefault="006D28D7" w:rsidP="006D28D7">
      <w:pPr>
        <w:tabs>
          <w:tab w:val="left" w:pos="708"/>
        </w:tabs>
        <w:jc w:val="both"/>
        <w:rPr>
          <w:rFonts w:ascii="PT Astra Serif" w:hAnsi="PT Astra Serif"/>
          <w:bCs/>
          <w:sz w:val="28"/>
          <w:szCs w:val="28"/>
        </w:rPr>
      </w:pPr>
    </w:p>
    <w:tbl>
      <w:tblPr>
        <w:tblW w:w="5000" w:type="pct"/>
        <w:tblLook w:val="04A0" w:firstRow="1" w:lastRow="0" w:firstColumn="1" w:lastColumn="0" w:noHBand="0" w:noVBand="1"/>
      </w:tblPr>
      <w:tblGrid>
        <w:gridCol w:w="1086"/>
        <w:gridCol w:w="1001"/>
        <w:gridCol w:w="698"/>
        <w:gridCol w:w="352"/>
        <w:gridCol w:w="698"/>
        <w:gridCol w:w="975"/>
        <w:gridCol w:w="977"/>
        <w:gridCol w:w="1310"/>
        <w:gridCol w:w="807"/>
        <w:gridCol w:w="1129"/>
        <w:gridCol w:w="958"/>
        <w:gridCol w:w="848"/>
        <w:gridCol w:w="585"/>
        <w:gridCol w:w="382"/>
        <w:gridCol w:w="97"/>
        <w:gridCol w:w="585"/>
        <w:gridCol w:w="382"/>
        <w:gridCol w:w="848"/>
        <w:gridCol w:w="848"/>
        <w:gridCol w:w="60"/>
      </w:tblGrid>
      <w:tr w:rsidR="006D28D7" w:rsidRPr="0059503D" w:rsidTr="006D28D7">
        <w:trPr>
          <w:gridAfter w:val="1"/>
          <w:wAfter w:w="71" w:type="pct"/>
          <w:trHeight w:val="1035"/>
        </w:trPr>
        <w:tc>
          <w:tcPr>
            <w:tcW w:w="345"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Наименование мероприятия</w:t>
            </w:r>
          </w:p>
        </w:tc>
        <w:tc>
          <w:tcPr>
            <w:tcW w:w="550"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Протяженность</w:t>
            </w:r>
          </w:p>
        </w:tc>
        <w:tc>
          <w:tcPr>
            <w:tcW w:w="390"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Условный диаметр, </w:t>
            </w:r>
            <w:proofErr w:type="spellStart"/>
            <w:r w:rsidRPr="0059503D">
              <w:rPr>
                <w:rFonts w:ascii="PT Astra Serif" w:hAnsi="PT Astra Serif"/>
                <w:bCs/>
                <w:szCs w:val="28"/>
              </w:rPr>
              <w:t>Ду</w:t>
            </w:r>
            <w:proofErr w:type="spellEnd"/>
          </w:p>
        </w:tc>
        <w:tc>
          <w:tcPr>
            <w:tcW w:w="314"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Обоснование стоимости</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Стоимость в соответствии с НЦС, тыс. руб.</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Территориальный коэффициент, коэффициент на демонтаж</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по смете (НЦС, с учетом  </w:t>
            </w:r>
            <w:proofErr w:type="spellStart"/>
            <w:r w:rsidRPr="0059503D">
              <w:rPr>
                <w:rFonts w:ascii="PT Astra Serif" w:hAnsi="PT Astra Serif"/>
                <w:bCs/>
                <w:szCs w:val="28"/>
              </w:rPr>
              <w:t>коэф</w:t>
            </w:r>
            <w:proofErr w:type="spellEnd"/>
            <w:r w:rsidRPr="0059503D">
              <w:rPr>
                <w:rFonts w:ascii="PT Astra Serif" w:hAnsi="PT Astra Serif"/>
                <w:bCs/>
                <w:szCs w:val="28"/>
              </w:rPr>
              <w:t>), тыс. руб.</w:t>
            </w:r>
          </w:p>
        </w:tc>
        <w:tc>
          <w:tcPr>
            <w:tcW w:w="360"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Коэффициенты</w:t>
            </w:r>
          </w:p>
        </w:tc>
        <w:tc>
          <w:tcPr>
            <w:tcW w:w="318"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286" w:type="pct"/>
            <w:vMerge w:val="restart"/>
            <w:tcBorders>
              <w:top w:val="single" w:sz="4" w:space="0" w:color="auto"/>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Год реализации</w:t>
            </w:r>
          </w:p>
        </w:tc>
        <w:tc>
          <w:tcPr>
            <w:tcW w:w="354" w:type="pct"/>
            <w:gridSpan w:val="2"/>
            <w:tcBorders>
              <w:top w:val="single" w:sz="4" w:space="0" w:color="auto"/>
              <w:left w:val="nil"/>
              <w:bottom w:val="single" w:sz="4" w:space="0" w:color="auto"/>
              <w:right w:val="nil"/>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в ценах 2020г,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w:t>
            </w:r>
            <w:proofErr w:type="spellStart"/>
            <w:r w:rsidRPr="0059503D">
              <w:rPr>
                <w:rFonts w:ascii="PT Astra Serif" w:hAnsi="PT Astra Serif"/>
                <w:bCs/>
                <w:szCs w:val="28"/>
              </w:rPr>
              <w:t>руб</w:t>
            </w:r>
            <w:proofErr w:type="spellEnd"/>
            <w:r w:rsidRPr="0059503D">
              <w:rPr>
                <w:rFonts w:ascii="PT Astra Serif" w:hAnsi="PT Astra Serif"/>
                <w:bCs/>
                <w:szCs w:val="28"/>
              </w:rPr>
              <w:t>, без НДС</w:t>
            </w:r>
          </w:p>
        </w:tc>
        <w:tc>
          <w:tcPr>
            <w:tcW w:w="79"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w:t>
            </w:r>
          </w:p>
        </w:tc>
        <w:tc>
          <w:tcPr>
            <w:tcW w:w="354" w:type="pct"/>
            <w:gridSpan w:val="2"/>
            <w:tcBorders>
              <w:top w:val="single" w:sz="4" w:space="0" w:color="auto"/>
              <w:left w:val="nil"/>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Стоимость  в ценах года реализации,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w:t>
            </w:r>
            <w:proofErr w:type="spellStart"/>
            <w:r w:rsidRPr="0059503D">
              <w:rPr>
                <w:rFonts w:ascii="PT Astra Serif" w:hAnsi="PT Astra Serif"/>
                <w:bCs/>
                <w:szCs w:val="28"/>
              </w:rPr>
              <w:t>руб</w:t>
            </w:r>
            <w:proofErr w:type="spellEnd"/>
            <w:r w:rsidRPr="0059503D">
              <w:rPr>
                <w:rFonts w:ascii="PT Astra Serif" w:hAnsi="PT Astra Serif"/>
                <w:bCs/>
                <w:szCs w:val="28"/>
              </w:rPr>
              <w:t>, без НДС</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Итого в ценах года реализации без НДС,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руб.</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 xml:space="preserve">Итого в ценах года реализации с НДС, </w:t>
            </w:r>
            <w:proofErr w:type="spellStart"/>
            <w:proofErr w:type="gramStart"/>
            <w:r w:rsidRPr="0059503D">
              <w:rPr>
                <w:rFonts w:ascii="PT Astra Serif" w:hAnsi="PT Astra Serif"/>
                <w:bCs/>
                <w:szCs w:val="28"/>
              </w:rPr>
              <w:t>тыс</w:t>
            </w:r>
            <w:proofErr w:type="spellEnd"/>
            <w:proofErr w:type="gramEnd"/>
            <w:r w:rsidRPr="0059503D">
              <w:rPr>
                <w:rFonts w:ascii="PT Astra Serif" w:hAnsi="PT Astra Serif"/>
                <w:bCs/>
                <w:szCs w:val="28"/>
              </w:rPr>
              <w:t xml:space="preserve"> руб.</w:t>
            </w:r>
          </w:p>
        </w:tc>
      </w:tr>
      <w:tr w:rsidR="006D28D7" w:rsidRPr="0059503D" w:rsidTr="006D28D7">
        <w:trPr>
          <w:gridAfter w:val="1"/>
          <w:wAfter w:w="71" w:type="pct"/>
          <w:trHeight w:val="322"/>
        </w:trPr>
        <w:tc>
          <w:tcPr>
            <w:tcW w:w="3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08"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Ед. изм.</w:t>
            </w:r>
          </w:p>
        </w:tc>
        <w:tc>
          <w:tcPr>
            <w:tcW w:w="242"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Значение</w:t>
            </w:r>
          </w:p>
        </w:tc>
        <w:tc>
          <w:tcPr>
            <w:tcW w:w="148"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Ед. изм.</w:t>
            </w:r>
          </w:p>
        </w:tc>
        <w:tc>
          <w:tcPr>
            <w:tcW w:w="242" w:type="pct"/>
            <w:vMerge w:val="restart"/>
            <w:tcBorders>
              <w:top w:val="nil"/>
              <w:left w:val="single" w:sz="4" w:space="0" w:color="auto"/>
              <w:bottom w:val="single" w:sz="4" w:space="0" w:color="auto"/>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Значение</w:t>
            </w:r>
          </w:p>
        </w:tc>
        <w:tc>
          <w:tcPr>
            <w:tcW w:w="3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4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7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6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2022</w:t>
            </w:r>
          </w:p>
        </w:tc>
        <w:tc>
          <w:tcPr>
            <w:tcW w:w="151"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2023</w:t>
            </w:r>
          </w:p>
        </w:tc>
        <w:tc>
          <w:tcPr>
            <w:tcW w:w="79"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2022</w:t>
            </w:r>
          </w:p>
        </w:tc>
        <w:tc>
          <w:tcPr>
            <w:tcW w:w="151" w:type="pct"/>
            <w:vMerge w:val="restart"/>
            <w:tcBorders>
              <w:top w:val="nil"/>
              <w:left w:val="single" w:sz="4" w:space="0" w:color="auto"/>
              <w:bottom w:val="single" w:sz="4" w:space="0" w:color="000000"/>
              <w:right w:val="single" w:sz="4" w:space="0" w:color="auto"/>
            </w:tcBorders>
            <w:shd w:val="clear" w:color="000000" w:fill="D9D9D9"/>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r w:rsidRPr="0059503D">
              <w:rPr>
                <w:rFonts w:ascii="PT Astra Serif" w:hAnsi="PT Astra Serif"/>
                <w:bCs/>
                <w:szCs w:val="28"/>
              </w:rPr>
              <w:t>2023</w:t>
            </w: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r>
      <w:tr w:rsidR="006D28D7" w:rsidRPr="0059503D" w:rsidTr="006D28D7">
        <w:trPr>
          <w:trHeight w:val="600"/>
        </w:trPr>
        <w:tc>
          <w:tcPr>
            <w:tcW w:w="34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0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4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4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42"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4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72"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6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31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51"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79"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03"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151" w:type="pct"/>
            <w:vMerge/>
            <w:tcBorders>
              <w:top w:val="nil"/>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bCs/>
                <w:szCs w:val="28"/>
              </w:rPr>
            </w:pPr>
          </w:p>
        </w:tc>
        <w:tc>
          <w:tcPr>
            <w:tcW w:w="71" w:type="pct"/>
            <w:tcBorders>
              <w:top w:val="nil"/>
              <w:left w:val="nil"/>
              <w:bottom w:val="nil"/>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bCs/>
                <w:szCs w:val="28"/>
              </w:rPr>
            </w:pPr>
          </w:p>
        </w:tc>
      </w:tr>
      <w:tr w:rsidR="006D28D7" w:rsidRPr="0059503D" w:rsidTr="006D28D7">
        <w:trPr>
          <w:trHeight w:val="1755"/>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Ду80/Ду50,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 с целью </w:t>
            </w:r>
            <w:r w:rsidRPr="0059503D">
              <w:rPr>
                <w:rFonts w:ascii="PT Astra Serif" w:hAnsi="PT Astra Serif"/>
                <w:szCs w:val="28"/>
              </w:rPr>
              <w:lastRenderedPageBreak/>
              <w:t>переключения нагрузки ГВС от котельной №21 на бойлерную №4, в т ч:</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lastRenderedPageBreak/>
              <w:t>м. (двухтрубное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80/50</w:t>
            </w:r>
          </w:p>
        </w:tc>
        <w:tc>
          <w:tcPr>
            <w:tcW w:w="3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81-02-13-2020   </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12 943,44</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1520,85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1520,85</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1673,58</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1673,58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2008,29</w:t>
            </w:r>
          </w:p>
        </w:tc>
        <w:tc>
          <w:tcPr>
            <w:tcW w:w="71" w:type="pct"/>
            <w:tcBorders>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r w:rsidR="006D28D7" w:rsidRPr="0059503D" w:rsidTr="006D28D7">
        <w:trPr>
          <w:trHeight w:val="1020"/>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lastRenderedPageBreak/>
              <w:t xml:space="preserve">Строительство тепловой сети ГВС Ду80,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 (однотрубное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80</w:t>
            </w:r>
          </w:p>
        </w:tc>
        <w:tc>
          <w:tcPr>
            <w:tcW w:w="314" w:type="pct"/>
            <w:tcBorders>
              <w:top w:val="nil"/>
              <w:left w:val="nil"/>
              <w:bottom w:val="single" w:sz="4" w:space="0" w:color="auto"/>
              <w:right w:val="nil"/>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81-02-13-2021   13-05-003-01</w:t>
            </w:r>
          </w:p>
        </w:tc>
        <w:tc>
          <w:tcPr>
            <w:tcW w:w="31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9 090,06</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0,92</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8 362,86</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982,64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982,64</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1081,31</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1081,31</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1297,57</w:t>
            </w:r>
          </w:p>
        </w:tc>
        <w:tc>
          <w:tcPr>
            <w:tcW w:w="71" w:type="pct"/>
            <w:tcBorders>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r w:rsidR="006D28D7" w:rsidRPr="0059503D" w:rsidTr="006D28D7">
        <w:trPr>
          <w:trHeight w:val="1020"/>
        </w:trPr>
        <w:tc>
          <w:tcPr>
            <w:tcW w:w="345"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xml:space="preserve">Строительство тепловой сети ГВС Ду50, L=235 м, </w:t>
            </w:r>
            <w:proofErr w:type="spellStart"/>
            <w:r w:rsidRPr="0059503D">
              <w:rPr>
                <w:rFonts w:ascii="PT Astra Serif" w:hAnsi="PT Astra Serif"/>
                <w:szCs w:val="28"/>
              </w:rPr>
              <w:t>бесканальная</w:t>
            </w:r>
            <w:proofErr w:type="spellEnd"/>
            <w:r w:rsidRPr="0059503D">
              <w:rPr>
                <w:rFonts w:ascii="PT Astra Serif" w:hAnsi="PT Astra Serif"/>
                <w:szCs w:val="28"/>
              </w:rPr>
              <w:t xml:space="preserve"> прокладка, ППУ-изоляция</w:t>
            </w:r>
          </w:p>
        </w:tc>
        <w:tc>
          <w:tcPr>
            <w:tcW w:w="3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 (однотрубное исчисление)</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235</w:t>
            </w:r>
          </w:p>
        </w:tc>
        <w:tc>
          <w:tcPr>
            <w:tcW w:w="1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мм</w:t>
            </w:r>
          </w:p>
        </w:tc>
        <w:tc>
          <w:tcPr>
            <w:tcW w:w="24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50</w:t>
            </w:r>
          </w:p>
        </w:tc>
        <w:tc>
          <w:tcPr>
            <w:tcW w:w="314" w:type="pct"/>
            <w:tcBorders>
              <w:top w:val="nil"/>
              <w:left w:val="nil"/>
              <w:bottom w:val="single" w:sz="4" w:space="0" w:color="auto"/>
              <w:right w:val="nil"/>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81-02-13-2020   13-07-003-01*10</w:t>
            </w:r>
          </w:p>
        </w:tc>
        <w:tc>
          <w:tcPr>
            <w:tcW w:w="31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4 978,90</w:t>
            </w:r>
          </w:p>
        </w:tc>
        <w:tc>
          <w:tcPr>
            <w:tcW w:w="4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0,92</w:t>
            </w:r>
          </w:p>
        </w:tc>
        <w:tc>
          <w:tcPr>
            <w:tcW w:w="2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4 580,59</w:t>
            </w:r>
          </w:p>
        </w:tc>
        <w:tc>
          <w:tcPr>
            <w:tcW w:w="3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100%</w:t>
            </w:r>
          </w:p>
        </w:tc>
        <w:tc>
          <w:tcPr>
            <w:tcW w:w="3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538,22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2022</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538,22</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7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 </w:t>
            </w:r>
          </w:p>
        </w:tc>
        <w:tc>
          <w:tcPr>
            <w:tcW w:w="20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592,27</w:t>
            </w:r>
          </w:p>
        </w:tc>
        <w:tc>
          <w:tcPr>
            <w:tcW w:w="15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0,00</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592,27</w:t>
            </w:r>
          </w:p>
        </w:tc>
        <w:tc>
          <w:tcPr>
            <w:tcW w:w="286"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r w:rsidRPr="0059503D">
              <w:rPr>
                <w:rFonts w:ascii="PT Astra Serif" w:hAnsi="PT Astra Serif"/>
                <w:szCs w:val="28"/>
              </w:rPr>
              <w:t>710,72</w:t>
            </w:r>
          </w:p>
        </w:tc>
        <w:tc>
          <w:tcPr>
            <w:tcW w:w="71" w:type="pct"/>
            <w:tcBorders>
              <w:bottom w:val="single" w:sz="4" w:space="0" w:color="auto"/>
              <w:right w:val="single" w:sz="4" w:space="0" w:color="auto"/>
            </w:tcBorders>
            <w:tcMar>
              <w:left w:w="28" w:type="dxa"/>
              <w:right w:w="28" w:type="dxa"/>
            </w:tcMar>
            <w:vAlign w:val="center"/>
            <w:hideMark/>
          </w:tcPr>
          <w:p w:rsidR="006D28D7" w:rsidRPr="0059503D"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D357D0" w:rsidRDefault="006D28D7" w:rsidP="00D357D0">
      <w:pPr>
        <w:tabs>
          <w:tab w:val="left" w:pos="708"/>
        </w:tabs>
        <w:jc w:val="center"/>
        <w:rPr>
          <w:rFonts w:ascii="PT Astra Serif" w:hAnsi="PT Astra Serif"/>
          <w:b/>
          <w:sz w:val="28"/>
          <w:szCs w:val="28"/>
        </w:rPr>
      </w:pPr>
      <w:r w:rsidRPr="00917866">
        <w:rPr>
          <w:rFonts w:ascii="PT Astra Serif" w:hAnsi="PT Astra Serif"/>
          <w:b/>
          <w:sz w:val="28"/>
          <w:szCs w:val="28"/>
        </w:rPr>
        <w:lastRenderedPageBreak/>
        <w:t>7</w:t>
      </w:r>
      <w:r w:rsidRPr="006D28D7">
        <w:rPr>
          <w:rFonts w:ascii="PT Astra Serif" w:hAnsi="PT Astra Serif"/>
          <w:sz w:val="28"/>
          <w:szCs w:val="28"/>
        </w:rPr>
        <w:t>. </w:t>
      </w:r>
      <w:r w:rsidRPr="00D357D0">
        <w:rPr>
          <w:rFonts w:ascii="PT Astra Serif" w:hAnsi="PT Astra Serif"/>
          <w:b/>
          <w:sz w:val="28"/>
          <w:szCs w:val="28"/>
        </w:rPr>
        <w:t>ИНВЕСТИЦИИ В СТРОИТЕЛЬСТВО, РЕКОНСТРУКЦИЮ, ТЕХНИЧЕСКОЕ ПЕРЕВООРУЖЕНИЕ И (ИЛИ) МОДЕРНИЗАЦИЮ</w:t>
      </w:r>
    </w:p>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7.1. Объём инвестиций в ценах периода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Стоимости строительства тепловых сетей определены по НЦС в ценах 1 квартала 2020 года с пересчетом стоимости с учетом года реализации мероприятия, а также по локальным сметным расчетам.</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4 – Дефляторы для расчета стоимости мероприятий в ценах года реализации инвестиционной программы на период 2022-2024 гг. в соответствии с прогнозом социально-экономического развития Российской Федерации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1263"/>
        <w:gridCol w:w="1260"/>
        <w:gridCol w:w="1260"/>
        <w:gridCol w:w="1260"/>
      </w:tblGrid>
      <w:tr w:rsidR="006D28D7" w:rsidRPr="00917866" w:rsidTr="006D28D7">
        <w:trPr>
          <w:trHeight w:val="20"/>
          <w:jc w:val="center"/>
        </w:trPr>
        <w:tc>
          <w:tcPr>
            <w:tcW w:w="2366" w:type="pct"/>
            <w:shd w:val="clear" w:color="auto" w:fill="D9D9D9"/>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Наименование  отрасли</w:t>
            </w:r>
          </w:p>
        </w:tc>
        <w:tc>
          <w:tcPr>
            <w:tcW w:w="660" w:type="pct"/>
            <w:shd w:val="clear" w:color="auto" w:fill="D9D9D9"/>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2021г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 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 г.</w:t>
            </w:r>
          </w:p>
        </w:tc>
        <w:tc>
          <w:tcPr>
            <w:tcW w:w="658" w:type="pct"/>
            <w:shd w:val="clear" w:color="auto" w:fill="D9D9D9"/>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2024 г.</w:t>
            </w:r>
          </w:p>
        </w:tc>
      </w:tr>
      <w:tr w:rsidR="006D28D7" w:rsidRPr="00917866" w:rsidTr="006D28D7">
        <w:trPr>
          <w:trHeight w:val="20"/>
          <w:jc w:val="center"/>
        </w:trPr>
        <w:tc>
          <w:tcPr>
            <w:tcW w:w="2366" w:type="pct"/>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дефлятор</w:t>
            </w:r>
          </w:p>
        </w:tc>
        <w:tc>
          <w:tcPr>
            <w:tcW w:w="660" w:type="pct"/>
            <w:shd w:val="clear" w:color="000000" w:fill="FFFFFF"/>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1,05051</w:t>
            </w:r>
          </w:p>
        </w:tc>
        <w:tc>
          <w:tcPr>
            <w:tcW w:w="658" w:type="pct"/>
            <w:shd w:val="clear" w:color="auto" w:fill="auto"/>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1,04751</w:t>
            </w:r>
          </w:p>
        </w:tc>
        <w:tc>
          <w:tcPr>
            <w:tcW w:w="658" w:type="pct"/>
            <w:shd w:val="clear" w:color="auto" w:fill="auto"/>
            <w:noWrap/>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1,04651</w:t>
            </w:r>
          </w:p>
        </w:tc>
        <w:tc>
          <w:tcPr>
            <w:tcW w:w="658" w:type="pct"/>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1,04651</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Расходы на реализацию мероприятий инвестиционной программы на период 2022-2023 годы   в ценах 1 квартала 2020 года составляют 11 171,04 тыс. руб. (без НДС)</w:t>
      </w:r>
      <w:proofErr w:type="gramStart"/>
      <w:r w:rsidRPr="006D28D7">
        <w:rPr>
          <w:rFonts w:ascii="PT Astra Serif" w:hAnsi="PT Astra Serif"/>
          <w:sz w:val="28"/>
          <w:szCs w:val="28"/>
        </w:rPr>
        <w:t xml:space="preserve"> ,</w:t>
      </w:r>
      <w:proofErr w:type="gramEnd"/>
      <w:r w:rsidRPr="006D28D7">
        <w:rPr>
          <w:rFonts w:ascii="PT Astra Serif" w:hAnsi="PT Astra Serif"/>
          <w:sz w:val="28"/>
          <w:szCs w:val="28"/>
        </w:rPr>
        <w:t xml:space="preserve"> в </w:t>
      </w:r>
      <w:proofErr w:type="spellStart"/>
      <w:r w:rsidRPr="006D28D7">
        <w:rPr>
          <w:rFonts w:ascii="PT Astra Serif" w:hAnsi="PT Astra Serif"/>
          <w:sz w:val="28"/>
          <w:szCs w:val="28"/>
        </w:rPr>
        <w:t>т.ч</w:t>
      </w:r>
      <w:proofErr w:type="spellEnd"/>
      <w:r w:rsidRPr="006D28D7">
        <w:rPr>
          <w:rFonts w:ascii="PT Astra Serif" w:hAnsi="PT Astra Serif"/>
          <w:sz w:val="28"/>
          <w:szCs w:val="28"/>
        </w:rPr>
        <w:t>. 2022 год 4 014,38 тыс. руб., 2023 год 6185,64 тыс. руб.(Таблица 5).</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Объем финансовых потребностей в целях реализации программы рассчитанный в ценах, приведенных к году реализации, составляет на период 2022-2023 годы 12 609,41 тыс. руб. (без НДС) (Таблица 5).</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В соответствии с Федеральным законом от 03.08.18 г. № 303-ФЗ, ставка налога на добавленную стоимость с 01.01.2019 года составляет 20%.  Объем финансовых потребностей с учетом налога на добавленную стоимость составляет на период 2022-2023 годы 15 131,30 тыс. руб.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Кредит: не используется, т.к. в тарифе есть амортизация по объектам, введенным до ИП (существующая амортизация), которой достаточно для выполнения мероприятий ИП, и которая будет являться единственным источником капвложений.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При этом амортизационные отчисления по объектам, введенным до ИП (существующая амортизация) используются не в полном объеме.</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lastRenderedPageBreak/>
        <w:t>Таблица 5  - Расходы на реализацию мероприятий в ценах 2020г и прогнозных ценах, тыс. руб. (без НДС)</w:t>
      </w:r>
    </w:p>
    <w:p w:rsidR="006D28D7" w:rsidRPr="006D28D7" w:rsidRDefault="006D28D7" w:rsidP="006D28D7">
      <w:pPr>
        <w:tabs>
          <w:tab w:val="left" w:pos="708"/>
        </w:tabs>
        <w:jc w:val="both"/>
        <w:rPr>
          <w:rFonts w:ascii="PT Astra Serif" w:hAnsi="PT Astra Serif"/>
          <w:sz w:val="28"/>
          <w:szCs w:val="28"/>
        </w:rPr>
      </w:pPr>
    </w:p>
    <w:tbl>
      <w:tblPr>
        <w:tblW w:w="5000" w:type="pct"/>
        <w:tblInd w:w="-114" w:type="dxa"/>
        <w:tblLook w:val="04A0" w:firstRow="1" w:lastRow="0" w:firstColumn="1" w:lastColumn="0" w:noHBand="0" w:noVBand="1"/>
      </w:tblPr>
      <w:tblGrid>
        <w:gridCol w:w="2329"/>
        <w:gridCol w:w="386"/>
        <w:gridCol w:w="772"/>
        <w:gridCol w:w="787"/>
        <w:gridCol w:w="772"/>
        <w:gridCol w:w="419"/>
        <w:gridCol w:w="772"/>
        <w:gridCol w:w="1081"/>
        <w:gridCol w:w="556"/>
        <w:gridCol w:w="374"/>
        <w:gridCol w:w="894"/>
        <w:gridCol w:w="845"/>
        <w:gridCol w:w="1063"/>
        <w:gridCol w:w="940"/>
        <w:gridCol w:w="647"/>
        <w:gridCol w:w="647"/>
        <w:gridCol w:w="101"/>
        <w:gridCol w:w="647"/>
        <w:gridCol w:w="647"/>
        <w:gridCol w:w="61"/>
      </w:tblGrid>
      <w:tr w:rsidR="006D28D7" w:rsidRPr="00917866" w:rsidTr="006D28D7">
        <w:trPr>
          <w:gridAfter w:val="1"/>
          <w:wAfter w:w="21" w:type="pct"/>
          <w:trHeight w:val="20"/>
          <w:tblHeader/>
        </w:trPr>
        <w:tc>
          <w:tcPr>
            <w:tcW w:w="69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Наименование мероприятия</w:t>
            </w:r>
          </w:p>
        </w:tc>
        <w:tc>
          <w:tcPr>
            <w:tcW w:w="350"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Условный диаметр, </w:t>
            </w:r>
            <w:proofErr w:type="spellStart"/>
            <w:r w:rsidRPr="00917866">
              <w:rPr>
                <w:rFonts w:ascii="PT Astra Serif" w:hAnsi="PT Astra Serif"/>
                <w:bCs/>
                <w:szCs w:val="28"/>
              </w:rPr>
              <w:t>Ду</w:t>
            </w:r>
            <w:proofErr w:type="spellEnd"/>
          </w:p>
        </w:tc>
        <w:tc>
          <w:tcPr>
            <w:tcW w:w="456"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Количество</w:t>
            </w:r>
          </w:p>
        </w:tc>
        <w:tc>
          <w:tcPr>
            <w:tcW w:w="35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Мощность</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Обоснование стоимости</w:t>
            </w:r>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Стоимость в соответствии с НЦС, тыс. руб.</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Территориальный коэффициент, коэффициент на демонтаж</w:t>
            </w:r>
          </w:p>
        </w:tc>
        <w:tc>
          <w:tcPr>
            <w:tcW w:w="27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по смете (НЦС, с учетом  </w:t>
            </w:r>
            <w:proofErr w:type="spellStart"/>
            <w:r w:rsidRPr="00917866">
              <w:rPr>
                <w:rFonts w:ascii="PT Astra Serif" w:hAnsi="PT Astra Serif"/>
                <w:bCs/>
                <w:szCs w:val="28"/>
              </w:rPr>
              <w:t>коэф</w:t>
            </w:r>
            <w:proofErr w:type="spellEnd"/>
            <w:r w:rsidRPr="00917866">
              <w:rPr>
                <w:rFonts w:ascii="PT Astra Serif" w:hAnsi="PT Astra Serif"/>
                <w:bCs/>
                <w:szCs w:val="28"/>
              </w:rPr>
              <w:t>), тыс. руб.</w:t>
            </w:r>
          </w:p>
        </w:tc>
        <w:tc>
          <w:tcPr>
            <w:tcW w:w="37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roofErr w:type="spellStart"/>
            <w:proofErr w:type="gramStart"/>
            <w:r w:rsidRPr="00917866">
              <w:rPr>
                <w:rFonts w:ascii="PT Astra Serif" w:hAnsi="PT Astra Serif"/>
                <w:bCs/>
                <w:szCs w:val="28"/>
              </w:rPr>
              <w:t>Коэф-фициенты</w:t>
            </w:r>
            <w:proofErr w:type="spellEnd"/>
            <w:proofErr w:type="gramEnd"/>
          </w:p>
        </w:tc>
        <w:tc>
          <w:tcPr>
            <w:tcW w:w="32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Всего стоимость реализации мероприятия без учета НДС в ценах по состоянию на 1 квартал 2020 года, тыс. рублей</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Год реализации</w:t>
            </w:r>
          </w:p>
        </w:tc>
        <w:tc>
          <w:tcPr>
            <w:tcW w:w="368" w:type="pct"/>
            <w:gridSpan w:val="2"/>
            <w:tcBorders>
              <w:top w:val="single" w:sz="4" w:space="0" w:color="auto"/>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в ценах 2020г, </w:t>
            </w:r>
            <w:proofErr w:type="spellStart"/>
            <w:proofErr w:type="gramStart"/>
            <w:r w:rsidRPr="00917866">
              <w:rPr>
                <w:rFonts w:ascii="PT Astra Serif" w:hAnsi="PT Astra Serif"/>
                <w:bCs/>
                <w:szCs w:val="28"/>
              </w:rPr>
              <w:t>тыс</w:t>
            </w:r>
            <w:proofErr w:type="spellEnd"/>
            <w:proofErr w:type="gramEnd"/>
            <w:r w:rsidRPr="00917866">
              <w:rPr>
                <w:rFonts w:ascii="PT Astra Serif" w:hAnsi="PT Astra Serif"/>
                <w:bCs/>
                <w:szCs w:val="28"/>
              </w:rPr>
              <w:t xml:space="preserve"> </w:t>
            </w:r>
            <w:proofErr w:type="spellStart"/>
            <w:r w:rsidRPr="00917866">
              <w:rPr>
                <w:rFonts w:ascii="PT Astra Serif" w:hAnsi="PT Astra Serif"/>
                <w:bCs/>
                <w:szCs w:val="28"/>
              </w:rPr>
              <w:t>руб</w:t>
            </w:r>
            <w:proofErr w:type="spellEnd"/>
            <w:r w:rsidRPr="00917866">
              <w:rPr>
                <w:rFonts w:ascii="PT Astra Serif" w:hAnsi="PT Astra Serif"/>
                <w:bCs/>
                <w:szCs w:val="28"/>
              </w:rPr>
              <w:t>, без НДС</w:t>
            </w:r>
          </w:p>
        </w:tc>
        <w:tc>
          <w:tcPr>
            <w:tcW w:w="32"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6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Стоимость  в ценах года реализации, </w:t>
            </w:r>
            <w:proofErr w:type="spellStart"/>
            <w:proofErr w:type="gramStart"/>
            <w:r w:rsidRPr="00917866">
              <w:rPr>
                <w:rFonts w:ascii="PT Astra Serif" w:hAnsi="PT Astra Serif"/>
                <w:bCs/>
                <w:szCs w:val="28"/>
              </w:rPr>
              <w:t>тыс</w:t>
            </w:r>
            <w:proofErr w:type="spellEnd"/>
            <w:proofErr w:type="gramEnd"/>
            <w:r w:rsidRPr="00917866">
              <w:rPr>
                <w:rFonts w:ascii="PT Astra Serif" w:hAnsi="PT Astra Serif"/>
                <w:bCs/>
                <w:szCs w:val="28"/>
              </w:rPr>
              <w:t xml:space="preserve"> </w:t>
            </w:r>
            <w:proofErr w:type="spellStart"/>
            <w:r w:rsidRPr="00917866">
              <w:rPr>
                <w:rFonts w:ascii="PT Astra Serif" w:hAnsi="PT Astra Serif"/>
                <w:bCs/>
                <w:szCs w:val="28"/>
              </w:rPr>
              <w:t>руб</w:t>
            </w:r>
            <w:proofErr w:type="spellEnd"/>
            <w:r w:rsidRPr="00917866">
              <w:rPr>
                <w:rFonts w:ascii="PT Astra Serif" w:hAnsi="PT Astra Serif"/>
                <w:bCs/>
                <w:szCs w:val="28"/>
              </w:rPr>
              <w:t>, без НДС</w:t>
            </w:r>
          </w:p>
        </w:tc>
      </w:tr>
      <w:tr w:rsidR="006D28D7" w:rsidRPr="00917866" w:rsidTr="006D28D7">
        <w:trPr>
          <w:gridAfter w:val="1"/>
          <w:wAfter w:w="21" w:type="pct"/>
          <w:trHeight w:val="322"/>
          <w:tblHeader/>
        </w:trPr>
        <w:tc>
          <w:tcPr>
            <w:tcW w:w="69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17"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224"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12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Ед. изм.</w:t>
            </w:r>
          </w:p>
        </w:tc>
        <w:tc>
          <w:tcPr>
            <w:tcW w:w="23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Значение</w:t>
            </w:r>
          </w:p>
        </w:tc>
        <w:tc>
          <w:tcPr>
            <w:tcW w:w="3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44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c>
          <w:tcPr>
            <w:tcW w:w="3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184"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blHeader/>
        </w:trPr>
        <w:tc>
          <w:tcPr>
            <w:tcW w:w="69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17"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24"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2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3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44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7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7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8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32" w:type="pct"/>
            <w:vMerge/>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184"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p>
        </w:tc>
        <w:tc>
          <w:tcPr>
            <w:tcW w:w="21" w:type="pct"/>
            <w:tcBorders>
              <w:top w:val="nil"/>
              <w:left w:val="nil"/>
              <w:bottom w:val="nil"/>
              <w:right w:val="nil"/>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bCs/>
                <w:szCs w:val="28"/>
              </w:rPr>
            </w:pPr>
          </w:p>
        </w:tc>
      </w:tr>
      <w:tr w:rsidR="006D28D7" w:rsidRPr="00917866" w:rsidTr="006D28D7">
        <w:trPr>
          <w:trHeight w:val="20"/>
          <w:tblHeader/>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Теплоснабжение г. Щекино</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11 171,04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4014,38</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6185,64</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5486,02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Источники тепловой энергии</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8 679,17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2493,52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6185,64</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2743,92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Реконструкция котельной №12 с заменой 3-х котлов НР-18  на котлы REX-35 2 шт. </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0,35х</w:t>
            </w:r>
            <w:proofErr w:type="gramStart"/>
            <w:r w:rsidRPr="00917866">
              <w:rPr>
                <w:rFonts w:ascii="PT Astra Serif" w:hAnsi="PT Astra Serif"/>
                <w:szCs w:val="28"/>
              </w:rPr>
              <w:t>2</w:t>
            </w:r>
            <w:proofErr w:type="gramEnd"/>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№1</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1 744,16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1744,16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1744,16</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1919,31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Реконструкция котельной №24 с заменой котла КВС-1 на котел REX 100 и </w:t>
            </w:r>
            <w:r w:rsidRPr="00917866">
              <w:rPr>
                <w:rFonts w:ascii="PT Astra Serif" w:hAnsi="PT Astra Serif"/>
                <w:szCs w:val="28"/>
              </w:rPr>
              <w:lastRenderedPageBreak/>
              <w:t xml:space="preserve">установка двух теплообменников </w:t>
            </w:r>
            <w:proofErr w:type="spellStart"/>
            <w:r w:rsidRPr="00917866">
              <w:rPr>
                <w:rFonts w:ascii="PT Astra Serif" w:hAnsi="PT Astra Serif"/>
                <w:szCs w:val="28"/>
              </w:rPr>
              <w:t>Теплохит</w:t>
            </w:r>
            <w:proofErr w:type="spellEnd"/>
            <w:r w:rsidRPr="00917866">
              <w:rPr>
                <w:rFonts w:ascii="PT Astra Serif" w:hAnsi="PT Astra Serif"/>
                <w:szCs w:val="28"/>
              </w:rPr>
              <w:t xml:space="preserve"> ТИ 82-247 для контура ГВС</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№2</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5309,09</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6113,95</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Диспетчеризация котельной №9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№3</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117,64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118,11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118,11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129,97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№24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комплект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119,98</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138,17</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Установка системы подмеса и регулировки котлового контура на котельной №24</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80, 150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клапан</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№5</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202,35</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233,03</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Диспетчеризация котельной №12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№6</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328,25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361,22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Установка системы подмеса и регулировки котлового контура на котельной №21</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80, 50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клапан</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№7</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301,79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303,00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303,00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333,42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Диспетчеризация котельной №21  (Монтаж оборудования,  дистанционная передача данных)</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№8.1, 8.2, 8.3, 8.4</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390,76</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Модернизация насосного оборудования котельной №21 с установкой ЧРП на циркуляционные насосы ЦО</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ЧРП</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кВт</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№9</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162,80</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100,40%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163,45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2023</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163,45</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188,23</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 Тепловые сети </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2 491,87</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1520,85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3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2 742,10</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 xml:space="preserve">Строительство тепловой сети ГВС Ду80/Ду50, L=235 м, </w:t>
            </w:r>
            <w:proofErr w:type="spellStart"/>
            <w:r w:rsidRPr="00917866">
              <w:rPr>
                <w:rFonts w:ascii="PT Astra Serif" w:hAnsi="PT Astra Serif"/>
                <w:szCs w:val="28"/>
              </w:rPr>
              <w:t>бесканальная</w:t>
            </w:r>
            <w:proofErr w:type="spellEnd"/>
            <w:r w:rsidRPr="00917866">
              <w:rPr>
                <w:rFonts w:ascii="PT Astra Serif" w:hAnsi="PT Astra Serif"/>
                <w:szCs w:val="28"/>
              </w:rPr>
              <w:t xml:space="preserve"> прокладка, ППУ-изоляция с целью переключения нагрузки ГВС от котельной №21 на бойлерную №4, в т ч:</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81-02-13-2020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12 943,44</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1520,85</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1520,85</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1673,58</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xml:space="preserve">Строительство тепловой сети ГВС Ду80, L=235 м, </w:t>
            </w:r>
            <w:proofErr w:type="spellStart"/>
            <w:r w:rsidRPr="00917866">
              <w:rPr>
                <w:rFonts w:ascii="PT Astra Serif" w:hAnsi="PT Astra Serif"/>
                <w:i/>
                <w:iCs/>
                <w:szCs w:val="28"/>
              </w:rPr>
              <w:t>бесканальная</w:t>
            </w:r>
            <w:proofErr w:type="spellEnd"/>
            <w:r w:rsidRPr="00917866">
              <w:rPr>
                <w:rFonts w:ascii="PT Astra Serif" w:hAnsi="PT Astra Serif"/>
                <w:i/>
                <w:iCs/>
                <w:szCs w:val="28"/>
              </w:rPr>
              <w:t xml:space="preserve"> прокладка, ППУ-изоляция</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320" w:type="pct"/>
            <w:tcBorders>
              <w:top w:val="nil"/>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81-02-13-2021   13-05-003-01</w:t>
            </w:r>
          </w:p>
        </w:tc>
        <w:tc>
          <w:tcPr>
            <w:tcW w:w="3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9 090,06</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0,92</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8 362,86</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982,64</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982,64</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1081,31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nil"/>
              <w:left w:val="single" w:sz="4" w:space="0" w:color="auto"/>
              <w:bottom w:val="nil"/>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lastRenderedPageBreak/>
              <w:t xml:space="preserve">Строительство тепловой сети ГВС Ду50, L=235 м, </w:t>
            </w:r>
            <w:proofErr w:type="spellStart"/>
            <w:r w:rsidRPr="00917866">
              <w:rPr>
                <w:rFonts w:ascii="PT Astra Serif" w:hAnsi="PT Astra Serif"/>
                <w:i/>
                <w:iCs/>
                <w:szCs w:val="28"/>
              </w:rPr>
              <w:t>бесканальная</w:t>
            </w:r>
            <w:proofErr w:type="spellEnd"/>
            <w:r w:rsidRPr="00917866">
              <w:rPr>
                <w:rFonts w:ascii="PT Astra Serif" w:hAnsi="PT Astra Serif"/>
                <w:i/>
                <w:iCs/>
                <w:szCs w:val="28"/>
              </w:rPr>
              <w:t xml:space="preserve"> прокладка, ППУ-изоляция</w:t>
            </w:r>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50</w:t>
            </w:r>
          </w:p>
        </w:tc>
        <w:tc>
          <w:tcPr>
            <w:tcW w:w="22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1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bCs/>
                <w:i/>
                <w:iCs/>
                <w:szCs w:val="28"/>
              </w:rPr>
            </w:pPr>
            <w:r w:rsidRPr="00917866">
              <w:rPr>
                <w:rFonts w:ascii="PT Astra Serif" w:hAnsi="PT Astra Serif"/>
                <w:bCs/>
                <w:i/>
                <w:iCs/>
                <w:szCs w:val="28"/>
              </w:rPr>
              <w:t> </w:t>
            </w:r>
          </w:p>
        </w:tc>
        <w:tc>
          <w:tcPr>
            <w:tcW w:w="320" w:type="pct"/>
            <w:tcBorders>
              <w:top w:val="nil"/>
              <w:left w:val="nil"/>
              <w:bottom w:val="single" w:sz="4" w:space="0" w:color="auto"/>
              <w:right w:val="nil"/>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81-02-13-2020   13-07-003-01*10</w:t>
            </w:r>
          </w:p>
        </w:tc>
        <w:tc>
          <w:tcPr>
            <w:tcW w:w="32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4 978,90</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0,92</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4 580,59</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538,22</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538,22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i/>
                <w:iCs/>
                <w:szCs w:val="28"/>
              </w:rPr>
            </w:pPr>
            <w:r w:rsidRPr="00917866">
              <w:rPr>
                <w:rFonts w:ascii="PT Astra Serif" w:hAnsi="PT Astra Serif"/>
                <w:i/>
                <w:iCs/>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592,27</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0"/>
        </w:trPr>
        <w:tc>
          <w:tcPr>
            <w:tcW w:w="69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 xml:space="preserve">Реконструкция тепловой сети ГВС от ул. Дружбы район дома 4 до Молодежной  №16 с увеличением диаметра с Ду80/50 на Ду100/Ду80 протяженностью L=116, непроходные </w:t>
            </w:r>
            <w:r w:rsidRPr="00917866">
              <w:rPr>
                <w:rFonts w:ascii="PT Astra Serif" w:hAnsi="PT Astra Serif"/>
                <w:szCs w:val="28"/>
              </w:rPr>
              <w:lastRenderedPageBreak/>
              <w:t xml:space="preserve">каналы, </w:t>
            </w:r>
            <w:proofErr w:type="spellStart"/>
            <w:r w:rsidRPr="00917866">
              <w:rPr>
                <w:rFonts w:ascii="PT Astra Serif" w:hAnsi="PT Astra Serif"/>
                <w:szCs w:val="28"/>
              </w:rPr>
              <w:t>минвата</w:t>
            </w:r>
            <w:proofErr w:type="spellEnd"/>
            <w:r w:rsidRPr="00917866">
              <w:rPr>
                <w:rFonts w:ascii="PT Astra Serif" w:hAnsi="PT Astra Serif"/>
                <w:szCs w:val="28"/>
              </w:rPr>
              <w:t xml:space="preserve"> </w:t>
            </w:r>
            <w:proofErr w:type="gramEnd"/>
          </w:p>
        </w:tc>
        <w:tc>
          <w:tcPr>
            <w:tcW w:w="1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мм</w:t>
            </w:r>
          </w:p>
        </w:tc>
        <w:tc>
          <w:tcPr>
            <w:tcW w:w="2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100/80</w:t>
            </w:r>
          </w:p>
        </w:tc>
        <w:tc>
          <w:tcPr>
            <w:tcW w:w="224"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20"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33"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32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Смета ЛСР №10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3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100%</w:t>
            </w:r>
          </w:p>
        </w:tc>
        <w:tc>
          <w:tcPr>
            <w:tcW w:w="32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971,01</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3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1068,52</w:t>
            </w:r>
          </w:p>
        </w:tc>
        <w:tc>
          <w:tcPr>
            <w:tcW w:w="1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21" w:type="pct"/>
            <w:shd w:val="clear" w:color="auto" w:fill="auto"/>
            <w:tcMar>
              <w:left w:w="28" w:type="dxa"/>
              <w:right w:w="28" w:type="dxa"/>
            </w:tcMar>
            <w:vAlign w:val="center"/>
            <w:hideMark/>
          </w:tcPr>
          <w:p w:rsidR="006D28D7" w:rsidRPr="00917866" w:rsidRDefault="006D28D7" w:rsidP="006D28D7">
            <w:pPr>
              <w:tabs>
                <w:tab w:val="left" w:pos="708"/>
              </w:tabs>
              <w:jc w:val="both"/>
              <w:rPr>
                <w:rFonts w:ascii="PT Astra Serif" w:hAnsi="PT Astra Serif"/>
                <w:szCs w:val="28"/>
              </w:rPr>
            </w:pPr>
          </w:p>
        </w:tc>
      </w:tr>
    </w:tbl>
    <w:p w:rsidR="006D28D7" w:rsidRPr="006D28D7" w:rsidRDefault="006D28D7" w:rsidP="006D28D7">
      <w:pPr>
        <w:tabs>
          <w:tab w:val="left" w:pos="708"/>
        </w:tabs>
        <w:jc w:val="both"/>
        <w:rPr>
          <w:rFonts w:ascii="PT Astra Serif" w:hAnsi="PT Astra Serif"/>
          <w:sz w:val="28"/>
          <w:szCs w:val="28"/>
        </w:rPr>
        <w:sectPr w:rsidR="006D28D7" w:rsidRPr="006D28D7" w:rsidSect="006D28D7">
          <w:pgSz w:w="16838" w:h="11906" w:orient="landscape"/>
          <w:pgMar w:top="1701" w:right="1134" w:bottom="850" w:left="1134" w:header="709" w:footer="709" w:gutter="0"/>
          <w:cols w:space="720"/>
          <w:docGrid w:linePitch="600" w:charSpace="32768"/>
        </w:sect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7.2. Источники финансирования инвестиционной программы</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Реализация мероприятий инвестиционной программы планируется за счет амортизационных отчислений. </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Для финансирования мероприятий инвестиционной программы предусматривается использование амортизационных отчислений, приходящихся на вновь введенные после реконструкции объекты на следующих условиях:</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1) ввод основных средств, планируется 31 декабря каждого года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2) срок амортизации квартальных тепловых сетей и оборудования составляет 120 </w:t>
      </w:r>
      <w:proofErr w:type="spellStart"/>
      <w:proofErr w:type="gramStart"/>
      <w:r w:rsidRPr="006D28D7">
        <w:rPr>
          <w:rFonts w:ascii="PT Astra Serif" w:hAnsi="PT Astra Serif"/>
          <w:sz w:val="28"/>
          <w:szCs w:val="28"/>
        </w:rPr>
        <w:t>мес</w:t>
      </w:r>
      <w:proofErr w:type="spellEnd"/>
      <w:proofErr w:type="gramEnd"/>
      <w:r w:rsidRPr="006D28D7">
        <w:rPr>
          <w:rFonts w:ascii="PT Astra Serif" w:hAnsi="PT Astra Serif"/>
          <w:sz w:val="28"/>
          <w:szCs w:val="28"/>
        </w:rPr>
        <w:t>;</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3) датой начала начисления амортизационных отчислений принимается 1 января года, следующего за годом реализации мероприятий;</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4) средний срок окупаемости проекта 7 лет.</w:t>
      </w: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Предложения по источникам инвестиций, обеспечивающих финансовые потребности с учетом уплаты процентов по кредитам, приведены в таблице (Таблица 6).</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6 - Предложения по источникам инвестиций, обеспечивающих финансовые потребности.</w:t>
      </w:r>
    </w:p>
    <w:tbl>
      <w:tblPr>
        <w:tblW w:w="5000" w:type="pct"/>
        <w:tblLook w:val="04A0" w:firstRow="1" w:lastRow="0" w:firstColumn="1" w:lastColumn="0" w:noHBand="0" w:noVBand="1"/>
      </w:tblPr>
      <w:tblGrid>
        <w:gridCol w:w="720"/>
        <w:gridCol w:w="2214"/>
        <w:gridCol w:w="1584"/>
        <w:gridCol w:w="1584"/>
        <w:gridCol w:w="1397"/>
        <w:gridCol w:w="1035"/>
        <w:gridCol w:w="1037"/>
      </w:tblGrid>
      <w:tr w:rsidR="006D28D7" w:rsidRPr="00917866" w:rsidTr="006D28D7">
        <w:trPr>
          <w:trHeight w:val="20"/>
          <w:tblHeader/>
        </w:trPr>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N </w:t>
            </w:r>
            <w:proofErr w:type="gramStart"/>
            <w:r w:rsidRPr="00917866">
              <w:rPr>
                <w:rFonts w:ascii="PT Astra Serif" w:hAnsi="PT Astra Serif"/>
                <w:bCs/>
                <w:szCs w:val="28"/>
              </w:rPr>
              <w:t>п</w:t>
            </w:r>
            <w:proofErr w:type="gramEnd"/>
            <w:r w:rsidRPr="00917866">
              <w:rPr>
                <w:rFonts w:ascii="PT Astra Serif" w:hAnsi="PT Astra Serif"/>
                <w:bCs/>
                <w:szCs w:val="28"/>
              </w:rPr>
              <w:t>/п</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Источники финансирования</w:t>
            </w:r>
          </w:p>
        </w:tc>
        <w:tc>
          <w:tcPr>
            <w:tcW w:w="3432" w:type="pct"/>
            <w:gridSpan w:val="5"/>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реализацию инвестиционной программы  (тыс. руб. без НДС)</w:t>
            </w:r>
          </w:p>
        </w:tc>
      </w:tr>
      <w:tr w:rsidR="006D28D7" w:rsidRPr="00917866" w:rsidTr="006D28D7">
        <w:trPr>
          <w:trHeight w:val="20"/>
          <w:tblHeader/>
        </w:trPr>
        <w:tc>
          <w:tcPr>
            <w:tcW w:w="39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568"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 видам деятельности</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Всего</w:t>
            </w:r>
          </w:p>
        </w:tc>
        <w:tc>
          <w:tcPr>
            <w:tcW w:w="1117" w:type="pct"/>
            <w:gridSpan w:val="2"/>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по годам реализации </w:t>
            </w:r>
            <w:proofErr w:type="spellStart"/>
            <w:r w:rsidRPr="00917866">
              <w:rPr>
                <w:rFonts w:ascii="PT Astra Serif" w:hAnsi="PT Astra Serif"/>
                <w:bCs/>
                <w:szCs w:val="28"/>
              </w:rPr>
              <w:t>инвестпрограммы</w:t>
            </w:r>
            <w:proofErr w:type="spellEnd"/>
          </w:p>
        </w:tc>
      </w:tr>
      <w:tr w:rsidR="006D28D7" w:rsidRPr="00917866" w:rsidTr="006D28D7">
        <w:trPr>
          <w:trHeight w:val="20"/>
          <w:tblHeader/>
        </w:trPr>
        <w:tc>
          <w:tcPr>
            <w:tcW w:w="39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указать вид деятельности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указать вид деятельности</w:t>
            </w:r>
          </w:p>
        </w:tc>
        <w:tc>
          <w:tcPr>
            <w:tcW w:w="747" w:type="pct"/>
            <w:vMerge/>
            <w:tcBorders>
              <w:top w:val="nil"/>
              <w:left w:val="single" w:sz="4" w:space="0" w:color="auto"/>
              <w:bottom w:val="single" w:sz="4" w:space="0" w:color="auto"/>
              <w:right w:val="single" w:sz="4" w:space="0" w:color="auto"/>
            </w:tcBorders>
            <w:vAlign w:val="center"/>
            <w:hideMark/>
          </w:tcPr>
          <w:p w:rsidR="006D28D7" w:rsidRPr="00917866" w:rsidRDefault="006D28D7" w:rsidP="006D28D7">
            <w:pPr>
              <w:tabs>
                <w:tab w:val="left" w:pos="708"/>
              </w:tabs>
              <w:jc w:val="both"/>
              <w:rPr>
                <w:rFonts w:ascii="PT Astra Serif" w:hAnsi="PT Astra Serif"/>
                <w:bCs/>
                <w:szCs w:val="28"/>
              </w:rPr>
            </w:pP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Собственные 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7 123,39</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амортизационные отчисления</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7 123,39</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прибыль, направленная на инвестиции</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средства, полученные за счет платы за подключение</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прочие собственные средства, в </w:t>
            </w:r>
            <w:proofErr w:type="spellStart"/>
            <w:r w:rsidRPr="00917866">
              <w:rPr>
                <w:rFonts w:ascii="PT Astra Serif" w:hAnsi="PT Astra Serif"/>
                <w:szCs w:val="28"/>
              </w:rPr>
              <w:t>т.ч</w:t>
            </w:r>
            <w:proofErr w:type="spellEnd"/>
            <w:r w:rsidRPr="00917866">
              <w:rPr>
                <w:rFonts w:ascii="PT Astra Serif" w:hAnsi="PT Astra Serif"/>
                <w:szCs w:val="28"/>
              </w:rPr>
              <w:t xml:space="preserve">. средства от эмиссии ценных бумаг </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Привлеченные </w:t>
            </w:r>
            <w:r w:rsidRPr="00917866">
              <w:rPr>
                <w:rFonts w:ascii="PT Astra Serif" w:hAnsi="PT Astra Serif"/>
                <w:bCs/>
                <w:szCs w:val="28"/>
              </w:rPr>
              <w:lastRenderedPageBreak/>
              <w:t>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lastRenderedPageBreak/>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2.1.</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кредиты</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займы организаций</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прочие привлеченные средства</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Бюджетное финансирование</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Прочие источники финансирования, в </w:t>
            </w:r>
            <w:proofErr w:type="spellStart"/>
            <w:r w:rsidRPr="00917866">
              <w:rPr>
                <w:rFonts w:ascii="PT Astra Serif" w:hAnsi="PT Astra Serif"/>
                <w:bCs/>
                <w:szCs w:val="28"/>
              </w:rPr>
              <w:t>т.ч</w:t>
            </w:r>
            <w:proofErr w:type="spellEnd"/>
            <w:r w:rsidRPr="00917866">
              <w:rPr>
                <w:rFonts w:ascii="PT Astra Serif" w:hAnsi="PT Astra Serif"/>
                <w:bCs/>
                <w:szCs w:val="28"/>
              </w:rPr>
              <w:t>. лизинг</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r>
      <w:tr w:rsidR="006D28D7" w:rsidRPr="00917866" w:rsidTr="006D28D7">
        <w:trPr>
          <w:trHeight w:val="20"/>
        </w:trPr>
        <w:tc>
          <w:tcPr>
            <w:tcW w:w="394" w:type="pct"/>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w:t>
            </w:r>
          </w:p>
        </w:tc>
        <w:tc>
          <w:tcPr>
            <w:tcW w:w="1174"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ИТОГО по программе </w:t>
            </w:r>
          </w:p>
        </w:tc>
        <w:tc>
          <w:tcPr>
            <w:tcW w:w="78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8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Реализация тепловой энергии</w:t>
            </w:r>
          </w:p>
        </w:tc>
        <w:tc>
          <w:tcPr>
            <w:tcW w:w="74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12 609,41</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5 486,02</w:t>
            </w:r>
          </w:p>
        </w:tc>
        <w:tc>
          <w:tcPr>
            <w:tcW w:w="558"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7123,39</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7.3. Тарифные последствия от реализации инвестиционной программы</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Тарифные последствия реализации Инвестиционной программы определены с учетом положений Приказа ФСТ от 13.06.2013 г. № 760-э «Об утверждении методических указаний по расчету регулируемых цен (тарифов) в сфере теплоснабжения», рассчитаны на период реализации Инвестиционной программы методом индексации установленных тарифов и приведены в таблице ниже (Таблица 7).</w:t>
      </w:r>
    </w:p>
    <w:p w:rsidR="006D28D7" w:rsidRPr="006D28D7" w:rsidRDefault="006D28D7" w:rsidP="00917866">
      <w:pPr>
        <w:tabs>
          <w:tab w:val="left" w:pos="708"/>
        </w:tabs>
        <w:ind w:firstLine="709"/>
        <w:jc w:val="both"/>
        <w:rPr>
          <w:rFonts w:ascii="PT Astra Serif" w:hAnsi="PT Astra Serif"/>
          <w:sz w:val="28"/>
          <w:szCs w:val="28"/>
        </w:rPr>
      </w:pPr>
    </w:p>
    <w:p w:rsidR="006D28D7" w:rsidRPr="006D28D7" w:rsidRDefault="006D28D7"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Таблица 7 – Тарифные последствия реализации Инвестиционной программы</w:t>
      </w:r>
    </w:p>
    <w:tbl>
      <w:tblPr>
        <w:tblW w:w="9545" w:type="dxa"/>
        <w:tblInd w:w="108" w:type="dxa"/>
        <w:tblLook w:val="04A0" w:firstRow="1" w:lastRow="0" w:firstColumn="1" w:lastColumn="0" w:noHBand="0" w:noVBand="1"/>
      </w:tblPr>
      <w:tblGrid>
        <w:gridCol w:w="610"/>
        <w:gridCol w:w="5220"/>
        <w:gridCol w:w="1424"/>
        <w:gridCol w:w="1236"/>
        <w:gridCol w:w="1476"/>
      </w:tblGrid>
      <w:tr w:rsidR="006D28D7" w:rsidRPr="00917866" w:rsidTr="006D28D7">
        <w:trPr>
          <w:trHeight w:val="20"/>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w:t>
            </w:r>
            <w:proofErr w:type="gramStart"/>
            <w:r w:rsidRPr="00917866">
              <w:rPr>
                <w:rFonts w:ascii="PT Astra Serif" w:hAnsi="PT Astra Serif"/>
                <w:szCs w:val="28"/>
              </w:rPr>
              <w:t>п</w:t>
            </w:r>
            <w:proofErr w:type="gramEnd"/>
            <w:r w:rsidRPr="00917866">
              <w:rPr>
                <w:rFonts w:ascii="PT Astra Serif" w:hAnsi="PT Astra Serif"/>
                <w:szCs w:val="28"/>
              </w:rPr>
              <w:t>/п</w:t>
            </w:r>
          </w:p>
        </w:tc>
        <w:tc>
          <w:tcPr>
            <w:tcW w:w="5220" w:type="dxa"/>
            <w:tcBorders>
              <w:top w:val="single" w:sz="4" w:space="0" w:color="auto"/>
              <w:left w:val="nil"/>
              <w:bottom w:val="nil"/>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Статьи затрат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2021 год утверждено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 год</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 год</w:t>
            </w:r>
          </w:p>
        </w:tc>
      </w:tr>
      <w:tr w:rsidR="006D28D7" w:rsidRPr="00917866" w:rsidTr="006D28D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связанные с производством и реализацией продукции (услуг),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435964,01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448016,52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462915,09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сырье и материалы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топливо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160605,5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165056,01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170132,86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уголь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природный газ</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160605,5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165056,0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170132,9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28,07485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27,985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27,979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5720,62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5897,96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6080,79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мазут</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proofErr w:type="gramStart"/>
            <w:r w:rsidRPr="00917866">
              <w:rPr>
                <w:rFonts w:ascii="PT Astra Serif" w:hAnsi="PT Astra Serif"/>
                <w:szCs w:val="28"/>
              </w:rPr>
              <w:t>диз</w:t>
            </w:r>
            <w:proofErr w:type="spellEnd"/>
            <w:r w:rsidRPr="00917866">
              <w:rPr>
                <w:rFonts w:ascii="PT Astra Serif" w:hAnsi="PT Astra Serif"/>
                <w:szCs w:val="28"/>
              </w:rPr>
              <w:t>. топливо</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прочие покупаемые энергетические ресурсы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132901,23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138003,57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143149,87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Покупка тепловой энергии,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89744,43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93566,12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97308,76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от котельных</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от</w:t>
            </w:r>
            <w:proofErr w:type="gramEnd"/>
            <w:r w:rsidRPr="00917866">
              <w:rPr>
                <w:rFonts w:ascii="PT Astra Serif" w:hAnsi="PT Astra Serif"/>
                <w:szCs w:val="28"/>
              </w:rPr>
              <w:t xml:space="preserve"> </w:t>
            </w:r>
            <w:proofErr w:type="gramStart"/>
            <w:r w:rsidRPr="00917866">
              <w:rPr>
                <w:rFonts w:ascii="PT Astra Serif" w:hAnsi="PT Astra Serif"/>
                <w:szCs w:val="28"/>
              </w:rPr>
              <w:t>блок</w:t>
            </w:r>
            <w:proofErr w:type="gramEnd"/>
            <w:r w:rsidRPr="00917866">
              <w:rPr>
                <w:rFonts w:ascii="PT Astra Serif" w:hAnsi="PT Astra Serif"/>
                <w:szCs w:val="28"/>
              </w:rPr>
              <w:t xml:space="preserve"> - станций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89744,43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93566,12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97308,76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81,1388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81,64309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81,64309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1106,06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1146,04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1191,88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Покупная электрическая энергия</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43156,80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44437,45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45841,11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5406,24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5 378,42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5 360,69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7,98278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8,26217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8,55135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холодную воду</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1697,84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1765,45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1836,07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79,750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79,736023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79,736023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21,29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22,1412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23,0268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стоки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754,80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784,99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816,39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40,280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18,74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19,4883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20,2678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реагенты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1203,68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1226,04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1264,17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теплоноситель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896,11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931,96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969,23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цена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50,78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52,8112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54,9236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амортизация основных средств и нематериальных активов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9128,00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9128,00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9713,72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оплата труда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65106,39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66315,58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68378,50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 </w:t>
            </w:r>
            <w:proofErr w:type="spellStart"/>
            <w:r w:rsidRPr="00917866">
              <w:rPr>
                <w:rFonts w:ascii="PT Astra Serif" w:hAnsi="PT Astra Serif"/>
                <w:szCs w:val="28"/>
              </w:rPr>
              <w:t>т.ч</w:t>
            </w:r>
            <w:proofErr w:type="spellEnd"/>
            <w:r w:rsidRPr="00917866">
              <w:rPr>
                <w:rFonts w:ascii="PT Astra Serif" w:hAnsi="PT Astra Serif"/>
                <w:szCs w:val="28"/>
              </w:rPr>
              <w:t>. основной производственный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34460,36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35100,38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36192,27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ремонтный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13023,40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13265,28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13677,92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цеховый</w:t>
            </w:r>
            <w:proofErr w:type="spellEnd"/>
            <w:r w:rsidRPr="00917866">
              <w:rPr>
                <w:rFonts w:ascii="PT Astra Serif" w:hAnsi="PT Astra Serif"/>
                <w:szCs w:val="28"/>
              </w:rPr>
              <w:t xml:space="preserve">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7490,98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7630,11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7867,46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административно-управленческий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10131,65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10319,82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10640,84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 отчисления на социальные нужды</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19680,90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20046,43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20670,02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 </w:t>
            </w:r>
            <w:proofErr w:type="spellStart"/>
            <w:r w:rsidRPr="00917866">
              <w:rPr>
                <w:rFonts w:ascii="PT Astra Serif" w:hAnsi="PT Astra Serif"/>
                <w:szCs w:val="28"/>
              </w:rPr>
              <w:t>т.ч</w:t>
            </w:r>
            <w:proofErr w:type="spellEnd"/>
            <w:r w:rsidRPr="00917866">
              <w:rPr>
                <w:rFonts w:ascii="PT Astra Serif" w:hAnsi="PT Astra Serif"/>
                <w:szCs w:val="28"/>
              </w:rPr>
              <w:t>. основной производственный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10416,96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10610,43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10940,50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ремонтный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3936,82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4009,94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4134,68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цеховый</w:t>
            </w:r>
            <w:proofErr w:type="spellEnd"/>
            <w:r w:rsidRPr="00917866">
              <w:rPr>
                <w:rFonts w:ascii="PT Astra Serif" w:hAnsi="PT Astra Serif"/>
                <w:szCs w:val="28"/>
              </w:rPr>
              <w:t xml:space="preserve">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2264,44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2306,49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2378,24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административно-управленческий персонал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3062,68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3119,56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3216,60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ремонт основных средств, выполняемый подрядным способом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17335,08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17609,26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17887,77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оплату услуг, оказываемых организациями, осуществляющими регулируемую деятельность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20869,03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21256,62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21917,86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3477,42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3542,00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3652,19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арендная плата, концессионная плата, </w:t>
            </w:r>
            <w:r w:rsidRPr="00917866">
              <w:rPr>
                <w:rFonts w:ascii="PT Astra Serif" w:hAnsi="PT Astra Serif"/>
                <w:bCs/>
                <w:szCs w:val="28"/>
              </w:rPr>
              <w:lastRenderedPageBreak/>
              <w:t>лизинговые платежи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lastRenderedPageBreak/>
              <w:t>830,10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859,90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890,90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служебные командировки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22,07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22,42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22,77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обучение персонала</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195,54</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199,17</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205,37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на страхование производственных объектов, учитываемые при определении налоговой базы по налогу на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57,10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59,33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61,70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другие расходы, связанные с производством и (или) реализацией продукции,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1200,10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1206,58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1342,35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налог на имущество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1033,90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1033,90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1162,76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земельный налог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166,20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172,68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179,59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транспортный налог</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прочие налоги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Внереализационные расходы,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3291,10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12584,31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13147,64</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вывод из эксплуатации (в том числе на консервацию) и вывод из консервации</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3139,00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3252,00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3369,10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по сомнительным долгам</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9174,28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9614,19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объем отпуска населению за предыдущий период</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197,79833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197,79833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тариф для населения, за 1 Гкал с НДС за предыдущий период</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2319,10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2430,30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другие обоснованные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164,35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услуги банков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152,10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158,03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164,35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расходы на обслуживание заемных средств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Расходы, не учитываемые в целях налогообложения,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411,13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420,92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431,63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Нормативная прибыль по КС всего, в </w:t>
            </w:r>
            <w:proofErr w:type="spellStart"/>
            <w:r w:rsidRPr="00917866">
              <w:rPr>
                <w:rFonts w:ascii="PT Astra Serif" w:hAnsi="PT Astra Serif"/>
                <w:szCs w:val="28"/>
              </w:rPr>
              <w:t>т.ч</w:t>
            </w:r>
            <w:proofErr w:type="spellEnd"/>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411,13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420,92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431,63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 расходы на капитальные вложения (инвестиции)</w:t>
            </w:r>
            <w:r w:rsidRPr="00917866">
              <w:rPr>
                <w:rFonts w:ascii="PT Astra Serif" w:hAnsi="PT Astra Serif"/>
                <w:bCs/>
                <w:szCs w:val="28"/>
              </w:rPr>
              <w:t xml:space="preserve"> по КС</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357,78</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365,49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373,98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денежные выплаты социального характера (по Коллективному договору)</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55,43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57,65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расходы на капитальные вложения (инвестиции) </w:t>
            </w:r>
            <w:r w:rsidRPr="00917866">
              <w:rPr>
                <w:rFonts w:ascii="PT Astra Serif" w:hAnsi="PT Astra Serif"/>
                <w:bCs/>
                <w:szCs w:val="28"/>
              </w:rPr>
              <w:t>по ИП</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расходы на обслуживание заемных средств </w:t>
            </w:r>
            <w:r w:rsidRPr="00917866">
              <w:rPr>
                <w:rFonts w:ascii="PT Astra Serif" w:hAnsi="PT Astra Serif"/>
                <w:bCs/>
                <w:szCs w:val="28"/>
              </w:rPr>
              <w:t>по ИП</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IV.</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Предпринимательская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9342,22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9423,12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9725,21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Налог на прибыль</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105,23</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107,91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Выпадающие доходы/экономия средств</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0,00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VII.</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Необходимая валовая выручка, всего</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449019,56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470550,11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486327,48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Полезный отпуск </w:t>
            </w:r>
            <w:proofErr w:type="spellStart"/>
            <w:r w:rsidRPr="00917866">
              <w:rPr>
                <w:rFonts w:ascii="PT Astra Serif" w:hAnsi="PT Astra Serif"/>
                <w:bCs/>
                <w:szCs w:val="28"/>
              </w:rPr>
              <w:t>теплоэнергии</w:t>
            </w:r>
            <w:proofErr w:type="spellEnd"/>
            <w:r w:rsidRPr="00917866">
              <w:rPr>
                <w:rFonts w:ascii="PT Astra Serif" w:hAnsi="PT Astra Serif"/>
                <w:bCs/>
                <w:szCs w:val="28"/>
              </w:rPr>
              <w:t>, тыс. Гкал</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232,3416</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Тариф  на производство тепловой энергии за 1 Гкал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1932,35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2022,59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lang w:val="en-US"/>
              </w:rPr>
            </w:pPr>
            <w:r w:rsidRPr="00917866">
              <w:rPr>
                <w:rFonts w:ascii="PT Astra Serif" w:hAnsi="PT Astra Serif"/>
                <w:bCs/>
                <w:szCs w:val="28"/>
              </w:rPr>
              <w:t>2091,21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На производство тепловой энергии для населения за 1 Гкал </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2319,10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2430,30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2511,79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220" w:type="dxa"/>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Рост тарифа, %</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103,5</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104,80</w:t>
            </w:r>
          </w:p>
        </w:tc>
        <w:tc>
          <w:tcPr>
            <w:tcW w:w="0" w:type="auto"/>
            <w:tcBorders>
              <w:top w:val="nil"/>
              <w:left w:val="nil"/>
              <w:bottom w:val="single" w:sz="4" w:space="0" w:color="auto"/>
              <w:right w:val="single" w:sz="4" w:space="0" w:color="auto"/>
            </w:tcBorders>
            <w:shd w:val="clear" w:color="000000" w:fill="CCC0DA"/>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lastRenderedPageBreak/>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операционные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108209,21</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110171,09</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113328,63</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неподконтрольные расходы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34201,50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43993,00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45937,59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ресурсы</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296855,50</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306541,97</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316904,42</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прибыль</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411,13</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420,92</w:t>
            </w:r>
          </w:p>
        </w:tc>
        <w:tc>
          <w:tcPr>
            <w:tcW w:w="0" w:type="auto"/>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431,63</w:t>
            </w:r>
          </w:p>
        </w:tc>
      </w:tr>
      <w:tr w:rsidR="006D28D7" w:rsidRPr="00917866" w:rsidTr="006D28D7">
        <w:trPr>
          <w:trHeight w:val="20"/>
        </w:trPr>
        <w:tc>
          <w:tcPr>
            <w:tcW w:w="0" w:type="auto"/>
            <w:tcBorders>
              <w:top w:val="nil"/>
              <w:left w:val="single" w:sz="4" w:space="0" w:color="auto"/>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Налог на прибыль</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11,10</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105,23</w:t>
            </w:r>
          </w:p>
        </w:tc>
        <w:tc>
          <w:tcPr>
            <w:tcW w:w="0" w:type="auto"/>
            <w:tcBorders>
              <w:top w:val="nil"/>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107,91</w:t>
            </w:r>
          </w:p>
        </w:tc>
      </w:tr>
      <w:tr w:rsidR="006D28D7" w:rsidRPr="00917866" w:rsidTr="006D28D7">
        <w:trPr>
          <w:trHeight w:val="20"/>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предпринимательская прибыль</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9342,22</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9423,12</w:t>
            </w:r>
          </w:p>
        </w:tc>
        <w:tc>
          <w:tcPr>
            <w:tcW w:w="0" w:type="auto"/>
            <w:tcBorders>
              <w:top w:val="single" w:sz="4" w:space="0" w:color="auto"/>
              <w:left w:val="nil"/>
              <w:bottom w:val="nil"/>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9725,21</w:t>
            </w:r>
          </w:p>
        </w:tc>
      </w:tr>
      <w:tr w:rsidR="006D28D7" w:rsidRPr="00917866" w:rsidTr="006D28D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потребительских цен на расчетный период регулирования (ИПЦ)</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электроэнергию</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3,5</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Индекс-дефлятор на </w:t>
            </w:r>
            <w:proofErr w:type="spellStart"/>
            <w:r w:rsidRPr="00917866">
              <w:rPr>
                <w:rFonts w:ascii="PT Astra Serif" w:hAnsi="PT Astra Serif"/>
                <w:szCs w:val="28"/>
              </w:rPr>
              <w:t>теплоэнергию</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газ</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3,066</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Индекс-дефлятор на воду и стоки</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Изменение операционных расходов (</w:t>
            </w:r>
            <w:proofErr w:type="spellStart"/>
            <w:r w:rsidRPr="00917866">
              <w:rPr>
                <w:rFonts w:ascii="PT Astra Serif" w:hAnsi="PT Astra Serif"/>
                <w:szCs w:val="28"/>
              </w:rPr>
              <w:t>произ</w:t>
            </w:r>
            <w:proofErr w:type="spellEnd"/>
            <w:r w:rsidRPr="00917866">
              <w:rPr>
                <w:rFonts w:ascii="PT Astra Serif" w:hAnsi="PT Astra Serif"/>
                <w:szCs w:val="28"/>
              </w:rPr>
              <w:t>-во)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1,02564</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1,01582</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1,03148</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Изменение операционных расходов (передача)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1,02564</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1,02960</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1,02960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эффективности операционных расходов (ИР)</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изменения количества активов (ИКА) производство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-0,02</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0,002440257</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Индекс изменения количества активов (ИКА) передача</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0,00</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Количество условных единиц, относящихся к активам</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842,01</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843,09</w:t>
            </w:r>
          </w:p>
        </w:tc>
        <w:tc>
          <w:tcPr>
            <w:tcW w:w="0" w:type="auto"/>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843,09</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Установленная тепловая мощность источника тепловой энергии  всего</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94,55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92,98</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93,21</w:t>
            </w:r>
          </w:p>
        </w:tc>
      </w:tr>
      <w:tr w:rsidR="006D28D7" w:rsidRPr="00917866" w:rsidTr="006D28D7">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220" w:type="dxa"/>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Коэффициент эластичности затрат по росту активов (</w:t>
            </w:r>
            <w:proofErr w:type="spellStart"/>
            <w:r w:rsidRPr="00917866">
              <w:rPr>
                <w:rFonts w:ascii="PT Astra Serif" w:hAnsi="PT Astra Serif"/>
                <w:szCs w:val="28"/>
              </w:rPr>
              <w:t>К</w:t>
            </w:r>
            <w:r w:rsidRPr="00917866">
              <w:rPr>
                <w:rFonts w:ascii="PT Astra Serif" w:hAnsi="PT Astra Serif"/>
                <w:szCs w:val="28"/>
                <w:vertAlign w:val="subscript"/>
              </w:rPr>
              <w:t>эл</w:t>
            </w:r>
            <w:proofErr w:type="spellEnd"/>
            <w:r w:rsidRPr="00917866">
              <w:rPr>
                <w:rFonts w:ascii="PT Astra Serif" w:hAnsi="PT Astra Serif"/>
                <w:szCs w:val="28"/>
              </w:rPr>
              <w:t>)</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c>
          <w:tcPr>
            <w:tcW w:w="0" w:type="auto"/>
            <w:tcBorders>
              <w:top w:val="nil"/>
              <w:left w:val="nil"/>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0,75</w:t>
            </w:r>
          </w:p>
        </w:tc>
      </w:tr>
    </w:tbl>
    <w:p w:rsidR="006D28D7" w:rsidRPr="006D28D7" w:rsidRDefault="006D28D7" w:rsidP="006D28D7">
      <w:pPr>
        <w:tabs>
          <w:tab w:val="left" w:pos="708"/>
        </w:tabs>
        <w:jc w:val="both"/>
        <w:rPr>
          <w:rFonts w:ascii="PT Astra Serif" w:hAnsi="PT Astra Serif"/>
          <w:sz w:val="28"/>
          <w:szCs w:val="28"/>
        </w:rPr>
      </w:pPr>
    </w:p>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Та</w:t>
      </w:r>
      <w:r w:rsidR="00917866">
        <w:rPr>
          <w:rFonts w:ascii="PT Astra Serif" w:hAnsi="PT Astra Serif"/>
          <w:sz w:val="28"/>
          <w:szCs w:val="28"/>
        </w:rPr>
        <w:t>блица 8- Расчет условных единиц</w:t>
      </w:r>
    </w:p>
    <w:tbl>
      <w:tblPr>
        <w:tblW w:w="5000" w:type="pct"/>
        <w:tblLook w:val="04A0" w:firstRow="1" w:lastRow="0" w:firstColumn="1" w:lastColumn="0" w:noHBand="0" w:noVBand="1"/>
      </w:tblPr>
      <w:tblGrid>
        <w:gridCol w:w="3908"/>
        <w:gridCol w:w="2223"/>
        <w:gridCol w:w="2043"/>
        <w:gridCol w:w="1397"/>
      </w:tblGrid>
      <w:tr w:rsidR="006D28D7" w:rsidRPr="00917866" w:rsidTr="006D28D7">
        <w:trPr>
          <w:trHeight w:val="20"/>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1161"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2021</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2022</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spellStart"/>
            <w:proofErr w:type="gramStart"/>
            <w:r w:rsidRPr="00917866">
              <w:rPr>
                <w:rFonts w:ascii="PT Astra Serif" w:hAnsi="PT Astra Serif"/>
                <w:szCs w:val="28"/>
              </w:rPr>
              <w:t>d</w:t>
            </w:r>
            <w:proofErr w:type="gramEnd"/>
            <w:r w:rsidRPr="00917866">
              <w:rPr>
                <w:rFonts w:ascii="PT Astra Serif" w:hAnsi="PT Astra Serif"/>
                <w:szCs w:val="28"/>
              </w:rPr>
              <w:t>ср</w:t>
            </w:r>
            <w:proofErr w:type="spellEnd"/>
          </w:p>
        </w:tc>
        <w:tc>
          <w:tcPr>
            <w:tcW w:w="116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143,00</w:t>
            </w:r>
          </w:p>
        </w:tc>
        <w:tc>
          <w:tcPr>
            <w:tcW w:w="1067"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142,85</w:t>
            </w:r>
          </w:p>
        </w:tc>
        <w:tc>
          <w:tcPr>
            <w:tcW w:w="730"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142,85</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gramStart"/>
            <w:r w:rsidRPr="00917866">
              <w:rPr>
                <w:rFonts w:ascii="PT Astra Serif" w:hAnsi="PT Astra Serif"/>
                <w:szCs w:val="28"/>
              </w:rPr>
              <w:t>двухтрубная</w:t>
            </w:r>
            <w:proofErr w:type="gram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51,887</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spellStart"/>
            <w:r w:rsidRPr="00917866">
              <w:rPr>
                <w:rFonts w:ascii="PT Astra Serif" w:hAnsi="PT Astra Serif"/>
                <w:szCs w:val="28"/>
              </w:rPr>
              <w:t>четырехтрубная</w:t>
            </w:r>
            <w:proofErr w:type="spell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12,69</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12,93</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приведеная</w:t>
            </w:r>
            <w:proofErr w:type="spellEnd"/>
            <w:r w:rsidRPr="00917866">
              <w:rPr>
                <w:rFonts w:ascii="PT Astra Serif" w:hAnsi="PT Astra Serif"/>
                <w:szCs w:val="28"/>
              </w:rPr>
              <w:t xml:space="preserve"> к двухтрубной</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19,035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19,388</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19,388</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proofErr w:type="gramStart"/>
            <w:r w:rsidRPr="00917866">
              <w:rPr>
                <w:rFonts w:ascii="PT Astra Serif" w:hAnsi="PT Astra Serif"/>
                <w:szCs w:val="28"/>
              </w:rPr>
              <w:t>Двухтрубная</w:t>
            </w:r>
            <w:proofErr w:type="gramEnd"/>
            <w:r w:rsidRPr="00917866">
              <w:rPr>
                <w:rFonts w:ascii="PT Astra Serif" w:hAnsi="PT Astra Serif"/>
                <w:szCs w:val="28"/>
              </w:rPr>
              <w:t xml:space="preserve"> минус </w:t>
            </w:r>
            <w:proofErr w:type="spellStart"/>
            <w:r w:rsidRPr="00917866">
              <w:rPr>
                <w:rFonts w:ascii="PT Astra Serif" w:hAnsi="PT Astra Serif"/>
                <w:szCs w:val="28"/>
              </w:rPr>
              <w:t>четырехтрубная</w:t>
            </w:r>
            <w:proofErr w:type="spellEnd"/>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39,197</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38,962</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38,962</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Всего </w:t>
            </w:r>
            <w:proofErr w:type="gramStart"/>
            <w:r w:rsidRPr="00917866">
              <w:rPr>
                <w:rFonts w:ascii="PT Astra Serif" w:hAnsi="PT Astra Serif"/>
                <w:szCs w:val="28"/>
              </w:rPr>
              <w:t>двухтрубная</w:t>
            </w:r>
            <w:proofErr w:type="gramEnd"/>
            <w:r w:rsidRPr="00917866">
              <w:rPr>
                <w:rFonts w:ascii="PT Astra Serif" w:hAnsi="PT Astra Serif"/>
                <w:szCs w:val="28"/>
              </w:rPr>
              <w:t xml:space="preserve"> </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58,232</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58,349</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58,349</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УЕ на Средний диаметр 100мм</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640,55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641,84</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641,84</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xml:space="preserve">УЕ на каждый следующий 1 мм среднего диаметра </w:t>
            </w:r>
            <w:proofErr w:type="spellStart"/>
            <w:r w:rsidRPr="00917866">
              <w:rPr>
                <w:rFonts w:ascii="PT Astra Serif" w:hAnsi="PT Astra Serif"/>
                <w:bCs/>
                <w:szCs w:val="28"/>
              </w:rPr>
              <w:t>тепломагистрали</w:t>
            </w:r>
            <w:proofErr w:type="spellEnd"/>
            <w:r w:rsidRPr="00917866">
              <w:rPr>
                <w:rFonts w:ascii="PT Astra Serif" w:hAnsi="PT Astra Serif"/>
                <w:bCs/>
                <w:szCs w:val="28"/>
              </w:rPr>
              <w:t xml:space="preserve">              d ср- 100 мм </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150,24</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150,02</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150,02</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 УЕ по сетям</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790,78</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791,86</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791,86</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Тепловой узел на балансе ПТС</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УЕ на  тепловой узел</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Расчетная присоединенная тепловая мощность по трубопроводам на балансе ПТС всего:</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62,45</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lastRenderedPageBreak/>
              <w:t>УЕ (присоединенная мощность)</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31,23</w:t>
            </w:r>
          </w:p>
        </w:tc>
      </w:tr>
      <w:tr w:rsidR="006D28D7" w:rsidRPr="00917866" w:rsidTr="006D28D7">
        <w:trPr>
          <w:trHeight w:val="20"/>
        </w:trPr>
        <w:tc>
          <w:tcPr>
            <w:tcW w:w="2041" w:type="pct"/>
            <w:tcBorders>
              <w:top w:val="nil"/>
              <w:left w:val="single" w:sz="4" w:space="0" w:color="auto"/>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w:t>
            </w:r>
          </w:p>
        </w:tc>
        <w:tc>
          <w:tcPr>
            <w:tcW w:w="1161"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842,01</w:t>
            </w:r>
          </w:p>
        </w:tc>
        <w:tc>
          <w:tcPr>
            <w:tcW w:w="1067"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843,09</w:t>
            </w:r>
          </w:p>
        </w:tc>
        <w:tc>
          <w:tcPr>
            <w:tcW w:w="730" w:type="pct"/>
            <w:tcBorders>
              <w:top w:val="nil"/>
              <w:left w:val="nil"/>
              <w:bottom w:val="single" w:sz="4"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843,09</w:t>
            </w:r>
          </w:p>
        </w:tc>
      </w:tr>
    </w:tbl>
    <w:p w:rsidR="00917866" w:rsidRDefault="00917866" w:rsidP="00917866">
      <w:pPr>
        <w:tabs>
          <w:tab w:val="left" w:pos="708"/>
        </w:tabs>
        <w:jc w:val="center"/>
        <w:rPr>
          <w:rFonts w:ascii="PT Astra Serif" w:hAnsi="PT Astra Serif"/>
          <w:b/>
          <w:sz w:val="28"/>
          <w:szCs w:val="28"/>
        </w:rPr>
      </w:pPr>
    </w:p>
    <w:p w:rsidR="006D28D7" w:rsidRDefault="006D28D7" w:rsidP="00917866">
      <w:pPr>
        <w:tabs>
          <w:tab w:val="left" w:pos="708"/>
        </w:tabs>
        <w:jc w:val="center"/>
        <w:rPr>
          <w:rFonts w:ascii="PT Astra Serif" w:hAnsi="PT Astra Serif"/>
          <w:b/>
          <w:sz w:val="28"/>
          <w:szCs w:val="28"/>
        </w:rPr>
      </w:pPr>
      <w:r w:rsidRPr="00917866">
        <w:rPr>
          <w:rFonts w:ascii="PT Astra Serif" w:hAnsi="PT Astra Serif"/>
          <w:b/>
          <w:sz w:val="28"/>
          <w:szCs w:val="28"/>
        </w:rPr>
        <w:t>8. ПЕРСПЕКТИВНЫЕ</w:t>
      </w:r>
      <w:r w:rsidR="00917866">
        <w:rPr>
          <w:rFonts w:ascii="PT Astra Serif" w:hAnsi="PT Astra Serif"/>
          <w:b/>
          <w:sz w:val="28"/>
          <w:szCs w:val="28"/>
        </w:rPr>
        <w:t xml:space="preserve"> ТОПЛИВНЫЕ</w:t>
      </w:r>
      <w:r w:rsidRPr="00917866">
        <w:rPr>
          <w:rFonts w:ascii="PT Astra Serif" w:hAnsi="PT Astra Serif"/>
          <w:b/>
          <w:sz w:val="28"/>
          <w:szCs w:val="28"/>
        </w:rPr>
        <w:t xml:space="preserve"> БАЛАНСЫ </w:t>
      </w:r>
    </w:p>
    <w:p w:rsidR="00917866" w:rsidRPr="00917866" w:rsidRDefault="00917866" w:rsidP="00917866">
      <w:pPr>
        <w:tabs>
          <w:tab w:val="left" w:pos="708"/>
        </w:tabs>
        <w:jc w:val="center"/>
        <w:rPr>
          <w:rFonts w:ascii="PT Astra Serif" w:hAnsi="PT Astra Serif"/>
          <w:b/>
          <w:sz w:val="28"/>
          <w:szCs w:val="28"/>
        </w:rPr>
      </w:pP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Существующий суммарный нормативный расход теплоносителя составляет 421,743470 тыс. т/год. </w:t>
      </w: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Балансы водопотребления по котельным (таблица 6.1).</w:t>
      </w:r>
    </w:p>
    <w:p w:rsidR="006D28D7" w:rsidRPr="006D28D7" w:rsidRDefault="006D28D7" w:rsidP="00917866">
      <w:pPr>
        <w:tabs>
          <w:tab w:val="left" w:pos="708"/>
        </w:tabs>
        <w:ind w:firstLine="709"/>
        <w:jc w:val="both"/>
        <w:rPr>
          <w:rFonts w:ascii="PT Astra Serif" w:hAnsi="PT Astra Serif"/>
          <w:bCs/>
          <w:sz w:val="28"/>
          <w:szCs w:val="28"/>
        </w:rPr>
      </w:pPr>
    </w:p>
    <w:p w:rsidR="006D28D7" w:rsidRPr="006D28D7" w:rsidRDefault="006D28D7"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Таблица 8.1. Балансы водопотребления по котельным</w:t>
      </w:r>
    </w:p>
    <w:tbl>
      <w:tblPr>
        <w:tblW w:w="5578" w:type="pct"/>
        <w:tblInd w:w="-601" w:type="dxa"/>
        <w:tblLayout w:type="fixed"/>
        <w:tblLook w:val="04A0" w:firstRow="1" w:lastRow="0" w:firstColumn="1" w:lastColumn="0" w:noHBand="0" w:noVBand="1"/>
      </w:tblPr>
      <w:tblGrid>
        <w:gridCol w:w="572"/>
        <w:gridCol w:w="1845"/>
        <w:gridCol w:w="1134"/>
        <w:gridCol w:w="1273"/>
        <w:gridCol w:w="1420"/>
        <w:gridCol w:w="1134"/>
        <w:gridCol w:w="1076"/>
        <w:gridCol w:w="1010"/>
        <w:gridCol w:w="15"/>
        <w:gridCol w:w="1110"/>
        <w:gridCol w:w="88"/>
      </w:tblGrid>
      <w:tr w:rsidR="006D28D7" w:rsidRPr="00917866" w:rsidTr="006D28D7">
        <w:trPr>
          <w:cantSplit/>
          <w:trHeight w:val="780"/>
          <w:tblHeader/>
        </w:trPr>
        <w:tc>
          <w:tcPr>
            <w:tcW w:w="268" w:type="pct"/>
            <w:tcBorders>
              <w:top w:val="single" w:sz="8" w:space="0" w:color="auto"/>
              <w:left w:val="single" w:sz="8" w:space="0" w:color="auto"/>
              <w:bottom w:val="single" w:sz="8" w:space="0" w:color="auto"/>
              <w:right w:val="single" w:sz="4" w:space="0" w:color="auto"/>
            </w:tcBorders>
            <w:shd w:val="clear" w:color="auto" w:fill="auto"/>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w:t>
            </w:r>
            <w:proofErr w:type="gramStart"/>
            <w:r w:rsidRPr="00917866">
              <w:rPr>
                <w:rFonts w:ascii="PT Astra Serif" w:hAnsi="PT Astra Serif"/>
                <w:szCs w:val="28"/>
              </w:rPr>
              <w:t>п</w:t>
            </w:r>
            <w:proofErr w:type="gramEnd"/>
            <w:r w:rsidRPr="00917866">
              <w:rPr>
                <w:rFonts w:ascii="PT Astra Serif" w:hAnsi="PT Astra Serif"/>
                <w:szCs w:val="28"/>
              </w:rPr>
              <w:t>/п</w:t>
            </w:r>
          </w:p>
        </w:tc>
        <w:tc>
          <w:tcPr>
            <w:tcW w:w="864"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u w:val="single"/>
              </w:rPr>
              <w:t>Котельная</w:t>
            </w:r>
          </w:p>
          <w:p w:rsidR="006D28D7" w:rsidRPr="00917866" w:rsidRDefault="006D28D7" w:rsidP="006D28D7">
            <w:pPr>
              <w:tabs>
                <w:tab w:val="left" w:pos="708"/>
              </w:tabs>
              <w:jc w:val="both"/>
              <w:rPr>
                <w:rFonts w:ascii="PT Astra Serif" w:hAnsi="PT Astra Serif"/>
                <w:szCs w:val="28"/>
                <w:u w:val="single"/>
              </w:rPr>
            </w:pPr>
            <w:r w:rsidRPr="00917866">
              <w:rPr>
                <w:rFonts w:ascii="PT Astra Serif" w:hAnsi="PT Astra Serif"/>
                <w:szCs w:val="28"/>
              </w:rPr>
              <w:t>Вода</w:t>
            </w:r>
          </w:p>
        </w:tc>
        <w:tc>
          <w:tcPr>
            <w:tcW w:w="531"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Паровые котлы, продувка котлов</w:t>
            </w:r>
          </w:p>
        </w:tc>
        <w:tc>
          <w:tcPr>
            <w:tcW w:w="596"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Подпитка и </w:t>
            </w:r>
            <w:proofErr w:type="spellStart"/>
            <w:proofErr w:type="gramStart"/>
            <w:r w:rsidRPr="00917866">
              <w:rPr>
                <w:rFonts w:ascii="PT Astra Serif" w:hAnsi="PT Astra Serif"/>
                <w:szCs w:val="28"/>
              </w:rPr>
              <w:t>заполне-ние</w:t>
            </w:r>
            <w:proofErr w:type="spellEnd"/>
            <w:proofErr w:type="gramEnd"/>
            <w:r w:rsidRPr="00917866">
              <w:rPr>
                <w:rFonts w:ascii="PT Astra Serif" w:hAnsi="PT Astra Serif"/>
                <w:szCs w:val="28"/>
              </w:rPr>
              <w:t xml:space="preserve"> сети</w:t>
            </w:r>
          </w:p>
        </w:tc>
        <w:tc>
          <w:tcPr>
            <w:tcW w:w="665"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Промывка тепловой сети</w:t>
            </w:r>
          </w:p>
        </w:tc>
        <w:tc>
          <w:tcPr>
            <w:tcW w:w="531"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Горячее водоснабжение</w:t>
            </w:r>
          </w:p>
        </w:tc>
        <w:tc>
          <w:tcPr>
            <w:tcW w:w="504" w:type="pct"/>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Хозбыт</w:t>
            </w:r>
            <w:proofErr w:type="spellEnd"/>
            <w:r w:rsidRPr="00917866">
              <w:rPr>
                <w:rFonts w:ascii="PT Astra Serif" w:hAnsi="PT Astra Serif"/>
                <w:szCs w:val="28"/>
              </w:rPr>
              <w:t xml:space="preserve"> котельной</w:t>
            </w:r>
          </w:p>
        </w:tc>
        <w:tc>
          <w:tcPr>
            <w:tcW w:w="480" w:type="pct"/>
            <w:gridSpan w:val="2"/>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Собственные нужды ХВО</w:t>
            </w:r>
          </w:p>
        </w:tc>
        <w:tc>
          <w:tcPr>
            <w:tcW w:w="561" w:type="pct"/>
            <w:gridSpan w:val="2"/>
            <w:tcBorders>
              <w:top w:val="single" w:sz="8" w:space="0" w:color="auto"/>
              <w:left w:val="nil"/>
              <w:bottom w:val="single" w:sz="8" w:space="0" w:color="auto"/>
              <w:right w:val="single" w:sz="4" w:space="0" w:color="auto"/>
            </w:tcBorders>
            <w:shd w:val="clear" w:color="auto" w:fill="auto"/>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 м3/год</w:t>
            </w:r>
          </w:p>
        </w:tc>
      </w:tr>
      <w:tr w:rsidR="006D28D7" w:rsidRPr="00917866" w:rsidTr="006D28D7">
        <w:trPr>
          <w:cantSplit/>
          <w:trHeight w:val="270"/>
          <w:tblHeader/>
        </w:trPr>
        <w:tc>
          <w:tcPr>
            <w:tcW w:w="268" w:type="pct"/>
            <w:tcBorders>
              <w:top w:val="nil"/>
              <w:left w:val="single" w:sz="8" w:space="0" w:color="auto"/>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726</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1070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801</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726</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1871</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492 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1670</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182 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2344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1209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1378</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492 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1670</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182</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1209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3722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461 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1588</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176 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2225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819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978</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461 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1588</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176</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819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3203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487 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2150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103</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720</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823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487 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103</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720</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2973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547 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2527</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3334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188</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423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611</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547 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2527</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260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188</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423</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3945</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998</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347 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4458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10657</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11955</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998</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3114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347</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10657</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229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16413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55</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593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104</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249</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104</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842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513</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807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12521</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285</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578</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13384</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513</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61</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12521</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285</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578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14191</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№10</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259</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865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1223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788</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957</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259</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865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788</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2180</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213 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79</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986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523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213 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363</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1503</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97</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499</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97</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316</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499</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266</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734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59</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178</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295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473</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266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734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178</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295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1532</w:t>
            </w:r>
          </w:p>
        </w:tc>
      </w:tr>
      <w:tr w:rsidR="006D28D7" w:rsidRPr="00917866" w:rsidTr="006D28D7">
        <w:trPr>
          <w:gridAfter w:val="1"/>
          <w:wAfter w:w="41" w:type="pct"/>
          <w:trHeight w:val="25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№16</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386 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1514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549</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605</w:t>
            </w:r>
          </w:p>
        </w:tc>
      </w:tr>
      <w:tr w:rsidR="006D28D7" w:rsidRPr="00917866" w:rsidTr="006D28D7">
        <w:trPr>
          <w:trHeight w:val="270"/>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386 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549</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2119</w:t>
            </w:r>
          </w:p>
        </w:tc>
      </w:tr>
      <w:tr w:rsidR="006D28D7" w:rsidRPr="00917866" w:rsidTr="006D28D7">
        <w:trPr>
          <w:gridAfter w:val="1"/>
          <w:wAfter w:w="41" w:type="pct"/>
          <w:trHeight w:val="87"/>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№18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747</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885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100</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1732</w:t>
            </w:r>
          </w:p>
        </w:tc>
      </w:tr>
      <w:tr w:rsidR="006D28D7" w:rsidRPr="00917866" w:rsidTr="006D28D7">
        <w:trPr>
          <w:trHeight w:val="11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20696</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664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21677</w:t>
            </w:r>
          </w:p>
        </w:tc>
      </w:tr>
      <w:tr w:rsidR="006D28D7" w:rsidRPr="00917866" w:rsidTr="006D28D7">
        <w:trPr>
          <w:trHeight w:val="21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747</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885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20696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664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23409</w:t>
            </w:r>
          </w:p>
        </w:tc>
      </w:tr>
      <w:tr w:rsidR="006D28D7" w:rsidRPr="00917866" w:rsidTr="006D28D7">
        <w:trPr>
          <w:gridAfter w:val="1"/>
          <w:wAfter w:w="41" w:type="pct"/>
          <w:trHeight w:val="97"/>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15</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1313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405</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5854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10200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173</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7873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18246</w:t>
            </w:r>
          </w:p>
        </w:tc>
      </w:tr>
      <w:tr w:rsidR="006D28D7" w:rsidRPr="00917866" w:rsidTr="006D28D7">
        <w:trPr>
          <w:trHeight w:val="416"/>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1313</w:t>
            </w:r>
          </w:p>
        </w:tc>
        <w:tc>
          <w:tcPr>
            <w:tcW w:w="596"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4135</w:t>
            </w:r>
          </w:p>
        </w:tc>
        <w:tc>
          <w:tcPr>
            <w:tcW w:w="665"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405</w:t>
            </w:r>
          </w:p>
        </w:tc>
        <w:tc>
          <w:tcPr>
            <w:tcW w:w="531"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10200</w:t>
            </w:r>
          </w:p>
        </w:tc>
        <w:tc>
          <w:tcPr>
            <w:tcW w:w="504" w:type="pct"/>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173</w:t>
            </w:r>
          </w:p>
        </w:tc>
        <w:tc>
          <w:tcPr>
            <w:tcW w:w="480" w:type="pct"/>
            <w:gridSpan w:val="2"/>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7873</w:t>
            </w:r>
          </w:p>
        </w:tc>
        <w:tc>
          <w:tcPr>
            <w:tcW w:w="561" w:type="pct"/>
            <w:gridSpan w:val="2"/>
            <w:tcBorders>
              <w:top w:val="nil"/>
              <w:left w:val="nil"/>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24 350</w:t>
            </w:r>
          </w:p>
        </w:tc>
      </w:tr>
      <w:tr w:rsidR="006D28D7" w:rsidRPr="00917866" w:rsidTr="006D28D7">
        <w:trPr>
          <w:gridAfter w:val="1"/>
          <w:wAfter w:w="41" w:type="pct"/>
          <w:trHeight w:val="18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№23</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214</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699</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79 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992</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210</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379</w:t>
            </w:r>
          </w:p>
        </w:tc>
      </w:tr>
      <w:tr w:rsidR="006D28D7" w:rsidRPr="00917866" w:rsidTr="006D28D7">
        <w:trPr>
          <w:trHeight w:val="69"/>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214</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699</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79</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210</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1371</w:t>
            </w:r>
          </w:p>
        </w:tc>
      </w:tr>
      <w:tr w:rsidR="006D28D7" w:rsidRPr="00917866" w:rsidTr="006D28D7">
        <w:trPr>
          <w:gridAfter w:val="1"/>
          <w:wAfter w:w="41" w:type="pct"/>
          <w:trHeight w:val="104"/>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17</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710 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2409</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325 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12950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189</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656</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13795</w:t>
            </w:r>
          </w:p>
        </w:tc>
      </w:tr>
      <w:tr w:rsidR="006D28D7" w:rsidRPr="00917866" w:rsidTr="006D28D7">
        <w:trPr>
          <w:trHeight w:val="448"/>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710</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2409</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325</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12950</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189</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656</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17239</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№25</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1443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3665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246</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5354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2350</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380</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1014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3744</w:t>
            </w:r>
          </w:p>
        </w:tc>
      </w:tr>
      <w:tr w:rsidR="006D28D7" w:rsidRPr="00917866" w:rsidTr="006D28D7">
        <w:trPr>
          <w:trHeight w:val="16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1443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3665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246</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2350</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380</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1014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9098</w:t>
            </w:r>
          </w:p>
        </w:tc>
      </w:tr>
      <w:tr w:rsidR="006D28D7" w:rsidRPr="00917866" w:rsidTr="006D28D7">
        <w:trPr>
          <w:gridAfter w:val="1"/>
          <w:wAfter w:w="41" w:type="pct"/>
          <w:trHeight w:val="95"/>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19</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1266</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3285</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4821</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20947</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396</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1874</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23217</w:t>
            </w:r>
          </w:p>
        </w:tc>
      </w:tr>
      <w:tr w:rsidR="006D28D7" w:rsidRPr="00917866" w:rsidTr="006D28D7">
        <w:trPr>
          <w:trHeight w:val="81"/>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1266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3285</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270</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20947</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396</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1874</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28038</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20</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№28</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623</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1607</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97 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2327</w:t>
            </w:r>
          </w:p>
        </w:tc>
      </w:tr>
      <w:tr w:rsidR="006D28D7" w:rsidRPr="00917866" w:rsidTr="006D28D7">
        <w:trPr>
          <w:trHeight w:val="69"/>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10516</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332</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785</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11633</w:t>
            </w:r>
          </w:p>
        </w:tc>
      </w:tr>
      <w:tr w:rsidR="006D28D7" w:rsidRPr="00917866" w:rsidTr="006D28D7">
        <w:trPr>
          <w:trHeight w:val="142"/>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623</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1607</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97</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10516</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332</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785</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13960</w:t>
            </w:r>
          </w:p>
        </w:tc>
      </w:tr>
      <w:tr w:rsidR="006D28D7" w:rsidRPr="00917866" w:rsidTr="006D28D7">
        <w:trPr>
          <w:gridAfter w:val="1"/>
          <w:wAfter w:w="41" w:type="pct"/>
          <w:trHeight w:val="30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Котельная №29</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497</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47</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163</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210</w:t>
            </w:r>
          </w:p>
        </w:tc>
      </w:tr>
      <w:tr w:rsidR="006D28D7" w:rsidRPr="00917866" w:rsidTr="006D28D7">
        <w:trPr>
          <w:trHeight w:val="20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125</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47</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163 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707</w:t>
            </w:r>
          </w:p>
        </w:tc>
      </w:tr>
      <w:tr w:rsidR="006D28D7" w:rsidRPr="00917866" w:rsidTr="006D28D7">
        <w:trPr>
          <w:gridAfter w:val="1"/>
          <w:wAfter w:w="41" w:type="pct"/>
          <w:trHeight w:val="166"/>
        </w:trPr>
        <w:tc>
          <w:tcPr>
            <w:tcW w:w="268" w:type="pct"/>
            <w:vMerge w:val="restart"/>
            <w:tcBorders>
              <w:top w:val="nil"/>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22</w:t>
            </w:r>
          </w:p>
        </w:tc>
        <w:tc>
          <w:tcPr>
            <w:tcW w:w="4691" w:type="pct"/>
            <w:gridSpan w:val="9"/>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Блочно</w:t>
            </w:r>
            <w:proofErr w:type="spellEnd"/>
            <w:r w:rsidRPr="00917866">
              <w:rPr>
                <w:rFonts w:ascii="PT Astra Serif" w:hAnsi="PT Astra Serif"/>
                <w:szCs w:val="28"/>
              </w:rPr>
              <w:t>-модульная котельная по ул. Советская в районе дома № 18</w:t>
            </w:r>
          </w:p>
        </w:tc>
      </w:tr>
      <w:tr w:rsidR="006D28D7" w:rsidRPr="00917866" w:rsidTr="006D28D7">
        <w:trPr>
          <w:trHeight w:val="255"/>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3447</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310</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3757</w:t>
            </w:r>
          </w:p>
        </w:tc>
      </w:tr>
      <w:tr w:rsidR="006D28D7" w:rsidRPr="00917866" w:rsidTr="006D28D7">
        <w:trPr>
          <w:trHeight w:val="79"/>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xml:space="preserve"> 10819 </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4095 </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14914</w:t>
            </w:r>
          </w:p>
        </w:tc>
      </w:tr>
      <w:tr w:rsidR="006D28D7" w:rsidRPr="00917866" w:rsidTr="006D28D7">
        <w:trPr>
          <w:trHeight w:val="176"/>
        </w:trPr>
        <w:tc>
          <w:tcPr>
            <w:tcW w:w="268" w:type="pct"/>
            <w:vMerge/>
            <w:tcBorders>
              <w:left w:val="single" w:sz="8" w:space="0" w:color="auto"/>
              <w:bottom w:val="single" w:sz="8" w:space="0" w:color="000000"/>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3447</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310</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10819</w:t>
            </w: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4095</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18671</w:t>
            </w:r>
          </w:p>
        </w:tc>
      </w:tr>
      <w:tr w:rsidR="006D28D7" w:rsidRPr="00917866" w:rsidTr="006D28D7">
        <w:trPr>
          <w:trHeight w:val="176"/>
        </w:trPr>
        <w:tc>
          <w:tcPr>
            <w:tcW w:w="268" w:type="pct"/>
            <w:vMerge w:val="restart"/>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23</w:t>
            </w:r>
          </w:p>
        </w:tc>
        <w:tc>
          <w:tcPr>
            <w:tcW w:w="4732" w:type="pct"/>
            <w:gridSpan w:val="10"/>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bCs/>
                <w:szCs w:val="28"/>
              </w:rPr>
            </w:pPr>
            <w:proofErr w:type="spellStart"/>
            <w:r w:rsidRPr="00917866">
              <w:rPr>
                <w:rFonts w:ascii="PT Astra Serif" w:hAnsi="PT Astra Serif"/>
                <w:szCs w:val="28"/>
              </w:rPr>
              <w:t>Блочно</w:t>
            </w:r>
            <w:proofErr w:type="spellEnd"/>
            <w:r w:rsidRPr="00917866">
              <w:rPr>
                <w:rFonts w:ascii="PT Astra Serif" w:hAnsi="PT Astra Serif"/>
                <w:szCs w:val="28"/>
              </w:rPr>
              <w:t>-модульная котельная по ул. Гагарина, дом № 11А</w:t>
            </w:r>
          </w:p>
        </w:tc>
      </w:tr>
      <w:tr w:rsidR="006D28D7" w:rsidRPr="00917866" w:rsidTr="006D28D7">
        <w:trPr>
          <w:trHeight w:val="176"/>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1062</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65</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1127</w:t>
            </w:r>
          </w:p>
        </w:tc>
      </w:tr>
      <w:tr w:rsidR="006D28D7" w:rsidRPr="00917866" w:rsidTr="006D28D7">
        <w:trPr>
          <w:trHeight w:val="176"/>
        </w:trPr>
        <w:tc>
          <w:tcPr>
            <w:tcW w:w="268" w:type="pct"/>
            <w:vMerge/>
            <w:tcBorders>
              <w:left w:val="single" w:sz="8" w:space="0" w:color="auto"/>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2700</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2700</w:t>
            </w:r>
          </w:p>
        </w:tc>
      </w:tr>
      <w:tr w:rsidR="006D28D7" w:rsidRPr="00917866" w:rsidTr="006D28D7">
        <w:trPr>
          <w:trHeight w:val="176"/>
        </w:trPr>
        <w:tc>
          <w:tcPr>
            <w:tcW w:w="268" w:type="pct"/>
            <w:vMerge/>
            <w:tcBorders>
              <w:left w:val="single" w:sz="8" w:space="0" w:color="auto"/>
              <w:bottom w:val="single" w:sz="8" w:space="0" w:color="000000"/>
              <w:right w:val="single" w:sz="4" w:space="0" w:color="auto"/>
            </w:tcBorders>
            <w:shd w:val="clear" w:color="auto" w:fill="auto"/>
            <w:noWrap/>
            <w:vAlign w:val="center"/>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1062</w:t>
            </w:r>
          </w:p>
        </w:tc>
        <w:tc>
          <w:tcPr>
            <w:tcW w:w="665"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65</w:t>
            </w:r>
          </w:p>
        </w:tc>
        <w:tc>
          <w:tcPr>
            <w:tcW w:w="531"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504"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p>
        </w:tc>
        <w:tc>
          <w:tcPr>
            <w:tcW w:w="473" w:type="pct"/>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2700</w:t>
            </w:r>
          </w:p>
        </w:tc>
        <w:tc>
          <w:tcPr>
            <w:tcW w:w="568" w:type="pct"/>
            <w:gridSpan w:val="3"/>
            <w:tcBorders>
              <w:top w:val="nil"/>
              <w:left w:val="nil"/>
              <w:bottom w:val="single" w:sz="4" w:space="0" w:color="auto"/>
              <w:right w:val="single" w:sz="4" w:space="0" w:color="auto"/>
            </w:tcBorders>
            <w:shd w:val="clear" w:color="auto" w:fill="auto"/>
            <w:vAlign w:val="bottom"/>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3827</w:t>
            </w:r>
          </w:p>
        </w:tc>
      </w:tr>
      <w:tr w:rsidR="006D28D7" w:rsidRPr="00917866" w:rsidTr="006D28D7">
        <w:trPr>
          <w:gridAfter w:val="1"/>
          <w:wAfter w:w="41" w:type="pct"/>
          <w:trHeight w:val="69"/>
        </w:trPr>
        <w:tc>
          <w:tcPr>
            <w:tcW w:w="26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24</w:t>
            </w: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Бойлерная №4</w:t>
            </w:r>
          </w:p>
        </w:tc>
      </w:tr>
      <w:tr w:rsidR="006D28D7" w:rsidRPr="00917866" w:rsidTr="006D28D7">
        <w:trPr>
          <w:trHeight w:val="25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roofErr w:type="spellStart"/>
            <w:r w:rsidRPr="00917866">
              <w:rPr>
                <w:rFonts w:ascii="PT Astra Serif" w:hAnsi="PT Astra Serif"/>
                <w:szCs w:val="28"/>
              </w:rPr>
              <w:t>Химочищенная</w:t>
            </w:r>
            <w:proofErr w:type="spellEnd"/>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r>
      <w:tr w:rsidR="006D28D7" w:rsidRPr="00917866" w:rsidTr="006D28D7">
        <w:trPr>
          <w:trHeight w:val="295"/>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Водопроводная</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40</w:t>
            </w:r>
          </w:p>
        </w:tc>
        <w:tc>
          <w:tcPr>
            <w:tcW w:w="596"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450 </w:t>
            </w:r>
          </w:p>
        </w:tc>
        <w:tc>
          <w:tcPr>
            <w:tcW w:w="665"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64</w:t>
            </w:r>
          </w:p>
        </w:tc>
        <w:tc>
          <w:tcPr>
            <w:tcW w:w="531"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27528</w:t>
            </w:r>
          </w:p>
        </w:tc>
        <w:tc>
          <w:tcPr>
            <w:tcW w:w="504" w:type="pct"/>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p>
        </w:tc>
        <w:tc>
          <w:tcPr>
            <w:tcW w:w="480"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61" w:type="pct"/>
            <w:gridSpan w:val="2"/>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28082</w:t>
            </w:r>
          </w:p>
        </w:tc>
      </w:tr>
      <w:tr w:rsidR="006D28D7" w:rsidRPr="00917866" w:rsidTr="006D28D7">
        <w:trPr>
          <w:trHeight w:val="243"/>
        </w:trPr>
        <w:tc>
          <w:tcPr>
            <w:tcW w:w="268" w:type="pct"/>
            <w:vMerge/>
            <w:tcBorders>
              <w:top w:val="nil"/>
              <w:left w:val="single" w:sz="8" w:space="0" w:color="auto"/>
              <w:bottom w:val="single" w:sz="8" w:space="0" w:color="000000"/>
              <w:right w:val="single" w:sz="4" w:space="0" w:color="auto"/>
            </w:tcBorders>
            <w:vAlign w:val="center"/>
            <w:hideMark/>
          </w:tcPr>
          <w:p w:rsidR="006D28D7" w:rsidRPr="00917866" w:rsidRDefault="006D28D7" w:rsidP="006D28D7">
            <w:pPr>
              <w:tabs>
                <w:tab w:val="left" w:pos="708"/>
              </w:tabs>
              <w:jc w:val="both"/>
              <w:rPr>
                <w:rFonts w:ascii="PT Astra Serif" w:hAnsi="PT Astra Serif"/>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Всего: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40</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450</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64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27528</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28082</w:t>
            </w:r>
          </w:p>
        </w:tc>
      </w:tr>
      <w:tr w:rsidR="006D28D7" w:rsidRPr="00917866" w:rsidTr="006D28D7">
        <w:trPr>
          <w:gridAfter w:val="1"/>
          <w:wAfter w:w="41" w:type="pct"/>
          <w:trHeight w:val="69"/>
        </w:trPr>
        <w:tc>
          <w:tcPr>
            <w:tcW w:w="268" w:type="pct"/>
            <w:tcBorders>
              <w:top w:val="nil"/>
              <w:left w:val="single" w:sz="8" w:space="0" w:color="auto"/>
              <w:bottom w:val="single" w:sz="4"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p>
        </w:tc>
        <w:tc>
          <w:tcPr>
            <w:tcW w:w="4691" w:type="pct"/>
            <w:gridSpan w:val="9"/>
            <w:tcBorders>
              <w:top w:val="nil"/>
              <w:left w:val="nil"/>
              <w:bottom w:val="single" w:sz="4"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szCs w:val="28"/>
              </w:rPr>
              <w:t>ТЭЦ</w:t>
            </w:r>
          </w:p>
        </w:tc>
      </w:tr>
      <w:tr w:rsidR="006D28D7" w:rsidRPr="00917866" w:rsidTr="006D28D7">
        <w:trPr>
          <w:trHeight w:val="291"/>
        </w:trPr>
        <w:tc>
          <w:tcPr>
            <w:tcW w:w="268" w:type="pct"/>
            <w:tcBorders>
              <w:top w:val="nil"/>
              <w:left w:val="single" w:sz="8" w:space="0" w:color="auto"/>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25</w:t>
            </w: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ЦТП -1</w:t>
            </w:r>
          </w:p>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ЦТП-4</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szCs w:val="28"/>
              </w:rPr>
            </w:pPr>
            <w:r w:rsidRPr="00917866">
              <w:rPr>
                <w:rFonts w:ascii="PT Astra Serif" w:hAnsi="PT Astra Serif"/>
                <w:szCs w:val="28"/>
              </w:rPr>
              <w:t> </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34591</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1852 </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165631</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 </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202074</w:t>
            </w:r>
          </w:p>
        </w:tc>
      </w:tr>
      <w:tr w:rsidR="006D28D7" w:rsidRPr="00917866" w:rsidTr="006D28D7">
        <w:trPr>
          <w:trHeight w:val="69"/>
        </w:trPr>
        <w:tc>
          <w:tcPr>
            <w:tcW w:w="268" w:type="pct"/>
            <w:tcBorders>
              <w:top w:val="nil"/>
              <w:left w:val="single" w:sz="8" w:space="0" w:color="auto"/>
              <w:bottom w:val="single" w:sz="8" w:space="0" w:color="auto"/>
              <w:right w:val="single" w:sz="4" w:space="0" w:color="auto"/>
            </w:tcBorders>
            <w:shd w:val="clear" w:color="auto" w:fill="auto"/>
            <w:noWrap/>
            <w:vAlign w:val="center"/>
            <w:hideMark/>
          </w:tcPr>
          <w:p w:rsidR="006D28D7" w:rsidRPr="00917866" w:rsidRDefault="006D28D7" w:rsidP="006D28D7">
            <w:pPr>
              <w:tabs>
                <w:tab w:val="left" w:pos="708"/>
              </w:tabs>
              <w:jc w:val="both"/>
              <w:rPr>
                <w:rFonts w:ascii="PT Astra Serif" w:hAnsi="PT Astra Serif"/>
                <w:bCs/>
                <w:szCs w:val="28"/>
              </w:rPr>
            </w:pPr>
          </w:p>
        </w:tc>
        <w:tc>
          <w:tcPr>
            <w:tcW w:w="86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ИТОГО:</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11316</w:t>
            </w:r>
          </w:p>
        </w:tc>
        <w:tc>
          <w:tcPr>
            <w:tcW w:w="596"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72308</w:t>
            </w:r>
          </w:p>
        </w:tc>
        <w:tc>
          <w:tcPr>
            <w:tcW w:w="665"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5493</w:t>
            </w:r>
          </w:p>
        </w:tc>
        <w:tc>
          <w:tcPr>
            <w:tcW w:w="531"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304815</w:t>
            </w:r>
          </w:p>
        </w:tc>
        <w:tc>
          <w:tcPr>
            <w:tcW w:w="504" w:type="pct"/>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3901,81 </w:t>
            </w:r>
          </w:p>
        </w:tc>
        <w:tc>
          <w:tcPr>
            <w:tcW w:w="480"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27737</w:t>
            </w:r>
          </w:p>
        </w:tc>
        <w:tc>
          <w:tcPr>
            <w:tcW w:w="561" w:type="pct"/>
            <w:gridSpan w:val="2"/>
            <w:tcBorders>
              <w:top w:val="nil"/>
              <w:left w:val="nil"/>
              <w:bottom w:val="single" w:sz="8" w:space="0" w:color="auto"/>
              <w:right w:val="single" w:sz="4" w:space="0" w:color="auto"/>
            </w:tcBorders>
            <w:shd w:val="clear" w:color="auto" w:fill="auto"/>
            <w:noWrap/>
            <w:vAlign w:val="bottom"/>
            <w:hideMark/>
          </w:tcPr>
          <w:p w:rsidR="006D28D7" w:rsidRPr="00917866" w:rsidRDefault="006D28D7" w:rsidP="006D28D7">
            <w:pPr>
              <w:tabs>
                <w:tab w:val="left" w:pos="708"/>
              </w:tabs>
              <w:jc w:val="both"/>
              <w:rPr>
                <w:rFonts w:ascii="PT Astra Serif" w:hAnsi="PT Astra Serif"/>
                <w:bCs/>
                <w:szCs w:val="28"/>
              </w:rPr>
            </w:pPr>
            <w:r w:rsidRPr="00917866">
              <w:rPr>
                <w:rFonts w:ascii="PT Astra Serif" w:hAnsi="PT Astra Serif"/>
                <w:bCs/>
                <w:szCs w:val="28"/>
              </w:rPr>
              <w:t>425570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F401CC" w:rsidP="00F401CC">
      <w:pPr>
        <w:tabs>
          <w:tab w:val="left" w:pos="708"/>
        </w:tabs>
        <w:jc w:val="center"/>
        <w:rPr>
          <w:rFonts w:ascii="PT Astra Serif" w:hAnsi="PT Astra Serif"/>
          <w:bCs/>
          <w:sz w:val="28"/>
          <w:szCs w:val="28"/>
        </w:rPr>
      </w:pPr>
      <w:r w:rsidRPr="00F401CC">
        <w:rPr>
          <w:rFonts w:ascii="PT Astra Serif" w:hAnsi="PT Astra Serif"/>
          <w:b/>
          <w:bCs/>
          <w:sz w:val="28"/>
          <w:szCs w:val="28"/>
        </w:rPr>
        <w:t>9</w:t>
      </w:r>
      <w:r w:rsidR="006D28D7" w:rsidRPr="00F401CC">
        <w:rPr>
          <w:rFonts w:ascii="PT Astra Serif" w:hAnsi="PT Astra Serif"/>
          <w:b/>
          <w:bCs/>
          <w:sz w:val="28"/>
          <w:szCs w:val="28"/>
          <w:lang w:val="x-none"/>
        </w:rPr>
        <w:t>.</w:t>
      </w:r>
      <w:r w:rsidR="006D28D7" w:rsidRPr="006D28D7">
        <w:rPr>
          <w:rFonts w:ascii="PT Astra Serif" w:hAnsi="PT Astra Serif"/>
          <w:bCs/>
          <w:sz w:val="28"/>
          <w:szCs w:val="28"/>
          <w:lang w:val="x-none"/>
        </w:rPr>
        <w:t xml:space="preserve"> </w:t>
      </w:r>
      <w:r w:rsidR="006D28D7" w:rsidRPr="00F401CC">
        <w:rPr>
          <w:rFonts w:ascii="PT Astra Serif" w:hAnsi="PT Astra Serif"/>
          <w:b/>
          <w:bCs/>
          <w:sz w:val="28"/>
          <w:szCs w:val="28"/>
          <w:lang w:val="x-none"/>
        </w:rPr>
        <w:t>ИНВЕСТИЦИИ В СТРОИТЕЛЬСТВО, РЕКОНСТРУКЦИЮ</w:t>
      </w:r>
      <w:r w:rsidR="006D28D7" w:rsidRPr="00F401CC">
        <w:rPr>
          <w:rFonts w:ascii="PT Astra Serif" w:hAnsi="PT Astra Serif"/>
          <w:b/>
          <w:bCs/>
          <w:sz w:val="28"/>
          <w:szCs w:val="28"/>
        </w:rPr>
        <w:t xml:space="preserve">, </w:t>
      </w:r>
      <w:r w:rsidR="006D28D7" w:rsidRPr="00F401CC">
        <w:rPr>
          <w:rFonts w:ascii="PT Astra Serif" w:hAnsi="PT Astra Serif"/>
          <w:b/>
          <w:bCs/>
          <w:sz w:val="28"/>
          <w:szCs w:val="28"/>
          <w:lang w:val="x-none"/>
        </w:rPr>
        <w:t>ТЕХНИЧЕСКОЕ ПЕРЕВООРУЖЕНИЕ</w:t>
      </w:r>
      <w:r w:rsidRPr="00F401CC">
        <w:rPr>
          <w:rFonts w:ascii="PT Astra Serif" w:hAnsi="PT Astra Serif"/>
          <w:b/>
          <w:bCs/>
          <w:sz w:val="28"/>
          <w:szCs w:val="28"/>
        </w:rPr>
        <w:t xml:space="preserve"> </w:t>
      </w:r>
      <w:r w:rsidRPr="00F401CC">
        <w:rPr>
          <w:rFonts w:ascii="PT Astra Serif" w:hAnsi="PT Astra Serif"/>
          <w:b/>
          <w:bCs/>
          <w:sz w:val="28"/>
          <w:szCs w:val="28"/>
          <w:lang w:val="x-none"/>
        </w:rPr>
        <w:t>И</w:t>
      </w:r>
      <w:r w:rsidRPr="00F401CC">
        <w:rPr>
          <w:rFonts w:ascii="PT Astra Serif" w:hAnsi="PT Astra Serif"/>
          <w:b/>
          <w:bCs/>
          <w:sz w:val="28"/>
          <w:szCs w:val="28"/>
        </w:rPr>
        <w:t xml:space="preserve"> МОДЕРНИЗАЦИЮ</w:t>
      </w:r>
    </w:p>
    <w:p w:rsidR="006D28D7" w:rsidRPr="006D28D7" w:rsidRDefault="006D28D7" w:rsidP="006D28D7">
      <w:pPr>
        <w:tabs>
          <w:tab w:val="left" w:pos="708"/>
        </w:tabs>
        <w:jc w:val="both"/>
        <w:rPr>
          <w:rFonts w:ascii="PT Astra Serif" w:hAnsi="PT Astra Serif"/>
          <w:bCs/>
          <w:sz w:val="28"/>
          <w:szCs w:val="28"/>
        </w:rPr>
      </w:pPr>
    </w:p>
    <w:p w:rsidR="006D28D7" w:rsidRPr="00F401CC" w:rsidRDefault="00F401CC" w:rsidP="00F401CC">
      <w:pPr>
        <w:tabs>
          <w:tab w:val="left" w:pos="708"/>
        </w:tabs>
        <w:jc w:val="center"/>
        <w:rPr>
          <w:rFonts w:ascii="PT Astra Serif" w:hAnsi="PT Astra Serif"/>
          <w:b/>
          <w:bCs/>
          <w:sz w:val="28"/>
          <w:szCs w:val="28"/>
        </w:rPr>
      </w:pPr>
      <w:r>
        <w:rPr>
          <w:rFonts w:ascii="PT Astra Serif" w:hAnsi="PT Astra Serif"/>
          <w:b/>
          <w:bCs/>
          <w:sz w:val="28"/>
          <w:szCs w:val="28"/>
        </w:rPr>
        <w:t>9</w:t>
      </w:r>
      <w:r w:rsidR="006D28D7" w:rsidRPr="00F401CC">
        <w:rPr>
          <w:rFonts w:ascii="PT Astra Serif" w:hAnsi="PT Astra Serif"/>
          <w:b/>
          <w:bCs/>
          <w:sz w:val="28"/>
          <w:szCs w:val="28"/>
          <w:lang w:val="x-none"/>
        </w:rPr>
        <w:t>.1. Финансовые потребности в реализацию предложений</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реализации мероприятий, направленных на улучшение системы теплоснабжения города Щекино, суммарные финансовые потребности составят 750 000 руб. (Таблица 11.1.1) </w:t>
      </w:r>
    </w:p>
    <w:p w:rsidR="006D28D7" w:rsidRPr="006D28D7" w:rsidRDefault="006D28D7" w:rsidP="00F401CC">
      <w:pPr>
        <w:tabs>
          <w:tab w:val="left" w:pos="708"/>
        </w:tabs>
        <w:ind w:firstLine="709"/>
        <w:jc w:val="both"/>
        <w:rPr>
          <w:rFonts w:ascii="PT Astra Serif" w:hAnsi="PT Astra Serif"/>
          <w:sz w:val="28"/>
          <w:szCs w:val="28"/>
        </w:rPr>
      </w:pPr>
      <w:r w:rsidRPr="006D28D7">
        <w:rPr>
          <w:rFonts w:ascii="PT Astra Serif" w:hAnsi="PT Astra Serif"/>
          <w:bCs/>
          <w:sz w:val="28"/>
          <w:szCs w:val="28"/>
        </w:rPr>
        <w:t>Таблица 11.1.1. Финансовые потребности в реализацию рекомендуемых предложений</w:t>
      </w:r>
    </w:p>
    <w:tbl>
      <w:tblPr>
        <w:tblW w:w="9606" w:type="dxa"/>
        <w:tblLook w:val="04A0" w:firstRow="1" w:lastRow="0" w:firstColumn="1" w:lastColumn="0" w:noHBand="0" w:noVBand="1"/>
      </w:tblPr>
      <w:tblGrid>
        <w:gridCol w:w="594"/>
        <w:gridCol w:w="6035"/>
        <w:gridCol w:w="2977"/>
      </w:tblGrid>
      <w:tr w:rsidR="006D28D7" w:rsidRPr="00F401CC" w:rsidTr="006D28D7">
        <w:trPr>
          <w:trHeight w:val="424"/>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 </w:t>
            </w:r>
            <w:proofErr w:type="gramStart"/>
            <w:r w:rsidRPr="00F401CC">
              <w:rPr>
                <w:rFonts w:ascii="PT Astra Serif" w:hAnsi="PT Astra Serif"/>
                <w:szCs w:val="28"/>
              </w:rPr>
              <w:t>п</w:t>
            </w:r>
            <w:proofErr w:type="gramEnd"/>
            <w:r w:rsidRPr="00F401CC">
              <w:rPr>
                <w:rFonts w:ascii="PT Astra Serif" w:hAnsi="PT Astra Serif"/>
                <w:szCs w:val="28"/>
              </w:rPr>
              <w:t>/п</w:t>
            </w:r>
          </w:p>
        </w:tc>
        <w:tc>
          <w:tcPr>
            <w:tcW w:w="6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Предлагаемые мероприятия</w:t>
            </w:r>
          </w:p>
        </w:tc>
        <w:tc>
          <w:tcPr>
            <w:tcW w:w="2977" w:type="dxa"/>
            <w:tcBorders>
              <w:top w:val="single" w:sz="4" w:space="0" w:color="auto"/>
              <w:left w:val="nil"/>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Стоимость мероприятий,</w:t>
            </w:r>
          </w:p>
        </w:tc>
      </w:tr>
      <w:tr w:rsidR="006D28D7" w:rsidRPr="00F401CC" w:rsidTr="006D28D7">
        <w:trPr>
          <w:trHeight w:val="250"/>
        </w:trPr>
        <w:tc>
          <w:tcPr>
            <w:tcW w:w="594" w:type="dxa"/>
            <w:vMerge/>
            <w:tcBorders>
              <w:top w:val="single" w:sz="4" w:space="0" w:color="auto"/>
              <w:left w:val="single" w:sz="4" w:space="0" w:color="auto"/>
              <w:bottom w:val="single" w:sz="4" w:space="0" w:color="auto"/>
              <w:right w:val="single" w:sz="4" w:space="0" w:color="auto"/>
            </w:tcBorders>
            <w:vAlign w:val="center"/>
            <w:hideMark/>
          </w:tcPr>
          <w:p w:rsidR="006D28D7" w:rsidRPr="00F401CC" w:rsidRDefault="006D28D7" w:rsidP="006D28D7">
            <w:pPr>
              <w:tabs>
                <w:tab w:val="left" w:pos="708"/>
              </w:tabs>
              <w:jc w:val="both"/>
              <w:rPr>
                <w:rFonts w:ascii="PT Astra Serif" w:hAnsi="PT Astra Serif"/>
                <w:szCs w:val="28"/>
              </w:rPr>
            </w:pPr>
          </w:p>
        </w:tc>
        <w:tc>
          <w:tcPr>
            <w:tcW w:w="6035" w:type="dxa"/>
            <w:vMerge/>
            <w:tcBorders>
              <w:top w:val="single" w:sz="4" w:space="0" w:color="auto"/>
              <w:left w:val="single" w:sz="4" w:space="0" w:color="auto"/>
              <w:bottom w:val="single" w:sz="4" w:space="0" w:color="000000"/>
              <w:right w:val="single" w:sz="4" w:space="0" w:color="auto"/>
            </w:tcBorders>
            <w:vAlign w:val="center"/>
            <w:hideMark/>
          </w:tcPr>
          <w:p w:rsidR="006D28D7" w:rsidRPr="00F401CC" w:rsidRDefault="006D28D7" w:rsidP="006D28D7">
            <w:pPr>
              <w:tabs>
                <w:tab w:val="left" w:pos="708"/>
              </w:tabs>
              <w:jc w:val="both"/>
              <w:rPr>
                <w:rFonts w:ascii="PT Astra Serif" w:hAnsi="PT Astra Serif"/>
                <w:szCs w:val="28"/>
              </w:rPr>
            </w:pPr>
          </w:p>
        </w:tc>
        <w:tc>
          <w:tcPr>
            <w:tcW w:w="2977" w:type="dxa"/>
            <w:tcBorders>
              <w:top w:val="nil"/>
              <w:left w:val="nil"/>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тыс. руб</w:t>
            </w:r>
            <w:proofErr w:type="gramStart"/>
            <w:r w:rsidRPr="00F401CC">
              <w:rPr>
                <w:rFonts w:ascii="PT Astra Serif" w:hAnsi="PT Astra Serif"/>
                <w:szCs w:val="28"/>
              </w:rPr>
              <w:t>.(</w:t>
            </w:r>
            <w:proofErr w:type="gramEnd"/>
            <w:r w:rsidRPr="00F401CC">
              <w:rPr>
                <w:rFonts w:ascii="PT Astra Serif" w:hAnsi="PT Astra Serif"/>
                <w:szCs w:val="28"/>
              </w:rPr>
              <w:t>с НДС)</w:t>
            </w:r>
          </w:p>
        </w:tc>
      </w:tr>
      <w:tr w:rsidR="006D28D7" w:rsidRPr="00F401CC" w:rsidTr="006D28D7">
        <w:trPr>
          <w:trHeight w:val="300"/>
        </w:trPr>
        <w:tc>
          <w:tcPr>
            <w:tcW w:w="594" w:type="dxa"/>
            <w:tcBorders>
              <w:top w:val="nil"/>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w:t>
            </w:r>
          </w:p>
        </w:tc>
        <w:tc>
          <w:tcPr>
            <w:tcW w:w="6035" w:type="dxa"/>
            <w:tcBorders>
              <w:top w:val="nil"/>
              <w:left w:val="nil"/>
              <w:bottom w:val="single" w:sz="4" w:space="0" w:color="auto"/>
              <w:right w:val="single" w:sz="4" w:space="0" w:color="auto"/>
            </w:tcBorders>
            <w:shd w:val="clear" w:color="auto" w:fill="auto"/>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Реконструкция участков тепловых сетей</w:t>
            </w:r>
          </w:p>
        </w:tc>
        <w:tc>
          <w:tcPr>
            <w:tcW w:w="2977" w:type="dxa"/>
            <w:tcBorders>
              <w:top w:val="nil"/>
              <w:left w:val="nil"/>
              <w:bottom w:val="single" w:sz="4" w:space="0" w:color="auto"/>
              <w:right w:val="single" w:sz="4" w:space="0" w:color="auto"/>
            </w:tcBorders>
            <w:shd w:val="clear" w:color="auto" w:fill="auto"/>
            <w:noWrap/>
            <w:vAlign w:val="bottom"/>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750</w:t>
            </w:r>
          </w:p>
        </w:tc>
      </w:tr>
      <w:tr w:rsidR="006D28D7" w:rsidRPr="00F401CC" w:rsidTr="006D28D7">
        <w:trPr>
          <w:trHeight w:val="300"/>
        </w:trPr>
        <w:tc>
          <w:tcPr>
            <w:tcW w:w="662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Всего</w:t>
            </w:r>
          </w:p>
        </w:tc>
        <w:tc>
          <w:tcPr>
            <w:tcW w:w="2977" w:type="dxa"/>
            <w:tcBorders>
              <w:top w:val="nil"/>
              <w:left w:val="nil"/>
              <w:bottom w:val="single" w:sz="4" w:space="0" w:color="auto"/>
              <w:right w:val="single" w:sz="4" w:space="0" w:color="auto"/>
            </w:tcBorders>
            <w:shd w:val="clear" w:color="auto" w:fill="auto"/>
            <w:noWrap/>
            <w:vAlign w:val="bottom"/>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szCs w:val="28"/>
              </w:rPr>
              <w:t xml:space="preserve">750 </w:t>
            </w:r>
          </w:p>
        </w:tc>
      </w:tr>
    </w:tbl>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Примечания:</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1. Расчет стоимости мероприятий составлен в ценах по состоянию на декабрь 2019 года.</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 xml:space="preserve">2. Стоимость работ может корректироваться в ходе разработки проектно-сметной документации для реконструкции тепловых сетей. </w:t>
      </w:r>
    </w:p>
    <w:p w:rsidR="006D28D7" w:rsidRPr="006D28D7" w:rsidRDefault="006D28D7" w:rsidP="006D28D7">
      <w:pPr>
        <w:tabs>
          <w:tab w:val="left" w:pos="708"/>
        </w:tabs>
        <w:jc w:val="both"/>
        <w:rPr>
          <w:rFonts w:ascii="PT Astra Serif" w:hAnsi="PT Astra Serif"/>
          <w:bCs/>
          <w:sz w:val="28"/>
          <w:szCs w:val="28"/>
        </w:rPr>
      </w:pPr>
    </w:p>
    <w:tbl>
      <w:tblPr>
        <w:tblW w:w="10374" w:type="dxa"/>
        <w:jc w:val="center"/>
        <w:tblInd w:w="93" w:type="dxa"/>
        <w:tblLook w:val="04A0" w:firstRow="1" w:lastRow="0" w:firstColumn="1" w:lastColumn="0" w:noHBand="0" w:noVBand="1"/>
      </w:tblPr>
      <w:tblGrid>
        <w:gridCol w:w="1016"/>
        <w:gridCol w:w="2188"/>
        <w:gridCol w:w="5572"/>
        <w:gridCol w:w="1598"/>
      </w:tblGrid>
      <w:tr w:rsidR="006D28D7" w:rsidRPr="00F401CC" w:rsidTr="006D28D7">
        <w:trPr>
          <w:trHeight w:val="315"/>
          <w:jc w:val="center"/>
        </w:trPr>
        <w:tc>
          <w:tcPr>
            <w:tcW w:w="10374" w:type="dxa"/>
            <w:gridSpan w:val="4"/>
            <w:shd w:val="clear" w:color="auto" w:fill="auto"/>
            <w:noWrap/>
            <w:vAlign w:val="center"/>
            <w:hideMark/>
          </w:tcPr>
          <w:p w:rsidR="006D28D7" w:rsidRPr="00F401CC" w:rsidRDefault="006D28D7" w:rsidP="00F401CC">
            <w:pPr>
              <w:tabs>
                <w:tab w:val="left" w:pos="708"/>
              </w:tabs>
              <w:ind w:firstLine="686"/>
              <w:jc w:val="both"/>
              <w:rPr>
                <w:rFonts w:ascii="PT Astra Serif" w:hAnsi="PT Astra Serif"/>
                <w:bCs/>
                <w:szCs w:val="28"/>
              </w:rPr>
            </w:pPr>
            <w:r w:rsidRPr="00F401CC">
              <w:rPr>
                <w:rFonts w:ascii="PT Astra Serif" w:hAnsi="PT Astra Serif"/>
                <w:bCs/>
                <w:sz w:val="28"/>
                <w:szCs w:val="28"/>
              </w:rPr>
              <w:t xml:space="preserve">Таблица </w:t>
            </w:r>
            <w:r w:rsidR="00F401CC">
              <w:rPr>
                <w:rFonts w:ascii="PT Astra Serif" w:hAnsi="PT Astra Serif"/>
                <w:bCs/>
                <w:sz w:val="28"/>
                <w:szCs w:val="28"/>
              </w:rPr>
              <w:t>9</w:t>
            </w:r>
            <w:r w:rsidRPr="00F401CC">
              <w:rPr>
                <w:rFonts w:ascii="PT Astra Serif" w:hAnsi="PT Astra Serif"/>
                <w:bCs/>
                <w:sz w:val="28"/>
                <w:szCs w:val="28"/>
              </w:rPr>
              <w:t>.1.2</w:t>
            </w:r>
            <w:bookmarkStart w:id="1" w:name="RANGE!B2:E59"/>
            <w:r w:rsidRPr="00F401CC">
              <w:rPr>
                <w:rFonts w:ascii="PT Astra Serif" w:hAnsi="PT Astra Serif"/>
                <w:bCs/>
                <w:sz w:val="28"/>
                <w:szCs w:val="28"/>
              </w:rPr>
              <w:t xml:space="preserve"> Мероприятия по реконструкции и модернизации объектов теплоснабжения город Щекино на 2022 – 2030 годы</w:t>
            </w:r>
            <w:bookmarkEnd w:id="1"/>
          </w:p>
        </w:tc>
      </w:tr>
      <w:tr w:rsidR="006D28D7" w:rsidRPr="00F401CC" w:rsidTr="006D28D7">
        <w:trPr>
          <w:trHeight w:val="570"/>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Год</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Наименование объекта </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перечень мероприятий по реконструкции и модернизации объектов теплоснабжения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Стоимость тыс. руб.</w:t>
            </w:r>
          </w:p>
        </w:tc>
      </w:tr>
      <w:tr w:rsidR="006D28D7" w:rsidRPr="00F401CC" w:rsidTr="006D28D7">
        <w:trPr>
          <w:trHeight w:val="256"/>
          <w:jc w:val="center"/>
        </w:trPr>
        <w:tc>
          <w:tcPr>
            <w:tcW w:w="1016" w:type="dxa"/>
            <w:vMerge w:val="restart"/>
            <w:tcBorders>
              <w:top w:val="single" w:sz="4" w:space="0" w:color="auto"/>
              <w:left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2022</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тепломеханическое решение по установке системы подмеса и регулировке котлового контура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1 000</w:t>
            </w:r>
          </w:p>
        </w:tc>
      </w:tr>
      <w:tr w:rsidR="006D28D7" w:rsidRPr="00F401CC" w:rsidTr="006D28D7">
        <w:trPr>
          <w:trHeight w:val="308"/>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Автоматизация тепломеханических установок с привязкой к температуре наружного воздуха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100</w:t>
            </w:r>
          </w:p>
        </w:tc>
      </w:tr>
      <w:tr w:rsidR="006D28D7" w:rsidRPr="00F401CC" w:rsidTr="006D28D7">
        <w:trPr>
          <w:trHeight w:val="360"/>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ГВС</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160</w:t>
            </w:r>
          </w:p>
        </w:tc>
      </w:tr>
      <w:tr w:rsidR="006D28D7" w:rsidRPr="00F401CC" w:rsidTr="006D28D7">
        <w:trPr>
          <w:trHeight w:val="556"/>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ЦО</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тепломеханическое решение по установке системы подмеса и регулировке котлового контура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1 000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Автоматизация тепломеханических установок с привязкой к температуре наружного воздуха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100</w:t>
            </w:r>
          </w:p>
        </w:tc>
      </w:tr>
      <w:tr w:rsidR="006D28D7" w:rsidRPr="00F401CC" w:rsidTr="006D28D7">
        <w:trPr>
          <w:trHeight w:val="357"/>
          <w:jc w:val="center"/>
        </w:trPr>
        <w:tc>
          <w:tcPr>
            <w:tcW w:w="1016" w:type="dxa"/>
            <w:vMerge/>
            <w:tcBorders>
              <w:left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ГВС</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160</w:t>
            </w:r>
          </w:p>
        </w:tc>
      </w:tr>
      <w:tr w:rsidR="006D28D7" w:rsidRPr="00F401CC" w:rsidTr="006D28D7">
        <w:trPr>
          <w:trHeight w:val="357"/>
          <w:jc w:val="center"/>
        </w:trPr>
        <w:tc>
          <w:tcPr>
            <w:tcW w:w="1016" w:type="dxa"/>
            <w:vMerge/>
            <w:tcBorders>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котельная 24</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 ЦО</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3 120</w:t>
            </w:r>
          </w:p>
        </w:tc>
      </w:tr>
      <w:tr w:rsidR="006D28D7" w:rsidRPr="00F401CC" w:rsidTr="006D28D7">
        <w:trPr>
          <w:trHeight w:val="239"/>
          <w:jc w:val="center"/>
        </w:trPr>
        <w:tc>
          <w:tcPr>
            <w:tcW w:w="10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2023</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 17</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проектирование и модернизация теплотрасс для </w:t>
            </w:r>
            <w:proofErr w:type="spellStart"/>
            <w:r w:rsidRPr="00F401CC">
              <w:rPr>
                <w:rFonts w:ascii="PT Astra Serif" w:hAnsi="PT Astra Serif"/>
                <w:szCs w:val="28"/>
              </w:rPr>
              <w:t>переподключения</w:t>
            </w:r>
            <w:proofErr w:type="spellEnd"/>
            <w:r w:rsidRPr="00F401CC">
              <w:rPr>
                <w:rFonts w:ascii="PT Astra Serif" w:hAnsi="PT Astra Serif"/>
                <w:szCs w:val="28"/>
              </w:rPr>
              <w:t xml:space="preserve"> ЖФ от котельных № 23</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15 000</w:t>
            </w:r>
          </w:p>
        </w:tc>
      </w:tr>
      <w:tr w:rsidR="006D28D7" w:rsidRPr="00F401CC" w:rsidTr="006D28D7">
        <w:trPr>
          <w:trHeight w:val="559"/>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№6</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проектирование и модернизация теплотрасс для </w:t>
            </w:r>
            <w:proofErr w:type="spellStart"/>
            <w:r w:rsidRPr="00F401CC">
              <w:rPr>
                <w:rFonts w:ascii="PT Astra Serif" w:hAnsi="PT Astra Serif"/>
                <w:szCs w:val="28"/>
              </w:rPr>
              <w:t>переподключения</w:t>
            </w:r>
            <w:proofErr w:type="spellEnd"/>
            <w:r w:rsidRPr="00F401CC">
              <w:rPr>
                <w:rFonts w:ascii="PT Astra Serif" w:hAnsi="PT Astra Serif"/>
                <w:szCs w:val="28"/>
              </w:rPr>
              <w:t xml:space="preserve"> ЖФ от котельных № 29</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10 000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bCs/>
                <w:szCs w:val="28"/>
              </w:rPr>
              <w:t>25 000</w:t>
            </w:r>
          </w:p>
        </w:tc>
      </w:tr>
      <w:tr w:rsidR="006D28D7" w:rsidRPr="00F401CC" w:rsidTr="006D28D7">
        <w:trPr>
          <w:trHeight w:val="387"/>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2024</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№5</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10-ти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551"/>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№3</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591"/>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№5</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415"/>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№11</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4 400</w:t>
            </w:r>
          </w:p>
        </w:tc>
      </w:tr>
      <w:tr w:rsidR="006D28D7" w:rsidRPr="00F401CC" w:rsidTr="006D28D7">
        <w:trPr>
          <w:trHeight w:val="585"/>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2025</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 27</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Проектирование и модернизация котельного оборудования с заменой котлов Тула 3 на котлы REX 35</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600"/>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Котельная №27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котельного оборудования с заменой теплообменников тип вода/вода</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500</w:t>
            </w:r>
          </w:p>
        </w:tc>
      </w:tr>
      <w:tr w:rsidR="006D28D7" w:rsidRPr="00F401CC" w:rsidTr="006D28D7">
        <w:trPr>
          <w:trHeight w:val="733"/>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Котельная №27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3 300</w:t>
            </w:r>
          </w:p>
        </w:tc>
      </w:tr>
      <w:tr w:rsidR="006D28D7" w:rsidRPr="00F401CC" w:rsidTr="006D28D7">
        <w:trPr>
          <w:trHeight w:val="607"/>
          <w:jc w:val="center"/>
        </w:trPr>
        <w:tc>
          <w:tcPr>
            <w:tcW w:w="1016" w:type="dxa"/>
            <w:tcBorders>
              <w:top w:val="nil"/>
              <w:left w:val="single" w:sz="4" w:space="0" w:color="auto"/>
              <w:bottom w:val="nil"/>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2026</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ЦТП №4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теплотрассы по ул. Пирогова ДУ 133 протяженностью 150 м по лотку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3 000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3 000</w:t>
            </w:r>
          </w:p>
        </w:tc>
      </w:tr>
      <w:tr w:rsidR="006D28D7" w:rsidRPr="00F401CC" w:rsidTr="006D28D7">
        <w:trPr>
          <w:trHeight w:val="535"/>
          <w:jc w:val="center"/>
        </w:trPr>
        <w:tc>
          <w:tcPr>
            <w:tcW w:w="1016" w:type="dxa"/>
            <w:tcBorders>
              <w:top w:val="single" w:sz="4" w:space="0" w:color="auto"/>
              <w:left w:val="single" w:sz="4" w:space="0" w:color="auto"/>
              <w:bottom w:val="single" w:sz="4" w:space="0" w:color="auto"/>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2027</w:t>
            </w: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ЦТП №4</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теплотрассы по ул. Дружба ДУ 159 с </w:t>
            </w:r>
            <w:proofErr w:type="spellStart"/>
            <w:r w:rsidRPr="00F401CC">
              <w:rPr>
                <w:rFonts w:ascii="PT Astra Serif" w:hAnsi="PT Astra Serif"/>
                <w:szCs w:val="28"/>
              </w:rPr>
              <w:t>переврезкой</w:t>
            </w:r>
            <w:proofErr w:type="spellEnd"/>
            <w:r w:rsidRPr="00F401CC">
              <w:rPr>
                <w:rFonts w:ascii="PT Astra Serif" w:hAnsi="PT Astra Serif"/>
                <w:szCs w:val="28"/>
              </w:rPr>
              <w:t xml:space="preserve"> вводов по ул. Дружба протяженностью 150м по лотку </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5 000</w:t>
            </w:r>
          </w:p>
        </w:tc>
      </w:tr>
      <w:tr w:rsidR="006D28D7" w:rsidRPr="00F401CC" w:rsidTr="006D28D7">
        <w:trPr>
          <w:trHeight w:val="410"/>
          <w:jc w:val="center"/>
        </w:trPr>
        <w:tc>
          <w:tcPr>
            <w:tcW w:w="1016" w:type="dxa"/>
            <w:tcBorders>
              <w:top w:val="single" w:sz="4" w:space="0" w:color="auto"/>
              <w:left w:val="single" w:sz="4" w:space="0" w:color="auto"/>
              <w:bottom w:val="single" w:sz="4" w:space="0" w:color="auto"/>
              <w:right w:val="nil"/>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2028</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3-х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600</w:t>
            </w:r>
          </w:p>
        </w:tc>
      </w:tr>
      <w:tr w:rsidR="006D28D7" w:rsidRPr="00F401CC" w:rsidTr="006D28D7">
        <w:trPr>
          <w:trHeight w:val="431"/>
          <w:jc w:val="center"/>
        </w:trPr>
        <w:tc>
          <w:tcPr>
            <w:tcW w:w="0" w:type="auto"/>
            <w:vMerge w:val="restart"/>
            <w:tcBorders>
              <w:top w:val="single" w:sz="4" w:space="0" w:color="auto"/>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№4</w:t>
            </w:r>
          </w:p>
        </w:tc>
        <w:tc>
          <w:tcPr>
            <w:tcW w:w="5572"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10-ти котлов НР 18 с заменой секций котла и установкой рассечек</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2 000</w:t>
            </w:r>
          </w:p>
        </w:tc>
      </w:tr>
      <w:tr w:rsidR="006D28D7" w:rsidRPr="00F401CC" w:rsidTr="006D28D7">
        <w:trPr>
          <w:trHeight w:val="609"/>
          <w:jc w:val="center"/>
        </w:trPr>
        <w:tc>
          <w:tcPr>
            <w:tcW w:w="0" w:type="auto"/>
            <w:vMerge/>
            <w:tcBorders>
              <w:top w:val="nil"/>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521"/>
          <w:jc w:val="center"/>
        </w:trPr>
        <w:tc>
          <w:tcPr>
            <w:tcW w:w="0" w:type="auto"/>
            <w:vMerge/>
            <w:tcBorders>
              <w:top w:val="nil"/>
              <w:left w:val="single" w:sz="4" w:space="0" w:color="auto"/>
              <w:bottom w:val="nil"/>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№24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Проектирование и модернизация оборудования с установкой второго контура и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5 000</w:t>
            </w:r>
          </w:p>
        </w:tc>
      </w:tr>
      <w:tr w:rsidR="006D28D7" w:rsidRPr="00F401CC" w:rsidTr="006D28D7">
        <w:trPr>
          <w:trHeight w:val="300"/>
          <w:jc w:val="center"/>
        </w:trPr>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8 400</w:t>
            </w:r>
          </w:p>
        </w:tc>
      </w:tr>
      <w:tr w:rsidR="006D28D7" w:rsidRPr="00F401CC" w:rsidTr="006D28D7">
        <w:trPr>
          <w:trHeight w:val="661"/>
          <w:jc w:val="center"/>
        </w:trPr>
        <w:tc>
          <w:tcPr>
            <w:tcW w:w="0" w:type="auto"/>
            <w:tcBorders>
              <w:top w:val="nil"/>
              <w:left w:val="single" w:sz="4" w:space="0" w:color="auto"/>
              <w:bottom w:val="single" w:sz="4" w:space="0" w:color="000000"/>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  2029</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№14</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800</w:t>
            </w:r>
          </w:p>
        </w:tc>
      </w:tr>
      <w:tr w:rsidR="006D28D7" w:rsidRPr="00F401CC" w:rsidTr="006D28D7">
        <w:trPr>
          <w:trHeight w:val="535"/>
          <w:jc w:val="center"/>
        </w:trPr>
        <w:tc>
          <w:tcPr>
            <w:tcW w:w="10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2030</w:t>
            </w: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№3</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xml:space="preserve">Модернизация насосного оборудования с заменой циркуляционных насосов на насосы </w:t>
            </w:r>
            <w:proofErr w:type="spellStart"/>
            <w:r w:rsidRPr="00F401CC">
              <w:rPr>
                <w:rFonts w:ascii="PT Astra Serif" w:hAnsi="PT Astra Serif"/>
                <w:szCs w:val="28"/>
              </w:rPr>
              <w:t>Lowara</w:t>
            </w:r>
            <w:proofErr w:type="spellEnd"/>
            <w:r w:rsidRPr="00F401CC">
              <w:rPr>
                <w:rFonts w:ascii="PT Astra Serif" w:hAnsi="PT Astra Serif"/>
                <w:szCs w:val="28"/>
              </w:rPr>
              <w:t xml:space="preserve"> с установкой ЧРП</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800</w:t>
            </w:r>
          </w:p>
        </w:tc>
      </w:tr>
      <w:tr w:rsidR="006D28D7" w:rsidRPr="00F401CC" w:rsidTr="006D28D7">
        <w:trPr>
          <w:trHeight w:val="447"/>
          <w:jc w:val="center"/>
        </w:trPr>
        <w:tc>
          <w:tcPr>
            <w:tcW w:w="0" w:type="auto"/>
            <w:vMerge/>
            <w:tcBorders>
              <w:top w:val="nil"/>
              <w:left w:val="single" w:sz="4" w:space="0" w:color="auto"/>
              <w:bottom w:val="single" w:sz="4" w:space="0" w:color="000000"/>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p>
        </w:tc>
        <w:tc>
          <w:tcPr>
            <w:tcW w:w="2188" w:type="dxa"/>
            <w:tcBorders>
              <w:top w:val="nil"/>
              <w:left w:val="nil"/>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Котельная №6</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Модернизация 11-ти котлов НР 18 с заменой секций котла и установкой рассечек</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2 200</w:t>
            </w:r>
          </w:p>
        </w:tc>
      </w:tr>
      <w:tr w:rsidR="006D28D7" w:rsidRPr="00F401CC" w:rsidTr="006D28D7">
        <w:trPr>
          <w:trHeight w:val="300"/>
          <w:jc w:val="center"/>
        </w:trPr>
        <w:tc>
          <w:tcPr>
            <w:tcW w:w="1016" w:type="dxa"/>
            <w:tcBorders>
              <w:top w:val="nil"/>
              <w:left w:val="single" w:sz="4" w:space="0" w:color="auto"/>
              <w:bottom w:val="single" w:sz="4" w:space="0" w:color="auto"/>
              <w:right w:val="nil"/>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итого:</w:t>
            </w:r>
          </w:p>
        </w:tc>
        <w:tc>
          <w:tcPr>
            <w:tcW w:w="2188"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szCs w:val="28"/>
              </w:rPr>
            </w:pPr>
            <w:r w:rsidRPr="00F401CC">
              <w:rPr>
                <w:rFonts w:ascii="PT Astra Serif" w:hAnsi="PT Astra Serif"/>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3 000</w:t>
            </w:r>
          </w:p>
        </w:tc>
      </w:tr>
      <w:tr w:rsidR="006D28D7" w:rsidRPr="00F401CC" w:rsidTr="006D28D7">
        <w:trPr>
          <w:trHeight w:val="3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Всего</w:t>
            </w:r>
          </w:p>
        </w:tc>
        <w:tc>
          <w:tcPr>
            <w:tcW w:w="218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5572"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w:t>
            </w:r>
          </w:p>
        </w:tc>
        <w:tc>
          <w:tcPr>
            <w:tcW w:w="1598" w:type="dxa"/>
            <w:tcBorders>
              <w:top w:val="nil"/>
              <w:left w:val="nil"/>
              <w:bottom w:val="single" w:sz="4" w:space="0" w:color="auto"/>
              <w:right w:val="single" w:sz="4" w:space="0" w:color="auto"/>
            </w:tcBorders>
            <w:shd w:val="clear" w:color="auto" w:fill="auto"/>
            <w:vAlign w:val="center"/>
            <w:hideMark/>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56 020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F401CC" w:rsidP="00F401CC">
      <w:pPr>
        <w:tabs>
          <w:tab w:val="left" w:pos="708"/>
        </w:tabs>
        <w:ind w:firstLine="709"/>
        <w:jc w:val="both"/>
        <w:rPr>
          <w:rFonts w:ascii="PT Astra Serif" w:hAnsi="PT Astra Serif"/>
          <w:bCs/>
          <w:sz w:val="28"/>
          <w:szCs w:val="28"/>
        </w:rPr>
      </w:pPr>
      <w:r>
        <w:rPr>
          <w:rFonts w:ascii="PT Astra Serif" w:hAnsi="PT Astra Serif"/>
          <w:bCs/>
          <w:sz w:val="28"/>
          <w:szCs w:val="28"/>
        </w:rPr>
        <w:t>9</w:t>
      </w:r>
      <w:r w:rsidR="006D28D7" w:rsidRPr="006D28D7">
        <w:rPr>
          <w:rFonts w:ascii="PT Astra Serif" w:hAnsi="PT Astra Serif"/>
          <w:bCs/>
          <w:sz w:val="28"/>
          <w:szCs w:val="28"/>
          <w:lang w:val="x-none"/>
        </w:rPr>
        <w:t>.2. Цены (тарифы) в сфере теплоснабжения</w:t>
      </w:r>
    </w:p>
    <w:p w:rsidR="006D28D7" w:rsidRPr="006D28D7" w:rsidRDefault="006D28D7" w:rsidP="00F401CC">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Динамика тарифов на тепловую энергию, поставляемую АО «</w:t>
      </w:r>
      <w:proofErr w:type="spellStart"/>
      <w:r w:rsidRPr="006D28D7">
        <w:rPr>
          <w:rFonts w:ascii="PT Astra Serif" w:hAnsi="PT Astra Serif"/>
          <w:bCs/>
          <w:sz w:val="28"/>
          <w:szCs w:val="28"/>
        </w:rPr>
        <w:t>Щекинское</w:t>
      </w:r>
      <w:proofErr w:type="spellEnd"/>
      <w:r w:rsidRPr="006D28D7">
        <w:rPr>
          <w:rFonts w:ascii="PT Astra Serif" w:hAnsi="PT Astra Serif"/>
          <w:bCs/>
          <w:sz w:val="28"/>
          <w:szCs w:val="28"/>
        </w:rPr>
        <w:t xml:space="preserve"> жилищно-коммунальное хозяйство» потребителям муниципального образования город Щекино на  20</w:t>
      </w:r>
      <w:r w:rsidR="00F401CC">
        <w:rPr>
          <w:rFonts w:ascii="PT Astra Serif" w:hAnsi="PT Astra Serif"/>
          <w:bCs/>
          <w:sz w:val="28"/>
          <w:szCs w:val="28"/>
        </w:rPr>
        <w:t>20</w:t>
      </w:r>
      <w:r w:rsidRPr="006D28D7">
        <w:rPr>
          <w:rFonts w:ascii="PT Astra Serif" w:hAnsi="PT Astra Serif"/>
          <w:bCs/>
          <w:sz w:val="28"/>
          <w:szCs w:val="28"/>
        </w:rPr>
        <w:t>-202</w:t>
      </w:r>
      <w:r w:rsidR="00F401CC">
        <w:rPr>
          <w:rFonts w:ascii="PT Astra Serif" w:hAnsi="PT Astra Serif"/>
          <w:bCs/>
          <w:sz w:val="28"/>
          <w:szCs w:val="28"/>
        </w:rPr>
        <w:t>2</w:t>
      </w:r>
      <w:r w:rsidRPr="006D28D7">
        <w:rPr>
          <w:rFonts w:ascii="PT Astra Serif" w:hAnsi="PT Astra Serif"/>
          <w:bCs/>
          <w:sz w:val="28"/>
          <w:szCs w:val="28"/>
        </w:rPr>
        <w:t xml:space="preserve"> годы представлена в Таблице 11.2.1.</w:t>
      </w: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 xml:space="preserve">Таблица </w:t>
      </w:r>
      <w:r w:rsidR="00F401CC">
        <w:rPr>
          <w:rFonts w:ascii="PT Astra Serif" w:hAnsi="PT Astra Serif"/>
          <w:bCs/>
          <w:sz w:val="28"/>
          <w:szCs w:val="28"/>
        </w:rPr>
        <w:t>9</w:t>
      </w:r>
      <w:r w:rsidRPr="006D28D7">
        <w:rPr>
          <w:rFonts w:ascii="PT Astra Serif" w:hAnsi="PT Astra Serif"/>
          <w:bCs/>
          <w:sz w:val="28"/>
          <w:szCs w:val="28"/>
        </w:rPr>
        <w:t>.2.1. Динамика тар</w:t>
      </w:r>
      <w:r w:rsidR="00F401CC">
        <w:rPr>
          <w:rFonts w:ascii="PT Astra Serif" w:hAnsi="PT Astra Serif"/>
          <w:bCs/>
          <w:sz w:val="28"/>
          <w:szCs w:val="28"/>
        </w:rPr>
        <w:t>ифов на тепловую энергию за 2020-2022</w:t>
      </w:r>
      <w:r w:rsidRPr="006D28D7">
        <w:rPr>
          <w:rFonts w:ascii="PT Astra Serif" w:hAnsi="PT Astra Serif"/>
          <w:bCs/>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1107"/>
        <w:gridCol w:w="1106"/>
        <w:gridCol w:w="1106"/>
        <w:gridCol w:w="1106"/>
        <w:gridCol w:w="1106"/>
        <w:gridCol w:w="1106"/>
      </w:tblGrid>
      <w:tr w:rsidR="006D28D7" w:rsidRPr="00F401CC" w:rsidTr="00F401CC">
        <w:trPr>
          <w:trHeight w:val="366"/>
          <w:tblHeader/>
          <w:jc w:val="center"/>
        </w:trPr>
        <w:tc>
          <w:tcPr>
            <w:tcW w:w="3155" w:type="dxa"/>
            <w:vMerge w:val="restart"/>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 xml:space="preserve">Тариф на тепловую энергию </w:t>
            </w:r>
          </w:p>
        </w:tc>
        <w:tc>
          <w:tcPr>
            <w:tcW w:w="2252" w:type="dxa"/>
            <w:gridSpan w:val="2"/>
          </w:tcPr>
          <w:p w:rsidR="006D28D7" w:rsidRPr="00F401CC" w:rsidRDefault="006D28D7" w:rsidP="00F401CC">
            <w:pPr>
              <w:tabs>
                <w:tab w:val="left" w:pos="708"/>
              </w:tabs>
              <w:jc w:val="both"/>
              <w:rPr>
                <w:rFonts w:ascii="PT Astra Serif" w:hAnsi="PT Astra Serif"/>
                <w:bCs/>
                <w:szCs w:val="28"/>
              </w:rPr>
            </w:pPr>
            <w:r w:rsidRPr="00F401CC">
              <w:rPr>
                <w:rFonts w:ascii="PT Astra Serif" w:hAnsi="PT Astra Serif"/>
                <w:bCs/>
                <w:szCs w:val="28"/>
              </w:rPr>
              <w:t>2</w:t>
            </w:r>
            <w:r w:rsidR="00F401CC">
              <w:rPr>
                <w:rFonts w:ascii="PT Astra Serif" w:hAnsi="PT Astra Serif"/>
                <w:bCs/>
                <w:szCs w:val="28"/>
              </w:rPr>
              <w:t>020</w:t>
            </w:r>
          </w:p>
        </w:tc>
        <w:tc>
          <w:tcPr>
            <w:tcW w:w="2252" w:type="dxa"/>
            <w:gridSpan w:val="2"/>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2021</w:t>
            </w:r>
          </w:p>
        </w:tc>
        <w:tc>
          <w:tcPr>
            <w:tcW w:w="2252" w:type="dxa"/>
            <w:gridSpan w:val="2"/>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2022</w:t>
            </w:r>
          </w:p>
        </w:tc>
      </w:tr>
      <w:tr w:rsidR="006D28D7" w:rsidRPr="00F401CC" w:rsidTr="006D28D7">
        <w:trPr>
          <w:cantSplit/>
          <w:trHeight w:val="1366"/>
          <w:jc w:val="center"/>
        </w:trPr>
        <w:tc>
          <w:tcPr>
            <w:tcW w:w="3155" w:type="dxa"/>
            <w:vMerge/>
            <w:vAlign w:val="center"/>
          </w:tcPr>
          <w:p w:rsidR="006D28D7" w:rsidRPr="00F401CC" w:rsidRDefault="006D28D7" w:rsidP="006D28D7">
            <w:pPr>
              <w:tabs>
                <w:tab w:val="left" w:pos="708"/>
              </w:tabs>
              <w:jc w:val="both"/>
              <w:rPr>
                <w:rFonts w:ascii="PT Astra Serif" w:hAnsi="PT Astra Serif"/>
                <w:bCs/>
                <w:szCs w:val="28"/>
              </w:rPr>
            </w:pP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01.01.2020</w:t>
            </w: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01.07.2020</w:t>
            </w:r>
          </w:p>
        </w:tc>
        <w:tc>
          <w:tcPr>
            <w:tcW w:w="1126" w:type="dxa"/>
            <w:textDirection w:val="btLr"/>
            <w:vAlign w:val="center"/>
          </w:tcPr>
          <w:p w:rsidR="006D28D7" w:rsidRPr="00F401CC" w:rsidRDefault="006D28D7" w:rsidP="00F401CC">
            <w:pPr>
              <w:tabs>
                <w:tab w:val="left" w:pos="708"/>
              </w:tabs>
              <w:jc w:val="both"/>
              <w:rPr>
                <w:rFonts w:ascii="PT Astra Serif" w:hAnsi="PT Astra Serif"/>
                <w:bCs/>
                <w:szCs w:val="28"/>
              </w:rPr>
            </w:pPr>
            <w:r w:rsidRPr="00F401CC">
              <w:rPr>
                <w:rFonts w:ascii="PT Astra Serif" w:hAnsi="PT Astra Serif"/>
                <w:bCs/>
                <w:szCs w:val="28"/>
              </w:rPr>
              <w:t>с 01.01.20</w:t>
            </w:r>
            <w:r w:rsidR="00F401CC">
              <w:rPr>
                <w:rFonts w:ascii="PT Astra Serif" w:hAnsi="PT Astra Serif"/>
                <w:bCs/>
                <w:szCs w:val="28"/>
              </w:rPr>
              <w:t>21</w:t>
            </w:r>
            <w:r w:rsidRPr="00F401CC">
              <w:rPr>
                <w:rFonts w:ascii="PT Astra Serif" w:hAnsi="PT Astra Serif"/>
                <w:bCs/>
                <w:szCs w:val="28"/>
              </w:rPr>
              <w:t xml:space="preserve"> </w:t>
            </w:r>
          </w:p>
        </w:tc>
        <w:tc>
          <w:tcPr>
            <w:tcW w:w="1126" w:type="dxa"/>
            <w:textDirection w:val="btLr"/>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с 01.07.202</w:t>
            </w:r>
            <w:r w:rsidR="00F401CC">
              <w:rPr>
                <w:rFonts w:ascii="PT Astra Serif" w:hAnsi="PT Astra Serif"/>
                <w:bCs/>
                <w:szCs w:val="28"/>
              </w:rPr>
              <w:t>1</w:t>
            </w:r>
          </w:p>
          <w:p w:rsidR="006D28D7" w:rsidRPr="00F401CC" w:rsidRDefault="006D28D7" w:rsidP="006D28D7">
            <w:pPr>
              <w:tabs>
                <w:tab w:val="left" w:pos="708"/>
              </w:tabs>
              <w:jc w:val="both"/>
              <w:rPr>
                <w:rFonts w:ascii="PT Astra Serif" w:hAnsi="PT Astra Serif"/>
                <w:bCs/>
                <w:szCs w:val="28"/>
              </w:rPr>
            </w:pP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01.01.2022</w:t>
            </w:r>
          </w:p>
        </w:tc>
        <w:tc>
          <w:tcPr>
            <w:tcW w:w="1126" w:type="dxa"/>
            <w:textDirection w:val="btLr"/>
            <w:vAlign w:val="center"/>
          </w:tcPr>
          <w:p w:rsidR="006D28D7" w:rsidRPr="00F401CC" w:rsidRDefault="00F401CC" w:rsidP="006D28D7">
            <w:pPr>
              <w:tabs>
                <w:tab w:val="left" w:pos="708"/>
              </w:tabs>
              <w:jc w:val="both"/>
              <w:rPr>
                <w:rFonts w:ascii="PT Astra Serif" w:hAnsi="PT Astra Serif"/>
                <w:bCs/>
                <w:szCs w:val="28"/>
              </w:rPr>
            </w:pPr>
            <w:r>
              <w:rPr>
                <w:rFonts w:ascii="PT Astra Serif" w:hAnsi="PT Astra Serif"/>
                <w:bCs/>
                <w:szCs w:val="28"/>
              </w:rPr>
              <w:t>с 01.07.2022</w:t>
            </w:r>
          </w:p>
        </w:tc>
      </w:tr>
      <w:tr w:rsidR="006D28D7" w:rsidRPr="00F401CC" w:rsidTr="006D28D7">
        <w:trPr>
          <w:jc w:val="center"/>
        </w:trPr>
        <w:tc>
          <w:tcPr>
            <w:tcW w:w="3155" w:type="dxa"/>
            <w:vAlign w:val="center"/>
          </w:tcPr>
          <w:p w:rsidR="006D28D7" w:rsidRPr="00F401CC" w:rsidRDefault="006D28D7" w:rsidP="006D28D7">
            <w:pPr>
              <w:tabs>
                <w:tab w:val="left" w:pos="708"/>
              </w:tabs>
              <w:jc w:val="both"/>
              <w:rPr>
                <w:rFonts w:ascii="PT Astra Serif" w:hAnsi="PT Astra Serif"/>
                <w:bCs/>
                <w:szCs w:val="28"/>
              </w:rPr>
            </w:pPr>
            <w:r w:rsidRPr="00F401CC">
              <w:rPr>
                <w:rFonts w:ascii="PT Astra Serif" w:hAnsi="PT Astra Serif"/>
                <w:bCs/>
                <w:szCs w:val="28"/>
              </w:rPr>
              <w:t>АО «</w:t>
            </w:r>
            <w:proofErr w:type="spellStart"/>
            <w:r w:rsidRPr="00F401CC">
              <w:rPr>
                <w:rFonts w:ascii="PT Astra Serif" w:hAnsi="PT Astra Serif"/>
                <w:bCs/>
                <w:szCs w:val="28"/>
              </w:rPr>
              <w:t>Щекинское</w:t>
            </w:r>
            <w:proofErr w:type="spellEnd"/>
            <w:r w:rsidRPr="00F401CC">
              <w:rPr>
                <w:rFonts w:ascii="PT Astra Serif" w:hAnsi="PT Astra Serif"/>
                <w:bCs/>
                <w:szCs w:val="28"/>
              </w:rPr>
              <w:t xml:space="preserve"> жилищно-коммунальное хозяйство» руб./Гкал  (без НДС)</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1769,00</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1866,91</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1866,91</w:t>
            </w:r>
          </w:p>
        </w:tc>
        <w:tc>
          <w:tcPr>
            <w:tcW w:w="1126" w:type="dxa"/>
            <w:vAlign w:val="center"/>
          </w:tcPr>
          <w:p w:rsidR="006D28D7" w:rsidRPr="00F401CC" w:rsidRDefault="00F401CC" w:rsidP="006D28D7">
            <w:pPr>
              <w:tabs>
                <w:tab w:val="left" w:pos="708"/>
              </w:tabs>
              <w:jc w:val="both"/>
              <w:rPr>
                <w:rFonts w:ascii="PT Astra Serif" w:hAnsi="PT Astra Serif"/>
                <w:bCs/>
                <w:szCs w:val="28"/>
              </w:rPr>
            </w:pPr>
            <w:r w:rsidRPr="00F401CC">
              <w:rPr>
                <w:rFonts w:ascii="PT Astra Serif" w:hAnsi="PT Astra Serif"/>
                <w:bCs/>
                <w:szCs w:val="28"/>
              </w:rPr>
              <w:t>1932,35</w:t>
            </w:r>
          </w:p>
        </w:tc>
        <w:tc>
          <w:tcPr>
            <w:tcW w:w="1126" w:type="dxa"/>
            <w:vAlign w:val="center"/>
          </w:tcPr>
          <w:p w:rsidR="006D28D7" w:rsidRPr="00F401CC" w:rsidRDefault="00B837B4" w:rsidP="006D28D7">
            <w:pPr>
              <w:tabs>
                <w:tab w:val="left" w:pos="708"/>
              </w:tabs>
              <w:jc w:val="both"/>
              <w:rPr>
                <w:rFonts w:ascii="PT Astra Serif" w:hAnsi="PT Astra Serif"/>
                <w:bCs/>
                <w:szCs w:val="28"/>
              </w:rPr>
            </w:pPr>
            <w:r>
              <w:rPr>
                <w:rFonts w:ascii="PT Astra Serif" w:hAnsi="PT Astra Serif"/>
                <w:bCs/>
                <w:szCs w:val="28"/>
              </w:rPr>
              <w:t>1932,35</w:t>
            </w:r>
          </w:p>
        </w:tc>
        <w:tc>
          <w:tcPr>
            <w:tcW w:w="1126" w:type="dxa"/>
            <w:vAlign w:val="center"/>
          </w:tcPr>
          <w:p w:rsidR="006D28D7" w:rsidRPr="00F401CC" w:rsidRDefault="00B837B4" w:rsidP="006D28D7">
            <w:pPr>
              <w:tabs>
                <w:tab w:val="left" w:pos="708"/>
              </w:tabs>
              <w:jc w:val="both"/>
              <w:rPr>
                <w:rFonts w:ascii="PT Astra Serif" w:hAnsi="PT Astra Serif"/>
                <w:bCs/>
                <w:szCs w:val="28"/>
              </w:rPr>
            </w:pPr>
            <w:r>
              <w:rPr>
                <w:rFonts w:ascii="PT Astra Serif" w:hAnsi="PT Astra Serif"/>
                <w:bCs/>
                <w:szCs w:val="28"/>
              </w:rPr>
              <w:t>2001,24</w:t>
            </w:r>
          </w:p>
        </w:tc>
      </w:tr>
    </w:tbl>
    <w:p w:rsidR="006D28D7" w:rsidRPr="006D28D7" w:rsidRDefault="006D28D7" w:rsidP="00B837B4">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Рост тарифов на тепловую энергию для потребителей с 20</w:t>
      </w:r>
      <w:r w:rsidR="00B837B4">
        <w:rPr>
          <w:rFonts w:ascii="PT Astra Serif" w:hAnsi="PT Astra Serif"/>
          <w:bCs/>
          <w:sz w:val="28"/>
          <w:szCs w:val="28"/>
        </w:rPr>
        <w:t>20 к 2022</w:t>
      </w:r>
      <w:r w:rsidRPr="006D28D7">
        <w:rPr>
          <w:rFonts w:ascii="PT Astra Serif" w:hAnsi="PT Astra Serif"/>
          <w:bCs/>
          <w:sz w:val="28"/>
          <w:szCs w:val="28"/>
        </w:rPr>
        <w:t xml:space="preserve"> году составил 9,5 %.</w:t>
      </w:r>
    </w:p>
    <w:p w:rsidR="006D28D7" w:rsidRPr="006D28D7" w:rsidRDefault="006D28D7" w:rsidP="00B837B4">
      <w:pPr>
        <w:tabs>
          <w:tab w:val="left" w:pos="708"/>
        </w:tabs>
        <w:ind w:firstLine="709"/>
        <w:jc w:val="both"/>
        <w:rPr>
          <w:rFonts w:ascii="PT Astra Serif" w:hAnsi="PT Astra Serif"/>
          <w:bCs/>
          <w:sz w:val="28"/>
          <w:szCs w:val="28"/>
        </w:rPr>
      </w:pPr>
      <w:r w:rsidRPr="006D28D7">
        <w:rPr>
          <w:rFonts w:ascii="PT Astra Serif" w:hAnsi="PT Astra Serif"/>
          <w:bCs/>
          <w:sz w:val="28"/>
          <w:szCs w:val="28"/>
        </w:rPr>
        <w:t>Размер прогнозных тарифов в сфере теплоснабжения на 201</w:t>
      </w:r>
      <w:r w:rsidR="00B837B4">
        <w:rPr>
          <w:rFonts w:ascii="PT Astra Serif" w:hAnsi="PT Astra Serif"/>
          <w:bCs/>
          <w:sz w:val="28"/>
          <w:szCs w:val="28"/>
        </w:rPr>
        <w:t>2</w:t>
      </w:r>
      <w:r w:rsidRPr="006D28D7">
        <w:rPr>
          <w:rFonts w:ascii="PT Astra Serif" w:hAnsi="PT Astra Serif"/>
          <w:bCs/>
          <w:sz w:val="28"/>
          <w:szCs w:val="28"/>
        </w:rPr>
        <w:t>-2030 годы получен с учетом принятых в расчетах индексов-дефляторов изменения цен по видам экономической деятельности, установленных Минэкономразвития России и экономии за счет реализации рекомендуемых мероприятий. (Таблица 11.2.2).</w:t>
      </w:r>
    </w:p>
    <w:p w:rsidR="006D28D7" w:rsidRPr="006D28D7" w:rsidRDefault="00B837B4" w:rsidP="00B837B4">
      <w:pPr>
        <w:tabs>
          <w:tab w:val="left" w:pos="708"/>
        </w:tabs>
        <w:ind w:firstLine="709"/>
        <w:jc w:val="both"/>
        <w:rPr>
          <w:rFonts w:ascii="PT Astra Serif" w:hAnsi="PT Astra Serif"/>
          <w:bCs/>
          <w:sz w:val="28"/>
          <w:szCs w:val="28"/>
        </w:rPr>
      </w:pPr>
      <w:r>
        <w:rPr>
          <w:rFonts w:ascii="PT Astra Serif" w:hAnsi="PT Astra Serif"/>
          <w:bCs/>
          <w:sz w:val="28"/>
          <w:szCs w:val="28"/>
        </w:rPr>
        <w:t>С 2019</w:t>
      </w:r>
      <w:r w:rsidR="006D28D7" w:rsidRPr="006D28D7">
        <w:rPr>
          <w:rFonts w:ascii="PT Astra Serif" w:hAnsi="PT Astra Serif"/>
          <w:bCs/>
          <w:sz w:val="28"/>
          <w:szCs w:val="28"/>
        </w:rPr>
        <w:t xml:space="preserve"> года, по окончании утвержденного  долгосрочный тарифа на период 2019-2023 годы для предприятия АО «ЩЖКХ», прогнозируемый рост тарифов составит 4%.</w:t>
      </w:r>
    </w:p>
    <w:p w:rsidR="006D28D7" w:rsidRPr="006D28D7" w:rsidRDefault="006D28D7" w:rsidP="006D28D7">
      <w:pPr>
        <w:tabs>
          <w:tab w:val="left" w:pos="708"/>
        </w:tabs>
        <w:jc w:val="both"/>
        <w:rPr>
          <w:rFonts w:ascii="PT Astra Serif" w:hAnsi="PT Astra Serif"/>
          <w:bCs/>
          <w:sz w:val="28"/>
          <w:szCs w:val="28"/>
        </w:rPr>
      </w:pPr>
    </w:p>
    <w:tbl>
      <w:tblPr>
        <w:tblW w:w="8189" w:type="dxa"/>
        <w:jc w:val="center"/>
        <w:tblInd w:w="250" w:type="dxa"/>
        <w:tblLook w:val="04A0" w:firstRow="1" w:lastRow="0" w:firstColumn="1" w:lastColumn="0" w:noHBand="0" w:noVBand="1"/>
      </w:tblPr>
      <w:tblGrid>
        <w:gridCol w:w="2680"/>
        <w:gridCol w:w="991"/>
        <w:gridCol w:w="1133"/>
        <w:gridCol w:w="1133"/>
        <w:gridCol w:w="1126"/>
        <w:gridCol w:w="1126"/>
      </w:tblGrid>
      <w:tr w:rsidR="006D28D7" w:rsidRPr="006D28D7" w:rsidTr="006D28D7">
        <w:trPr>
          <w:trHeight w:val="390"/>
          <w:jc w:val="center"/>
        </w:trPr>
        <w:tc>
          <w:tcPr>
            <w:tcW w:w="294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 </w:t>
            </w:r>
          </w:p>
        </w:tc>
        <w:tc>
          <w:tcPr>
            <w:tcW w:w="992" w:type="dxa"/>
            <w:tcBorders>
              <w:top w:val="single" w:sz="8" w:space="0" w:color="auto"/>
              <w:left w:val="nil"/>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2019</w:t>
            </w:r>
          </w:p>
        </w:tc>
        <w:tc>
          <w:tcPr>
            <w:tcW w:w="1134" w:type="dxa"/>
            <w:tcBorders>
              <w:top w:val="single" w:sz="8" w:space="0" w:color="auto"/>
              <w:left w:val="nil"/>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2020</w:t>
            </w:r>
          </w:p>
        </w:tc>
        <w:tc>
          <w:tcPr>
            <w:tcW w:w="1134"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2021</w:t>
            </w:r>
          </w:p>
        </w:tc>
        <w:tc>
          <w:tcPr>
            <w:tcW w:w="1014"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2022</w:t>
            </w:r>
          </w:p>
        </w:tc>
        <w:tc>
          <w:tcPr>
            <w:tcW w:w="967" w:type="dxa"/>
            <w:tcBorders>
              <w:top w:val="single" w:sz="8" w:space="0" w:color="auto"/>
              <w:left w:val="nil"/>
              <w:bottom w:val="single" w:sz="8" w:space="0" w:color="auto"/>
              <w:right w:val="single" w:sz="8" w:space="0" w:color="auto"/>
            </w:tcBorders>
            <w:vAlign w:val="bottom"/>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2023</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Полезный отпуск, тыс. Гкал</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lang w:bidi="en-US"/>
              </w:rPr>
              <w:t>254</w:t>
            </w:r>
            <w:r w:rsidRPr="006D28D7">
              <w:rPr>
                <w:rFonts w:ascii="PT Astra Serif" w:hAnsi="PT Astra Serif"/>
                <w:bCs/>
                <w:sz w:val="28"/>
                <w:szCs w:val="28"/>
              </w:rPr>
              <w:t>,2</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237,0</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232,3</w:t>
            </w:r>
          </w:p>
        </w:tc>
        <w:tc>
          <w:tcPr>
            <w:tcW w:w="101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232,3</w:t>
            </w:r>
          </w:p>
        </w:tc>
        <w:tc>
          <w:tcPr>
            <w:tcW w:w="967"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239,1</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 xml:space="preserve">тариф, </w:t>
            </w:r>
            <w:proofErr w:type="spellStart"/>
            <w:r w:rsidRPr="006D28D7">
              <w:rPr>
                <w:rFonts w:ascii="PT Astra Serif" w:hAnsi="PT Astra Serif"/>
                <w:sz w:val="28"/>
                <w:szCs w:val="28"/>
              </w:rPr>
              <w:t>руб</w:t>
            </w:r>
            <w:proofErr w:type="spellEnd"/>
            <w:r w:rsidRPr="006D28D7">
              <w:rPr>
                <w:rFonts w:ascii="PT Astra Serif" w:hAnsi="PT Astra Serif"/>
                <w:sz w:val="28"/>
                <w:szCs w:val="28"/>
              </w:rPr>
              <w:t>/Гкал без НДС</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1769</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1866,91</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1932,35</w:t>
            </w:r>
          </w:p>
        </w:tc>
        <w:tc>
          <w:tcPr>
            <w:tcW w:w="1014"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2020,22</w:t>
            </w:r>
          </w:p>
        </w:tc>
        <w:tc>
          <w:tcPr>
            <w:tcW w:w="967"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2104,97</w:t>
            </w:r>
          </w:p>
        </w:tc>
      </w:tr>
      <w:tr w:rsidR="006D28D7" w:rsidRPr="006D28D7" w:rsidTr="006D28D7">
        <w:trPr>
          <w:trHeight w:val="390"/>
          <w:jc w:val="center"/>
        </w:trPr>
        <w:tc>
          <w:tcPr>
            <w:tcW w:w="2948" w:type="dxa"/>
            <w:tcBorders>
              <w:top w:val="nil"/>
              <w:left w:val="single" w:sz="8" w:space="0" w:color="auto"/>
              <w:bottom w:val="single" w:sz="8" w:space="0" w:color="auto"/>
              <w:right w:val="single" w:sz="8" w:space="0" w:color="auto"/>
            </w:tcBorders>
            <w:shd w:val="clear" w:color="auto" w:fill="auto"/>
            <w:vAlign w:val="bottom"/>
            <w:hideMark/>
          </w:tcPr>
          <w:p w:rsidR="006D28D7" w:rsidRPr="006D28D7" w:rsidRDefault="006D28D7" w:rsidP="006D28D7">
            <w:pPr>
              <w:tabs>
                <w:tab w:val="left" w:pos="708"/>
              </w:tabs>
              <w:jc w:val="both"/>
              <w:rPr>
                <w:rFonts w:ascii="PT Astra Serif" w:hAnsi="PT Astra Serif"/>
                <w:sz w:val="28"/>
                <w:szCs w:val="28"/>
              </w:rPr>
            </w:pPr>
            <w:r w:rsidRPr="006D28D7">
              <w:rPr>
                <w:rFonts w:ascii="PT Astra Serif" w:hAnsi="PT Astra Serif"/>
                <w:sz w:val="28"/>
                <w:szCs w:val="28"/>
              </w:rPr>
              <w:t>рост  к пред</w:t>
            </w:r>
            <w:proofErr w:type="gramStart"/>
            <w:r w:rsidRPr="006D28D7">
              <w:rPr>
                <w:rFonts w:ascii="PT Astra Serif" w:hAnsi="PT Astra Serif"/>
                <w:sz w:val="28"/>
                <w:szCs w:val="28"/>
              </w:rPr>
              <w:t>.</w:t>
            </w:r>
            <w:proofErr w:type="gramEnd"/>
            <w:r w:rsidRPr="006D28D7">
              <w:rPr>
                <w:rFonts w:ascii="PT Astra Serif" w:hAnsi="PT Astra Serif"/>
                <w:sz w:val="28"/>
                <w:szCs w:val="28"/>
              </w:rPr>
              <w:t xml:space="preserve"> </w:t>
            </w:r>
            <w:proofErr w:type="gramStart"/>
            <w:r w:rsidRPr="006D28D7">
              <w:rPr>
                <w:rFonts w:ascii="PT Astra Serif" w:hAnsi="PT Astra Serif"/>
                <w:sz w:val="28"/>
                <w:szCs w:val="28"/>
              </w:rPr>
              <w:t>т</w:t>
            </w:r>
            <w:proofErr w:type="gramEnd"/>
            <w:r w:rsidRPr="006D28D7">
              <w:rPr>
                <w:rFonts w:ascii="PT Astra Serif" w:hAnsi="PT Astra Serif"/>
                <w:sz w:val="28"/>
                <w:szCs w:val="28"/>
              </w:rPr>
              <w:t>арифу в %</w:t>
            </w:r>
          </w:p>
        </w:tc>
        <w:tc>
          <w:tcPr>
            <w:tcW w:w="992"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100,24</w:t>
            </w:r>
          </w:p>
        </w:tc>
        <w:tc>
          <w:tcPr>
            <w:tcW w:w="1134" w:type="dxa"/>
            <w:tcBorders>
              <w:top w:val="nil"/>
              <w:left w:val="nil"/>
              <w:bottom w:val="single" w:sz="8" w:space="0" w:color="auto"/>
              <w:right w:val="single" w:sz="8" w:space="0" w:color="auto"/>
            </w:tcBorders>
            <w:shd w:val="clear" w:color="auto" w:fill="auto"/>
            <w:vAlign w:val="center"/>
            <w:hideMark/>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105,53</w:t>
            </w:r>
          </w:p>
        </w:tc>
        <w:tc>
          <w:tcPr>
            <w:tcW w:w="1134" w:type="dxa"/>
            <w:tcBorders>
              <w:top w:val="nil"/>
              <w:left w:val="nil"/>
              <w:bottom w:val="single" w:sz="8" w:space="0" w:color="auto"/>
              <w:right w:val="single" w:sz="8" w:space="0" w:color="auto"/>
            </w:tcBorders>
            <w:vAlign w:val="center"/>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103,5</w:t>
            </w:r>
          </w:p>
        </w:tc>
        <w:tc>
          <w:tcPr>
            <w:tcW w:w="1014"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104,6</w:t>
            </w:r>
          </w:p>
        </w:tc>
        <w:tc>
          <w:tcPr>
            <w:tcW w:w="967" w:type="dxa"/>
            <w:tcBorders>
              <w:top w:val="nil"/>
              <w:left w:val="nil"/>
              <w:bottom w:val="single" w:sz="8" w:space="0" w:color="auto"/>
              <w:right w:val="single" w:sz="8" w:space="0" w:color="auto"/>
            </w:tcBorders>
          </w:tcPr>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t>104,2</w:t>
            </w:r>
          </w:p>
        </w:tc>
      </w:tr>
    </w:tbl>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1906" w:h="16838"/>
          <w:pgMar w:top="1134" w:right="850" w:bottom="1134" w:left="1701" w:header="709" w:footer="709" w:gutter="0"/>
          <w:cols w:space="720"/>
          <w:docGrid w:linePitch="600" w:charSpace="32768"/>
        </w:sectPr>
      </w:pPr>
    </w:p>
    <w:p w:rsidR="006D28D7" w:rsidRPr="006D28D7" w:rsidRDefault="006D28D7" w:rsidP="006D28D7">
      <w:pPr>
        <w:tabs>
          <w:tab w:val="left" w:pos="708"/>
        </w:tabs>
        <w:jc w:val="both"/>
        <w:rPr>
          <w:rFonts w:ascii="PT Astra Serif" w:hAnsi="PT Astra Serif"/>
          <w:bCs/>
          <w:sz w:val="28"/>
          <w:szCs w:val="28"/>
        </w:rPr>
      </w:pPr>
      <w:r w:rsidRPr="006D28D7">
        <w:rPr>
          <w:rFonts w:ascii="PT Astra Serif" w:hAnsi="PT Astra Serif"/>
          <w:bCs/>
          <w:sz w:val="28"/>
          <w:szCs w:val="28"/>
        </w:rPr>
        <w:lastRenderedPageBreak/>
        <w:t>Таблица 11.2.2 Прогнозные параметры регулирования (плановые параметры расчета) тарифов на тепловую энергию</w:t>
      </w:r>
    </w:p>
    <w:tbl>
      <w:tblPr>
        <w:tblW w:w="1340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992"/>
        <w:gridCol w:w="992"/>
        <w:gridCol w:w="956"/>
        <w:gridCol w:w="956"/>
        <w:gridCol w:w="956"/>
        <w:gridCol w:w="956"/>
        <w:gridCol w:w="958"/>
        <w:gridCol w:w="956"/>
        <w:gridCol w:w="956"/>
        <w:gridCol w:w="956"/>
        <w:gridCol w:w="956"/>
        <w:gridCol w:w="956"/>
      </w:tblGrid>
      <w:tr w:rsidR="006D28D7" w:rsidRPr="00B837B4" w:rsidTr="006D28D7">
        <w:trPr>
          <w:trHeight w:val="242"/>
          <w:jc w:val="center"/>
        </w:trPr>
        <w:tc>
          <w:tcPr>
            <w:tcW w:w="18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Год</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2019</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2022</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2023</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2024</w:t>
            </w:r>
          </w:p>
        </w:tc>
        <w:tc>
          <w:tcPr>
            <w:tcW w:w="9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2025</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2026</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2027</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2028</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2029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2030</w:t>
            </w:r>
          </w:p>
        </w:tc>
      </w:tr>
      <w:tr w:rsidR="006D28D7" w:rsidRPr="00B837B4" w:rsidTr="006D28D7">
        <w:trPr>
          <w:trHeight w:val="300"/>
          <w:jc w:val="center"/>
        </w:trPr>
        <w:tc>
          <w:tcPr>
            <w:tcW w:w="18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ИПЦ</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105,1%</w:t>
            </w:r>
          </w:p>
        </w:tc>
      </w:tr>
      <w:tr w:rsidR="006D28D7" w:rsidRPr="00B837B4" w:rsidTr="006D28D7">
        <w:trPr>
          <w:trHeight w:val="300"/>
          <w:jc w:val="center"/>
        </w:trPr>
        <w:tc>
          <w:tcPr>
            <w:tcW w:w="18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Электроэнергия</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107,9%</w:t>
            </w:r>
          </w:p>
        </w:tc>
      </w:tr>
      <w:tr w:rsidR="006D28D7" w:rsidRPr="00B837B4" w:rsidTr="006D28D7">
        <w:trPr>
          <w:trHeight w:val="300"/>
          <w:jc w:val="center"/>
        </w:trPr>
        <w:tc>
          <w:tcPr>
            <w:tcW w:w="18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Газ</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92"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8"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c>
          <w:tcPr>
            <w:tcW w:w="956" w:type="dxa"/>
            <w:shd w:val="clear" w:color="auto" w:fill="auto"/>
            <w:noWrap/>
            <w:vAlign w:val="bottom"/>
            <w:hideMark/>
          </w:tcPr>
          <w:p w:rsidR="006D28D7" w:rsidRPr="00B837B4" w:rsidRDefault="006D28D7" w:rsidP="006D28D7">
            <w:pPr>
              <w:tabs>
                <w:tab w:val="left" w:pos="708"/>
              </w:tabs>
              <w:jc w:val="both"/>
              <w:rPr>
                <w:rFonts w:ascii="PT Astra Serif" w:hAnsi="PT Astra Serif"/>
                <w:bCs/>
                <w:szCs w:val="28"/>
              </w:rPr>
            </w:pPr>
            <w:r w:rsidRPr="00B837B4">
              <w:rPr>
                <w:rFonts w:ascii="PT Astra Serif" w:hAnsi="PT Astra Serif"/>
                <w:bCs/>
                <w:szCs w:val="28"/>
              </w:rPr>
              <w:t>103,0%</w:t>
            </w:r>
          </w:p>
        </w:tc>
      </w:tr>
    </w:tbl>
    <w:p w:rsidR="006D28D7" w:rsidRPr="006D28D7" w:rsidRDefault="006D28D7" w:rsidP="006D28D7">
      <w:pPr>
        <w:tabs>
          <w:tab w:val="left" w:pos="708"/>
        </w:tabs>
        <w:jc w:val="both"/>
        <w:rPr>
          <w:rFonts w:ascii="PT Astra Serif" w:hAnsi="PT Astra Serif"/>
          <w:bCs/>
          <w:sz w:val="28"/>
          <w:szCs w:val="28"/>
        </w:rPr>
      </w:pPr>
    </w:p>
    <w:p w:rsidR="006D28D7" w:rsidRPr="006D28D7" w:rsidRDefault="006D28D7" w:rsidP="006D28D7">
      <w:pPr>
        <w:tabs>
          <w:tab w:val="left" w:pos="708"/>
        </w:tabs>
        <w:jc w:val="both"/>
        <w:rPr>
          <w:rFonts w:ascii="PT Astra Serif" w:hAnsi="PT Astra Serif"/>
          <w:bCs/>
          <w:sz w:val="28"/>
          <w:szCs w:val="28"/>
        </w:rPr>
        <w:sectPr w:rsidR="006D28D7" w:rsidRPr="006D28D7" w:rsidSect="006D28D7">
          <w:pgSz w:w="16838" w:h="11906" w:orient="landscape"/>
          <w:pgMar w:top="992" w:right="851" w:bottom="851" w:left="1701" w:header="709" w:footer="709" w:gutter="0"/>
          <w:cols w:space="720"/>
          <w:docGrid w:linePitch="600" w:charSpace="32768"/>
        </w:sectPr>
      </w:pPr>
    </w:p>
    <w:p w:rsidR="006D28D7" w:rsidRPr="006D28D7" w:rsidRDefault="00F401CC" w:rsidP="006D28D7">
      <w:pPr>
        <w:tabs>
          <w:tab w:val="left" w:pos="708"/>
        </w:tabs>
        <w:ind w:firstLine="709"/>
        <w:jc w:val="center"/>
        <w:rPr>
          <w:rFonts w:ascii="PT Astra Serif" w:hAnsi="PT Astra Serif"/>
          <w:b/>
          <w:bCs/>
          <w:sz w:val="28"/>
          <w:szCs w:val="28"/>
        </w:rPr>
      </w:pPr>
      <w:r>
        <w:rPr>
          <w:rFonts w:ascii="PT Astra Serif" w:hAnsi="PT Astra Serif"/>
          <w:b/>
          <w:bCs/>
          <w:sz w:val="28"/>
          <w:szCs w:val="28"/>
        </w:rPr>
        <w:lastRenderedPageBreak/>
        <w:t>10</w:t>
      </w:r>
      <w:r w:rsidR="006D28D7" w:rsidRPr="006D28D7">
        <w:rPr>
          <w:rFonts w:ascii="PT Astra Serif" w:hAnsi="PT Astra Serif"/>
          <w:b/>
          <w:bCs/>
          <w:sz w:val="28"/>
          <w:szCs w:val="28"/>
          <w:lang w:val="x-none"/>
        </w:rPr>
        <w:t>. РЕШЕНИЕ О</w:t>
      </w:r>
      <w:r>
        <w:rPr>
          <w:rFonts w:ascii="PT Astra Serif" w:hAnsi="PT Astra Serif"/>
          <w:b/>
          <w:bCs/>
          <w:sz w:val="28"/>
          <w:szCs w:val="28"/>
        </w:rPr>
        <w:t xml:space="preserve"> ПРИСВОЕНИИ СТАТУСА ЕДИНОЙ</w:t>
      </w:r>
      <w:r w:rsidR="006D28D7" w:rsidRPr="006D28D7">
        <w:rPr>
          <w:rFonts w:ascii="PT Astra Serif" w:hAnsi="PT Astra Serif"/>
          <w:b/>
          <w:bCs/>
          <w:sz w:val="28"/>
          <w:szCs w:val="28"/>
          <w:lang w:val="x-none"/>
        </w:rPr>
        <w:t xml:space="preserve"> ТЕПЛОСНАБЖАЮЩЕЙ ОРГАНИЗАЦИИ</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Критерии определения единой теплоснабжающей организации:</w:t>
      </w:r>
    </w:p>
    <w:p w:rsidR="006D28D7" w:rsidRPr="006D28D7" w:rsidRDefault="006D28D7" w:rsidP="006D28D7">
      <w:pPr>
        <w:tabs>
          <w:tab w:val="left" w:pos="708"/>
        </w:tabs>
        <w:ind w:firstLine="709"/>
        <w:jc w:val="both"/>
        <w:rPr>
          <w:rFonts w:ascii="PT Astra Serif" w:hAnsi="PT Astra Serif"/>
          <w:bCs/>
          <w:sz w:val="28"/>
          <w:szCs w:val="28"/>
        </w:rPr>
      </w:pPr>
      <w:proofErr w:type="gramStart"/>
      <w:r>
        <w:rPr>
          <w:rFonts w:ascii="PT Astra Serif" w:hAnsi="PT Astra Serif"/>
          <w:bCs/>
          <w:sz w:val="28"/>
          <w:szCs w:val="28"/>
        </w:rPr>
        <w:t xml:space="preserve">- </w:t>
      </w:r>
      <w:r w:rsidRPr="006D28D7">
        <w:rPr>
          <w:rFonts w:ascii="PT Astra Serif" w:hAnsi="PT Astra Serif"/>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6D28D7">
        <w:rPr>
          <w:rFonts w:ascii="PT Astra Serif" w:hAnsi="PT Astra Serif"/>
          <w:bCs/>
          <w:sz w:val="28"/>
          <w:szCs w:val="28"/>
        </w:rPr>
        <w:t>менее остаточной</w:t>
      </w:r>
      <w:proofErr w:type="gramEnd"/>
      <w:r w:rsidRPr="006D28D7">
        <w:rPr>
          <w:rFonts w:ascii="PT Astra Serif" w:hAnsi="PT Astra Serif"/>
          <w:bCs/>
          <w:sz w:val="28"/>
          <w:szCs w:val="28"/>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Единая теплоснабжающая организация обязана:</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заключать и надлежаще исполнять договоры теплоснабжения со всеми</w:t>
      </w:r>
      <w:r>
        <w:rPr>
          <w:rFonts w:ascii="PT Astra Serif" w:hAnsi="PT Astra Serif"/>
          <w:bCs/>
          <w:sz w:val="28"/>
          <w:szCs w:val="28"/>
        </w:rPr>
        <w:t xml:space="preserve"> </w:t>
      </w:r>
      <w:r w:rsidRPr="006D28D7">
        <w:rPr>
          <w:rFonts w:ascii="PT Astra Serif" w:hAnsi="PT Astra Serif"/>
          <w:bCs/>
          <w:sz w:val="28"/>
          <w:szCs w:val="28"/>
        </w:rPr>
        <w:t>обратившимися к ней потребителями тепловой энергии в своей зоне деятельности;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 xml:space="preserve">надлежащим образом исполнять обязательства перед иными теплоснабжающими и </w:t>
      </w:r>
      <w:proofErr w:type="spellStart"/>
      <w:r w:rsidRPr="006D28D7">
        <w:rPr>
          <w:rFonts w:ascii="PT Astra Serif" w:hAnsi="PT Astra Serif"/>
          <w:bCs/>
          <w:sz w:val="28"/>
          <w:szCs w:val="28"/>
        </w:rPr>
        <w:t>теплосетевыми</w:t>
      </w:r>
      <w:proofErr w:type="spellEnd"/>
      <w:r w:rsidRPr="006D28D7">
        <w:rPr>
          <w:rFonts w:ascii="PT Astra Serif" w:hAnsi="PT Astra Serif"/>
          <w:bCs/>
          <w:sz w:val="28"/>
          <w:szCs w:val="28"/>
        </w:rPr>
        <w:t xml:space="preserve"> организациями в зоне своей деятельности;</w:t>
      </w:r>
    </w:p>
    <w:p w:rsidR="006D28D7" w:rsidRPr="006D28D7" w:rsidRDefault="006D28D7" w:rsidP="006D28D7">
      <w:pPr>
        <w:tabs>
          <w:tab w:val="left" w:pos="708"/>
        </w:tabs>
        <w:ind w:firstLine="709"/>
        <w:jc w:val="both"/>
        <w:rPr>
          <w:rFonts w:ascii="PT Astra Serif" w:hAnsi="PT Astra Serif"/>
          <w:bCs/>
          <w:sz w:val="28"/>
          <w:szCs w:val="28"/>
        </w:rPr>
      </w:pPr>
      <w:r>
        <w:rPr>
          <w:rFonts w:ascii="PT Astra Serif" w:hAnsi="PT Astra Serif"/>
          <w:bCs/>
          <w:sz w:val="28"/>
          <w:szCs w:val="28"/>
        </w:rPr>
        <w:t xml:space="preserve">- </w:t>
      </w:r>
      <w:r w:rsidRPr="006D28D7">
        <w:rPr>
          <w:rFonts w:ascii="PT Astra Serif" w:hAnsi="PT Astra Serif"/>
          <w:bCs/>
          <w:sz w:val="28"/>
          <w:szCs w:val="28"/>
        </w:rPr>
        <w:t>осуществлять контроль режимов потребления тепловой энергии в зоне своей деятельности.</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t>В настоящее время теплоснабжающей организацией, действующей в г. Щекино, является АО «ЩЖКХ». Подача тепловой энергии осуществляется от собственных котельных предприятия, а также приобретённой тепловой энергией у Первомайской ТЭЦ АО «Щекиноазот».</w:t>
      </w:r>
    </w:p>
    <w:p w:rsidR="006D28D7" w:rsidRPr="006D28D7" w:rsidRDefault="006D28D7" w:rsidP="006D28D7">
      <w:pPr>
        <w:tabs>
          <w:tab w:val="left" w:pos="708"/>
        </w:tabs>
        <w:ind w:firstLine="709"/>
        <w:jc w:val="both"/>
        <w:rPr>
          <w:rFonts w:ascii="PT Astra Serif" w:hAnsi="PT Astra Serif"/>
          <w:bCs/>
          <w:sz w:val="28"/>
          <w:szCs w:val="28"/>
        </w:rPr>
      </w:pPr>
      <w:r w:rsidRPr="006D28D7">
        <w:rPr>
          <w:rFonts w:ascii="PT Astra Serif" w:hAnsi="PT Astra Serif"/>
          <w:bCs/>
          <w:sz w:val="28"/>
          <w:szCs w:val="28"/>
        </w:rPr>
        <w:lastRenderedPageBreak/>
        <w:t>Заявок на присвоение статуса единой теплоснабжающей организации от иных организаций, владеющих на праве собственности или ином законном основании источниками тепловой энергии, и от организаций, владеющих на праве собственности или ином законном основании тепловыми сетями, не поступало.</w:t>
      </w:r>
    </w:p>
    <w:p w:rsidR="006D28D7" w:rsidRPr="006D28D7" w:rsidRDefault="006D28D7" w:rsidP="006D28D7">
      <w:pPr>
        <w:tabs>
          <w:tab w:val="left" w:pos="708"/>
        </w:tabs>
        <w:jc w:val="center"/>
        <w:rPr>
          <w:rFonts w:ascii="PT Astra Serif" w:hAnsi="PT Astra Serif"/>
          <w:b/>
          <w:bCs/>
          <w:sz w:val="28"/>
          <w:szCs w:val="28"/>
        </w:rPr>
      </w:pPr>
    </w:p>
    <w:p w:rsidR="006D28D7" w:rsidRPr="006D28D7" w:rsidRDefault="006D28D7" w:rsidP="006D28D7">
      <w:pPr>
        <w:tabs>
          <w:tab w:val="left" w:pos="708"/>
        </w:tabs>
        <w:jc w:val="center"/>
        <w:rPr>
          <w:rFonts w:ascii="PT Astra Serif" w:hAnsi="PT Astra Serif"/>
          <w:b/>
          <w:bCs/>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Default="00D357D0" w:rsidP="00D357D0">
      <w:pPr>
        <w:tabs>
          <w:tab w:val="left" w:pos="708"/>
        </w:tabs>
        <w:jc w:val="center"/>
        <w:rPr>
          <w:rFonts w:ascii="PT Astra Serif" w:hAnsi="PT Astra Serif"/>
          <w:b/>
          <w:sz w:val="28"/>
          <w:szCs w:val="28"/>
        </w:rPr>
      </w:pPr>
    </w:p>
    <w:p w:rsidR="00D357D0" w:rsidRPr="00F32932" w:rsidRDefault="00D357D0" w:rsidP="00D357D0">
      <w:pPr>
        <w:tabs>
          <w:tab w:val="left" w:pos="708"/>
        </w:tabs>
        <w:jc w:val="center"/>
        <w:rPr>
          <w:rFonts w:ascii="PT Astra Serif" w:hAnsi="PT Astra Serif"/>
          <w:b/>
          <w:sz w:val="28"/>
          <w:szCs w:val="28"/>
        </w:rPr>
      </w:pPr>
      <w:r>
        <w:rPr>
          <w:rFonts w:ascii="PT Astra Serif" w:hAnsi="PT Astra Serif"/>
          <w:b/>
          <w:sz w:val="28"/>
          <w:szCs w:val="28"/>
        </w:rPr>
        <w:lastRenderedPageBreak/>
        <w:t>11</w:t>
      </w:r>
      <w:r w:rsidRPr="00F32932">
        <w:rPr>
          <w:rFonts w:ascii="PT Astra Serif" w:hAnsi="PT Astra Serif"/>
          <w:b/>
          <w:sz w:val="28"/>
          <w:szCs w:val="28"/>
        </w:rPr>
        <w:t xml:space="preserve">. </w:t>
      </w:r>
      <w:r>
        <w:rPr>
          <w:rFonts w:ascii="PT Astra Serif" w:hAnsi="PT Astra Serif"/>
          <w:b/>
          <w:sz w:val="28"/>
          <w:szCs w:val="28"/>
        </w:rPr>
        <w:t>РЕШЕНИЕ О РАСПРЕДЕЛЕНИИ ТЕПЛОВОЙ НАГРУЗКИ МЕЖДУ ИСТОЧНИКАМИ ТЕПЛОВОЙ ЭНЕРГИИ</w:t>
      </w:r>
    </w:p>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Дефицит тепловой мощности п</w:t>
      </w:r>
      <w:r>
        <w:rPr>
          <w:rFonts w:ascii="PT Astra Serif" w:hAnsi="PT Astra Serif"/>
          <w:bCs/>
          <w:sz w:val="28"/>
          <w:szCs w:val="28"/>
        </w:rPr>
        <w:t>о каждой котельной отсутствует.</w:t>
      </w:r>
    </w:p>
    <w:p w:rsidR="00D357D0" w:rsidRPr="006D28D7" w:rsidRDefault="00D357D0" w:rsidP="00D357D0">
      <w:pPr>
        <w:tabs>
          <w:tab w:val="left" w:pos="708"/>
        </w:tabs>
        <w:ind w:firstLine="709"/>
        <w:jc w:val="both"/>
        <w:rPr>
          <w:rFonts w:ascii="PT Astra Serif" w:hAnsi="PT Astra Serif"/>
          <w:bCs/>
          <w:sz w:val="28"/>
          <w:szCs w:val="28"/>
        </w:rPr>
      </w:pPr>
      <w:r>
        <w:rPr>
          <w:rFonts w:ascii="PT Astra Serif" w:hAnsi="PT Astra Serif"/>
          <w:bCs/>
          <w:sz w:val="28"/>
          <w:szCs w:val="28"/>
        </w:rPr>
        <w:t>Таблица 8</w:t>
      </w:r>
      <w:r w:rsidRPr="006D28D7">
        <w:rPr>
          <w:rFonts w:ascii="PT Astra Serif" w:hAnsi="PT Astra Serif"/>
          <w:bCs/>
          <w:sz w:val="28"/>
          <w:szCs w:val="28"/>
        </w:rPr>
        <w:t>.1. Существующая тепловая мощность котельных</w:t>
      </w:r>
    </w:p>
    <w:tbl>
      <w:tblPr>
        <w:tblW w:w="7804" w:type="dxa"/>
        <w:jc w:val="center"/>
        <w:tblInd w:w="825" w:type="dxa"/>
        <w:tblLook w:val="04A0" w:firstRow="1" w:lastRow="0" w:firstColumn="1" w:lastColumn="0" w:noHBand="0" w:noVBand="1"/>
      </w:tblPr>
      <w:tblGrid>
        <w:gridCol w:w="3402"/>
        <w:gridCol w:w="1134"/>
        <w:gridCol w:w="976"/>
        <w:gridCol w:w="1016"/>
        <w:gridCol w:w="1276"/>
      </w:tblGrid>
      <w:tr w:rsidR="00D357D0" w:rsidRPr="00F32932" w:rsidTr="003B3EA9">
        <w:trPr>
          <w:trHeight w:val="1845"/>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Наименование котельной</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Установленная тепловая мощность, Гкал/</w:t>
            </w:r>
            <w:proofErr w:type="gramStart"/>
            <w:r w:rsidRPr="00F32932">
              <w:rPr>
                <w:rFonts w:ascii="PT Astra Serif" w:hAnsi="PT Astra Serif"/>
                <w:szCs w:val="28"/>
              </w:rPr>
              <w:t>ч</w:t>
            </w:r>
            <w:proofErr w:type="gramEnd"/>
          </w:p>
        </w:tc>
        <w:tc>
          <w:tcPr>
            <w:tcW w:w="976"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Подключенная тепловая    нагрузка,  Гкал/</w:t>
            </w:r>
            <w:proofErr w:type="gramStart"/>
            <w:r w:rsidRPr="00F32932">
              <w:rPr>
                <w:rFonts w:ascii="PT Astra Serif" w:hAnsi="PT Astra Serif"/>
                <w:szCs w:val="28"/>
              </w:rPr>
              <w:t>ч</w:t>
            </w:r>
            <w:proofErr w:type="gramEnd"/>
          </w:p>
        </w:tc>
        <w:tc>
          <w:tcPr>
            <w:tcW w:w="1016" w:type="dxa"/>
            <w:tcBorders>
              <w:top w:val="single" w:sz="4" w:space="0" w:color="auto"/>
              <w:left w:val="nil"/>
              <w:bottom w:val="single" w:sz="4" w:space="0" w:color="auto"/>
              <w:right w:val="single" w:sz="4" w:space="0" w:color="auto"/>
            </w:tcBorders>
            <w:shd w:val="clear" w:color="auto" w:fill="auto"/>
            <w:textDirection w:val="btLr"/>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Макс. часовые потери в ТС, Гкал/</w:t>
            </w:r>
            <w:proofErr w:type="gramStart"/>
            <w:r w:rsidRPr="00F32932">
              <w:rPr>
                <w:rFonts w:ascii="PT Astra Serif" w:hAnsi="PT Astra Serif"/>
                <w:szCs w:val="28"/>
              </w:rPr>
              <w:t>ч</w:t>
            </w:r>
            <w:proofErr w:type="gramEnd"/>
          </w:p>
        </w:tc>
        <w:tc>
          <w:tcPr>
            <w:tcW w:w="1276" w:type="dxa"/>
            <w:tcBorders>
              <w:top w:val="single" w:sz="4" w:space="0" w:color="auto"/>
              <w:left w:val="nil"/>
              <w:bottom w:val="nil"/>
              <w:right w:val="single" w:sz="4" w:space="0" w:color="auto"/>
            </w:tcBorders>
            <w:shd w:val="clear" w:color="auto" w:fill="auto"/>
            <w:textDirection w:val="btLr"/>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Отпуск  полезной тепловой энергии, </w:t>
            </w:r>
            <w:proofErr w:type="spellStart"/>
            <w:r w:rsidRPr="00F32932">
              <w:rPr>
                <w:rFonts w:ascii="PT Astra Serif" w:hAnsi="PT Astra Serif"/>
                <w:szCs w:val="28"/>
              </w:rPr>
              <w:t>тыс</w:t>
            </w:r>
            <w:proofErr w:type="gramStart"/>
            <w:r w:rsidRPr="00F32932">
              <w:rPr>
                <w:rFonts w:ascii="PT Astra Serif" w:hAnsi="PT Astra Serif"/>
                <w:szCs w:val="28"/>
              </w:rPr>
              <w:t>.Г</w:t>
            </w:r>
            <w:proofErr w:type="gramEnd"/>
            <w:r w:rsidRPr="00F32932">
              <w:rPr>
                <w:rFonts w:ascii="PT Astra Serif" w:hAnsi="PT Astra Serif"/>
                <w:szCs w:val="28"/>
              </w:rPr>
              <w:t>кал</w:t>
            </w:r>
            <w:proofErr w:type="spellEnd"/>
            <w:r w:rsidRPr="00F32932">
              <w:rPr>
                <w:rFonts w:ascii="PT Astra Serif" w:hAnsi="PT Astra Serif"/>
                <w:szCs w:val="28"/>
              </w:rPr>
              <w:t>/год</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0,8</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3,99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2,30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1,66</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8,26</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№3</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3,43</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1,68</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8,35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4,01</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1,45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0,44</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7,19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№5</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4,69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0,71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 8,09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№6</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4,60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2,44</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0,79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14,61</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№7</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1,25</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0,49</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0,26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2,45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№9</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1,57</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0,63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0,48</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4,62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№10</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1,41</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0,85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4,21</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1,92</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0,72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0,29</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3,56</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№12</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0,20</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1,57</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0,92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0,15</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4,58</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№16</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3,29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0,21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6,47</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№18</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5,19</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0,59</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0,70</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4,89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№21</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8,27</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3,85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0,92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21,71</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№23</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1,38</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0,67</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0,28</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3,32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№24</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5,54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1,53</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1,04</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10,60</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№25</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8,75</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4,30</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0,61</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23,22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№27</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9,12</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3,51</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0,92</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20,32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№28</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5,64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1,72</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0,36</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9,70</w:t>
            </w:r>
          </w:p>
        </w:tc>
      </w:tr>
      <w:tr w:rsidR="00D357D0" w:rsidRPr="00F32932" w:rsidTr="003B3EA9">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2,56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0,08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proofErr w:type="spellStart"/>
            <w:r w:rsidRPr="00F32932">
              <w:rPr>
                <w:rFonts w:ascii="PT Astra Serif" w:hAnsi="PT Astra Serif"/>
                <w:szCs w:val="28"/>
              </w:rPr>
              <w:t>Блочно</w:t>
            </w:r>
            <w:proofErr w:type="spellEnd"/>
            <w:r w:rsidRPr="00F32932">
              <w:rPr>
                <w:rFonts w:ascii="PT Astra Serif" w:hAnsi="PT Astra Serif"/>
                <w:szCs w:val="28"/>
              </w:rPr>
              <w:t>-модульная котельная по ул. Советская, в районе д. № 18</w:t>
            </w:r>
          </w:p>
        </w:tc>
        <w:tc>
          <w:tcPr>
            <w:tcW w:w="1134"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9,16</w:t>
            </w:r>
          </w:p>
        </w:tc>
        <w:tc>
          <w:tcPr>
            <w:tcW w:w="9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2,74</w:t>
            </w:r>
          </w:p>
        </w:tc>
        <w:tc>
          <w:tcPr>
            <w:tcW w:w="101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0,82</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15,88</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БМК № 22  по ул. Гагарина, </w:t>
            </w:r>
          </w:p>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 д. № 11А</w:t>
            </w:r>
          </w:p>
        </w:tc>
        <w:tc>
          <w:tcPr>
            <w:tcW w:w="1134"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1,55</w:t>
            </w:r>
          </w:p>
        </w:tc>
        <w:tc>
          <w:tcPr>
            <w:tcW w:w="9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2,51</w:t>
            </w:r>
          </w:p>
        </w:tc>
        <w:tc>
          <w:tcPr>
            <w:tcW w:w="101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0,03</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6,79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Первомайская ТЭЦ</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210</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30,75</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0,93</w:t>
            </w:r>
          </w:p>
        </w:tc>
        <w:tc>
          <w:tcPr>
            <w:tcW w:w="12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70,13</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Итого:</w:t>
            </w:r>
          </w:p>
        </w:tc>
        <w:tc>
          <w:tcPr>
            <w:tcW w:w="1134"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300,4</w:t>
            </w:r>
          </w:p>
        </w:tc>
        <w:tc>
          <w:tcPr>
            <w:tcW w:w="97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67,4</w:t>
            </w:r>
          </w:p>
        </w:tc>
        <w:tc>
          <w:tcPr>
            <w:tcW w:w="1016" w:type="dxa"/>
            <w:tcBorders>
              <w:top w:val="nil"/>
              <w:left w:val="nil"/>
              <w:bottom w:val="single" w:sz="4" w:space="0" w:color="auto"/>
              <w:right w:val="single" w:sz="4" w:space="0" w:color="auto"/>
            </w:tcBorders>
            <w:shd w:val="clear" w:color="auto" w:fill="auto"/>
            <w:noWrap/>
            <w:vAlign w:val="bottom"/>
            <w:hideMark/>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11,81</w:t>
            </w:r>
          </w:p>
        </w:tc>
        <w:tc>
          <w:tcPr>
            <w:tcW w:w="127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266,13</w:t>
            </w:r>
          </w:p>
        </w:tc>
      </w:tr>
    </w:tbl>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sidRPr="006D28D7">
        <w:rPr>
          <w:rFonts w:ascii="PT Astra Serif" w:hAnsi="PT Astra Serif"/>
          <w:bCs/>
          <w:sz w:val="28"/>
          <w:szCs w:val="28"/>
        </w:rPr>
        <w:t>С учетом мероприятий по строительству и переоборудованию источников теплоснабжения суммарная тепловая мощность источников на 2028 г. составит 302,07 Гкал/</w:t>
      </w:r>
      <w:proofErr w:type="gramStart"/>
      <w:r w:rsidRPr="006D28D7">
        <w:rPr>
          <w:rFonts w:ascii="PT Astra Serif" w:hAnsi="PT Astra Serif"/>
          <w:bCs/>
          <w:sz w:val="28"/>
          <w:szCs w:val="28"/>
        </w:rPr>
        <w:t>ч</w:t>
      </w:r>
      <w:proofErr w:type="gramEnd"/>
      <w:r w:rsidRPr="006D28D7">
        <w:rPr>
          <w:rFonts w:ascii="PT Astra Serif" w:hAnsi="PT Astra Serif"/>
          <w:bCs/>
          <w:sz w:val="28"/>
          <w:szCs w:val="28"/>
        </w:rPr>
        <w:t xml:space="preserve"> (Таблица 4.2).</w:t>
      </w:r>
    </w:p>
    <w:p w:rsidR="00D357D0" w:rsidRPr="006D28D7" w:rsidRDefault="00D357D0" w:rsidP="00D357D0">
      <w:pPr>
        <w:tabs>
          <w:tab w:val="left" w:pos="708"/>
        </w:tabs>
        <w:jc w:val="both"/>
        <w:rPr>
          <w:rFonts w:ascii="PT Astra Serif" w:hAnsi="PT Astra Serif"/>
          <w:bCs/>
          <w:sz w:val="28"/>
          <w:szCs w:val="28"/>
        </w:rPr>
      </w:pPr>
    </w:p>
    <w:p w:rsidR="00D357D0" w:rsidRPr="006D28D7" w:rsidRDefault="00D357D0" w:rsidP="00D357D0">
      <w:pPr>
        <w:tabs>
          <w:tab w:val="left" w:pos="708"/>
        </w:tabs>
        <w:ind w:firstLine="709"/>
        <w:jc w:val="both"/>
        <w:rPr>
          <w:rFonts w:ascii="PT Astra Serif" w:hAnsi="PT Astra Serif"/>
          <w:bCs/>
          <w:sz w:val="28"/>
          <w:szCs w:val="28"/>
        </w:rPr>
      </w:pPr>
      <w:r>
        <w:rPr>
          <w:rFonts w:ascii="PT Astra Serif" w:hAnsi="PT Astra Serif"/>
          <w:bCs/>
          <w:sz w:val="28"/>
          <w:szCs w:val="28"/>
        </w:rPr>
        <w:t>Таблица 8</w:t>
      </w:r>
      <w:r w:rsidRPr="006D28D7">
        <w:rPr>
          <w:rFonts w:ascii="PT Astra Serif" w:hAnsi="PT Astra Serif"/>
          <w:bCs/>
          <w:sz w:val="28"/>
          <w:szCs w:val="28"/>
        </w:rPr>
        <w:t>.2. Перспективная мощность тепловых источников</w:t>
      </w:r>
    </w:p>
    <w:tbl>
      <w:tblPr>
        <w:tblW w:w="7229" w:type="dxa"/>
        <w:jc w:val="center"/>
        <w:tblInd w:w="817" w:type="dxa"/>
        <w:tblLook w:val="04A0" w:firstRow="1" w:lastRow="0" w:firstColumn="1" w:lastColumn="0" w:noHBand="0" w:noVBand="1"/>
      </w:tblPr>
      <w:tblGrid>
        <w:gridCol w:w="3402"/>
        <w:gridCol w:w="2126"/>
        <w:gridCol w:w="1701"/>
      </w:tblGrid>
      <w:tr w:rsidR="00D357D0" w:rsidRPr="00F32932" w:rsidTr="003B3EA9">
        <w:trPr>
          <w:trHeight w:val="2050"/>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lastRenderedPageBreak/>
              <w:t>Наименование котельной</w:t>
            </w:r>
          </w:p>
        </w:tc>
        <w:tc>
          <w:tcPr>
            <w:tcW w:w="2126" w:type="dxa"/>
            <w:tcBorders>
              <w:top w:val="single" w:sz="4" w:space="0" w:color="auto"/>
              <w:left w:val="nil"/>
              <w:bottom w:val="single" w:sz="4" w:space="0" w:color="auto"/>
              <w:right w:val="single" w:sz="4" w:space="0" w:color="auto"/>
            </w:tcBorders>
            <w:shd w:val="clear" w:color="auto" w:fill="auto"/>
            <w:textDirection w:val="btLr"/>
            <w:vAlign w:val="center"/>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Установленная тепловая мощность, Гкал/</w:t>
            </w:r>
            <w:proofErr w:type="gramStart"/>
            <w:r w:rsidRPr="00F32932">
              <w:rPr>
                <w:rFonts w:ascii="PT Astra Serif" w:hAnsi="PT Astra Serif"/>
                <w:szCs w:val="28"/>
              </w:rPr>
              <w:t>ч</w:t>
            </w:r>
            <w:proofErr w:type="gramEnd"/>
          </w:p>
        </w:tc>
        <w:tc>
          <w:tcPr>
            <w:tcW w:w="1701" w:type="dxa"/>
            <w:tcBorders>
              <w:top w:val="single" w:sz="4" w:space="0" w:color="auto"/>
              <w:left w:val="nil"/>
              <w:bottom w:val="single" w:sz="4" w:space="0" w:color="auto"/>
              <w:right w:val="single" w:sz="4" w:space="0" w:color="auto"/>
            </w:tcBorders>
            <w:shd w:val="clear" w:color="auto" w:fill="auto"/>
            <w:textDirection w:val="btLr"/>
            <w:vAlign w:val="center"/>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Подключенная тепловая нагрузка,  Гкал/</w:t>
            </w:r>
            <w:proofErr w:type="gramStart"/>
            <w:r w:rsidRPr="00F32932">
              <w:rPr>
                <w:rFonts w:ascii="PT Astra Serif" w:hAnsi="PT Astra Serif"/>
                <w:szCs w:val="28"/>
              </w:rPr>
              <w:t>ч</w:t>
            </w:r>
            <w:proofErr w:type="gramEnd"/>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0,8</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2,30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1,66</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№3</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3,43</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1,68</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4,01</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1,45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№5</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4,69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1,63</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№6</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4,60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2,44</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№7</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1,25</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0,49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№9</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0,63</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№10</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1,41</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0,85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1,92</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0,72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№12</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1,64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0,92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№16</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3,29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1,3</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№18</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5,19</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0,59</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№21</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8,27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3,85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 23</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1,38</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0,67</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№24</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5,54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1,53</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№25</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8,75</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4,30</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№27</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9,12</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3,51</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№28</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5,64</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1,72</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Котельная №29</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2,56</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0,34</w:t>
            </w:r>
          </w:p>
        </w:tc>
      </w:tr>
      <w:tr w:rsidR="00D357D0" w:rsidRPr="00F32932" w:rsidTr="003B3EA9">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proofErr w:type="spellStart"/>
            <w:r w:rsidRPr="00F32932">
              <w:rPr>
                <w:rFonts w:ascii="PT Astra Serif" w:hAnsi="PT Astra Serif"/>
                <w:szCs w:val="28"/>
              </w:rPr>
              <w:t>Блочно</w:t>
            </w:r>
            <w:proofErr w:type="spellEnd"/>
            <w:r w:rsidRPr="00F32932">
              <w:rPr>
                <w:rFonts w:ascii="PT Astra Serif" w:hAnsi="PT Astra Serif"/>
                <w:szCs w:val="28"/>
              </w:rPr>
              <w:t>-модульная котельная по ул. Советская, в районе д. № 18</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9,16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2,74</w:t>
            </w:r>
          </w:p>
        </w:tc>
      </w:tr>
      <w:tr w:rsidR="00D357D0" w:rsidRPr="00F32932" w:rsidTr="003B3EA9">
        <w:trPr>
          <w:trHeight w:val="30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БМК № 22  по ул. Гагарина, </w:t>
            </w:r>
          </w:p>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 xml:space="preserve"> д. № 11А</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1,55</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2,51</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Первомайская ТЭЦ</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210</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30,75</w:t>
            </w:r>
          </w:p>
        </w:tc>
      </w:tr>
      <w:tr w:rsidR="00D357D0" w:rsidRPr="00F32932" w:rsidTr="003B3EA9">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Итого:</w:t>
            </w:r>
          </w:p>
        </w:tc>
        <w:tc>
          <w:tcPr>
            <w:tcW w:w="2126"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302,07</w:t>
            </w:r>
          </w:p>
        </w:tc>
        <w:tc>
          <w:tcPr>
            <w:tcW w:w="1701" w:type="dxa"/>
            <w:tcBorders>
              <w:top w:val="nil"/>
              <w:left w:val="nil"/>
              <w:bottom w:val="single" w:sz="4" w:space="0" w:color="auto"/>
              <w:right w:val="single" w:sz="4" w:space="0" w:color="auto"/>
            </w:tcBorders>
            <w:shd w:val="clear" w:color="auto" w:fill="auto"/>
            <w:noWrap/>
            <w:vAlign w:val="bottom"/>
          </w:tcPr>
          <w:p w:rsidR="00D357D0" w:rsidRPr="00F32932" w:rsidRDefault="00D357D0" w:rsidP="003B3EA9">
            <w:pPr>
              <w:tabs>
                <w:tab w:val="left" w:pos="708"/>
              </w:tabs>
              <w:jc w:val="both"/>
              <w:rPr>
                <w:rFonts w:ascii="PT Astra Serif" w:hAnsi="PT Astra Serif"/>
                <w:szCs w:val="28"/>
              </w:rPr>
            </w:pPr>
            <w:r w:rsidRPr="00F32932">
              <w:rPr>
                <w:rFonts w:ascii="PT Astra Serif" w:hAnsi="PT Astra Serif"/>
                <w:szCs w:val="28"/>
              </w:rPr>
              <w:t>67,41</w:t>
            </w:r>
          </w:p>
        </w:tc>
      </w:tr>
    </w:tbl>
    <w:p w:rsidR="00917866" w:rsidRDefault="00917866" w:rsidP="00917866">
      <w:pPr>
        <w:tabs>
          <w:tab w:val="left" w:pos="708"/>
        </w:tabs>
        <w:jc w:val="both"/>
        <w:rPr>
          <w:rFonts w:ascii="PT Astra Serif" w:hAnsi="PT Astra Serif"/>
          <w:sz w:val="28"/>
          <w:szCs w:val="28"/>
        </w:rPr>
      </w:pPr>
    </w:p>
    <w:p w:rsidR="00917866" w:rsidRDefault="00917866" w:rsidP="00917866">
      <w:pPr>
        <w:tabs>
          <w:tab w:val="left" w:pos="708"/>
        </w:tabs>
        <w:jc w:val="center"/>
        <w:rPr>
          <w:rFonts w:ascii="PT Astra Serif" w:hAnsi="PT Astra Serif"/>
          <w:b/>
          <w:sz w:val="28"/>
          <w:szCs w:val="28"/>
        </w:rPr>
      </w:pPr>
      <w:r w:rsidRPr="00917866">
        <w:rPr>
          <w:rFonts w:ascii="PT Astra Serif" w:hAnsi="PT Astra Serif"/>
          <w:b/>
          <w:sz w:val="28"/>
          <w:szCs w:val="28"/>
        </w:rPr>
        <w:t>12.РЕШЕНИЕ ПО БЕСХОЗЯЙНЫМ ТЕПЛОВЫМ СЕТЯМ</w:t>
      </w:r>
    </w:p>
    <w:p w:rsidR="00917866" w:rsidRDefault="00917866" w:rsidP="00917866">
      <w:pPr>
        <w:tabs>
          <w:tab w:val="left" w:pos="708"/>
        </w:tabs>
        <w:jc w:val="center"/>
        <w:rPr>
          <w:rFonts w:ascii="PT Astra Serif" w:hAnsi="PT Astra Serif"/>
          <w:b/>
          <w:sz w:val="28"/>
          <w:szCs w:val="28"/>
        </w:rPr>
      </w:pPr>
    </w:p>
    <w:p w:rsidR="00917866" w:rsidRPr="00917866" w:rsidRDefault="00917866" w:rsidP="00917866">
      <w:pPr>
        <w:tabs>
          <w:tab w:val="left" w:pos="708"/>
        </w:tabs>
        <w:ind w:firstLine="709"/>
        <w:rPr>
          <w:rFonts w:ascii="PT Astra Serif" w:hAnsi="PT Astra Serif"/>
          <w:sz w:val="28"/>
          <w:szCs w:val="28"/>
        </w:rPr>
      </w:pPr>
      <w:r>
        <w:rPr>
          <w:rFonts w:ascii="PT Astra Serif" w:hAnsi="PT Astra Serif"/>
          <w:sz w:val="28"/>
          <w:szCs w:val="28"/>
        </w:rPr>
        <w:t>Бесхозяйные тепловые сети в г.Щекино отсутствуют.</w:t>
      </w:r>
    </w:p>
    <w:p w:rsidR="00917866" w:rsidRDefault="00917866" w:rsidP="00917866">
      <w:pPr>
        <w:tabs>
          <w:tab w:val="left" w:pos="708"/>
        </w:tabs>
        <w:jc w:val="both"/>
        <w:rPr>
          <w:rFonts w:ascii="PT Astra Serif" w:hAnsi="PT Astra Serif"/>
          <w:sz w:val="28"/>
          <w:szCs w:val="28"/>
        </w:rPr>
      </w:pPr>
    </w:p>
    <w:p w:rsidR="00917866" w:rsidRPr="00917866" w:rsidRDefault="00917866" w:rsidP="00917866">
      <w:pPr>
        <w:tabs>
          <w:tab w:val="left" w:pos="708"/>
        </w:tabs>
        <w:jc w:val="center"/>
        <w:rPr>
          <w:rFonts w:ascii="PT Astra Serif" w:hAnsi="PT Astra Serif"/>
          <w:b/>
          <w:sz w:val="28"/>
          <w:szCs w:val="28"/>
        </w:rPr>
      </w:pPr>
      <w:r w:rsidRPr="00917866">
        <w:rPr>
          <w:rFonts w:ascii="PT Astra Serif" w:hAnsi="PT Astra Serif"/>
          <w:b/>
          <w:sz w:val="28"/>
          <w:szCs w:val="28"/>
        </w:rPr>
        <w:t>13. НАДЕЖНОСТЬ ТЕПЛОСНАБЖЕНИЯ</w:t>
      </w:r>
    </w:p>
    <w:p w:rsidR="00917866" w:rsidRPr="00917866" w:rsidRDefault="00917866" w:rsidP="00917866">
      <w:pPr>
        <w:tabs>
          <w:tab w:val="left" w:pos="708"/>
        </w:tabs>
        <w:jc w:val="center"/>
        <w:rPr>
          <w:rFonts w:ascii="PT Astra Serif" w:hAnsi="PT Astra Serif"/>
          <w:b/>
          <w:bCs/>
          <w:sz w:val="28"/>
          <w:szCs w:val="28"/>
        </w:rPr>
      </w:pPr>
      <w:r>
        <w:rPr>
          <w:rFonts w:ascii="PT Astra Serif" w:hAnsi="PT Astra Serif"/>
          <w:b/>
          <w:bCs/>
          <w:sz w:val="28"/>
          <w:szCs w:val="28"/>
        </w:rPr>
        <w:t>13</w:t>
      </w:r>
      <w:r w:rsidRPr="00917866">
        <w:rPr>
          <w:rFonts w:ascii="PT Astra Serif" w:hAnsi="PT Astra Serif"/>
          <w:b/>
          <w:bCs/>
          <w:sz w:val="28"/>
          <w:szCs w:val="28"/>
          <w:lang w:val="x-none"/>
        </w:rPr>
        <w:t>.1. Оценка над</w:t>
      </w:r>
      <w:r w:rsidRPr="00917866">
        <w:rPr>
          <w:rFonts w:ascii="PT Astra Serif" w:hAnsi="PT Astra Serif"/>
          <w:b/>
          <w:bCs/>
          <w:sz w:val="28"/>
          <w:szCs w:val="28"/>
        </w:rPr>
        <w:t>е</w:t>
      </w:r>
      <w:r w:rsidRPr="00917866">
        <w:rPr>
          <w:rFonts w:ascii="PT Astra Serif" w:hAnsi="PT Astra Serif"/>
          <w:b/>
          <w:bCs/>
          <w:sz w:val="28"/>
          <w:szCs w:val="28"/>
          <w:lang w:val="x-none"/>
        </w:rPr>
        <w:t>жности источника</w:t>
      </w:r>
    </w:p>
    <w:p w:rsidR="00917866" w:rsidRPr="006D28D7" w:rsidRDefault="00917866" w:rsidP="00917866">
      <w:pPr>
        <w:tabs>
          <w:tab w:val="left" w:pos="708"/>
        </w:tabs>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Определение надежности источников теплоснабжения произведено в соответствии с МДС 41-6.2000 «Организационно-методические рекомендации по подготовке к проведению отопительного периода и </w:t>
      </w:r>
      <w:r w:rsidRPr="006D28D7">
        <w:rPr>
          <w:rFonts w:ascii="PT Astra Serif" w:hAnsi="PT Astra Serif"/>
          <w:bCs/>
          <w:sz w:val="28"/>
          <w:szCs w:val="28"/>
        </w:rPr>
        <w:lastRenderedPageBreak/>
        <w:t>повышению надежности систем коммунального теплоснабжения в городах и населенных пунктах Российской Федерации».</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 xml:space="preserve">Для определения надежности источников теплоснабжения по каждой котельной используются критерии, характеризующие состояние электроснабжения, водоснабжения, топливоснабжения источников теплоты, соответствие мощности тепловых источников и пропускной способности тепловых сетей расчетным тепловым нагрузкам, техническое состояние и резервирование тепловых сетей. </w:t>
      </w:r>
    </w:p>
    <w:p w:rsidR="00917866" w:rsidRPr="006D28D7" w:rsidRDefault="00917866" w:rsidP="00917866">
      <w:pPr>
        <w:tabs>
          <w:tab w:val="left" w:pos="708"/>
        </w:tabs>
        <w:ind w:firstLine="709"/>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Показатель надежности рассчитывается по формуле:</w:t>
      </w:r>
    </w:p>
    <w:p w:rsidR="00917866" w:rsidRPr="006D28D7" w:rsidRDefault="00917866" w:rsidP="00917866">
      <w:pPr>
        <w:tabs>
          <w:tab w:val="left" w:pos="708"/>
        </w:tabs>
        <w:jc w:val="both"/>
        <w:rPr>
          <w:rFonts w:ascii="PT Astra Serif" w:hAnsi="PT Astra Serif"/>
          <w:bCs/>
          <w:sz w:val="28"/>
          <w:szCs w:val="28"/>
        </w:rPr>
      </w:pPr>
    </w:p>
    <w:p w:rsidR="00917866" w:rsidRPr="006D28D7" w:rsidRDefault="00917866" w:rsidP="00917866">
      <w:pPr>
        <w:tabs>
          <w:tab w:val="left" w:pos="708"/>
        </w:tabs>
        <w:jc w:val="both"/>
        <w:rPr>
          <w:rFonts w:ascii="PT Astra Serif" w:hAnsi="PT Astra Serif"/>
          <w:bCs/>
          <w:sz w:val="28"/>
          <w:szCs w:val="28"/>
        </w:rPr>
      </w:pPr>
      <w:r w:rsidRPr="006D28D7">
        <w:rPr>
          <w:rFonts w:ascii="PT Astra Serif" w:hAnsi="PT Astra Serif"/>
          <w:bCs/>
          <w:noProof/>
          <w:sz w:val="28"/>
          <w:szCs w:val="28"/>
          <w:lang w:eastAsia="ru-RU"/>
        </w:rPr>
        <w:drawing>
          <wp:inline distT="0" distB="0" distL="0" distR="0" wp14:anchorId="41CE5F45" wp14:editId="2529ACA4">
            <wp:extent cx="1981200" cy="314325"/>
            <wp:effectExtent l="0" t="0" r="0" b="9525"/>
            <wp:docPr id="40" name="Рисунок 40" descr="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o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314325"/>
                    </a:xfrm>
                    <a:prstGeom prst="rect">
                      <a:avLst/>
                    </a:prstGeom>
                    <a:noFill/>
                    <a:ln>
                      <a:noFill/>
                    </a:ln>
                  </pic:spPr>
                </pic:pic>
              </a:graphicData>
            </a:graphic>
          </wp:inline>
        </w:drawing>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где:</w:t>
      </w: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Кэ</w:t>
      </w:r>
      <w:proofErr w:type="spellEnd"/>
      <w:r w:rsidRPr="006D28D7">
        <w:rPr>
          <w:rFonts w:ascii="PT Astra Serif" w:hAnsi="PT Astra Serif"/>
          <w:bCs/>
          <w:sz w:val="28"/>
          <w:szCs w:val="28"/>
        </w:rPr>
        <w:t xml:space="preserve"> – надежность электроснабжения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Кв</w:t>
      </w:r>
      <w:proofErr w:type="spellEnd"/>
      <w:r w:rsidRPr="006D28D7">
        <w:rPr>
          <w:rFonts w:ascii="PT Astra Serif" w:hAnsi="PT Astra Serif"/>
          <w:bCs/>
          <w:sz w:val="28"/>
          <w:szCs w:val="28"/>
        </w:rPr>
        <w:t xml:space="preserve"> – надежность водоснабжения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proofErr w:type="spellStart"/>
      <w:r w:rsidRPr="006D28D7">
        <w:rPr>
          <w:rFonts w:ascii="PT Astra Serif" w:hAnsi="PT Astra Serif"/>
          <w:bCs/>
          <w:sz w:val="28"/>
          <w:szCs w:val="28"/>
        </w:rPr>
        <w:t>Кт</w:t>
      </w:r>
      <w:proofErr w:type="spellEnd"/>
      <w:r w:rsidRPr="006D28D7">
        <w:rPr>
          <w:rFonts w:ascii="PT Astra Serif" w:hAnsi="PT Astra Serif"/>
          <w:bCs/>
          <w:sz w:val="28"/>
          <w:szCs w:val="28"/>
        </w:rPr>
        <w:t xml:space="preserve"> - надежность топливоснабжения источника теплоты,</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917866" w:rsidRPr="006D28D7" w:rsidRDefault="00917866" w:rsidP="00917866">
      <w:pPr>
        <w:tabs>
          <w:tab w:val="left" w:pos="708"/>
        </w:tabs>
        <w:ind w:firstLine="709"/>
        <w:jc w:val="both"/>
        <w:rPr>
          <w:rFonts w:ascii="PT Astra Serif" w:hAnsi="PT Astra Serif"/>
          <w:bCs/>
          <w:sz w:val="28"/>
          <w:szCs w:val="28"/>
        </w:rPr>
      </w:pPr>
      <w:proofErr w:type="spellStart"/>
      <w:proofErr w:type="gramStart"/>
      <w:r w:rsidRPr="006D28D7">
        <w:rPr>
          <w:rFonts w:ascii="PT Astra Serif" w:hAnsi="PT Astra Serif"/>
          <w:bCs/>
          <w:sz w:val="28"/>
          <w:szCs w:val="28"/>
        </w:rPr>
        <w:t>Кр</w:t>
      </w:r>
      <w:proofErr w:type="spellEnd"/>
      <w:proofErr w:type="gramEnd"/>
      <w:r w:rsidRPr="006D28D7">
        <w:rPr>
          <w:rFonts w:ascii="PT Astra Serif" w:hAnsi="PT Astra Serif"/>
          <w:bCs/>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Кс – коэффициент состояния тепловых сетей, характеризуемый наличием ветхих, подлежащих замене трубопроводов.</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Данные критерии зависят от наличия резервного электр</w:t>
      </w:r>
      <w:proofErr w:type="gramStart"/>
      <w:r w:rsidRPr="006D28D7">
        <w:rPr>
          <w:rFonts w:ascii="PT Astra Serif" w:hAnsi="PT Astra Serif"/>
          <w:bCs/>
          <w:sz w:val="28"/>
          <w:szCs w:val="28"/>
        </w:rPr>
        <w:t>о-</w:t>
      </w:r>
      <w:proofErr w:type="gramEnd"/>
      <w:r w:rsidRPr="006D28D7">
        <w:rPr>
          <w:rFonts w:ascii="PT Astra Serif" w:hAnsi="PT Astra Serif"/>
          <w:bCs/>
          <w:sz w:val="28"/>
          <w:szCs w:val="28"/>
        </w:rPr>
        <w:t xml:space="preserve">, водо-, топливоснабжения, состояния тепловых сетей и пр., и определяются индивидуально для каждой системы теплоснабжения. </w:t>
      </w: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Критерии и коэффициент надежности источников теплоснабжения приведены в таблице 10.1.</w:t>
      </w:r>
    </w:p>
    <w:p w:rsidR="00917866" w:rsidRPr="006D28D7" w:rsidRDefault="00917866" w:rsidP="00917866">
      <w:pPr>
        <w:tabs>
          <w:tab w:val="left" w:pos="708"/>
        </w:tabs>
        <w:ind w:firstLine="709"/>
        <w:jc w:val="both"/>
        <w:rPr>
          <w:rFonts w:ascii="PT Astra Serif" w:hAnsi="PT Astra Serif"/>
          <w:bCs/>
          <w:sz w:val="28"/>
          <w:szCs w:val="28"/>
        </w:rPr>
      </w:pPr>
    </w:p>
    <w:p w:rsidR="00917866" w:rsidRPr="006D28D7" w:rsidRDefault="00917866" w:rsidP="00917866">
      <w:pPr>
        <w:tabs>
          <w:tab w:val="left" w:pos="708"/>
        </w:tabs>
        <w:jc w:val="both"/>
        <w:rPr>
          <w:rFonts w:ascii="PT Astra Serif" w:hAnsi="PT Astra Serif"/>
          <w:bCs/>
          <w:sz w:val="28"/>
          <w:szCs w:val="28"/>
        </w:rPr>
      </w:pPr>
      <w:r w:rsidRPr="006D28D7">
        <w:rPr>
          <w:rFonts w:ascii="PT Astra Serif" w:hAnsi="PT Astra Serif"/>
          <w:bCs/>
          <w:sz w:val="28"/>
          <w:szCs w:val="28"/>
        </w:rPr>
        <w:t>Таблица 10.1. Критерии надежности источника теплоснабжения</w:t>
      </w:r>
    </w:p>
    <w:tbl>
      <w:tblPr>
        <w:tblW w:w="10021" w:type="dxa"/>
        <w:jc w:val="center"/>
        <w:tblInd w:w="-34" w:type="dxa"/>
        <w:tblLook w:val="04A0" w:firstRow="1" w:lastRow="0" w:firstColumn="1" w:lastColumn="0" w:noHBand="0" w:noVBand="1"/>
      </w:tblPr>
      <w:tblGrid>
        <w:gridCol w:w="2694"/>
        <w:gridCol w:w="1080"/>
        <w:gridCol w:w="1134"/>
        <w:gridCol w:w="1135"/>
        <w:gridCol w:w="1134"/>
        <w:gridCol w:w="992"/>
        <w:gridCol w:w="926"/>
        <w:gridCol w:w="926"/>
      </w:tblGrid>
      <w:tr w:rsidR="00917866" w:rsidRPr="00917866" w:rsidTr="003B3EA9">
        <w:trPr>
          <w:cantSplit/>
          <w:trHeight w:val="2666"/>
          <w:jc w:val="center"/>
        </w:trPr>
        <w:tc>
          <w:tcPr>
            <w:tcW w:w="26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Наименование источника теплоснабжения</w:t>
            </w:r>
          </w:p>
        </w:tc>
        <w:tc>
          <w:tcPr>
            <w:tcW w:w="1080"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электро-снабжения</w:t>
            </w:r>
            <w:proofErr w:type="gramEnd"/>
          </w:p>
        </w:tc>
        <w:tc>
          <w:tcPr>
            <w:tcW w:w="1134"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водо-снабжения</w:t>
            </w:r>
            <w:proofErr w:type="gramEnd"/>
          </w:p>
        </w:tc>
        <w:tc>
          <w:tcPr>
            <w:tcW w:w="1135"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 xml:space="preserve">Надежность </w:t>
            </w:r>
            <w:proofErr w:type="gramStart"/>
            <w:r w:rsidRPr="00917866">
              <w:rPr>
                <w:rFonts w:ascii="PT Astra Serif" w:hAnsi="PT Astra Serif"/>
                <w:szCs w:val="28"/>
              </w:rPr>
              <w:t>топливо-снабжения</w:t>
            </w:r>
            <w:proofErr w:type="gramEnd"/>
          </w:p>
        </w:tc>
        <w:tc>
          <w:tcPr>
            <w:tcW w:w="1134"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 xml:space="preserve">Размер дефицита тепловой мощности </w:t>
            </w:r>
          </w:p>
        </w:tc>
        <w:tc>
          <w:tcPr>
            <w:tcW w:w="992"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Уровень резервирования</w:t>
            </w:r>
          </w:p>
        </w:tc>
        <w:tc>
          <w:tcPr>
            <w:tcW w:w="926"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Коэф</w:t>
            </w:r>
            <w:proofErr w:type="spellEnd"/>
            <w:r w:rsidRPr="00917866">
              <w:rPr>
                <w:rFonts w:ascii="PT Astra Serif" w:hAnsi="PT Astra Serif"/>
                <w:szCs w:val="28"/>
              </w:rPr>
              <w:t>-т состояния тепловых сетей</w:t>
            </w:r>
          </w:p>
        </w:tc>
        <w:tc>
          <w:tcPr>
            <w:tcW w:w="926" w:type="dxa"/>
            <w:tcBorders>
              <w:top w:val="single" w:sz="4" w:space="0" w:color="auto"/>
              <w:left w:val="nil"/>
              <w:bottom w:val="nil"/>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Коэф</w:t>
            </w:r>
            <w:proofErr w:type="spellEnd"/>
            <w:r w:rsidRPr="00917866">
              <w:rPr>
                <w:rFonts w:ascii="PT Astra Serif" w:hAnsi="PT Astra Serif"/>
                <w:szCs w:val="28"/>
              </w:rPr>
              <w:t>-т надежности</w:t>
            </w:r>
          </w:p>
        </w:tc>
      </w:tr>
      <w:tr w:rsidR="00917866" w:rsidRPr="00917866" w:rsidTr="003B3EA9">
        <w:trPr>
          <w:trHeight w:val="726"/>
          <w:jc w:val="center"/>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917866" w:rsidRPr="00917866" w:rsidRDefault="00917866" w:rsidP="003B3EA9">
            <w:pPr>
              <w:tabs>
                <w:tab w:val="left" w:pos="708"/>
              </w:tabs>
              <w:jc w:val="both"/>
              <w:rPr>
                <w:rFonts w:ascii="PT Astra Serif" w:hAnsi="PT Astra Serif"/>
                <w:szCs w:val="28"/>
              </w:rPr>
            </w:pPr>
          </w:p>
        </w:tc>
        <w:tc>
          <w:tcPr>
            <w:tcW w:w="1080"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Кэ</w:t>
            </w:r>
            <w:proofErr w:type="spellEnd"/>
          </w:p>
        </w:tc>
        <w:tc>
          <w:tcPr>
            <w:tcW w:w="1134"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Кв</w:t>
            </w:r>
            <w:proofErr w:type="spellEnd"/>
          </w:p>
        </w:tc>
        <w:tc>
          <w:tcPr>
            <w:tcW w:w="1135"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Кт</w:t>
            </w:r>
            <w:proofErr w:type="spellEnd"/>
          </w:p>
        </w:tc>
        <w:tc>
          <w:tcPr>
            <w:tcW w:w="1134"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Кб</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proofErr w:type="gramStart"/>
            <w:r w:rsidRPr="00917866">
              <w:rPr>
                <w:rFonts w:ascii="PT Astra Serif" w:hAnsi="PT Astra Serif"/>
                <w:szCs w:val="28"/>
              </w:rPr>
              <w:t>Кр</w:t>
            </w:r>
            <w:proofErr w:type="spellEnd"/>
            <w:proofErr w:type="gramEnd"/>
          </w:p>
        </w:tc>
        <w:tc>
          <w:tcPr>
            <w:tcW w:w="926"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Кс</w:t>
            </w:r>
          </w:p>
        </w:tc>
        <w:tc>
          <w:tcPr>
            <w:tcW w:w="926" w:type="dxa"/>
            <w:tcBorders>
              <w:top w:val="nil"/>
              <w:left w:val="nil"/>
              <w:bottom w:val="single" w:sz="4" w:space="0" w:color="auto"/>
              <w:right w:val="single" w:sz="4" w:space="0" w:color="auto"/>
            </w:tcBorders>
            <w:shd w:val="clear" w:color="auto" w:fill="auto"/>
            <w:textDirection w:val="btLr"/>
            <w:vAlign w:val="center"/>
            <w:hideMark/>
          </w:tcPr>
          <w:p w:rsidR="00917866" w:rsidRPr="00917866" w:rsidRDefault="00917866" w:rsidP="003B3EA9">
            <w:pPr>
              <w:tabs>
                <w:tab w:val="left" w:pos="708"/>
              </w:tabs>
              <w:jc w:val="both"/>
              <w:rPr>
                <w:rFonts w:ascii="PT Astra Serif" w:hAnsi="PT Astra Serif"/>
                <w:szCs w:val="28"/>
              </w:rPr>
            </w:pPr>
            <w:proofErr w:type="spellStart"/>
            <w:r w:rsidRPr="00917866">
              <w:rPr>
                <w:rFonts w:ascii="PT Astra Serif" w:hAnsi="PT Astra Serif"/>
                <w:szCs w:val="28"/>
              </w:rPr>
              <w:t>Кнад</w:t>
            </w:r>
            <w:proofErr w:type="spellEnd"/>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lastRenderedPageBreak/>
              <w:t>Котельная №1</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№3</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№5</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№6</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№7</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№9</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№10</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№11</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№12</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№16</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№18</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№21</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single" w:sz="4" w:space="0" w:color="auto"/>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№23</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№24</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№25</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№27</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№28</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Котельная №29</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 xml:space="preserve">БМК № 17  по ул. </w:t>
            </w:r>
            <w:proofErr w:type="gramStart"/>
            <w:r w:rsidRPr="00917866">
              <w:rPr>
                <w:rFonts w:ascii="PT Astra Serif" w:hAnsi="PT Astra Serif"/>
                <w:szCs w:val="28"/>
              </w:rPr>
              <w:t>Советская</w:t>
            </w:r>
            <w:proofErr w:type="gramEnd"/>
            <w:r w:rsidRPr="00917866">
              <w:rPr>
                <w:rFonts w:ascii="PT Astra Serif" w:hAnsi="PT Astra Serif"/>
                <w:szCs w:val="28"/>
              </w:rPr>
              <w:t>, в районе д. № 18</w:t>
            </w:r>
          </w:p>
        </w:tc>
        <w:tc>
          <w:tcPr>
            <w:tcW w:w="1080"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1135"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0,5</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0,73</w:t>
            </w:r>
          </w:p>
        </w:tc>
        <w:tc>
          <w:tcPr>
            <w:tcW w:w="992"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0,95</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0,66</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БМК № 22  по ул. Гагарина, д. № 11А</w:t>
            </w:r>
          </w:p>
        </w:tc>
        <w:tc>
          <w:tcPr>
            <w:tcW w:w="1080"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w:t>
            </w:r>
          </w:p>
        </w:tc>
        <w:tc>
          <w:tcPr>
            <w:tcW w:w="1135"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0,5</w:t>
            </w:r>
          </w:p>
        </w:tc>
        <w:tc>
          <w:tcPr>
            <w:tcW w:w="1134"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0,7</w:t>
            </w:r>
          </w:p>
        </w:tc>
        <w:tc>
          <w:tcPr>
            <w:tcW w:w="992"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0,96</w:t>
            </w:r>
          </w:p>
        </w:tc>
        <w:tc>
          <w:tcPr>
            <w:tcW w:w="926" w:type="dxa"/>
            <w:tcBorders>
              <w:top w:val="nil"/>
              <w:left w:val="nil"/>
              <w:bottom w:val="single" w:sz="4" w:space="0" w:color="auto"/>
              <w:right w:val="single" w:sz="4" w:space="0" w:color="auto"/>
            </w:tcBorders>
            <w:shd w:val="clear" w:color="auto" w:fill="auto"/>
            <w:vAlign w:val="bottom"/>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0,65</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Первомайская ТЭЦ</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0,87</w:t>
            </w:r>
          </w:p>
        </w:tc>
      </w:tr>
      <w:tr w:rsidR="00917866" w:rsidRPr="00917866" w:rsidTr="003B3EA9">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Всего</w:t>
            </w:r>
          </w:p>
        </w:tc>
        <w:tc>
          <w:tcPr>
            <w:tcW w:w="1080"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1,0</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0,8</w:t>
            </w:r>
          </w:p>
        </w:tc>
        <w:tc>
          <w:tcPr>
            <w:tcW w:w="1135"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0,96</w:t>
            </w:r>
          </w:p>
        </w:tc>
        <w:tc>
          <w:tcPr>
            <w:tcW w:w="1134"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0,98</w:t>
            </w:r>
          </w:p>
        </w:tc>
        <w:tc>
          <w:tcPr>
            <w:tcW w:w="992"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0,2</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0,65</w:t>
            </w:r>
          </w:p>
        </w:tc>
        <w:tc>
          <w:tcPr>
            <w:tcW w:w="926" w:type="dxa"/>
            <w:tcBorders>
              <w:top w:val="nil"/>
              <w:left w:val="nil"/>
              <w:bottom w:val="single" w:sz="4" w:space="0" w:color="auto"/>
              <w:right w:val="single" w:sz="4" w:space="0" w:color="auto"/>
            </w:tcBorders>
            <w:shd w:val="clear" w:color="auto" w:fill="auto"/>
            <w:vAlign w:val="bottom"/>
            <w:hideMark/>
          </w:tcPr>
          <w:p w:rsidR="00917866" w:rsidRPr="00917866" w:rsidRDefault="00917866" w:rsidP="003B3EA9">
            <w:pPr>
              <w:tabs>
                <w:tab w:val="left" w:pos="708"/>
              </w:tabs>
              <w:jc w:val="both"/>
              <w:rPr>
                <w:rFonts w:ascii="PT Astra Serif" w:hAnsi="PT Astra Serif"/>
                <w:szCs w:val="28"/>
              </w:rPr>
            </w:pPr>
            <w:r w:rsidRPr="00917866">
              <w:rPr>
                <w:rFonts w:ascii="PT Astra Serif" w:hAnsi="PT Astra Serif"/>
                <w:szCs w:val="28"/>
              </w:rPr>
              <w:t>0,77</w:t>
            </w:r>
          </w:p>
        </w:tc>
      </w:tr>
    </w:tbl>
    <w:p w:rsidR="00917866" w:rsidRPr="006D28D7" w:rsidRDefault="00917866" w:rsidP="00917866">
      <w:pPr>
        <w:tabs>
          <w:tab w:val="left" w:pos="708"/>
        </w:tabs>
        <w:jc w:val="both"/>
        <w:rPr>
          <w:rFonts w:ascii="PT Astra Serif" w:hAnsi="PT Astra Serif"/>
          <w:bCs/>
          <w:sz w:val="28"/>
          <w:szCs w:val="28"/>
        </w:rPr>
      </w:pPr>
    </w:p>
    <w:p w:rsidR="00917866" w:rsidRPr="006D28D7" w:rsidRDefault="00917866" w:rsidP="00917866">
      <w:pPr>
        <w:tabs>
          <w:tab w:val="left" w:pos="708"/>
        </w:tabs>
        <w:ind w:firstLine="709"/>
        <w:jc w:val="both"/>
        <w:rPr>
          <w:rFonts w:ascii="PT Astra Serif" w:hAnsi="PT Astra Serif"/>
          <w:bCs/>
          <w:sz w:val="28"/>
          <w:szCs w:val="28"/>
        </w:rPr>
      </w:pPr>
      <w:r w:rsidRPr="006D28D7">
        <w:rPr>
          <w:rFonts w:ascii="PT Astra Serif" w:hAnsi="PT Astra Serif"/>
          <w:bCs/>
          <w:sz w:val="28"/>
          <w:szCs w:val="28"/>
        </w:rPr>
        <w:t>Общий коэффициент надежности источников теплоснабжения города составляет 0,77. При коэффициенте от 0,65 до 0,87 система характеризуется как надежная.</w:t>
      </w:r>
    </w:p>
    <w:p w:rsidR="00917866" w:rsidRPr="006D28D7" w:rsidRDefault="00917866" w:rsidP="00917866">
      <w:pPr>
        <w:tabs>
          <w:tab w:val="left" w:pos="708"/>
        </w:tabs>
        <w:ind w:firstLine="709"/>
        <w:jc w:val="both"/>
        <w:rPr>
          <w:rFonts w:ascii="PT Astra Serif" w:hAnsi="PT Astra Serif"/>
          <w:bCs/>
          <w:sz w:val="28"/>
          <w:szCs w:val="28"/>
        </w:rPr>
      </w:pPr>
    </w:p>
    <w:p w:rsidR="00917866" w:rsidRPr="00917866" w:rsidRDefault="00917866" w:rsidP="00917866">
      <w:pPr>
        <w:tabs>
          <w:tab w:val="left" w:pos="708"/>
        </w:tabs>
        <w:ind w:firstLine="709"/>
        <w:jc w:val="center"/>
        <w:rPr>
          <w:rFonts w:ascii="PT Astra Serif" w:hAnsi="PT Astra Serif"/>
          <w:b/>
          <w:bCs/>
          <w:sz w:val="28"/>
          <w:szCs w:val="28"/>
        </w:rPr>
      </w:pPr>
      <w:r w:rsidRPr="00917866">
        <w:rPr>
          <w:rFonts w:ascii="PT Astra Serif" w:hAnsi="PT Astra Serif"/>
          <w:b/>
          <w:bCs/>
          <w:sz w:val="28"/>
          <w:szCs w:val="28"/>
        </w:rPr>
        <w:t>10</w:t>
      </w:r>
      <w:r w:rsidRPr="00917866">
        <w:rPr>
          <w:rFonts w:ascii="PT Astra Serif" w:hAnsi="PT Astra Serif"/>
          <w:b/>
          <w:bCs/>
          <w:sz w:val="28"/>
          <w:szCs w:val="28"/>
          <w:lang w:val="x-none"/>
        </w:rPr>
        <w:t>.2. Оценка над</w:t>
      </w:r>
      <w:r w:rsidRPr="00917866">
        <w:rPr>
          <w:rFonts w:ascii="PT Astra Serif" w:hAnsi="PT Astra Serif"/>
          <w:b/>
          <w:bCs/>
          <w:sz w:val="28"/>
          <w:szCs w:val="28"/>
        </w:rPr>
        <w:t>е</w:t>
      </w:r>
      <w:r w:rsidRPr="00917866">
        <w:rPr>
          <w:rFonts w:ascii="PT Astra Serif" w:hAnsi="PT Astra Serif"/>
          <w:b/>
          <w:bCs/>
          <w:sz w:val="28"/>
          <w:szCs w:val="28"/>
          <w:lang w:val="x-none"/>
        </w:rPr>
        <w:t>жности тепловых сетей и потребителей</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Одно из основных назначений системы централизованного отопления обеспечивать тепловой комфорт в жилых, общественно-административных и промышленных зданиях, т.е. поддерживать нормируемые санитарными правилами и СНиП значения внутренней температуры в отапливаемых помещениях, то в качестве показателей надёжности для систем теплопотребления следует принять:</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Допустимые границы отклонений от нормы температуры воздуха внутри отапливаемых помещений.</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Допустимую продолжительность указанных отклонений в интервале времени, когда имеет место нарушение в работе одной или нескольких частей системы централизованного теплоснабжения</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lastRenderedPageBreak/>
        <w:t xml:space="preserve">Допустимую суммарную продолжительность таких нарушений в работе </w:t>
      </w:r>
      <w:proofErr w:type="spellStart"/>
      <w:r w:rsidRPr="006D28D7">
        <w:rPr>
          <w:rFonts w:ascii="PT Astra Serif" w:hAnsi="PT Astra Serif"/>
          <w:sz w:val="28"/>
          <w:szCs w:val="28"/>
        </w:rPr>
        <w:t>теплопотребляющих</w:t>
      </w:r>
      <w:proofErr w:type="spellEnd"/>
      <w:r w:rsidRPr="006D28D7">
        <w:rPr>
          <w:rFonts w:ascii="PT Astra Serif" w:hAnsi="PT Astra Serif"/>
          <w:sz w:val="28"/>
          <w:szCs w:val="28"/>
        </w:rPr>
        <w:t xml:space="preserve"> установок и других частей системы в течение заданного периода.</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Под безотказностью тепловых сетей понимается их способность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определяемый как число отказов за год, отнесенное к единице протяженности теплопроводов. </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Значение этого показателя зависит от конструкции теплопровода, качества металла и толщины стенки трубы, качества антикоррозионных покрытий и тепл</w:t>
      </w:r>
      <w:proofErr w:type="gramStart"/>
      <w:r w:rsidRPr="006D28D7">
        <w:rPr>
          <w:rFonts w:ascii="PT Astra Serif" w:hAnsi="PT Astra Serif"/>
          <w:sz w:val="28"/>
          <w:szCs w:val="28"/>
        </w:rPr>
        <w:t>о-</w:t>
      </w:r>
      <w:proofErr w:type="gramEnd"/>
      <w:r w:rsidRPr="006D28D7">
        <w:rPr>
          <w:rFonts w:ascii="PT Astra Serif" w:hAnsi="PT Astra Serif"/>
          <w:sz w:val="28"/>
          <w:szCs w:val="28"/>
        </w:rPr>
        <w:t xml:space="preserve"> гидроизоляционных материалов, качества и срока эксплуатации теплопроводов, условий их укладки и др. С увеличением срока эксплуатации значение параметра потока отказов, как правило, возрастает.</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 xml:space="preserve">Для расчетов необходимо провести анализ данных по отказам и восстановлениям участков тепловой сети от источника до потребителя за предыдущие несколько лет. </w:t>
      </w:r>
    </w:p>
    <w:p w:rsidR="00917866" w:rsidRPr="006D28D7" w:rsidRDefault="00917866" w:rsidP="00917866">
      <w:pPr>
        <w:tabs>
          <w:tab w:val="left" w:pos="708"/>
        </w:tabs>
        <w:ind w:firstLine="709"/>
        <w:jc w:val="both"/>
        <w:rPr>
          <w:rFonts w:ascii="PT Astra Serif" w:hAnsi="PT Astra Serif"/>
          <w:sz w:val="28"/>
          <w:szCs w:val="28"/>
        </w:rPr>
      </w:pPr>
      <w:r w:rsidRPr="006D28D7">
        <w:rPr>
          <w:rFonts w:ascii="PT Astra Serif" w:hAnsi="PT Astra Serif"/>
          <w:sz w:val="28"/>
          <w:szCs w:val="28"/>
        </w:rPr>
        <w:t>Однако статистика по отказам и восстановлениям тепловых сетей до настоящего времени не осуществляется. Поэтому рекомендуем фиксировать факты аварий и продолжительность производимых ремонтных работ.</w:t>
      </w:r>
    </w:p>
    <w:p w:rsidR="00011E23" w:rsidRPr="00011E23" w:rsidRDefault="00011E23" w:rsidP="00917866">
      <w:pPr>
        <w:tabs>
          <w:tab w:val="left" w:pos="708"/>
        </w:tabs>
        <w:ind w:firstLine="709"/>
        <w:jc w:val="center"/>
        <w:rPr>
          <w:rFonts w:ascii="PT Astra Serif" w:hAnsi="PT Astra Serif" w:cs="PT Astra Serif"/>
          <w:sz w:val="28"/>
          <w:szCs w:val="28"/>
        </w:rPr>
      </w:pPr>
    </w:p>
    <w:sectPr w:rsidR="00011E23" w:rsidRPr="00011E23" w:rsidSect="00AF4FC6">
      <w:headerReference w:type="default" r:id="rId38"/>
      <w:headerReference w:type="first" r:id="rId39"/>
      <w:pgSz w:w="11906" w:h="16838"/>
      <w:pgMar w:top="1134" w:right="850" w:bottom="1134" w:left="1701" w:header="720" w:footer="720" w:gutter="0"/>
      <w:pgNumType w:start="8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650" w:rsidRDefault="00DF4650">
      <w:r>
        <w:separator/>
      </w:r>
    </w:p>
  </w:endnote>
  <w:endnote w:type="continuationSeparator" w:id="0">
    <w:p w:rsidR="00DF4650" w:rsidRDefault="00DF4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panose1 w:val="04020906050602070202"/>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Pr="00175283" w:rsidRDefault="006D28D7" w:rsidP="006D28D7">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650" w:rsidRDefault="00DF4650">
      <w:r>
        <w:separator/>
      </w:r>
    </w:p>
  </w:footnote>
  <w:footnote w:type="continuationSeparator" w:id="0">
    <w:p w:rsidR="00DF4650" w:rsidRDefault="00DF4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rsidP="006D28D7">
    <w:pPr>
      <w:pStyle w:val="af9"/>
      <w:jc w:val="center"/>
    </w:pPr>
    <w:r>
      <w:fldChar w:fldCharType="begin"/>
    </w:r>
    <w:r>
      <w:instrText>PAGE   \* MERGEFORMAT</w:instrText>
    </w:r>
    <w:r>
      <w:fldChar w:fldCharType="separate"/>
    </w:r>
    <w:r w:rsidR="00AF4FC6">
      <w:rPr>
        <w:noProof/>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531728"/>
      <w:docPartObj>
        <w:docPartGallery w:val="Page Numbers (Top of Page)"/>
        <w:docPartUnique/>
      </w:docPartObj>
    </w:sdtPr>
    <w:sdtEndPr/>
    <w:sdtContent>
      <w:p w:rsidR="00FA7400" w:rsidRDefault="00FA7400">
        <w:pPr>
          <w:pStyle w:val="af9"/>
          <w:jc w:val="center"/>
        </w:pPr>
        <w:r>
          <w:fldChar w:fldCharType="begin"/>
        </w:r>
        <w:r>
          <w:instrText>PAGE   \* MERGEFORMAT</w:instrText>
        </w:r>
        <w:r>
          <w:fldChar w:fldCharType="separate"/>
        </w:r>
        <w:r w:rsidR="00AF4FC6">
          <w:rPr>
            <w:noProof/>
          </w:rPr>
          <w:t>86</w:t>
        </w:r>
        <w:r>
          <w:fldChar w:fldCharType="end"/>
        </w:r>
      </w:p>
    </w:sdtContent>
  </w:sdt>
  <w:p w:rsidR="006D28D7" w:rsidRDefault="006D28D7" w:rsidP="006D28D7">
    <w:pPr>
      <w:pStyle w:val="af9"/>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rsidP="006D28D7">
    <w:pPr>
      <w:pStyle w:val="af9"/>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6D28D7" w:rsidRPr="00A96F47" w:rsidRDefault="006D28D7">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AF4FC6">
          <w:rPr>
            <w:rFonts w:ascii="PT Astra Serif" w:hAnsi="PT Astra Serif"/>
            <w:noProof/>
            <w:sz w:val="28"/>
            <w:szCs w:val="28"/>
          </w:rPr>
          <w:t>90</w:t>
        </w:r>
        <w:r w:rsidRPr="00A96F47">
          <w:rPr>
            <w:rFonts w:ascii="PT Astra Serif" w:hAnsi="PT Astra Serif"/>
            <w:sz w:val="28"/>
            <w:szCs w:val="28"/>
          </w:rPr>
          <w:fldChar w:fldCharType="end"/>
        </w:r>
      </w:p>
    </w:sdtContent>
  </w:sdt>
  <w:p w:rsidR="006D28D7" w:rsidRDefault="006D28D7">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8D7" w:rsidRDefault="006D28D7">
    <w:pPr>
      <w:pStyle w:val="af9"/>
      <w:jc w:val="center"/>
    </w:pPr>
  </w:p>
  <w:p w:rsidR="006D28D7" w:rsidRDefault="006D28D7">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4561B"/>
    <w:rsid w:val="00056695"/>
    <w:rsid w:val="0006242D"/>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B4F54"/>
    <w:rsid w:val="002B4FD2"/>
    <w:rsid w:val="002C0C75"/>
    <w:rsid w:val="002C5E5E"/>
    <w:rsid w:val="002C5F32"/>
    <w:rsid w:val="002C6C1D"/>
    <w:rsid w:val="002D5DC6"/>
    <w:rsid w:val="002E260A"/>
    <w:rsid w:val="002E54BE"/>
    <w:rsid w:val="003010ED"/>
    <w:rsid w:val="00322635"/>
    <w:rsid w:val="00330E31"/>
    <w:rsid w:val="003373CC"/>
    <w:rsid w:val="00344912"/>
    <w:rsid w:val="003A115A"/>
    <w:rsid w:val="003A2384"/>
    <w:rsid w:val="003A4CAB"/>
    <w:rsid w:val="003A58C6"/>
    <w:rsid w:val="003C3A0B"/>
    <w:rsid w:val="003D216B"/>
    <w:rsid w:val="003E3C7A"/>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C74A2"/>
    <w:rsid w:val="004E30CE"/>
    <w:rsid w:val="005036E5"/>
    <w:rsid w:val="005075DE"/>
    <w:rsid w:val="005137AD"/>
    <w:rsid w:val="00527B97"/>
    <w:rsid w:val="005330E1"/>
    <w:rsid w:val="005441B7"/>
    <w:rsid w:val="00553B1A"/>
    <w:rsid w:val="005918D0"/>
    <w:rsid w:val="0059503D"/>
    <w:rsid w:val="00597480"/>
    <w:rsid w:val="005A2DFC"/>
    <w:rsid w:val="005A6C63"/>
    <w:rsid w:val="005A76DB"/>
    <w:rsid w:val="005A7843"/>
    <w:rsid w:val="005B2800"/>
    <w:rsid w:val="005B3753"/>
    <w:rsid w:val="005B661D"/>
    <w:rsid w:val="005B6CD8"/>
    <w:rsid w:val="005C6B9A"/>
    <w:rsid w:val="005D7F69"/>
    <w:rsid w:val="005E6355"/>
    <w:rsid w:val="005F6D36"/>
    <w:rsid w:val="005F7562"/>
    <w:rsid w:val="005F7DEF"/>
    <w:rsid w:val="00601617"/>
    <w:rsid w:val="0061424C"/>
    <w:rsid w:val="00614DBC"/>
    <w:rsid w:val="00631550"/>
    <w:rsid w:val="00631C5C"/>
    <w:rsid w:val="00633FA9"/>
    <w:rsid w:val="00637B5D"/>
    <w:rsid w:val="00652D83"/>
    <w:rsid w:val="00694978"/>
    <w:rsid w:val="006B013A"/>
    <w:rsid w:val="006B0783"/>
    <w:rsid w:val="006B2018"/>
    <w:rsid w:val="006D28D7"/>
    <w:rsid w:val="006D5E07"/>
    <w:rsid w:val="006F1545"/>
    <w:rsid w:val="006F1DD0"/>
    <w:rsid w:val="006F2075"/>
    <w:rsid w:val="006F210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D4494"/>
    <w:rsid w:val="007E09B3"/>
    <w:rsid w:val="007E556B"/>
    <w:rsid w:val="007F12CE"/>
    <w:rsid w:val="007F302B"/>
    <w:rsid w:val="007F4F01"/>
    <w:rsid w:val="007F6DA9"/>
    <w:rsid w:val="00826211"/>
    <w:rsid w:val="0083223B"/>
    <w:rsid w:val="00843D9D"/>
    <w:rsid w:val="0084633C"/>
    <w:rsid w:val="008607F5"/>
    <w:rsid w:val="008637E6"/>
    <w:rsid w:val="00864EBC"/>
    <w:rsid w:val="008702B7"/>
    <w:rsid w:val="00870F87"/>
    <w:rsid w:val="00886A38"/>
    <w:rsid w:val="00886D75"/>
    <w:rsid w:val="00895555"/>
    <w:rsid w:val="008A457D"/>
    <w:rsid w:val="008B5B0B"/>
    <w:rsid w:val="008C4C7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60169"/>
    <w:rsid w:val="00963643"/>
    <w:rsid w:val="009665C0"/>
    <w:rsid w:val="00973913"/>
    <w:rsid w:val="009A2525"/>
    <w:rsid w:val="009A7968"/>
    <w:rsid w:val="009C0CE0"/>
    <w:rsid w:val="009C571D"/>
    <w:rsid w:val="009E5341"/>
    <w:rsid w:val="00A01ABC"/>
    <w:rsid w:val="00A06CFA"/>
    <w:rsid w:val="00A16DFC"/>
    <w:rsid w:val="00A22753"/>
    <w:rsid w:val="00A24EB9"/>
    <w:rsid w:val="00A27605"/>
    <w:rsid w:val="00A333F8"/>
    <w:rsid w:val="00A403BA"/>
    <w:rsid w:val="00A461CD"/>
    <w:rsid w:val="00A523BD"/>
    <w:rsid w:val="00A8070E"/>
    <w:rsid w:val="00A8211B"/>
    <w:rsid w:val="00A94F2E"/>
    <w:rsid w:val="00A96F47"/>
    <w:rsid w:val="00AB3C59"/>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4658"/>
    <w:rsid w:val="00BC1799"/>
    <w:rsid w:val="00BC615A"/>
    <w:rsid w:val="00BD2261"/>
    <w:rsid w:val="00BD7921"/>
    <w:rsid w:val="00BE2E99"/>
    <w:rsid w:val="00BF63E5"/>
    <w:rsid w:val="00C064D2"/>
    <w:rsid w:val="00C07329"/>
    <w:rsid w:val="00C150A8"/>
    <w:rsid w:val="00C154FF"/>
    <w:rsid w:val="00C1734A"/>
    <w:rsid w:val="00C370E3"/>
    <w:rsid w:val="00C538CA"/>
    <w:rsid w:val="00C70164"/>
    <w:rsid w:val="00C8601E"/>
    <w:rsid w:val="00C940AF"/>
    <w:rsid w:val="00C94A94"/>
    <w:rsid w:val="00CA63BE"/>
    <w:rsid w:val="00CC4111"/>
    <w:rsid w:val="00CC748B"/>
    <w:rsid w:val="00CE280C"/>
    <w:rsid w:val="00CF25B5"/>
    <w:rsid w:val="00CF3559"/>
    <w:rsid w:val="00D01133"/>
    <w:rsid w:val="00D32B1E"/>
    <w:rsid w:val="00D33793"/>
    <w:rsid w:val="00D357D0"/>
    <w:rsid w:val="00D61C2C"/>
    <w:rsid w:val="00D90471"/>
    <w:rsid w:val="00DA55CF"/>
    <w:rsid w:val="00DD1F61"/>
    <w:rsid w:val="00DD4EE4"/>
    <w:rsid w:val="00DD744B"/>
    <w:rsid w:val="00DD7BE5"/>
    <w:rsid w:val="00DD7C9D"/>
    <w:rsid w:val="00DF4650"/>
    <w:rsid w:val="00E03E77"/>
    <w:rsid w:val="00E06FAE"/>
    <w:rsid w:val="00E11B07"/>
    <w:rsid w:val="00E152C3"/>
    <w:rsid w:val="00E15340"/>
    <w:rsid w:val="00E2366A"/>
    <w:rsid w:val="00E3354A"/>
    <w:rsid w:val="00E41E47"/>
    <w:rsid w:val="00E52F9E"/>
    <w:rsid w:val="00E673A6"/>
    <w:rsid w:val="00E727C9"/>
    <w:rsid w:val="00E750C9"/>
    <w:rsid w:val="00ED3040"/>
    <w:rsid w:val="00EF3363"/>
    <w:rsid w:val="00EF5123"/>
    <w:rsid w:val="00EF58DA"/>
    <w:rsid w:val="00EF59CA"/>
    <w:rsid w:val="00F00D02"/>
    <w:rsid w:val="00F01686"/>
    <w:rsid w:val="00F250DF"/>
    <w:rsid w:val="00F26ACC"/>
    <w:rsid w:val="00F32932"/>
    <w:rsid w:val="00F401CC"/>
    <w:rsid w:val="00F42B5C"/>
    <w:rsid w:val="00F47CDC"/>
    <w:rsid w:val="00F60FD2"/>
    <w:rsid w:val="00F636CB"/>
    <w:rsid w:val="00F63BDF"/>
    <w:rsid w:val="00F70009"/>
    <w:rsid w:val="00F737E5"/>
    <w:rsid w:val="00F745AC"/>
    <w:rsid w:val="00F805BB"/>
    <w:rsid w:val="00F81E4A"/>
    <w:rsid w:val="00F825D0"/>
    <w:rsid w:val="00F83CD6"/>
    <w:rsid w:val="00F86C2E"/>
    <w:rsid w:val="00F96022"/>
    <w:rsid w:val="00F96CC7"/>
    <w:rsid w:val="00FA2DC7"/>
    <w:rsid w:val="00FA4F48"/>
    <w:rsid w:val="00FA7400"/>
    <w:rsid w:val="00FB6838"/>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uiPriority w:val="59"/>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uiPriority w:val="59"/>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1828-22DA-4EAB-9BAA-94FD175D7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2056</TotalTime>
  <Pages>95</Pages>
  <Words>20925</Words>
  <Characters>119273</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lastModifiedBy>user</cp:lastModifiedBy>
  <cp:revision>392</cp:revision>
  <cp:lastPrinted>2023-03-22T12:49:00Z</cp:lastPrinted>
  <dcterms:created xsi:type="dcterms:W3CDTF">2022-08-09T16:25:00Z</dcterms:created>
  <dcterms:modified xsi:type="dcterms:W3CDTF">2023-04-04T11:40:00Z</dcterms:modified>
</cp:coreProperties>
</file>