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67019" w:rsidRPr="00E51DE5" w14:paraId="61E1217F" w14:textId="77777777" w:rsidTr="00067019">
        <w:tc>
          <w:tcPr>
            <w:tcW w:w="9570" w:type="dxa"/>
            <w:gridSpan w:val="2"/>
            <w:shd w:val="clear" w:color="auto" w:fill="auto"/>
          </w:tcPr>
          <w:p w14:paraId="50798B48" w14:textId="77777777" w:rsidR="00067019" w:rsidRPr="00E51DE5" w:rsidRDefault="00067019" w:rsidP="00067019">
            <w:pPr>
              <w:jc w:val="center"/>
              <w:rPr>
                <w:rFonts w:ascii="PT Astra Serif" w:eastAsia="Calibri" w:hAnsi="PT Astra Serif"/>
              </w:rPr>
            </w:pPr>
            <w:r w:rsidRPr="00E51DE5">
              <w:rPr>
                <w:rFonts w:ascii="PT Astra Serif" w:eastAsia="Calibri" w:hAnsi="PT Astra Serif"/>
                <w:noProof/>
              </w:rPr>
              <w:drawing>
                <wp:inline distT="0" distB="0" distL="0" distR="0" wp14:anchorId="7605C5BB" wp14:editId="567F7F9B">
                  <wp:extent cx="990600" cy="1257300"/>
                  <wp:effectExtent l="0" t="0" r="0" b="0"/>
                  <wp:docPr id="1" name="Рисунок 1" descr="Описание: Герб Щекино прави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Щекино прави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7019" w:rsidRPr="00E51DE5" w14:paraId="6105A680" w14:textId="77777777" w:rsidTr="00067019">
        <w:tc>
          <w:tcPr>
            <w:tcW w:w="9570" w:type="dxa"/>
            <w:gridSpan w:val="2"/>
            <w:shd w:val="clear" w:color="auto" w:fill="auto"/>
          </w:tcPr>
          <w:p w14:paraId="14CEE4E6" w14:textId="77777777" w:rsidR="00067019" w:rsidRPr="00E51DE5" w:rsidRDefault="00067019" w:rsidP="00067019">
            <w:pPr>
              <w:keepNext/>
              <w:keepLines/>
              <w:jc w:val="center"/>
              <w:outlineLvl w:val="7"/>
              <w:rPr>
                <w:rFonts w:ascii="PT Astra Serif" w:eastAsia="Calibri" w:hAnsi="PT Astra Serif"/>
                <w:b/>
                <w:color w:val="404040"/>
                <w:sz w:val="28"/>
                <w:szCs w:val="28"/>
              </w:rPr>
            </w:pPr>
            <w:r w:rsidRPr="00E51DE5">
              <w:rPr>
                <w:rFonts w:ascii="PT Astra Serif" w:eastAsia="Calibri" w:hAnsi="PT Astra Serif"/>
                <w:b/>
                <w:sz w:val="28"/>
                <w:szCs w:val="28"/>
              </w:rPr>
              <w:t>Тульская область</w:t>
            </w:r>
          </w:p>
          <w:p w14:paraId="60300446" w14:textId="77777777" w:rsidR="00067019" w:rsidRPr="00E51DE5" w:rsidRDefault="00067019" w:rsidP="00067019">
            <w:pPr>
              <w:jc w:val="center"/>
              <w:rPr>
                <w:rFonts w:ascii="PT Astra Serif" w:eastAsia="Calibri" w:hAnsi="PT Astra Serif"/>
                <w:b/>
                <w:sz w:val="36"/>
                <w:szCs w:val="36"/>
              </w:rPr>
            </w:pPr>
            <w:r w:rsidRPr="00E51DE5">
              <w:rPr>
                <w:rFonts w:ascii="PT Astra Serif" w:eastAsia="Calibri" w:hAnsi="PT Astra Serif"/>
                <w:b/>
                <w:sz w:val="36"/>
                <w:szCs w:val="36"/>
              </w:rPr>
              <w:t>муниципальное образование Щекинский район</w:t>
            </w:r>
          </w:p>
          <w:p w14:paraId="2D20DE87" w14:textId="77777777" w:rsidR="00067019" w:rsidRPr="00E51DE5" w:rsidRDefault="00067019" w:rsidP="00067019">
            <w:pPr>
              <w:keepNext/>
              <w:jc w:val="center"/>
              <w:outlineLvl w:val="3"/>
              <w:rPr>
                <w:rFonts w:ascii="PT Astra Serif" w:eastAsia="Calibri" w:hAnsi="PT Astra Serif"/>
                <w:sz w:val="36"/>
                <w:szCs w:val="36"/>
              </w:rPr>
            </w:pPr>
            <w:r w:rsidRPr="00E51DE5">
              <w:rPr>
                <w:rFonts w:ascii="PT Astra Serif" w:eastAsia="Calibri" w:hAnsi="PT Astra Serif"/>
                <w:sz w:val="36"/>
                <w:szCs w:val="36"/>
              </w:rPr>
              <w:t>СОБРАНИЕ ПРЕДСТАВИТЕЛЕЙ</w:t>
            </w:r>
          </w:p>
        </w:tc>
      </w:tr>
      <w:tr w:rsidR="00067019" w:rsidRPr="00E51DE5" w14:paraId="547B3ADC" w14:textId="77777777" w:rsidTr="00067019">
        <w:tc>
          <w:tcPr>
            <w:tcW w:w="9570" w:type="dxa"/>
            <w:gridSpan w:val="2"/>
            <w:shd w:val="clear" w:color="auto" w:fill="auto"/>
          </w:tcPr>
          <w:p w14:paraId="30D164F4" w14:textId="77777777" w:rsidR="00067019" w:rsidRPr="00E51DE5" w:rsidRDefault="00067019" w:rsidP="00067019">
            <w:pPr>
              <w:keepNext/>
              <w:jc w:val="center"/>
              <w:outlineLvl w:val="4"/>
              <w:rPr>
                <w:rFonts w:ascii="PT Astra Serif" w:eastAsia="Calibri" w:hAnsi="PT Astra Serif"/>
                <w:sz w:val="36"/>
                <w:szCs w:val="36"/>
              </w:rPr>
            </w:pPr>
            <w:r w:rsidRPr="00E51DE5">
              <w:rPr>
                <w:rFonts w:ascii="PT Astra Serif" w:eastAsia="Calibri" w:hAnsi="PT Astra Serif"/>
                <w:sz w:val="36"/>
                <w:szCs w:val="36"/>
              </w:rPr>
              <w:t>ЩЕКИНСКОГО РАЙОНА</w:t>
            </w:r>
          </w:p>
          <w:p w14:paraId="6C1AA00E" w14:textId="77777777" w:rsidR="00067019" w:rsidRPr="00E51DE5" w:rsidRDefault="00067019" w:rsidP="00067019">
            <w:pPr>
              <w:rPr>
                <w:rFonts w:ascii="PT Astra Serif" w:eastAsia="Calibri" w:hAnsi="PT Astra Serif"/>
              </w:rPr>
            </w:pPr>
          </w:p>
        </w:tc>
      </w:tr>
      <w:tr w:rsidR="00067019" w:rsidRPr="00E51DE5" w14:paraId="3697BE4E" w14:textId="77777777" w:rsidTr="00067019">
        <w:tc>
          <w:tcPr>
            <w:tcW w:w="4785" w:type="dxa"/>
            <w:shd w:val="clear" w:color="auto" w:fill="auto"/>
          </w:tcPr>
          <w:p w14:paraId="168DFAD7" w14:textId="77777777" w:rsidR="00067019" w:rsidRPr="00E51DE5" w:rsidRDefault="00067019" w:rsidP="00067019">
            <w:pPr>
              <w:rPr>
                <w:rFonts w:ascii="PT Astra Serif" w:eastAsia="Calibri" w:hAnsi="PT Astra Serif"/>
              </w:rPr>
            </w:pPr>
            <w:r w:rsidRPr="00E51DE5">
              <w:rPr>
                <w:rFonts w:ascii="PT Astra Serif" w:eastAsia="Calibri" w:hAnsi="PT Astra Serif"/>
                <w:sz w:val="28"/>
                <w:szCs w:val="28"/>
              </w:rPr>
              <w:t>от 15 июня 2026 года</w:t>
            </w:r>
          </w:p>
        </w:tc>
        <w:tc>
          <w:tcPr>
            <w:tcW w:w="4785" w:type="dxa"/>
            <w:shd w:val="clear" w:color="auto" w:fill="auto"/>
          </w:tcPr>
          <w:p w14:paraId="5FDCD9AD" w14:textId="4D439181" w:rsidR="00067019" w:rsidRPr="00E51DE5" w:rsidRDefault="00067019" w:rsidP="00067019">
            <w:pPr>
              <w:jc w:val="right"/>
              <w:rPr>
                <w:rFonts w:ascii="PT Astra Serif" w:eastAsia="Calibri" w:hAnsi="PT Astra Serif"/>
              </w:rPr>
            </w:pPr>
            <w:r w:rsidRPr="00E51DE5">
              <w:rPr>
                <w:rFonts w:ascii="PT Astra Serif" w:eastAsia="Calibri" w:hAnsi="PT Astra Serif"/>
                <w:sz w:val="28"/>
                <w:szCs w:val="28"/>
              </w:rPr>
              <w:t>№ 47/340</w:t>
            </w:r>
          </w:p>
        </w:tc>
      </w:tr>
      <w:tr w:rsidR="00067019" w:rsidRPr="00E51DE5" w14:paraId="5E8D83CA" w14:textId="77777777" w:rsidTr="00067019">
        <w:tc>
          <w:tcPr>
            <w:tcW w:w="9570" w:type="dxa"/>
            <w:gridSpan w:val="2"/>
            <w:shd w:val="clear" w:color="auto" w:fill="auto"/>
          </w:tcPr>
          <w:p w14:paraId="766C84DC" w14:textId="77777777" w:rsidR="00067019" w:rsidRPr="00E51DE5" w:rsidRDefault="00067019" w:rsidP="00067019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14:paraId="3C31D38C" w14:textId="77777777" w:rsidR="00067019" w:rsidRPr="00E51DE5" w:rsidRDefault="00067019" w:rsidP="00067019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proofErr w:type="gramStart"/>
            <w:r w:rsidRPr="00E51DE5">
              <w:rPr>
                <w:rFonts w:ascii="PT Astra Serif" w:eastAsia="Calibri" w:hAnsi="PT Astra Serif"/>
                <w:b/>
                <w:sz w:val="28"/>
                <w:szCs w:val="28"/>
              </w:rPr>
              <w:t>Р</w:t>
            </w:r>
            <w:proofErr w:type="gramEnd"/>
            <w:r w:rsidRPr="00E51DE5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Е Ш Е Н И Е</w:t>
            </w:r>
          </w:p>
        </w:tc>
      </w:tr>
    </w:tbl>
    <w:p w14:paraId="53AD36C8" w14:textId="77777777" w:rsidR="00A44C07" w:rsidRPr="00E51DE5" w:rsidRDefault="00A44C07" w:rsidP="00067019">
      <w:pPr>
        <w:shd w:val="clear" w:color="auto" w:fill="FFFFFF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431ED9C" w14:textId="77777777" w:rsidR="00067019" w:rsidRPr="00E51DE5" w:rsidRDefault="00067019" w:rsidP="00067019">
      <w:pPr>
        <w:shd w:val="clear" w:color="auto" w:fill="FFFFFF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D53363E" w14:textId="6A66022D" w:rsidR="00A44C07" w:rsidRPr="00E51DE5" w:rsidRDefault="0068133F" w:rsidP="0006701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E51DE5">
        <w:rPr>
          <w:rFonts w:ascii="PT Astra Serif" w:hAnsi="PT Astra Serif"/>
          <w:b/>
          <w:bCs/>
          <w:color w:val="000000" w:themeColor="text1"/>
          <w:sz w:val="28"/>
          <w:szCs w:val="28"/>
        </w:rPr>
        <w:t>О внесении изменения в решение Собрания представителей муниципального образования Щекинский район от 22.07.2022 № 78/511 «Об утверждении Программы комплексного развития социальной инфраструктуры муниципального образования Яснополянское Щекинского района до 2032 года»</w:t>
      </w:r>
    </w:p>
    <w:p w14:paraId="1FCD0F13" w14:textId="77777777" w:rsidR="0068133F" w:rsidRPr="00E51DE5" w:rsidRDefault="0068133F" w:rsidP="0006701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6CAD1849" w14:textId="77777777" w:rsidR="00067019" w:rsidRPr="00E51DE5" w:rsidRDefault="0068133F" w:rsidP="0068133F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 xml:space="preserve">В соответствии с Градостроительным кодексом Российской Федерации, </w:t>
      </w:r>
      <w:r w:rsidR="009B5127" w:rsidRPr="00E51DE5">
        <w:rPr>
          <w:rFonts w:ascii="PT Astra Serif" w:hAnsi="PT Astra Serif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E51DE5">
        <w:rPr>
          <w:rFonts w:ascii="PT Astra Serif" w:hAnsi="PT Astra Serif"/>
          <w:sz w:val="28"/>
          <w:szCs w:val="28"/>
        </w:rPr>
        <w:t>Уставом Щекинского муниципального района Тульской области,</w:t>
      </w:r>
      <w:r w:rsidR="009B5127" w:rsidRPr="00E51DE5">
        <w:rPr>
          <w:rFonts w:ascii="PT Astra Serif" w:hAnsi="PT Astra Serif"/>
          <w:sz w:val="28"/>
          <w:szCs w:val="28"/>
        </w:rPr>
        <w:t xml:space="preserve"> </w:t>
      </w:r>
      <w:r w:rsidRPr="00E51DE5">
        <w:rPr>
          <w:rFonts w:ascii="PT Astra Serif" w:hAnsi="PT Astra Serif"/>
          <w:sz w:val="28"/>
          <w:szCs w:val="28"/>
        </w:rPr>
        <w:t>Собрание представителей муниципального образования Щекинский район</w:t>
      </w:r>
      <w:r w:rsidR="00067019" w:rsidRPr="00E51DE5">
        <w:rPr>
          <w:rFonts w:ascii="PT Astra Serif" w:hAnsi="PT Astra Serif"/>
          <w:sz w:val="28"/>
          <w:szCs w:val="28"/>
        </w:rPr>
        <w:t>,</w:t>
      </w:r>
    </w:p>
    <w:p w14:paraId="55D3530C" w14:textId="04E72C4E" w:rsidR="0068133F" w:rsidRPr="00E51DE5" w:rsidRDefault="0068133F" w:rsidP="0068133F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>РЕШИЛО:</w:t>
      </w:r>
    </w:p>
    <w:p w14:paraId="582B591D" w14:textId="2F9E8C20" w:rsidR="00A44C07" w:rsidRPr="00E51DE5" w:rsidRDefault="00A44C07" w:rsidP="0068133F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 xml:space="preserve">1. </w:t>
      </w:r>
      <w:r w:rsidR="0068133F" w:rsidRPr="00E51DE5">
        <w:rPr>
          <w:rFonts w:ascii="PT Astra Serif" w:hAnsi="PT Astra Serif"/>
          <w:sz w:val="28"/>
          <w:szCs w:val="28"/>
        </w:rPr>
        <w:t>Внести изменение в</w:t>
      </w:r>
      <w:r w:rsidR="0068133F" w:rsidRPr="00E51DE5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решение </w:t>
      </w:r>
      <w:r w:rsidRPr="00E51DE5">
        <w:rPr>
          <w:rFonts w:ascii="PT Astra Serif" w:hAnsi="PT Astra Serif"/>
          <w:bCs/>
          <w:color w:val="000000" w:themeColor="text1"/>
          <w:sz w:val="28"/>
          <w:szCs w:val="28"/>
        </w:rPr>
        <w:t xml:space="preserve">Собрания представителей муниципального образования Щекинский район от </w:t>
      </w:r>
      <w:r w:rsidR="001218B3" w:rsidRPr="00E51DE5">
        <w:rPr>
          <w:rFonts w:ascii="PT Astra Serif" w:hAnsi="PT Astra Serif"/>
          <w:bCs/>
          <w:color w:val="0D0D0D" w:themeColor="text1" w:themeTint="F2"/>
          <w:sz w:val="28"/>
          <w:szCs w:val="28"/>
        </w:rPr>
        <w:t>2</w:t>
      </w:r>
      <w:r w:rsidRPr="00E51DE5">
        <w:rPr>
          <w:rFonts w:ascii="PT Astra Serif" w:hAnsi="PT Astra Serif"/>
          <w:bCs/>
          <w:color w:val="0D0D0D" w:themeColor="text1" w:themeTint="F2"/>
          <w:sz w:val="28"/>
          <w:szCs w:val="28"/>
        </w:rPr>
        <w:t>2.</w:t>
      </w:r>
      <w:r w:rsidR="001218B3" w:rsidRPr="00E51DE5">
        <w:rPr>
          <w:rFonts w:ascii="PT Astra Serif" w:hAnsi="PT Astra Serif"/>
          <w:bCs/>
          <w:color w:val="0D0D0D" w:themeColor="text1" w:themeTint="F2"/>
          <w:sz w:val="28"/>
          <w:szCs w:val="28"/>
        </w:rPr>
        <w:t>07.2022</w:t>
      </w:r>
      <w:r w:rsidRPr="00E51DE5">
        <w:rPr>
          <w:rFonts w:ascii="PT Astra Serif" w:hAnsi="PT Astra Serif"/>
          <w:bCs/>
          <w:color w:val="0D0D0D" w:themeColor="text1" w:themeTint="F2"/>
          <w:sz w:val="28"/>
          <w:szCs w:val="28"/>
        </w:rPr>
        <w:t xml:space="preserve"> № </w:t>
      </w:r>
      <w:r w:rsidR="001218B3" w:rsidRPr="00E51DE5">
        <w:rPr>
          <w:rFonts w:ascii="PT Astra Serif" w:hAnsi="PT Astra Serif"/>
          <w:bCs/>
          <w:color w:val="0D0D0D" w:themeColor="text1" w:themeTint="F2"/>
          <w:sz w:val="28"/>
          <w:szCs w:val="28"/>
        </w:rPr>
        <w:t xml:space="preserve">78/511 </w:t>
      </w:r>
      <w:r w:rsidRPr="00E51DE5">
        <w:rPr>
          <w:rFonts w:ascii="PT Astra Serif" w:hAnsi="PT Astra Serif"/>
          <w:bCs/>
          <w:color w:val="000000" w:themeColor="text1"/>
          <w:sz w:val="28"/>
          <w:szCs w:val="28"/>
        </w:rPr>
        <w:t>«Об утверждении Программы комплексного развития социальной инфраструктуры муниципального образования Яснополянское Щекинского района до 2</w:t>
      </w:r>
      <w:r w:rsidR="0068133F" w:rsidRPr="00E51DE5">
        <w:rPr>
          <w:rFonts w:ascii="PT Astra Serif" w:hAnsi="PT Astra Serif"/>
          <w:bCs/>
          <w:color w:val="000000" w:themeColor="text1"/>
          <w:sz w:val="28"/>
          <w:szCs w:val="28"/>
        </w:rPr>
        <w:t>032</w:t>
      </w:r>
      <w:r w:rsidRPr="00E51DE5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года»</w:t>
      </w:r>
      <w:r w:rsidR="0068133F" w:rsidRPr="00E51DE5">
        <w:rPr>
          <w:rFonts w:ascii="PT Astra Serif" w:hAnsi="PT Astra Serif"/>
          <w:bCs/>
          <w:color w:val="000000" w:themeColor="text1"/>
          <w:sz w:val="28"/>
          <w:szCs w:val="28"/>
        </w:rPr>
        <w:t>, изложив приложение в новой редакции (приложение)</w:t>
      </w:r>
      <w:r w:rsidRPr="00E51DE5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</w:p>
    <w:p w14:paraId="00DDB656" w14:textId="3A5AAB7D" w:rsidR="0068133F" w:rsidRPr="00E51DE5" w:rsidRDefault="0068133F" w:rsidP="0068133F">
      <w:pPr>
        <w:tabs>
          <w:tab w:val="num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>2</w:t>
      </w:r>
      <w:r w:rsidR="008E7FAF" w:rsidRPr="00E51DE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E51DE5">
        <w:rPr>
          <w:rFonts w:ascii="PT Astra Serif" w:hAnsi="PT Astra Serif"/>
          <w:sz w:val="28"/>
          <w:szCs w:val="28"/>
        </w:rPr>
        <w:t>Настоящее решение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E51DE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51DE5">
        <w:rPr>
          <w:rFonts w:ascii="PT Astra Serif" w:hAnsi="PT Astra Serif"/>
          <w:sz w:val="28"/>
          <w:szCs w:val="28"/>
        </w:rPr>
        <w:t>Эл № ФС 77-74320 от 19.11.2018), и разместить на официальном сайте муниципального образования Щекинский район.</w:t>
      </w:r>
      <w:proofErr w:type="gramEnd"/>
    </w:p>
    <w:p w14:paraId="54A8A309" w14:textId="77777777" w:rsidR="0068133F" w:rsidRPr="00E51DE5" w:rsidRDefault="0068133F" w:rsidP="0068133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>3. Настоящее решение вступает в силу со дня его официального обнародования.</w:t>
      </w:r>
    </w:p>
    <w:p w14:paraId="1234651B" w14:textId="722B4407" w:rsidR="008E7FAF" w:rsidRPr="00E51DE5" w:rsidRDefault="008E7FAF" w:rsidP="0068133F">
      <w:pPr>
        <w:tabs>
          <w:tab w:val="num" w:pos="0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4082E02B" w14:textId="77777777" w:rsidR="00D602DB" w:rsidRPr="00E51DE5" w:rsidRDefault="00D602DB" w:rsidP="008E7FAF">
      <w:pPr>
        <w:tabs>
          <w:tab w:val="left" w:pos="680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77DE9B7F" w14:textId="77777777" w:rsidR="00D602DB" w:rsidRPr="00E51DE5" w:rsidRDefault="00D602DB" w:rsidP="008E7FAF">
      <w:pPr>
        <w:tabs>
          <w:tab w:val="left" w:pos="680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7F178230" w14:textId="77777777" w:rsidR="008E7FAF" w:rsidRPr="00E51DE5" w:rsidRDefault="008E7FAF" w:rsidP="008E7FAF">
      <w:pPr>
        <w:tabs>
          <w:tab w:val="left" w:pos="680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 xml:space="preserve">Глава Щекинского района </w:t>
      </w:r>
      <w:r w:rsidRPr="00E51DE5">
        <w:rPr>
          <w:rFonts w:ascii="PT Astra Serif" w:hAnsi="PT Astra Serif"/>
          <w:sz w:val="28"/>
          <w:szCs w:val="28"/>
        </w:rPr>
        <w:tab/>
        <w:t>Е.В. Рыбальченко</w:t>
      </w:r>
    </w:p>
    <w:p w14:paraId="382B519E" w14:textId="76F0F2B9" w:rsidR="0068133F" w:rsidRPr="00E51DE5" w:rsidRDefault="0068133F" w:rsidP="0068133F">
      <w:pPr>
        <w:tabs>
          <w:tab w:val="left" w:pos="6804"/>
        </w:tabs>
        <w:rPr>
          <w:rFonts w:ascii="PT Astra Serif" w:hAnsi="PT Astra Serif"/>
          <w:color w:val="FFFFFF" w:themeColor="background1"/>
          <w:sz w:val="28"/>
          <w:szCs w:val="28"/>
        </w:rPr>
      </w:pPr>
      <w:proofErr w:type="spellStart"/>
      <w:r w:rsidRPr="00E51DE5">
        <w:rPr>
          <w:rFonts w:ascii="PT Astra Serif" w:hAnsi="PT Astra Serif"/>
          <w:color w:val="FFFFFF" w:themeColor="background1"/>
          <w:sz w:val="28"/>
          <w:szCs w:val="28"/>
        </w:rPr>
        <w:lastRenderedPageBreak/>
        <w:t>сп</w:t>
      </w:r>
      <w:proofErr w:type="spellEnd"/>
      <w:r w:rsidRPr="00E51DE5">
        <w:rPr>
          <w:rFonts w:ascii="PT Astra Serif" w:hAnsi="PT Astra Serif"/>
          <w:color w:val="FFFFFF" w:themeColor="background1"/>
          <w:sz w:val="28"/>
          <w:szCs w:val="28"/>
        </w:rPr>
        <w:t>.: Власова Ольга Сергеевна</w:t>
      </w:r>
    </w:p>
    <w:p w14:paraId="70E6DB95" w14:textId="77777777" w:rsidR="0068133F" w:rsidRPr="00E51DE5" w:rsidRDefault="0068133F" w:rsidP="0068133F">
      <w:pPr>
        <w:tabs>
          <w:tab w:val="left" w:pos="6804"/>
        </w:tabs>
        <w:rPr>
          <w:rFonts w:ascii="PT Astra Serif" w:hAnsi="PT Astra Serif"/>
          <w:color w:val="FFFFFF" w:themeColor="background1"/>
          <w:sz w:val="28"/>
          <w:szCs w:val="28"/>
        </w:rPr>
      </w:pPr>
      <w:r w:rsidRPr="00E51DE5">
        <w:rPr>
          <w:rFonts w:ascii="PT Astra Serif" w:hAnsi="PT Astra Serif"/>
          <w:color w:val="FFFFFF" w:themeColor="background1"/>
          <w:sz w:val="28"/>
          <w:szCs w:val="28"/>
        </w:rPr>
        <w:t>Тел: 8 (48751) 5-24-10</w:t>
      </w:r>
    </w:p>
    <w:p w14:paraId="52D0E211" w14:textId="77777777" w:rsidR="00067019" w:rsidRPr="00E51DE5" w:rsidRDefault="00A44C07" w:rsidP="00A44C07">
      <w:pPr>
        <w:shd w:val="clear" w:color="auto" w:fill="FFFFFF"/>
        <w:spacing w:before="24"/>
        <w:ind w:right="30"/>
        <w:jc w:val="right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>Приложение</w:t>
      </w:r>
      <w:r w:rsidR="00067019" w:rsidRPr="00E51DE5">
        <w:rPr>
          <w:rFonts w:ascii="PT Astra Serif" w:hAnsi="PT Astra Serif"/>
          <w:sz w:val="28"/>
          <w:szCs w:val="28"/>
        </w:rPr>
        <w:t xml:space="preserve"> </w:t>
      </w:r>
    </w:p>
    <w:p w14:paraId="1124CAF3" w14:textId="77777777" w:rsidR="00067019" w:rsidRPr="00E51DE5" w:rsidRDefault="00A44C07" w:rsidP="00D602DB">
      <w:pPr>
        <w:shd w:val="clear" w:color="auto" w:fill="FFFFFF"/>
        <w:spacing w:before="24"/>
        <w:ind w:right="30"/>
        <w:jc w:val="right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 xml:space="preserve">к решению Собрания </w:t>
      </w:r>
      <w:r w:rsidR="00D602DB" w:rsidRPr="00E51DE5">
        <w:rPr>
          <w:rFonts w:ascii="PT Astra Serif" w:hAnsi="PT Astra Serif"/>
          <w:sz w:val="28"/>
          <w:szCs w:val="28"/>
        </w:rPr>
        <w:t>представителей</w:t>
      </w:r>
      <w:r w:rsidR="00067019" w:rsidRPr="00E51DE5">
        <w:rPr>
          <w:rFonts w:ascii="PT Astra Serif" w:hAnsi="PT Astra Serif"/>
          <w:sz w:val="28"/>
          <w:szCs w:val="28"/>
        </w:rPr>
        <w:t xml:space="preserve"> </w:t>
      </w:r>
    </w:p>
    <w:p w14:paraId="6B57C444" w14:textId="4470D855" w:rsidR="00D602DB" w:rsidRPr="00E51DE5" w:rsidRDefault="00D602DB" w:rsidP="00D602DB">
      <w:pPr>
        <w:shd w:val="clear" w:color="auto" w:fill="FFFFFF"/>
        <w:spacing w:before="24"/>
        <w:ind w:right="30"/>
        <w:jc w:val="right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 xml:space="preserve">Щекинского района </w:t>
      </w:r>
    </w:p>
    <w:p w14:paraId="66B675F3" w14:textId="390F056F" w:rsidR="0068133F" w:rsidRPr="00E51DE5" w:rsidRDefault="008E7FAF" w:rsidP="0068133F">
      <w:pPr>
        <w:shd w:val="clear" w:color="auto" w:fill="FFFFFF"/>
        <w:spacing w:before="24" w:after="336"/>
        <w:ind w:right="30"/>
        <w:jc w:val="right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 xml:space="preserve"> </w:t>
      </w:r>
      <w:r w:rsidR="0068133F" w:rsidRPr="00E51DE5">
        <w:rPr>
          <w:rFonts w:ascii="PT Astra Serif" w:hAnsi="PT Astra Serif"/>
          <w:sz w:val="28"/>
          <w:szCs w:val="28"/>
        </w:rPr>
        <w:t xml:space="preserve">от </w:t>
      </w:r>
      <w:r w:rsidR="00067019" w:rsidRPr="00E51DE5">
        <w:rPr>
          <w:rFonts w:ascii="PT Astra Serif" w:hAnsi="PT Astra Serif"/>
          <w:sz w:val="28"/>
          <w:szCs w:val="28"/>
        </w:rPr>
        <w:t>15.06.2026г.</w:t>
      </w:r>
      <w:r w:rsidR="0068133F" w:rsidRPr="00E51DE5">
        <w:rPr>
          <w:rFonts w:ascii="PT Astra Serif" w:hAnsi="PT Astra Serif"/>
          <w:sz w:val="28"/>
          <w:szCs w:val="28"/>
        </w:rPr>
        <w:t xml:space="preserve"> № </w:t>
      </w:r>
      <w:r w:rsidR="00067019" w:rsidRPr="00E51DE5">
        <w:rPr>
          <w:rFonts w:ascii="PT Astra Serif" w:hAnsi="PT Astra Serif"/>
          <w:sz w:val="28"/>
          <w:szCs w:val="28"/>
        </w:rPr>
        <w:t>47/340</w:t>
      </w:r>
    </w:p>
    <w:p w14:paraId="11458BD0" w14:textId="2F8043D1" w:rsidR="008E7FAF" w:rsidRPr="00E51DE5" w:rsidRDefault="008E7FAF" w:rsidP="00D602DB">
      <w:pPr>
        <w:shd w:val="clear" w:color="auto" w:fill="FFFFFF"/>
        <w:spacing w:before="24"/>
        <w:ind w:right="30"/>
        <w:jc w:val="right"/>
        <w:rPr>
          <w:rFonts w:ascii="PT Astra Serif" w:hAnsi="PT Astra Serif"/>
          <w:b/>
          <w:sz w:val="28"/>
          <w:szCs w:val="28"/>
        </w:rPr>
      </w:pPr>
    </w:p>
    <w:p w14:paraId="34115DAA" w14:textId="77777777" w:rsidR="00A44C07" w:rsidRPr="00E51DE5" w:rsidRDefault="00A44C07" w:rsidP="00A44C07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94317F4" w14:textId="77777777" w:rsidR="00A44C07" w:rsidRPr="00E51DE5" w:rsidRDefault="00A44C07" w:rsidP="00A44C07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DFAB346" w14:textId="77777777" w:rsidR="00A44C07" w:rsidRPr="00E51DE5" w:rsidRDefault="00A44C07" w:rsidP="00A44C07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5BC50C8" w14:textId="77777777" w:rsidR="00A44C07" w:rsidRPr="00E51DE5" w:rsidRDefault="00A44C07" w:rsidP="00A44C07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473E605" w14:textId="77777777" w:rsidR="00A44C07" w:rsidRPr="00E51DE5" w:rsidRDefault="00A44C07" w:rsidP="00A44C07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9B79673" w14:textId="77777777" w:rsidR="00A44C07" w:rsidRPr="00E51DE5" w:rsidRDefault="00A44C07" w:rsidP="00A44C07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313999D" w14:textId="77777777" w:rsidR="00A44C07" w:rsidRPr="00E51DE5" w:rsidRDefault="00A44C07" w:rsidP="00A44C0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E51DE5">
        <w:rPr>
          <w:rFonts w:ascii="PT Astra Serif" w:hAnsi="PT Astra Serif"/>
          <w:b/>
          <w:bCs/>
          <w:sz w:val="28"/>
          <w:szCs w:val="28"/>
        </w:rPr>
        <w:t xml:space="preserve">Программа комплексного развития </w:t>
      </w:r>
    </w:p>
    <w:p w14:paraId="41F8DBB9" w14:textId="77777777" w:rsidR="00A44C07" w:rsidRPr="00E51DE5" w:rsidRDefault="00A44C07" w:rsidP="00A44C0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E51DE5">
        <w:rPr>
          <w:rFonts w:ascii="PT Astra Serif" w:hAnsi="PT Astra Serif"/>
          <w:b/>
          <w:bCs/>
          <w:sz w:val="28"/>
          <w:szCs w:val="28"/>
        </w:rPr>
        <w:t xml:space="preserve">социальной инфраструктуры </w:t>
      </w:r>
    </w:p>
    <w:p w14:paraId="03123130" w14:textId="77777777" w:rsidR="00A44C07" w:rsidRPr="00E51DE5" w:rsidRDefault="00A44C07" w:rsidP="00A44C0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E51DE5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gramStart"/>
      <w:r w:rsidRPr="00E51DE5">
        <w:rPr>
          <w:rFonts w:ascii="PT Astra Serif" w:hAnsi="PT Astra Serif"/>
          <w:b/>
          <w:bCs/>
          <w:sz w:val="28"/>
          <w:szCs w:val="28"/>
        </w:rPr>
        <w:t>Яснополянское</w:t>
      </w:r>
      <w:proofErr w:type="gramEnd"/>
      <w:r w:rsidRPr="00E51DE5">
        <w:rPr>
          <w:rFonts w:ascii="PT Astra Serif" w:hAnsi="PT Astra Serif"/>
          <w:b/>
          <w:bCs/>
          <w:sz w:val="28"/>
          <w:szCs w:val="28"/>
        </w:rPr>
        <w:t xml:space="preserve"> Щекинского района</w:t>
      </w:r>
    </w:p>
    <w:p w14:paraId="6BF59DE8" w14:textId="77777777" w:rsidR="00A44C07" w:rsidRPr="00E51DE5" w:rsidRDefault="00A44C07" w:rsidP="00A44C0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E51DE5">
        <w:rPr>
          <w:rFonts w:ascii="PT Astra Serif" w:hAnsi="PT Astra Serif"/>
          <w:b/>
          <w:bCs/>
          <w:sz w:val="28"/>
          <w:szCs w:val="28"/>
        </w:rPr>
        <w:t>до 2032 года</w:t>
      </w:r>
    </w:p>
    <w:p w14:paraId="48B7B236" w14:textId="77777777" w:rsidR="00A44C07" w:rsidRPr="00E51DE5" w:rsidRDefault="00A44C07" w:rsidP="00A44C07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4A3CA5CC" w14:textId="77777777" w:rsidR="00A44C07" w:rsidRPr="00E51DE5" w:rsidRDefault="00A44C07" w:rsidP="00A44C07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13B15755" w14:textId="77777777" w:rsidR="00A44C07" w:rsidRPr="00E51DE5" w:rsidRDefault="00A44C07" w:rsidP="00A44C07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006E9C65" w14:textId="77777777" w:rsidR="00A44C07" w:rsidRPr="00E51DE5" w:rsidRDefault="00A44C07" w:rsidP="00A44C07">
      <w:pPr>
        <w:rPr>
          <w:rFonts w:ascii="PT Astra Serif" w:hAnsi="PT Astra Serif"/>
          <w:b/>
          <w:sz w:val="28"/>
          <w:szCs w:val="28"/>
        </w:rPr>
      </w:pPr>
    </w:p>
    <w:p w14:paraId="76BF8268" w14:textId="77777777" w:rsidR="00261D3A" w:rsidRPr="00E51DE5" w:rsidRDefault="00261D3A" w:rsidP="00A44C07">
      <w:pPr>
        <w:rPr>
          <w:rFonts w:ascii="PT Astra Serif" w:hAnsi="PT Astra Serif"/>
          <w:b/>
          <w:sz w:val="28"/>
          <w:szCs w:val="28"/>
        </w:rPr>
      </w:pPr>
    </w:p>
    <w:p w14:paraId="50B7B06E" w14:textId="77777777" w:rsidR="00261D3A" w:rsidRPr="00E51DE5" w:rsidRDefault="00261D3A" w:rsidP="00A44C07">
      <w:pPr>
        <w:rPr>
          <w:rFonts w:ascii="PT Astra Serif" w:hAnsi="PT Astra Serif"/>
          <w:b/>
          <w:sz w:val="28"/>
          <w:szCs w:val="28"/>
        </w:rPr>
      </w:pPr>
    </w:p>
    <w:p w14:paraId="1FF054BD" w14:textId="77777777" w:rsidR="00261D3A" w:rsidRPr="00E51DE5" w:rsidRDefault="00261D3A" w:rsidP="00A44C07">
      <w:pPr>
        <w:rPr>
          <w:rFonts w:ascii="PT Astra Serif" w:hAnsi="PT Astra Serif"/>
          <w:b/>
          <w:sz w:val="28"/>
          <w:szCs w:val="28"/>
        </w:rPr>
      </w:pPr>
    </w:p>
    <w:p w14:paraId="3E0ECCD3" w14:textId="77777777" w:rsidR="00261D3A" w:rsidRPr="00E51DE5" w:rsidRDefault="00261D3A" w:rsidP="00A44C07">
      <w:pPr>
        <w:rPr>
          <w:rFonts w:ascii="PT Astra Serif" w:hAnsi="PT Astra Serif"/>
          <w:b/>
          <w:sz w:val="28"/>
          <w:szCs w:val="28"/>
        </w:rPr>
      </w:pPr>
    </w:p>
    <w:p w14:paraId="7070BF00" w14:textId="77777777" w:rsidR="00261D3A" w:rsidRPr="00E51DE5" w:rsidRDefault="00261D3A" w:rsidP="00A44C07">
      <w:pPr>
        <w:rPr>
          <w:rFonts w:ascii="PT Astra Serif" w:hAnsi="PT Astra Serif"/>
          <w:b/>
          <w:sz w:val="28"/>
          <w:szCs w:val="28"/>
        </w:rPr>
      </w:pPr>
    </w:p>
    <w:p w14:paraId="6187C888" w14:textId="77777777" w:rsidR="00261D3A" w:rsidRPr="00E51DE5" w:rsidRDefault="00261D3A" w:rsidP="00A44C07">
      <w:pPr>
        <w:rPr>
          <w:rFonts w:ascii="PT Astra Serif" w:hAnsi="PT Astra Serif"/>
          <w:b/>
          <w:sz w:val="28"/>
          <w:szCs w:val="28"/>
        </w:rPr>
      </w:pPr>
    </w:p>
    <w:p w14:paraId="220796F3" w14:textId="77777777" w:rsidR="00261D3A" w:rsidRPr="00E51DE5" w:rsidRDefault="00261D3A" w:rsidP="00A44C07">
      <w:pPr>
        <w:rPr>
          <w:rFonts w:ascii="PT Astra Serif" w:hAnsi="PT Astra Serif"/>
          <w:b/>
          <w:sz w:val="28"/>
          <w:szCs w:val="28"/>
        </w:rPr>
      </w:pPr>
    </w:p>
    <w:p w14:paraId="2390DA77" w14:textId="77777777" w:rsidR="00067019" w:rsidRPr="00E51DE5" w:rsidRDefault="00067019" w:rsidP="00A44C07">
      <w:pPr>
        <w:rPr>
          <w:rFonts w:ascii="PT Astra Serif" w:hAnsi="PT Astra Serif"/>
          <w:b/>
          <w:sz w:val="28"/>
          <w:szCs w:val="28"/>
        </w:rPr>
      </w:pPr>
    </w:p>
    <w:p w14:paraId="0719C7BF" w14:textId="77777777" w:rsidR="00067019" w:rsidRPr="00E51DE5" w:rsidRDefault="00067019" w:rsidP="00A44C07">
      <w:pPr>
        <w:rPr>
          <w:rFonts w:ascii="PT Astra Serif" w:hAnsi="PT Astra Serif"/>
          <w:b/>
          <w:sz w:val="28"/>
          <w:szCs w:val="28"/>
        </w:rPr>
      </w:pPr>
    </w:p>
    <w:p w14:paraId="0310ACED" w14:textId="77777777" w:rsidR="00067019" w:rsidRPr="00E51DE5" w:rsidRDefault="00067019" w:rsidP="00A44C07">
      <w:pPr>
        <w:rPr>
          <w:rFonts w:ascii="PT Astra Serif" w:hAnsi="PT Astra Serif"/>
          <w:b/>
          <w:sz w:val="28"/>
          <w:szCs w:val="28"/>
        </w:rPr>
      </w:pPr>
    </w:p>
    <w:p w14:paraId="31C6BEF7" w14:textId="77777777" w:rsidR="00067019" w:rsidRPr="00E51DE5" w:rsidRDefault="00067019" w:rsidP="00A44C07">
      <w:pPr>
        <w:rPr>
          <w:rFonts w:ascii="PT Astra Serif" w:hAnsi="PT Astra Serif"/>
          <w:b/>
          <w:sz w:val="28"/>
          <w:szCs w:val="28"/>
        </w:rPr>
      </w:pPr>
    </w:p>
    <w:p w14:paraId="036F1C5D" w14:textId="77777777" w:rsidR="00261D3A" w:rsidRPr="00E51DE5" w:rsidRDefault="00261D3A" w:rsidP="00A44C07">
      <w:pPr>
        <w:rPr>
          <w:rFonts w:ascii="PT Astra Serif" w:hAnsi="PT Astra Serif"/>
          <w:b/>
          <w:sz w:val="28"/>
          <w:szCs w:val="28"/>
        </w:rPr>
      </w:pPr>
    </w:p>
    <w:p w14:paraId="07DBD820" w14:textId="77777777" w:rsidR="00261D3A" w:rsidRPr="00E51DE5" w:rsidRDefault="00261D3A" w:rsidP="00A44C07">
      <w:pPr>
        <w:rPr>
          <w:rFonts w:ascii="PT Astra Serif" w:hAnsi="PT Astra Serif"/>
          <w:b/>
          <w:sz w:val="28"/>
          <w:szCs w:val="28"/>
        </w:rPr>
      </w:pPr>
    </w:p>
    <w:p w14:paraId="2B3513CD" w14:textId="77777777" w:rsidR="00261D3A" w:rsidRPr="00E51DE5" w:rsidRDefault="00261D3A" w:rsidP="00A44C07">
      <w:pPr>
        <w:rPr>
          <w:rFonts w:ascii="PT Astra Serif" w:hAnsi="PT Astra Serif"/>
          <w:b/>
          <w:sz w:val="28"/>
          <w:szCs w:val="28"/>
        </w:rPr>
      </w:pPr>
    </w:p>
    <w:p w14:paraId="36C24C79" w14:textId="77777777" w:rsidR="00261D3A" w:rsidRPr="00E51DE5" w:rsidRDefault="00261D3A" w:rsidP="00A44C07">
      <w:pPr>
        <w:rPr>
          <w:rFonts w:ascii="PT Astra Serif" w:hAnsi="PT Astra Serif"/>
          <w:b/>
          <w:sz w:val="28"/>
          <w:szCs w:val="28"/>
        </w:rPr>
      </w:pPr>
    </w:p>
    <w:p w14:paraId="32586A4B" w14:textId="77777777" w:rsidR="00261D3A" w:rsidRPr="00E51DE5" w:rsidRDefault="00261D3A" w:rsidP="00A44C07">
      <w:pPr>
        <w:rPr>
          <w:rFonts w:ascii="PT Astra Serif" w:hAnsi="PT Astra Serif"/>
          <w:b/>
          <w:sz w:val="28"/>
          <w:szCs w:val="28"/>
        </w:rPr>
      </w:pPr>
    </w:p>
    <w:p w14:paraId="674FB089" w14:textId="10503364" w:rsidR="00067019" w:rsidRPr="00E51DE5" w:rsidRDefault="00067019">
      <w:pPr>
        <w:spacing w:after="160" w:line="259" w:lineRule="auto"/>
        <w:rPr>
          <w:rFonts w:ascii="PT Astra Serif" w:hAnsi="PT Astra Serif"/>
          <w:b/>
          <w:sz w:val="28"/>
          <w:szCs w:val="28"/>
        </w:rPr>
      </w:pPr>
      <w:r w:rsidRPr="00E51DE5">
        <w:rPr>
          <w:rFonts w:ascii="PT Astra Serif" w:hAnsi="PT Astra Serif"/>
          <w:b/>
          <w:sz w:val="28"/>
          <w:szCs w:val="28"/>
        </w:rPr>
        <w:br w:type="page"/>
      </w:r>
    </w:p>
    <w:p w14:paraId="59FF9CE7" w14:textId="77777777" w:rsidR="00D602DB" w:rsidRPr="00E51DE5" w:rsidRDefault="00D602DB" w:rsidP="00A44C07">
      <w:pPr>
        <w:rPr>
          <w:rFonts w:ascii="PT Astra Serif" w:hAnsi="PT Astra Serif"/>
          <w:b/>
          <w:sz w:val="28"/>
          <w:szCs w:val="28"/>
        </w:rPr>
      </w:pPr>
    </w:p>
    <w:p w14:paraId="07525735" w14:textId="77777777" w:rsidR="00261D3A" w:rsidRPr="00E51DE5" w:rsidRDefault="00261D3A" w:rsidP="00261D3A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E51DE5">
        <w:rPr>
          <w:rFonts w:ascii="PT Astra Serif" w:hAnsi="PT Astra Serif"/>
          <w:b/>
          <w:sz w:val="26"/>
          <w:szCs w:val="26"/>
        </w:rPr>
        <w:t>Содержание</w:t>
      </w:r>
    </w:p>
    <w:tbl>
      <w:tblPr>
        <w:tblW w:w="9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00"/>
        <w:gridCol w:w="736"/>
      </w:tblGrid>
      <w:tr w:rsidR="00261D3A" w:rsidRPr="00E51DE5" w14:paraId="3BE0FE4F" w14:textId="77777777" w:rsidTr="00B91019">
        <w:tc>
          <w:tcPr>
            <w:tcW w:w="993" w:type="dxa"/>
            <w:vAlign w:val="center"/>
          </w:tcPr>
          <w:p w14:paraId="7CE83277" w14:textId="77777777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 xml:space="preserve">№ </w:t>
            </w:r>
            <w:proofErr w:type="gramStart"/>
            <w:r w:rsidRPr="00E51DE5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E51DE5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8100" w:type="dxa"/>
            <w:vAlign w:val="center"/>
          </w:tcPr>
          <w:p w14:paraId="72E4F17E" w14:textId="77777777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Наименование</w:t>
            </w:r>
          </w:p>
        </w:tc>
        <w:tc>
          <w:tcPr>
            <w:tcW w:w="736" w:type="dxa"/>
            <w:vAlign w:val="center"/>
          </w:tcPr>
          <w:p w14:paraId="54116F20" w14:textId="77777777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Стр.</w:t>
            </w:r>
          </w:p>
        </w:tc>
      </w:tr>
      <w:tr w:rsidR="00261D3A" w:rsidRPr="00E51DE5" w14:paraId="7E58A7A1" w14:textId="77777777" w:rsidTr="00B91019">
        <w:tc>
          <w:tcPr>
            <w:tcW w:w="993" w:type="dxa"/>
            <w:vAlign w:val="center"/>
          </w:tcPr>
          <w:p w14:paraId="4188F4D1" w14:textId="77777777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 xml:space="preserve">1. </w:t>
            </w:r>
          </w:p>
        </w:tc>
        <w:tc>
          <w:tcPr>
            <w:tcW w:w="8100" w:type="dxa"/>
          </w:tcPr>
          <w:p w14:paraId="3E24C0C8" w14:textId="77777777" w:rsidR="00261D3A" w:rsidRPr="00E51DE5" w:rsidRDefault="00261D3A" w:rsidP="00B91019">
            <w:pPr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Паспорт программы</w:t>
            </w:r>
          </w:p>
        </w:tc>
        <w:tc>
          <w:tcPr>
            <w:tcW w:w="736" w:type="dxa"/>
            <w:vAlign w:val="center"/>
          </w:tcPr>
          <w:p w14:paraId="23047DBE" w14:textId="77777777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</w:tr>
      <w:tr w:rsidR="00261D3A" w:rsidRPr="00E51DE5" w14:paraId="1ED8737F" w14:textId="77777777" w:rsidTr="00B91019">
        <w:trPr>
          <w:trHeight w:val="729"/>
        </w:trPr>
        <w:tc>
          <w:tcPr>
            <w:tcW w:w="993" w:type="dxa"/>
            <w:vAlign w:val="center"/>
          </w:tcPr>
          <w:p w14:paraId="2A23C1E0" w14:textId="77777777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8100" w:type="dxa"/>
          </w:tcPr>
          <w:p w14:paraId="38D187EA" w14:textId="77777777" w:rsidR="00261D3A" w:rsidRPr="00E51DE5" w:rsidRDefault="00261D3A" w:rsidP="00B91019">
            <w:pPr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Характеристика существующего состояния социальной инфраструктуры</w:t>
            </w:r>
          </w:p>
        </w:tc>
        <w:tc>
          <w:tcPr>
            <w:tcW w:w="736" w:type="dxa"/>
            <w:vAlign w:val="center"/>
          </w:tcPr>
          <w:p w14:paraId="5957F82B" w14:textId="5D7FE13F" w:rsidR="00261D3A" w:rsidRPr="00E51DE5" w:rsidRDefault="007B7ACF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</w:tr>
      <w:tr w:rsidR="00261D3A" w:rsidRPr="00E51DE5" w14:paraId="2338E4DF" w14:textId="77777777" w:rsidTr="00B91019">
        <w:tc>
          <w:tcPr>
            <w:tcW w:w="993" w:type="dxa"/>
            <w:vAlign w:val="center"/>
          </w:tcPr>
          <w:p w14:paraId="70D39BDC" w14:textId="77777777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2.1.</w:t>
            </w:r>
          </w:p>
        </w:tc>
        <w:tc>
          <w:tcPr>
            <w:tcW w:w="8100" w:type="dxa"/>
          </w:tcPr>
          <w:p w14:paraId="010F4721" w14:textId="77777777" w:rsidR="00261D3A" w:rsidRPr="00E51DE5" w:rsidRDefault="00261D3A" w:rsidP="00B91019">
            <w:pPr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Описание социально-экономического состояния поселения, сведения о градостроительной деятельности на территории поселения</w:t>
            </w:r>
          </w:p>
        </w:tc>
        <w:tc>
          <w:tcPr>
            <w:tcW w:w="736" w:type="dxa"/>
            <w:vAlign w:val="center"/>
          </w:tcPr>
          <w:p w14:paraId="4228685F" w14:textId="77777777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</w:tr>
      <w:tr w:rsidR="00261D3A" w:rsidRPr="00E51DE5" w14:paraId="64BD2C4C" w14:textId="77777777" w:rsidTr="00B91019">
        <w:tc>
          <w:tcPr>
            <w:tcW w:w="993" w:type="dxa"/>
            <w:vAlign w:val="center"/>
          </w:tcPr>
          <w:p w14:paraId="58B11494" w14:textId="77777777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2.2.</w:t>
            </w:r>
          </w:p>
        </w:tc>
        <w:tc>
          <w:tcPr>
            <w:tcW w:w="8100" w:type="dxa"/>
          </w:tcPr>
          <w:p w14:paraId="1C6F5C3E" w14:textId="77777777" w:rsidR="00261D3A" w:rsidRPr="00E51DE5" w:rsidRDefault="00261D3A" w:rsidP="00B91019">
            <w:pPr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Технико-экономические параметры существующих объектов социальной инфраструктуры поселения и оценка обеспеченности населения поселения услугами в областях социальной сферы</w:t>
            </w:r>
          </w:p>
        </w:tc>
        <w:tc>
          <w:tcPr>
            <w:tcW w:w="736" w:type="dxa"/>
            <w:vAlign w:val="center"/>
          </w:tcPr>
          <w:p w14:paraId="77326E44" w14:textId="5215EA66" w:rsidR="00261D3A" w:rsidRPr="00E51DE5" w:rsidRDefault="00261D3A" w:rsidP="00645DB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1</w:t>
            </w:r>
            <w:r w:rsidR="00645DB7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261D3A" w:rsidRPr="00E51DE5" w14:paraId="6AF14CDF" w14:textId="77777777" w:rsidTr="00B91019">
        <w:tc>
          <w:tcPr>
            <w:tcW w:w="993" w:type="dxa"/>
            <w:vAlign w:val="center"/>
          </w:tcPr>
          <w:p w14:paraId="48595AB7" w14:textId="77777777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2.3.</w:t>
            </w:r>
          </w:p>
        </w:tc>
        <w:tc>
          <w:tcPr>
            <w:tcW w:w="8100" w:type="dxa"/>
          </w:tcPr>
          <w:p w14:paraId="26FA0908" w14:textId="77777777" w:rsidR="00261D3A" w:rsidRPr="00E51DE5" w:rsidRDefault="00261D3A" w:rsidP="00B91019">
            <w:pPr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Прогнозируемый спрос на услуги социальной инфраструктуры в областях образования, здравоохранения, физической культуры и массового спорта и культуры</w:t>
            </w:r>
          </w:p>
        </w:tc>
        <w:tc>
          <w:tcPr>
            <w:tcW w:w="736" w:type="dxa"/>
            <w:vAlign w:val="center"/>
          </w:tcPr>
          <w:p w14:paraId="6139369F" w14:textId="4BBC328F" w:rsidR="00261D3A" w:rsidRPr="00E51DE5" w:rsidRDefault="007F226E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18</w:t>
            </w:r>
          </w:p>
        </w:tc>
      </w:tr>
      <w:tr w:rsidR="00261D3A" w:rsidRPr="00E51DE5" w14:paraId="13F2B497" w14:textId="77777777" w:rsidTr="00B91019">
        <w:tc>
          <w:tcPr>
            <w:tcW w:w="993" w:type="dxa"/>
            <w:vAlign w:val="center"/>
          </w:tcPr>
          <w:p w14:paraId="461F026B" w14:textId="77777777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2.4.</w:t>
            </w:r>
          </w:p>
        </w:tc>
        <w:tc>
          <w:tcPr>
            <w:tcW w:w="8100" w:type="dxa"/>
          </w:tcPr>
          <w:p w14:paraId="2EACA301" w14:textId="77777777" w:rsidR="00261D3A" w:rsidRPr="00E51DE5" w:rsidRDefault="00261D3A" w:rsidP="00B91019">
            <w:pPr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Оценка нормативно-правовой базы, необходимой для функционирования и развития социальной инфраструктуры поселения</w:t>
            </w:r>
          </w:p>
        </w:tc>
        <w:tc>
          <w:tcPr>
            <w:tcW w:w="736" w:type="dxa"/>
            <w:vAlign w:val="center"/>
          </w:tcPr>
          <w:p w14:paraId="2FF638ED" w14:textId="7A18EAA7" w:rsidR="00261D3A" w:rsidRPr="00E51DE5" w:rsidRDefault="00645DB7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</w:t>
            </w:r>
          </w:p>
        </w:tc>
      </w:tr>
      <w:tr w:rsidR="00261D3A" w:rsidRPr="00E51DE5" w14:paraId="4F5F42FE" w14:textId="77777777" w:rsidTr="00B91019">
        <w:tc>
          <w:tcPr>
            <w:tcW w:w="993" w:type="dxa"/>
            <w:vAlign w:val="center"/>
          </w:tcPr>
          <w:p w14:paraId="6106CC2F" w14:textId="77777777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8100" w:type="dxa"/>
          </w:tcPr>
          <w:p w14:paraId="5CD42447" w14:textId="3C8FCF28" w:rsidR="00261D3A" w:rsidRPr="00E51DE5" w:rsidRDefault="004A3348" w:rsidP="00B91019">
            <w:pPr>
              <w:rPr>
                <w:rFonts w:ascii="PT Astra Serif" w:hAnsi="PT Astra Serif"/>
                <w:sz w:val="26"/>
                <w:szCs w:val="26"/>
              </w:rPr>
            </w:pPr>
            <w:r w:rsidRPr="004A3348">
              <w:rPr>
                <w:rFonts w:ascii="PT Astra Serif" w:hAnsi="PT Astra Serif"/>
                <w:sz w:val="26"/>
                <w:szCs w:val="26"/>
              </w:rPr>
              <w:t>Перечень мероприятий по проектированию, строительству и реконструкции объектов социальной инфраструктуры</w:t>
            </w:r>
          </w:p>
        </w:tc>
        <w:tc>
          <w:tcPr>
            <w:tcW w:w="736" w:type="dxa"/>
            <w:vAlign w:val="center"/>
          </w:tcPr>
          <w:p w14:paraId="5180A5A3" w14:textId="71854F2D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2</w:t>
            </w:r>
            <w:r w:rsidR="00645DB7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</w:tr>
      <w:tr w:rsidR="00261D3A" w:rsidRPr="00E51DE5" w14:paraId="5D198826" w14:textId="77777777" w:rsidTr="00B91019">
        <w:tc>
          <w:tcPr>
            <w:tcW w:w="993" w:type="dxa"/>
            <w:vAlign w:val="center"/>
          </w:tcPr>
          <w:p w14:paraId="1499EFE1" w14:textId="77777777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3.1.</w:t>
            </w:r>
          </w:p>
        </w:tc>
        <w:tc>
          <w:tcPr>
            <w:tcW w:w="8100" w:type="dxa"/>
          </w:tcPr>
          <w:p w14:paraId="709449E6" w14:textId="77777777" w:rsidR="00261D3A" w:rsidRPr="00E51DE5" w:rsidRDefault="00261D3A" w:rsidP="00B91019">
            <w:pPr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Мероприятия по развитию социальной инфраструктуры в области образования</w:t>
            </w:r>
          </w:p>
        </w:tc>
        <w:tc>
          <w:tcPr>
            <w:tcW w:w="736" w:type="dxa"/>
            <w:vAlign w:val="center"/>
          </w:tcPr>
          <w:p w14:paraId="03E4017B" w14:textId="5A13477D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2</w:t>
            </w:r>
            <w:r w:rsidR="00645DB7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261D3A" w:rsidRPr="00E51DE5" w14:paraId="51539273" w14:textId="77777777" w:rsidTr="00B91019">
        <w:tc>
          <w:tcPr>
            <w:tcW w:w="993" w:type="dxa"/>
            <w:vAlign w:val="center"/>
          </w:tcPr>
          <w:p w14:paraId="37890A0C" w14:textId="77777777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3.2.</w:t>
            </w:r>
          </w:p>
        </w:tc>
        <w:tc>
          <w:tcPr>
            <w:tcW w:w="8100" w:type="dxa"/>
          </w:tcPr>
          <w:p w14:paraId="1F534BF2" w14:textId="77777777" w:rsidR="00261D3A" w:rsidRPr="00E51DE5" w:rsidRDefault="00261D3A" w:rsidP="00B91019">
            <w:pPr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Мероприятия по развитию социальной инфраструктуры в области здравоохранения</w:t>
            </w:r>
          </w:p>
        </w:tc>
        <w:tc>
          <w:tcPr>
            <w:tcW w:w="736" w:type="dxa"/>
            <w:vAlign w:val="center"/>
          </w:tcPr>
          <w:p w14:paraId="599557BB" w14:textId="4EA3C6AC" w:rsidR="00261D3A" w:rsidRPr="00E51DE5" w:rsidRDefault="00645DB7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</w:t>
            </w:r>
          </w:p>
        </w:tc>
      </w:tr>
      <w:tr w:rsidR="00261D3A" w:rsidRPr="00E51DE5" w14:paraId="162B0CF4" w14:textId="77777777" w:rsidTr="00B91019">
        <w:tc>
          <w:tcPr>
            <w:tcW w:w="993" w:type="dxa"/>
            <w:vAlign w:val="center"/>
          </w:tcPr>
          <w:p w14:paraId="0E2626BD" w14:textId="77777777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3.3.</w:t>
            </w:r>
          </w:p>
        </w:tc>
        <w:tc>
          <w:tcPr>
            <w:tcW w:w="8100" w:type="dxa"/>
          </w:tcPr>
          <w:p w14:paraId="68A8D5C8" w14:textId="3F0973A1" w:rsidR="00261D3A" w:rsidRPr="00E51DE5" w:rsidRDefault="004A3348" w:rsidP="00B91019">
            <w:pPr>
              <w:rPr>
                <w:rFonts w:ascii="PT Astra Serif" w:hAnsi="PT Astra Serif"/>
                <w:sz w:val="26"/>
                <w:szCs w:val="26"/>
              </w:rPr>
            </w:pPr>
            <w:r w:rsidRPr="004A3348">
              <w:rPr>
                <w:rFonts w:ascii="PT Astra Serif" w:hAnsi="PT Astra Serif"/>
                <w:sz w:val="26"/>
                <w:szCs w:val="26"/>
              </w:rPr>
              <w:t>Мероприятия по развитию социальной инфраструктуры в области культуры</w:t>
            </w:r>
          </w:p>
        </w:tc>
        <w:tc>
          <w:tcPr>
            <w:tcW w:w="736" w:type="dxa"/>
            <w:vAlign w:val="center"/>
          </w:tcPr>
          <w:p w14:paraId="301E518B" w14:textId="64D77BE2" w:rsidR="00261D3A" w:rsidRPr="00E51DE5" w:rsidRDefault="00645DB7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</w:t>
            </w:r>
          </w:p>
        </w:tc>
      </w:tr>
      <w:tr w:rsidR="00261D3A" w:rsidRPr="00E51DE5" w14:paraId="3EA3B310" w14:textId="77777777" w:rsidTr="00B91019">
        <w:tc>
          <w:tcPr>
            <w:tcW w:w="993" w:type="dxa"/>
            <w:vAlign w:val="center"/>
          </w:tcPr>
          <w:p w14:paraId="0C9C9CC0" w14:textId="77777777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3.4.</w:t>
            </w:r>
          </w:p>
        </w:tc>
        <w:tc>
          <w:tcPr>
            <w:tcW w:w="8100" w:type="dxa"/>
          </w:tcPr>
          <w:p w14:paraId="6F361663" w14:textId="40BDAE85" w:rsidR="00261D3A" w:rsidRPr="00E51DE5" w:rsidRDefault="004A3348" w:rsidP="00B91019">
            <w:pPr>
              <w:rPr>
                <w:rFonts w:ascii="PT Astra Serif" w:hAnsi="PT Astra Serif"/>
                <w:sz w:val="26"/>
                <w:szCs w:val="26"/>
              </w:rPr>
            </w:pPr>
            <w:r w:rsidRPr="004A3348">
              <w:rPr>
                <w:rFonts w:ascii="PT Astra Serif" w:hAnsi="PT Astra Serif"/>
                <w:sz w:val="26"/>
                <w:szCs w:val="26"/>
              </w:rPr>
              <w:t>Мероприятия по развитию социальной инфраструктуры в области физической культуры и спорта</w:t>
            </w:r>
          </w:p>
        </w:tc>
        <w:tc>
          <w:tcPr>
            <w:tcW w:w="736" w:type="dxa"/>
            <w:vAlign w:val="center"/>
          </w:tcPr>
          <w:p w14:paraId="0905CD5A" w14:textId="24A8E327" w:rsidR="00261D3A" w:rsidRPr="00E51DE5" w:rsidRDefault="00645DB7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</w:tr>
      <w:tr w:rsidR="00261D3A" w:rsidRPr="00E51DE5" w14:paraId="63712C53" w14:textId="77777777" w:rsidTr="00B91019">
        <w:tc>
          <w:tcPr>
            <w:tcW w:w="993" w:type="dxa"/>
            <w:vAlign w:val="center"/>
          </w:tcPr>
          <w:p w14:paraId="29193D96" w14:textId="77777777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4.</w:t>
            </w:r>
          </w:p>
        </w:tc>
        <w:tc>
          <w:tcPr>
            <w:tcW w:w="8100" w:type="dxa"/>
          </w:tcPr>
          <w:p w14:paraId="485C75FD" w14:textId="5D86C67F" w:rsidR="00261D3A" w:rsidRPr="00E51DE5" w:rsidRDefault="004A3348" w:rsidP="00B91019">
            <w:pPr>
              <w:rPr>
                <w:rFonts w:ascii="PT Astra Serif" w:hAnsi="PT Astra Serif"/>
                <w:sz w:val="26"/>
                <w:szCs w:val="26"/>
              </w:rPr>
            </w:pPr>
            <w:r w:rsidRPr="004A3348">
              <w:rPr>
                <w:rFonts w:ascii="PT Astra Serif" w:hAnsi="PT Astra Serif"/>
                <w:sz w:val="26"/>
                <w:szCs w:val="26"/>
              </w:rPr>
              <w:t>Оценка объемов и источников финансирования мероприятий</w:t>
            </w:r>
          </w:p>
        </w:tc>
        <w:tc>
          <w:tcPr>
            <w:tcW w:w="736" w:type="dxa"/>
            <w:vAlign w:val="center"/>
          </w:tcPr>
          <w:p w14:paraId="1E27443A" w14:textId="50F57AC7" w:rsidR="00261D3A" w:rsidRPr="00E51DE5" w:rsidRDefault="00645DB7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23</w:t>
            </w:r>
          </w:p>
        </w:tc>
      </w:tr>
      <w:tr w:rsidR="00261D3A" w:rsidRPr="00E51DE5" w14:paraId="1DE7C669" w14:textId="77777777" w:rsidTr="00B91019">
        <w:tc>
          <w:tcPr>
            <w:tcW w:w="993" w:type="dxa"/>
            <w:vAlign w:val="center"/>
          </w:tcPr>
          <w:p w14:paraId="07BE6265" w14:textId="77777777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5.</w:t>
            </w:r>
          </w:p>
        </w:tc>
        <w:tc>
          <w:tcPr>
            <w:tcW w:w="8100" w:type="dxa"/>
          </w:tcPr>
          <w:p w14:paraId="2DD161EF" w14:textId="77777777" w:rsidR="00261D3A" w:rsidRPr="00E51DE5" w:rsidRDefault="00261D3A" w:rsidP="00B91019">
            <w:pPr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Целевые индикаторы программы</w:t>
            </w:r>
          </w:p>
        </w:tc>
        <w:tc>
          <w:tcPr>
            <w:tcW w:w="736" w:type="dxa"/>
            <w:vAlign w:val="center"/>
          </w:tcPr>
          <w:p w14:paraId="54A6CBDD" w14:textId="5EAF2B13" w:rsidR="00261D3A" w:rsidRPr="00E51DE5" w:rsidRDefault="00645DB7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</w:t>
            </w:r>
          </w:p>
        </w:tc>
      </w:tr>
      <w:tr w:rsidR="00261D3A" w:rsidRPr="00E51DE5" w14:paraId="015A4F1A" w14:textId="77777777" w:rsidTr="00B91019">
        <w:tc>
          <w:tcPr>
            <w:tcW w:w="993" w:type="dxa"/>
            <w:vAlign w:val="center"/>
          </w:tcPr>
          <w:p w14:paraId="5FB37DEA" w14:textId="77777777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6.</w:t>
            </w:r>
          </w:p>
        </w:tc>
        <w:tc>
          <w:tcPr>
            <w:tcW w:w="8100" w:type="dxa"/>
          </w:tcPr>
          <w:p w14:paraId="03F256B3" w14:textId="77777777" w:rsidR="00261D3A" w:rsidRPr="00E51DE5" w:rsidRDefault="00261D3A" w:rsidP="00B91019">
            <w:pPr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Оценка эффективности мероприятий, включенных в программу</w:t>
            </w:r>
          </w:p>
        </w:tc>
        <w:tc>
          <w:tcPr>
            <w:tcW w:w="736" w:type="dxa"/>
            <w:vAlign w:val="center"/>
          </w:tcPr>
          <w:p w14:paraId="02F4B898" w14:textId="0ECEE825" w:rsidR="00261D3A" w:rsidRPr="00E51DE5" w:rsidRDefault="00645DB7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28</w:t>
            </w:r>
          </w:p>
        </w:tc>
      </w:tr>
      <w:tr w:rsidR="00261D3A" w:rsidRPr="00E51DE5" w14:paraId="694295F7" w14:textId="77777777" w:rsidTr="00B91019">
        <w:tc>
          <w:tcPr>
            <w:tcW w:w="993" w:type="dxa"/>
            <w:vAlign w:val="center"/>
          </w:tcPr>
          <w:p w14:paraId="00994E8D" w14:textId="77777777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7.</w:t>
            </w:r>
          </w:p>
        </w:tc>
        <w:tc>
          <w:tcPr>
            <w:tcW w:w="8100" w:type="dxa"/>
          </w:tcPr>
          <w:p w14:paraId="146720E1" w14:textId="4EDC3443" w:rsidR="00261D3A" w:rsidRPr="00E51DE5" w:rsidRDefault="004A3348" w:rsidP="00B91019">
            <w:pPr>
              <w:rPr>
                <w:rFonts w:ascii="PT Astra Serif" w:hAnsi="PT Astra Serif"/>
                <w:sz w:val="26"/>
                <w:szCs w:val="26"/>
              </w:rPr>
            </w:pPr>
            <w:r w:rsidRPr="004A3348">
              <w:rPr>
                <w:rFonts w:ascii="PT Astra Serif" w:hAnsi="PT Astra Serif"/>
                <w:sz w:val="26"/>
                <w:szCs w:val="26"/>
              </w:rPr>
              <w:t>Предложения по совершенствованию нормативно-правового и информационного обеспечения развития социальной инфраструктуры</w:t>
            </w:r>
          </w:p>
        </w:tc>
        <w:tc>
          <w:tcPr>
            <w:tcW w:w="736" w:type="dxa"/>
            <w:vAlign w:val="center"/>
          </w:tcPr>
          <w:p w14:paraId="53651E27" w14:textId="636A256C" w:rsidR="00261D3A" w:rsidRPr="00E51DE5" w:rsidRDefault="00645DB7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29</w:t>
            </w:r>
          </w:p>
        </w:tc>
      </w:tr>
      <w:tr w:rsidR="00261D3A" w:rsidRPr="00E51DE5" w14:paraId="384F5D94" w14:textId="77777777" w:rsidTr="00B91019">
        <w:tc>
          <w:tcPr>
            <w:tcW w:w="993" w:type="dxa"/>
            <w:vAlign w:val="center"/>
          </w:tcPr>
          <w:p w14:paraId="3A8001F1" w14:textId="77777777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7.1.</w:t>
            </w:r>
          </w:p>
        </w:tc>
        <w:tc>
          <w:tcPr>
            <w:tcW w:w="8100" w:type="dxa"/>
          </w:tcPr>
          <w:p w14:paraId="5BD752E4" w14:textId="77777777" w:rsidR="00261D3A" w:rsidRPr="00E51DE5" w:rsidRDefault="00261D3A" w:rsidP="00B91019">
            <w:pPr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Совершенствование нормативно-правового обеспечения развития социальной инфраструктуры</w:t>
            </w:r>
          </w:p>
        </w:tc>
        <w:tc>
          <w:tcPr>
            <w:tcW w:w="736" w:type="dxa"/>
            <w:vAlign w:val="center"/>
          </w:tcPr>
          <w:p w14:paraId="6E93D495" w14:textId="4F5642C3" w:rsidR="00261D3A" w:rsidRPr="00E51DE5" w:rsidRDefault="00645DB7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29</w:t>
            </w:r>
          </w:p>
        </w:tc>
      </w:tr>
      <w:tr w:rsidR="00261D3A" w:rsidRPr="00E51DE5" w14:paraId="060CD321" w14:textId="77777777" w:rsidTr="00B91019">
        <w:tc>
          <w:tcPr>
            <w:tcW w:w="993" w:type="dxa"/>
            <w:vAlign w:val="center"/>
          </w:tcPr>
          <w:p w14:paraId="57C5BD92" w14:textId="77777777" w:rsidR="00261D3A" w:rsidRPr="00E51DE5" w:rsidRDefault="00261D3A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7.2.</w:t>
            </w:r>
          </w:p>
        </w:tc>
        <w:tc>
          <w:tcPr>
            <w:tcW w:w="8100" w:type="dxa"/>
          </w:tcPr>
          <w:p w14:paraId="58067CD4" w14:textId="77777777" w:rsidR="00261D3A" w:rsidRPr="00E51DE5" w:rsidRDefault="00261D3A" w:rsidP="00B91019">
            <w:pPr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Совершенствование информационного обеспечения развития социальной инфраструктуры</w:t>
            </w:r>
          </w:p>
        </w:tc>
        <w:tc>
          <w:tcPr>
            <w:tcW w:w="736" w:type="dxa"/>
            <w:vAlign w:val="center"/>
          </w:tcPr>
          <w:p w14:paraId="0BEFB559" w14:textId="6D164D88" w:rsidR="00261D3A" w:rsidRPr="00E51DE5" w:rsidRDefault="00645DB7" w:rsidP="00B9101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31</w:t>
            </w:r>
            <w:bookmarkStart w:id="0" w:name="_GoBack"/>
            <w:bookmarkEnd w:id="0"/>
          </w:p>
        </w:tc>
      </w:tr>
    </w:tbl>
    <w:p w14:paraId="157011A7" w14:textId="77C9F89B" w:rsidR="00261D3A" w:rsidRPr="00E51DE5" w:rsidRDefault="00261D3A" w:rsidP="00A44C07">
      <w:pPr>
        <w:rPr>
          <w:rFonts w:ascii="PT Astra Serif" w:hAnsi="PT Astra Serif"/>
          <w:b/>
          <w:sz w:val="28"/>
          <w:szCs w:val="28"/>
        </w:rPr>
        <w:sectPr w:rsidR="00261D3A" w:rsidRPr="00E51DE5" w:rsidSect="00067019">
          <w:footerReference w:type="even" r:id="rId10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14:paraId="522F6523" w14:textId="7A6AF45E" w:rsidR="00A44C07" w:rsidRPr="00E51DE5" w:rsidRDefault="00A44C07" w:rsidP="00E51DE5">
      <w:pPr>
        <w:pStyle w:val="afe"/>
        <w:numPr>
          <w:ilvl w:val="0"/>
          <w:numId w:val="43"/>
        </w:numPr>
        <w:tabs>
          <w:tab w:val="center" w:pos="4674"/>
          <w:tab w:val="left" w:pos="9214"/>
          <w:tab w:val="right" w:pos="9348"/>
        </w:tabs>
        <w:spacing w:before="0" w:line="320" w:lineRule="exact"/>
        <w:rPr>
          <w:rStyle w:val="1d"/>
          <w:rFonts w:ascii="PT Astra Serif" w:hAnsi="PT Astra Serif" w:cs="Times New Roman"/>
          <w:b/>
          <w:caps w:val="0"/>
          <w:color w:val="auto"/>
          <w:sz w:val="26"/>
          <w:szCs w:val="26"/>
        </w:rPr>
      </w:pPr>
      <w:bookmarkStart w:id="1" w:name="_Toc104827747"/>
      <w:r w:rsidRPr="00E51DE5">
        <w:rPr>
          <w:rStyle w:val="1d"/>
          <w:rFonts w:ascii="PT Astra Serif" w:hAnsi="PT Astra Serif" w:cs="Times New Roman"/>
          <w:b/>
          <w:caps w:val="0"/>
          <w:color w:val="auto"/>
          <w:sz w:val="26"/>
          <w:szCs w:val="26"/>
        </w:rPr>
        <w:lastRenderedPageBreak/>
        <w:t>Паспорт ПРОГРАММЫ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48"/>
        <w:gridCol w:w="6556"/>
      </w:tblGrid>
      <w:tr w:rsidR="00A44C07" w:rsidRPr="00E51DE5" w14:paraId="12D54078" w14:textId="77777777" w:rsidTr="00E51DE5">
        <w:trPr>
          <w:trHeight w:val="641"/>
          <w:jc w:val="center"/>
        </w:trPr>
        <w:tc>
          <w:tcPr>
            <w:tcW w:w="1514" w:type="pct"/>
            <w:vAlign w:val="center"/>
          </w:tcPr>
          <w:p w14:paraId="7F47DD68" w14:textId="77777777" w:rsidR="00A44C07" w:rsidRPr="00E51DE5" w:rsidRDefault="00A44C07" w:rsidP="008E7FA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Наименование Программы </w:t>
            </w:r>
          </w:p>
        </w:tc>
        <w:tc>
          <w:tcPr>
            <w:tcW w:w="3486" w:type="pct"/>
            <w:vAlign w:val="center"/>
          </w:tcPr>
          <w:p w14:paraId="0305DBFE" w14:textId="77777777" w:rsidR="00A44C07" w:rsidRPr="00E51DE5" w:rsidRDefault="00A44C07" w:rsidP="008E7FA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 xml:space="preserve">Программа комплексного развития социальной инфраструктуры </w:t>
            </w:r>
            <w:proofErr w:type="gramStart"/>
            <w:r w:rsidRPr="00E51DE5">
              <w:rPr>
                <w:rFonts w:ascii="PT Astra Serif" w:hAnsi="PT Astra Serif"/>
                <w:sz w:val="26"/>
                <w:szCs w:val="26"/>
              </w:rPr>
              <w:t>Яснополянское</w:t>
            </w:r>
            <w:proofErr w:type="gramEnd"/>
            <w:r w:rsidRPr="00E51DE5">
              <w:rPr>
                <w:rFonts w:ascii="PT Astra Serif" w:hAnsi="PT Astra Serif"/>
                <w:sz w:val="26"/>
                <w:szCs w:val="26"/>
              </w:rPr>
              <w:t xml:space="preserve"> Щекинского района до 2032 годы (далее – Программа)</w:t>
            </w:r>
          </w:p>
        </w:tc>
      </w:tr>
      <w:tr w:rsidR="00A44C07" w:rsidRPr="00E51DE5" w14:paraId="040C518B" w14:textId="77777777" w:rsidTr="00E51DE5">
        <w:trPr>
          <w:trHeight w:val="3639"/>
          <w:jc w:val="center"/>
        </w:trPr>
        <w:tc>
          <w:tcPr>
            <w:tcW w:w="1514" w:type="pct"/>
            <w:vAlign w:val="center"/>
          </w:tcPr>
          <w:p w14:paraId="1A1700FB" w14:textId="77777777" w:rsidR="00A44C07" w:rsidRPr="00E51DE5" w:rsidRDefault="00A44C07" w:rsidP="008E7FA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3486" w:type="pct"/>
            <w:vAlign w:val="center"/>
          </w:tcPr>
          <w:p w14:paraId="7F8D6F4D" w14:textId="77777777" w:rsidR="00A44C07" w:rsidRPr="00E51DE5" w:rsidRDefault="00A44C07" w:rsidP="008E7FA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- Постановление Правительства РФ от 01.10.2015г. №1050 «Об утверждении требований к программам комплексного развития социальной инфраструктуры поселений, городских округов»;</w:t>
            </w:r>
          </w:p>
          <w:p w14:paraId="6FF3E02B" w14:textId="5765579B" w:rsidR="00A44C07" w:rsidRPr="00E51DE5" w:rsidRDefault="00A44C07" w:rsidP="008E7FA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 xml:space="preserve">- Градостроительный кодекс Российской Федерации </w:t>
            </w:r>
          </w:p>
          <w:p w14:paraId="79EBD3EB" w14:textId="00D6828B" w:rsidR="00A44C07" w:rsidRPr="00E51DE5" w:rsidRDefault="00A44C07" w:rsidP="008E7FA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- Земельный кодекс Российской Федерации;</w:t>
            </w:r>
          </w:p>
          <w:p w14:paraId="672DD9C7" w14:textId="77777777" w:rsidR="00A44C07" w:rsidRPr="00E51DE5" w:rsidRDefault="00A44C07" w:rsidP="008E7FA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- Федеральный закон от 25.06.2002 №73-ФЗ «Об объектах культурного наследия (памятников истории и культуры) народов Российской Федерации»;</w:t>
            </w:r>
          </w:p>
          <w:p w14:paraId="6508876D" w14:textId="77777777" w:rsidR="00A44C07" w:rsidRPr="00E51DE5" w:rsidRDefault="00A44C07" w:rsidP="008E7FA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- Указ Президента Российской Федерации №600 от 07.05.2012 «О мерах по обеспечению граждан Российской Федерации доступным и комфортным жильём и повышению качества жилищно-коммунальных услуг»;</w:t>
            </w:r>
          </w:p>
          <w:p w14:paraId="13403C2A" w14:textId="77777777" w:rsidR="00A44C07" w:rsidRPr="00E51DE5" w:rsidRDefault="00A44C07" w:rsidP="008E7FA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- СП 42.13330.2016 «СНиП 2.07.01-89*» Градостроительство. Планировка и застройка городских и сельских поселений;</w:t>
            </w:r>
          </w:p>
          <w:p w14:paraId="2250C963" w14:textId="77777777" w:rsidR="00A44C07" w:rsidRPr="00E51DE5" w:rsidRDefault="00A44C07" w:rsidP="008E7FA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  <w:p w14:paraId="104AA24D" w14:textId="77777777" w:rsidR="00A44C07" w:rsidRPr="00E51DE5" w:rsidRDefault="00A44C07" w:rsidP="008E7FA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-иные нормативные правовые акты по вопросам градостроительной деятельности, землепользования и застройки.</w:t>
            </w:r>
          </w:p>
          <w:p w14:paraId="4DBA6D9F" w14:textId="74738DE0" w:rsidR="00A44C07" w:rsidRPr="00E51DE5" w:rsidRDefault="00A44C07" w:rsidP="008E7FAF">
            <w:pPr>
              <w:tabs>
                <w:tab w:val="left" w:pos="302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 xml:space="preserve">- Генеральный план муниципального образования </w:t>
            </w:r>
            <w:proofErr w:type="gramStart"/>
            <w:r w:rsidRPr="00E51DE5">
              <w:rPr>
                <w:rFonts w:ascii="PT Astra Serif" w:hAnsi="PT Astra Serif"/>
                <w:sz w:val="26"/>
                <w:szCs w:val="26"/>
              </w:rPr>
              <w:t>Яснополянское</w:t>
            </w:r>
            <w:proofErr w:type="gramEnd"/>
            <w:r w:rsidR="00261D3A" w:rsidRPr="00E51DE5">
              <w:rPr>
                <w:rFonts w:ascii="PT Astra Serif" w:hAnsi="PT Astra Serif"/>
                <w:sz w:val="26"/>
                <w:szCs w:val="26"/>
              </w:rPr>
              <w:t xml:space="preserve"> (утвержден решением Собрания представителей Щекинского района от 30.11.2021 № 68/425)</w:t>
            </w:r>
          </w:p>
        </w:tc>
      </w:tr>
      <w:tr w:rsidR="00A44C07" w:rsidRPr="00E51DE5" w14:paraId="36BCBC4C" w14:textId="77777777" w:rsidTr="00E51DE5">
        <w:trPr>
          <w:trHeight w:val="848"/>
          <w:jc w:val="center"/>
        </w:trPr>
        <w:tc>
          <w:tcPr>
            <w:tcW w:w="1514" w:type="pct"/>
            <w:vAlign w:val="center"/>
          </w:tcPr>
          <w:p w14:paraId="67A100BC" w14:textId="77777777" w:rsidR="00A44C07" w:rsidRPr="00E51DE5" w:rsidRDefault="00A44C07" w:rsidP="008E7FA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Заказчик Программы</w:t>
            </w:r>
          </w:p>
        </w:tc>
        <w:tc>
          <w:tcPr>
            <w:tcW w:w="3486" w:type="pct"/>
            <w:vAlign w:val="center"/>
          </w:tcPr>
          <w:p w14:paraId="26A611D4" w14:textId="77777777" w:rsidR="00A44C07" w:rsidRPr="00E51DE5" w:rsidRDefault="00A44C07" w:rsidP="008E7FA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Администрация муниципального образования Щекинский район</w:t>
            </w:r>
          </w:p>
          <w:p w14:paraId="4C06AA36" w14:textId="77777777" w:rsidR="00A44C07" w:rsidRPr="00E51DE5" w:rsidRDefault="00A44C07" w:rsidP="008E7FA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(301248, Тульская область, г. Щекино, пл. Ленина, д.1)</w:t>
            </w:r>
          </w:p>
        </w:tc>
      </w:tr>
      <w:tr w:rsidR="0013387F" w:rsidRPr="00E51DE5" w14:paraId="6BDA3542" w14:textId="77777777" w:rsidTr="00E51DE5">
        <w:trPr>
          <w:trHeight w:val="23"/>
          <w:jc w:val="center"/>
        </w:trPr>
        <w:tc>
          <w:tcPr>
            <w:tcW w:w="1514" w:type="pct"/>
            <w:vAlign w:val="center"/>
          </w:tcPr>
          <w:p w14:paraId="019091EB" w14:textId="77777777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Разработчик Программы</w:t>
            </w:r>
          </w:p>
        </w:tc>
        <w:tc>
          <w:tcPr>
            <w:tcW w:w="3486" w:type="pct"/>
            <w:vAlign w:val="center"/>
          </w:tcPr>
          <w:p w14:paraId="57F8E634" w14:textId="77777777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E51DE5">
              <w:rPr>
                <w:rFonts w:ascii="PT Astra Serif" w:hAnsi="PT Astra Serif"/>
                <w:sz w:val="26"/>
                <w:szCs w:val="26"/>
              </w:rPr>
              <w:t>Проектум</w:t>
            </w:r>
            <w:proofErr w:type="spellEnd"/>
            <w:r w:rsidRPr="00E51DE5">
              <w:rPr>
                <w:rFonts w:ascii="PT Astra Serif" w:hAnsi="PT Astra Serif"/>
                <w:sz w:val="26"/>
                <w:szCs w:val="26"/>
              </w:rPr>
              <w:t>».</w:t>
            </w:r>
          </w:p>
          <w:p w14:paraId="3EAC1CD0" w14:textId="02A45008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E51DE5">
              <w:rPr>
                <w:rFonts w:ascii="PT Astra Serif" w:hAnsi="PT Astra Serif"/>
                <w:sz w:val="26"/>
                <w:szCs w:val="26"/>
              </w:rPr>
              <w:t xml:space="preserve">Юридический адрес: 300012, Тульская область, </w:t>
            </w:r>
            <w:proofErr w:type="spellStart"/>
            <w:r w:rsidRPr="00E51DE5">
              <w:rPr>
                <w:rFonts w:ascii="PT Astra Serif" w:hAnsi="PT Astra Serif"/>
                <w:sz w:val="26"/>
                <w:szCs w:val="26"/>
              </w:rPr>
              <w:t>г.о</w:t>
            </w:r>
            <w:proofErr w:type="spellEnd"/>
            <w:r w:rsidRPr="00E51DE5">
              <w:rPr>
                <w:rFonts w:ascii="PT Astra Serif" w:hAnsi="PT Astra Serif"/>
                <w:sz w:val="26"/>
                <w:szCs w:val="26"/>
              </w:rPr>
              <w:t xml:space="preserve">. город Тула, г. Тула, ул. Первомайская, д. 9/133, </w:t>
            </w:r>
            <w:proofErr w:type="spellStart"/>
            <w:r w:rsidRPr="00E51DE5">
              <w:rPr>
                <w:rFonts w:ascii="PT Astra Serif" w:hAnsi="PT Astra Serif"/>
                <w:sz w:val="26"/>
                <w:szCs w:val="26"/>
              </w:rPr>
              <w:t>помещ</w:t>
            </w:r>
            <w:proofErr w:type="spellEnd"/>
            <w:r w:rsidRPr="00E51DE5">
              <w:rPr>
                <w:rFonts w:ascii="PT Astra Serif" w:hAnsi="PT Astra Serif"/>
                <w:sz w:val="26"/>
                <w:szCs w:val="26"/>
              </w:rPr>
              <w:t>. 165</w:t>
            </w:r>
            <w:proofErr w:type="gramEnd"/>
          </w:p>
        </w:tc>
      </w:tr>
      <w:tr w:rsidR="0013387F" w:rsidRPr="00E51DE5" w14:paraId="51C6AD79" w14:textId="77777777" w:rsidTr="00E51DE5">
        <w:trPr>
          <w:trHeight w:val="838"/>
          <w:jc w:val="center"/>
        </w:trPr>
        <w:tc>
          <w:tcPr>
            <w:tcW w:w="1514" w:type="pct"/>
            <w:vAlign w:val="center"/>
          </w:tcPr>
          <w:p w14:paraId="2D3A1778" w14:textId="77777777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Цель Программы</w:t>
            </w:r>
          </w:p>
        </w:tc>
        <w:tc>
          <w:tcPr>
            <w:tcW w:w="3486" w:type="pct"/>
            <w:vAlign w:val="center"/>
          </w:tcPr>
          <w:p w14:paraId="28A31F0D" w14:textId="77777777" w:rsidR="0013387F" w:rsidRPr="00E51DE5" w:rsidRDefault="0013387F" w:rsidP="0013387F">
            <w:pPr>
              <w:pStyle w:val="af0"/>
              <w:numPr>
                <w:ilvl w:val="0"/>
                <w:numId w:val="24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E51DE5">
              <w:rPr>
                <w:rFonts w:ascii="PT Astra Serif" w:hAnsi="PT Astra Serif" w:cs="Times New Roman"/>
                <w:sz w:val="26"/>
                <w:szCs w:val="26"/>
              </w:rPr>
              <w:t>Обеспечение безопасности, качества и эффективности использования населением объектов социальной инфраструктуры муниципального образования;</w:t>
            </w:r>
          </w:p>
          <w:p w14:paraId="14EB0201" w14:textId="77777777" w:rsidR="0013387F" w:rsidRPr="00E51DE5" w:rsidRDefault="0013387F" w:rsidP="0013387F">
            <w:pPr>
              <w:pStyle w:val="af0"/>
              <w:numPr>
                <w:ilvl w:val="0"/>
                <w:numId w:val="24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E51DE5">
              <w:rPr>
                <w:rFonts w:ascii="PT Astra Serif" w:hAnsi="PT Astra Serif" w:cs="Times New Roman"/>
                <w:sz w:val="26"/>
                <w:szCs w:val="26"/>
              </w:rPr>
              <w:t>обеспечение доступности объектов социальной инфраструктуры муниципального образования для населения в соответствии с нормативами градостроительного проектирования;</w:t>
            </w:r>
          </w:p>
          <w:p w14:paraId="16B89065" w14:textId="77777777" w:rsidR="0013387F" w:rsidRPr="00E51DE5" w:rsidRDefault="0013387F" w:rsidP="0013387F">
            <w:pPr>
              <w:pStyle w:val="af0"/>
              <w:numPr>
                <w:ilvl w:val="0"/>
                <w:numId w:val="24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E51DE5">
              <w:rPr>
                <w:rFonts w:ascii="PT Astra Serif" w:hAnsi="PT Astra Serif" w:cs="Times New Roman"/>
                <w:sz w:val="26"/>
                <w:szCs w:val="26"/>
              </w:rPr>
              <w:t xml:space="preserve">обеспечение сбалансированного развития систем социальной инфраструктуры муниципального образования до 2032 года в соответствии с установленными потребностями в объектах социальной </w:t>
            </w:r>
            <w:r w:rsidRPr="00E51DE5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инфраструктуры; </w:t>
            </w:r>
          </w:p>
          <w:p w14:paraId="418836BA" w14:textId="77777777" w:rsidR="0013387F" w:rsidRPr="00E51DE5" w:rsidRDefault="0013387F" w:rsidP="0013387F">
            <w:pPr>
              <w:pStyle w:val="af0"/>
              <w:numPr>
                <w:ilvl w:val="0"/>
                <w:numId w:val="24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E51DE5">
              <w:rPr>
                <w:rFonts w:ascii="PT Astra Serif" w:hAnsi="PT Astra Serif" w:cs="Times New Roman"/>
                <w:sz w:val="26"/>
                <w:szCs w:val="26"/>
              </w:rPr>
              <w:t>достижение расчетного уровня обеспеченности населения муниципального образования услугами объектов социальной инфраструктуры в соответствии с нормативами градостроительного проектирования;</w:t>
            </w:r>
          </w:p>
          <w:p w14:paraId="21A854B7" w14:textId="77777777" w:rsidR="0013387F" w:rsidRPr="00E51DE5" w:rsidRDefault="0013387F" w:rsidP="0013387F">
            <w:pPr>
              <w:pStyle w:val="af0"/>
              <w:numPr>
                <w:ilvl w:val="0"/>
                <w:numId w:val="24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E51DE5">
              <w:rPr>
                <w:rFonts w:ascii="PT Astra Serif" w:hAnsi="PT Astra Serif" w:cs="Times New Roman"/>
                <w:sz w:val="26"/>
                <w:szCs w:val="26"/>
              </w:rPr>
              <w:t>обеспечение эффективности функционирования действующей социальной инфраструктуры муниципального образования.</w:t>
            </w:r>
          </w:p>
        </w:tc>
      </w:tr>
      <w:tr w:rsidR="0013387F" w:rsidRPr="00E51DE5" w14:paraId="501B04BD" w14:textId="77777777" w:rsidTr="00E51DE5">
        <w:trPr>
          <w:trHeight w:val="3510"/>
          <w:jc w:val="center"/>
        </w:trPr>
        <w:tc>
          <w:tcPr>
            <w:tcW w:w="1514" w:type="pct"/>
            <w:vAlign w:val="center"/>
          </w:tcPr>
          <w:p w14:paraId="4DF9CF40" w14:textId="77777777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lastRenderedPageBreak/>
              <w:t>Задачи Программы</w:t>
            </w:r>
          </w:p>
        </w:tc>
        <w:tc>
          <w:tcPr>
            <w:tcW w:w="3486" w:type="pct"/>
            <w:vAlign w:val="center"/>
          </w:tcPr>
          <w:p w14:paraId="0390B15B" w14:textId="77777777" w:rsidR="0013387F" w:rsidRPr="00E51DE5" w:rsidRDefault="0013387F" w:rsidP="0013387F">
            <w:pPr>
              <w:pStyle w:val="af0"/>
              <w:numPr>
                <w:ilvl w:val="0"/>
                <w:numId w:val="25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E51DE5">
              <w:rPr>
                <w:rFonts w:ascii="PT Astra Serif" w:hAnsi="PT Astra Serif" w:cs="Times New Roman"/>
                <w:sz w:val="26"/>
                <w:szCs w:val="26"/>
              </w:rPr>
              <w:t>Анализ социально-экономического развития муниципального образования, наличия и уровня обеспеченности населения муниципального образования услугами объектов социальной инфраструктуры;</w:t>
            </w:r>
          </w:p>
          <w:p w14:paraId="60F0A123" w14:textId="77777777" w:rsidR="0013387F" w:rsidRPr="00E51DE5" w:rsidRDefault="0013387F" w:rsidP="0013387F">
            <w:pPr>
              <w:pStyle w:val="af0"/>
              <w:numPr>
                <w:ilvl w:val="0"/>
                <w:numId w:val="25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E51DE5">
              <w:rPr>
                <w:rFonts w:ascii="PT Astra Serif" w:hAnsi="PT Astra Serif" w:cs="Times New Roman"/>
                <w:sz w:val="26"/>
                <w:szCs w:val="26"/>
              </w:rPr>
              <w:t>прогноз потребностей населения муниципального образования в объектах социальной инфраструктуры до 2032 года;</w:t>
            </w:r>
          </w:p>
          <w:p w14:paraId="0A629495" w14:textId="77777777" w:rsidR="0013387F" w:rsidRPr="00E51DE5" w:rsidRDefault="0013387F" w:rsidP="0013387F">
            <w:pPr>
              <w:pStyle w:val="af0"/>
              <w:numPr>
                <w:ilvl w:val="0"/>
                <w:numId w:val="25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E51DE5">
              <w:rPr>
                <w:rFonts w:ascii="PT Astra Serif" w:hAnsi="PT Astra Serif" w:cs="Times New Roman"/>
                <w:sz w:val="26"/>
                <w:szCs w:val="26"/>
              </w:rPr>
              <w:t>формирование перечня мероприятий (инвестиционных проектов) по проектированию, строительству, реконструкции, капитальному ремонту объектов социальной инфраструктуры муниципального образования, которые предусмотрены государственными и муниципальными программами, стратегией социально-экономического развития муниципального района и планом мероприятий по реализации стратегии социально-экономического развития муниципального района, программой социально-экономического развития муниципального района, инвестиционными программами субъектов естественных монополий, договорами о развитии застроенных территорий, договорами о комплексном освоении территорий, иными инвестиционными программами</w:t>
            </w:r>
            <w:proofErr w:type="gramEnd"/>
            <w:r w:rsidRPr="00E51DE5">
              <w:rPr>
                <w:rFonts w:ascii="PT Astra Serif" w:hAnsi="PT Astra Serif" w:cs="Times New Roman"/>
                <w:sz w:val="26"/>
                <w:szCs w:val="26"/>
              </w:rPr>
              <w:t xml:space="preserve"> и договорами, предусматривающими обязательства застройщиков по завершению в установленные сроки мероприятий по проектированию, строительству, реконструкции объектов социальной инфраструктуры муниципального образования;</w:t>
            </w:r>
          </w:p>
          <w:p w14:paraId="02EADBF1" w14:textId="77777777" w:rsidR="0013387F" w:rsidRPr="00E51DE5" w:rsidRDefault="0013387F" w:rsidP="0013387F">
            <w:pPr>
              <w:pStyle w:val="af0"/>
              <w:numPr>
                <w:ilvl w:val="0"/>
                <w:numId w:val="25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E51DE5">
              <w:rPr>
                <w:rFonts w:ascii="PT Astra Serif" w:hAnsi="PT Astra Serif" w:cs="Times New Roman"/>
                <w:sz w:val="26"/>
                <w:szCs w:val="26"/>
              </w:rPr>
              <w:t>оценка объемов и источников финансирования мероприятий по проектированию, строительству, реконструкции, капитальному ремонту объектов социальной инфраструктуры муниципального образования;</w:t>
            </w:r>
          </w:p>
          <w:p w14:paraId="07046ECB" w14:textId="77777777" w:rsidR="0013387F" w:rsidRPr="00E51DE5" w:rsidRDefault="0013387F" w:rsidP="0013387F">
            <w:pPr>
              <w:pStyle w:val="af0"/>
              <w:numPr>
                <w:ilvl w:val="0"/>
                <w:numId w:val="25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E51DE5">
              <w:rPr>
                <w:rFonts w:ascii="PT Astra Serif" w:hAnsi="PT Astra Serif" w:cs="Times New Roman"/>
                <w:sz w:val="26"/>
                <w:szCs w:val="26"/>
              </w:rPr>
              <w:t>предложения по совершенствованию нормативно-правового и информационного обеспечения развития социальной инфраструктуры муниципального образования.</w:t>
            </w:r>
          </w:p>
        </w:tc>
      </w:tr>
      <w:tr w:rsidR="0013387F" w:rsidRPr="00E51DE5" w14:paraId="0A6CE243" w14:textId="77777777" w:rsidTr="00E51DE5">
        <w:trPr>
          <w:trHeight w:val="983"/>
          <w:jc w:val="center"/>
        </w:trPr>
        <w:tc>
          <w:tcPr>
            <w:tcW w:w="1514" w:type="pct"/>
            <w:vAlign w:val="center"/>
          </w:tcPr>
          <w:p w14:paraId="3791B0D3" w14:textId="3C01C629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 xml:space="preserve">Целевые показатели (индикаторы) обеспеченности населения объектами </w:t>
            </w:r>
            <w:r w:rsidRPr="00E51DE5">
              <w:rPr>
                <w:rFonts w:ascii="PT Astra Serif" w:hAnsi="PT Astra Serif"/>
                <w:sz w:val="26"/>
                <w:szCs w:val="26"/>
              </w:rPr>
              <w:lastRenderedPageBreak/>
              <w:t>социальной инфраструктуры</w:t>
            </w:r>
          </w:p>
        </w:tc>
        <w:tc>
          <w:tcPr>
            <w:tcW w:w="3486" w:type="pct"/>
            <w:vAlign w:val="center"/>
          </w:tcPr>
          <w:tbl>
            <w:tblPr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81"/>
              <w:gridCol w:w="914"/>
              <w:gridCol w:w="905"/>
            </w:tblGrid>
            <w:tr w:rsidR="0013387F" w:rsidRPr="00E51DE5" w14:paraId="38B56483" w14:textId="77777777" w:rsidTr="008E7FAF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6B3967F7" w14:textId="77777777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lastRenderedPageBreak/>
                    <w:t>Наименование индикатора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14565C5B" w14:textId="77777777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2022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5021B8A5" w14:textId="77777777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2032</w:t>
                  </w:r>
                </w:p>
              </w:tc>
            </w:tr>
            <w:tr w:rsidR="0013387F" w:rsidRPr="00E51DE5" w14:paraId="5662B582" w14:textId="77777777" w:rsidTr="008E7FAF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14:paraId="21DDD5E0" w14:textId="77777777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Образование</w:t>
                  </w:r>
                </w:p>
              </w:tc>
            </w:tr>
            <w:tr w:rsidR="0013387F" w:rsidRPr="00E51DE5" w14:paraId="59283FCB" w14:textId="77777777" w:rsidTr="008E7FAF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23DA32D7" w14:textId="77777777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 xml:space="preserve">Уровень обеспеченности учреждениями общего образования, % </w:t>
                  </w: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lastRenderedPageBreak/>
                    <w:t>от норматива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04DD2A31" w14:textId="377A8F34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lastRenderedPageBreak/>
                    <w:t>1</w:t>
                  </w:r>
                  <w:r w:rsidR="00F44007" w:rsidRPr="00E51DE5">
                    <w:rPr>
                      <w:rFonts w:ascii="PT Astra Serif" w:hAnsi="PT Astra Serif"/>
                      <w:sz w:val="26"/>
                      <w:szCs w:val="26"/>
                    </w:rPr>
                    <w:t>5</w:t>
                  </w:r>
                  <w:r w:rsidR="00565E70" w:rsidRPr="00E51DE5">
                    <w:rPr>
                      <w:rFonts w:ascii="PT Astra Serif" w:hAnsi="PT Astra Serif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33A8433D" w14:textId="6996CF08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1</w:t>
                  </w:r>
                  <w:r w:rsidR="00F44007" w:rsidRPr="00E51DE5">
                    <w:rPr>
                      <w:rFonts w:ascii="PT Astra Serif" w:hAnsi="PT Astra Serif"/>
                      <w:sz w:val="26"/>
                      <w:szCs w:val="26"/>
                    </w:rPr>
                    <w:t>5</w:t>
                  </w:r>
                  <w:r w:rsidR="00565E70" w:rsidRPr="00E51DE5">
                    <w:rPr>
                      <w:rFonts w:ascii="PT Astra Serif" w:hAnsi="PT Astra Serif"/>
                      <w:sz w:val="26"/>
                      <w:szCs w:val="26"/>
                    </w:rPr>
                    <w:t>8</w:t>
                  </w:r>
                </w:p>
              </w:tc>
            </w:tr>
            <w:tr w:rsidR="0013387F" w:rsidRPr="00E51DE5" w14:paraId="70AC5E03" w14:textId="77777777" w:rsidTr="008E7FAF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</w:tcPr>
                <w:p w14:paraId="78243745" w14:textId="77777777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lastRenderedPageBreak/>
                    <w:t>Уровень обеспеченности дошкольными образовательными учреждениями, % от норматива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14:paraId="20693AD2" w14:textId="3A32FC1F" w:rsidR="0013387F" w:rsidRPr="00E51DE5" w:rsidRDefault="00F44007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11</w:t>
                  </w:r>
                  <w:r w:rsidR="00565E70" w:rsidRPr="00E51DE5">
                    <w:rPr>
                      <w:rFonts w:ascii="PT Astra Serif" w:hAnsi="PT Astra Serif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</w:tcPr>
                <w:p w14:paraId="00023B5F" w14:textId="60519909" w:rsidR="0013387F" w:rsidRPr="00E51DE5" w:rsidRDefault="00F44007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11</w:t>
                  </w:r>
                  <w:r w:rsidR="00565E70" w:rsidRPr="00E51DE5">
                    <w:rPr>
                      <w:rFonts w:ascii="PT Astra Serif" w:hAnsi="PT Astra Serif"/>
                      <w:sz w:val="26"/>
                      <w:szCs w:val="26"/>
                    </w:rPr>
                    <w:t>3</w:t>
                  </w:r>
                </w:p>
              </w:tc>
            </w:tr>
            <w:tr w:rsidR="0013387F" w:rsidRPr="00E51DE5" w14:paraId="457B97CD" w14:textId="77777777" w:rsidTr="008E7FAF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14:paraId="1F9F8344" w14:textId="77777777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Здравоохранение</w:t>
                  </w:r>
                </w:p>
              </w:tc>
            </w:tr>
            <w:tr w:rsidR="0013387F" w:rsidRPr="00E51DE5" w14:paraId="3974C036" w14:textId="77777777" w:rsidTr="008E7FAF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317B73FB" w14:textId="77777777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 xml:space="preserve">Уровень обеспеченности стационарами, % от норматива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681D3C39" w14:textId="77777777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449C40F5" w14:textId="77777777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100</w:t>
                  </w:r>
                </w:p>
              </w:tc>
            </w:tr>
            <w:tr w:rsidR="0013387F" w:rsidRPr="00E51DE5" w14:paraId="103EF321" w14:textId="77777777" w:rsidTr="008E7FAF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4EFE9CDA" w14:textId="16EBD08F" w:rsidR="0013387F" w:rsidRPr="00E51DE5" w:rsidRDefault="0013387F" w:rsidP="00E51DE5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Уровень обеспеч</w:t>
                  </w:r>
                  <w:r w:rsidR="00E51DE5" w:rsidRPr="00E51DE5">
                    <w:rPr>
                      <w:rFonts w:ascii="PT Astra Serif" w:hAnsi="PT Astra Serif"/>
                      <w:sz w:val="26"/>
                      <w:szCs w:val="26"/>
                    </w:rPr>
                    <w:t>е</w:t>
                  </w: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 xml:space="preserve">нности ФАП, % от норматива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18D42ABE" w14:textId="77777777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1E7882CF" w14:textId="77777777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100</w:t>
                  </w:r>
                </w:p>
              </w:tc>
            </w:tr>
            <w:tr w:rsidR="0013387F" w:rsidRPr="00E51DE5" w14:paraId="16244B0D" w14:textId="77777777" w:rsidTr="008E7FAF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14:paraId="5A01E7BE" w14:textId="77777777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Культура</w:t>
                  </w:r>
                </w:p>
              </w:tc>
            </w:tr>
            <w:tr w:rsidR="0013387F" w:rsidRPr="00E51DE5" w14:paraId="3982CC11" w14:textId="77777777" w:rsidTr="008E7FAF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09600233" w14:textId="77777777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 xml:space="preserve">Уровень обеспеченности библиотеками, % от норматива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43411526" w14:textId="77777777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32D53C9B" w14:textId="77777777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100</w:t>
                  </w:r>
                </w:p>
              </w:tc>
            </w:tr>
            <w:tr w:rsidR="0013387F" w:rsidRPr="00E51DE5" w14:paraId="73BB20D4" w14:textId="77777777" w:rsidTr="008E7FAF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69DB8622" w14:textId="77777777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Уровень обеспеченности учреждениями культурно-досугового типа, % от норматива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25B5BE04" w14:textId="77777777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48475600" w14:textId="77777777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100</w:t>
                  </w:r>
                </w:p>
              </w:tc>
            </w:tr>
            <w:tr w:rsidR="0013387F" w:rsidRPr="00E51DE5" w14:paraId="01BEA2B7" w14:textId="77777777" w:rsidTr="008E7FAF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14:paraId="6CE75541" w14:textId="77777777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Спортивные сооружения</w:t>
                  </w:r>
                </w:p>
              </w:tc>
            </w:tr>
            <w:tr w:rsidR="0013387F" w:rsidRPr="00E51DE5" w14:paraId="78E43A00" w14:textId="77777777" w:rsidTr="008E7FAF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097502F4" w14:textId="37B879E0" w:rsidR="0013387F" w:rsidRPr="00E51DE5" w:rsidRDefault="0013387F" w:rsidP="00E51DE5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Уровень обеспеченности спортивными п</w:t>
                  </w:r>
                  <w:r w:rsidR="00E51DE5" w:rsidRPr="00E51DE5">
                    <w:rPr>
                      <w:rFonts w:ascii="PT Astra Serif" w:hAnsi="PT Astra Serif"/>
                      <w:sz w:val="26"/>
                      <w:szCs w:val="26"/>
                    </w:rPr>
                    <w:t>л</w:t>
                  </w: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ощадками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68FEEE28" w14:textId="77777777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70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1703691D" w14:textId="77777777" w:rsidR="0013387F" w:rsidRPr="00E51DE5" w:rsidRDefault="0013387F" w:rsidP="0013387F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E51DE5">
                    <w:rPr>
                      <w:rFonts w:ascii="PT Astra Serif" w:hAnsi="PT Astra Serif"/>
                      <w:sz w:val="26"/>
                      <w:szCs w:val="26"/>
                    </w:rPr>
                    <w:t>100</w:t>
                  </w:r>
                </w:p>
              </w:tc>
            </w:tr>
          </w:tbl>
          <w:p w14:paraId="6692023E" w14:textId="77777777" w:rsidR="0013387F" w:rsidRPr="00E51DE5" w:rsidRDefault="0013387F" w:rsidP="0013387F">
            <w:pPr>
              <w:tabs>
                <w:tab w:val="left" w:pos="464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3387F" w:rsidRPr="00E51DE5" w14:paraId="662D85F5" w14:textId="77777777" w:rsidTr="00E51DE5">
        <w:trPr>
          <w:trHeight w:val="64"/>
          <w:jc w:val="center"/>
        </w:trPr>
        <w:tc>
          <w:tcPr>
            <w:tcW w:w="1514" w:type="pct"/>
            <w:vAlign w:val="center"/>
          </w:tcPr>
          <w:p w14:paraId="0E30E0BC" w14:textId="6B9ADC6B" w:rsidR="0013387F" w:rsidRPr="00E51DE5" w:rsidRDefault="0013387F" w:rsidP="00E51DE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lastRenderedPageBreak/>
              <w:t>Укрупненное описание запланированных мероприятий</w:t>
            </w:r>
          </w:p>
        </w:tc>
        <w:tc>
          <w:tcPr>
            <w:tcW w:w="3486" w:type="pct"/>
            <w:vAlign w:val="center"/>
          </w:tcPr>
          <w:p w14:paraId="042A4F36" w14:textId="77777777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Мероприятия по ремонту и строительству объектов социальной инфраструктуры: образования, здравоохранения, культуры, учреждений и сооружений спорта.</w:t>
            </w:r>
          </w:p>
        </w:tc>
      </w:tr>
      <w:tr w:rsidR="0013387F" w:rsidRPr="00E51DE5" w14:paraId="38E4760D" w14:textId="77777777" w:rsidTr="00E51DE5">
        <w:trPr>
          <w:trHeight w:val="769"/>
          <w:jc w:val="center"/>
        </w:trPr>
        <w:tc>
          <w:tcPr>
            <w:tcW w:w="1514" w:type="pct"/>
            <w:vAlign w:val="center"/>
          </w:tcPr>
          <w:p w14:paraId="7B7902CF" w14:textId="77777777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3486" w:type="pct"/>
            <w:vAlign w:val="center"/>
          </w:tcPr>
          <w:p w14:paraId="6C6DB43C" w14:textId="77777777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Срок реализации Программы - 2022 – 2032 годы.</w:t>
            </w:r>
          </w:p>
          <w:p w14:paraId="47A85782" w14:textId="77777777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 xml:space="preserve">Этапы реализации: 2022 г., 2023 г., 2024 г., 2025 г. 2026 г. </w:t>
            </w:r>
          </w:p>
          <w:p w14:paraId="2031FDDB" w14:textId="77777777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с 2027 по 2032 гг.</w:t>
            </w:r>
          </w:p>
        </w:tc>
      </w:tr>
      <w:tr w:rsidR="0013387F" w:rsidRPr="00E51DE5" w14:paraId="55FEDDF0" w14:textId="77777777" w:rsidTr="00E51DE5">
        <w:trPr>
          <w:trHeight w:val="23"/>
          <w:jc w:val="center"/>
        </w:trPr>
        <w:tc>
          <w:tcPr>
            <w:tcW w:w="1514" w:type="pct"/>
            <w:vAlign w:val="center"/>
          </w:tcPr>
          <w:p w14:paraId="2F91B31B" w14:textId="3FEE0FB9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Объемы финансирования</w:t>
            </w:r>
          </w:p>
        </w:tc>
        <w:tc>
          <w:tcPr>
            <w:tcW w:w="3486" w:type="pct"/>
            <w:vAlign w:val="center"/>
          </w:tcPr>
          <w:p w14:paraId="0390D93F" w14:textId="77777777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Общий объем финансирования Программы на 2022 – 2032 гг. составляет 129 988  тыс. рублей, в том числе:</w:t>
            </w:r>
          </w:p>
          <w:p w14:paraId="66EAEF78" w14:textId="77777777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 xml:space="preserve">2022 - 0 </w:t>
            </w:r>
            <w:proofErr w:type="spellStart"/>
            <w:r w:rsidRPr="00E51DE5">
              <w:rPr>
                <w:rFonts w:ascii="PT Astra Serif" w:hAnsi="PT Astra Serif"/>
                <w:sz w:val="26"/>
                <w:szCs w:val="26"/>
              </w:rPr>
              <w:t>тыс</w:t>
            </w:r>
            <w:proofErr w:type="gramStart"/>
            <w:r w:rsidRPr="00E51DE5">
              <w:rPr>
                <w:rFonts w:ascii="PT Astra Serif" w:hAnsi="PT Astra Serif"/>
                <w:sz w:val="26"/>
                <w:szCs w:val="26"/>
              </w:rPr>
              <w:t>.р</w:t>
            </w:r>
            <w:proofErr w:type="gramEnd"/>
            <w:r w:rsidRPr="00E51DE5">
              <w:rPr>
                <w:rFonts w:ascii="PT Astra Serif" w:hAnsi="PT Astra Serif"/>
                <w:sz w:val="26"/>
                <w:szCs w:val="26"/>
              </w:rPr>
              <w:t>уб</w:t>
            </w:r>
            <w:proofErr w:type="spellEnd"/>
            <w:r w:rsidRPr="00E51DE5">
              <w:rPr>
                <w:rFonts w:ascii="PT Astra Serif" w:hAnsi="PT Astra Serif"/>
                <w:sz w:val="26"/>
                <w:szCs w:val="26"/>
              </w:rPr>
              <w:t>.</w:t>
            </w:r>
          </w:p>
          <w:p w14:paraId="5DF1C787" w14:textId="77777777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 xml:space="preserve">2023 - 59620 </w:t>
            </w:r>
            <w:proofErr w:type="spellStart"/>
            <w:r w:rsidRPr="00E51DE5">
              <w:rPr>
                <w:rFonts w:ascii="PT Astra Serif" w:hAnsi="PT Astra Serif"/>
                <w:sz w:val="26"/>
                <w:szCs w:val="26"/>
              </w:rPr>
              <w:t>тыс</w:t>
            </w:r>
            <w:proofErr w:type="gramStart"/>
            <w:r w:rsidRPr="00E51DE5">
              <w:rPr>
                <w:rFonts w:ascii="PT Astra Serif" w:hAnsi="PT Astra Serif"/>
                <w:sz w:val="26"/>
                <w:szCs w:val="26"/>
              </w:rPr>
              <w:t>.р</w:t>
            </w:r>
            <w:proofErr w:type="gramEnd"/>
            <w:r w:rsidRPr="00E51DE5">
              <w:rPr>
                <w:rFonts w:ascii="PT Astra Serif" w:hAnsi="PT Astra Serif"/>
                <w:sz w:val="26"/>
                <w:szCs w:val="26"/>
              </w:rPr>
              <w:t>уб</w:t>
            </w:r>
            <w:proofErr w:type="spellEnd"/>
            <w:r w:rsidRPr="00E51DE5">
              <w:rPr>
                <w:rFonts w:ascii="PT Astra Serif" w:hAnsi="PT Astra Serif"/>
                <w:sz w:val="26"/>
                <w:szCs w:val="26"/>
              </w:rPr>
              <w:t>.</w:t>
            </w:r>
          </w:p>
          <w:p w14:paraId="1F806654" w14:textId="77777777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 xml:space="preserve">2024 - 10897 </w:t>
            </w:r>
            <w:proofErr w:type="spellStart"/>
            <w:r w:rsidRPr="00E51DE5">
              <w:rPr>
                <w:rFonts w:ascii="PT Astra Serif" w:hAnsi="PT Astra Serif"/>
                <w:sz w:val="26"/>
                <w:szCs w:val="26"/>
              </w:rPr>
              <w:t>тыс</w:t>
            </w:r>
            <w:proofErr w:type="gramStart"/>
            <w:r w:rsidRPr="00E51DE5">
              <w:rPr>
                <w:rFonts w:ascii="PT Astra Serif" w:hAnsi="PT Astra Serif"/>
                <w:sz w:val="26"/>
                <w:szCs w:val="26"/>
              </w:rPr>
              <w:t>.р</w:t>
            </w:r>
            <w:proofErr w:type="gramEnd"/>
            <w:r w:rsidRPr="00E51DE5">
              <w:rPr>
                <w:rFonts w:ascii="PT Astra Serif" w:hAnsi="PT Astra Serif"/>
                <w:sz w:val="26"/>
                <w:szCs w:val="26"/>
              </w:rPr>
              <w:t>уб</w:t>
            </w:r>
            <w:proofErr w:type="spellEnd"/>
            <w:r w:rsidRPr="00E51DE5">
              <w:rPr>
                <w:rFonts w:ascii="PT Astra Serif" w:hAnsi="PT Astra Serif"/>
                <w:sz w:val="26"/>
                <w:szCs w:val="26"/>
              </w:rPr>
              <w:t>.</w:t>
            </w:r>
          </w:p>
          <w:p w14:paraId="1BE267A7" w14:textId="77777777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 xml:space="preserve">2025 - 11477 </w:t>
            </w:r>
            <w:proofErr w:type="spellStart"/>
            <w:r w:rsidRPr="00E51DE5">
              <w:rPr>
                <w:rFonts w:ascii="PT Astra Serif" w:hAnsi="PT Astra Serif"/>
                <w:sz w:val="26"/>
                <w:szCs w:val="26"/>
              </w:rPr>
              <w:t>тыс</w:t>
            </w:r>
            <w:proofErr w:type="gramStart"/>
            <w:r w:rsidRPr="00E51DE5">
              <w:rPr>
                <w:rFonts w:ascii="PT Astra Serif" w:hAnsi="PT Astra Serif"/>
                <w:sz w:val="26"/>
                <w:szCs w:val="26"/>
              </w:rPr>
              <w:t>.р</w:t>
            </w:r>
            <w:proofErr w:type="gramEnd"/>
            <w:r w:rsidRPr="00E51DE5">
              <w:rPr>
                <w:rFonts w:ascii="PT Astra Serif" w:hAnsi="PT Astra Serif"/>
                <w:sz w:val="26"/>
                <w:szCs w:val="26"/>
              </w:rPr>
              <w:t>уб</w:t>
            </w:r>
            <w:proofErr w:type="spellEnd"/>
            <w:r w:rsidRPr="00E51DE5">
              <w:rPr>
                <w:rFonts w:ascii="PT Astra Serif" w:hAnsi="PT Astra Serif"/>
                <w:sz w:val="26"/>
                <w:szCs w:val="26"/>
              </w:rPr>
              <w:t>.</w:t>
            </w:r>
          </w:p>
          <w:p w14:paraId="57AF41EA" w14:textId="77777777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 xml:space="preserve">2026 - 12172 </w:t>
            </w:r>
            <w:proofErr w:type="spellStart"/>
            <w:r w:rsidRPr="00E51DE5">
              <w:rPr>
                <w:rFonts w:ascii="PT Astra Serif" w:hAnsi="PT Astra Serif"/>
                <w:sz w:val="26"/>
                <w:szCs w:val="26"/>
              </w:rPr>
              <w:t>тыс</w:t>
            </w:r>
            <w:proofErr w:type="gramStart"/>
            <w:r w:rsidRPr="00E51DE5">
              <w:rPr>
                <w:rFonts w:ascii="PT Astra Serif" w:hAnsi="PT Astra Serif"/>
                <w:sz w:val="26"/>
                <w:szCs w:val="26"/>
              </w:rPr>
              <w:t>.р</w:t>
            </w:r>
            <w:proofErr w:type="gramEnd"/>
            <w:r w:rsidRPr="00E51DE5">
              <w:rPr>
                <w:rFonts w:ascii="PT Astra Serif" w:hAnsi="PT Astra Serif"/>
                <w:sz w:val="26"/>
                <w:szCs w:val="26"/>
              </w:rPr>
              <w:t>уб</w:t>
            </w:r>
            <w:proofErr w:type="spellEnd"/>
            <w:r w:rsidRPr="00E51DE5">
              <w:rPr>
                <w:rFonts w:ascii="PT Astra Serif" w:hAnsi="PT Astra Serif"/>
                <w:sz w:val="26"/>
                <w:szCs w:val="26"/>
              </w:rPr>
              <w:t>.</w:t>
            </w:r>
          </w:p>
          <w:p w14:paraId="79809C73" w14:textId="77777777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 xml:space="preserve">в период 2027-2032 - 35822 </w:t>
            </w:r>
            <w:proofErr w:type="spellStart"/>
            <w:r w:rsidRPr="00E51DE5">
              <w:rPr>
                <w:rFonts w:ascii="PT Astra Serif" w:hAnsi="PT Astra Serif"/>
                <w:sz w:val="26"/>
                <w:szCs w:val="26"/>
              </w:rPr>
              <w:t>тыс</w:t>
            </w:r>
            <w:proofErr w:type="gramStart"/>
            <w:r w:rsidRPr="00E51DE5">
              <w:rPr>
                <w:rFonts w:ascii="PT Astra Serif" w:hAnsi="PT Astra Serif"/>
                <w:sz w:val="26"/>
                <w:szCs w:val="26"/>
              </w:rPr>
              <w:t>.р</w:t>
            </w:r>
            <w:proofErr w:type="gramEnd"/>
            <w:r w:rsidRPr="00E51DE5">
              <w:rPr>
                <w:rFonts w:ascii="PT Astra Serif" w:hAnsi="PT Astra Serif"/>
                <w:sz w:val="26"/>
                <w:szCs w:val="26"/>
              </w:rPr>
              <w:t>уб</w:t>
            </w:r>
            <w:proofErr w:type="spellEnd"/>
            <w:r w:rsidRPr="00E51DE5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</w:tr>
      <w:tr w:rsidR="0013387F" w:rsidRPr="00E51DE5" w14:paraId="13244E0B" w14:textId="77777777" w:rsidTr="00E51DE5">
        <w:trPr>
          <w:trHeight w:val="23"/>
          <w:jc w:val="center"/>
        </w:trPr>
        <w:tc>
          <w:tcPr>
            <w:tcW w:w="1514" w:type="pct"/>
            <w:vAlign w:val="center"/>
          </w:tcPr>
          <w:p w14:paraId="2D952B43" w14:textId="2ADE06A6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3486" w:type="pct"/>
            <w:vAlign w:val="center"/>
          </w:tcPr>
          <w:p w14:paraId="4EA97278" w14:textId="77777777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К источникам финансирования программных мероприятий относятся:</w:t>
            </w:r>
          </w:p>
          <w:p w14:paraId="55994A39" w14:textId="77777777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-</w:t>
            </w:r>
            <w:r w:rsidRPr="00E51DE5">
              <w:rPr>
                <w:rFonts w:ascii="PT Astra Serif" w:hAnsi="PT Astra Serif"/>
                <w:sz w:val="26"/>
                <w:szCs w:val="26"/>
              </w:rPr>
              <w:tab/>
              <w:t>бюджет Тульской области;</w:t>
            </w:r>
          </w:p>
          <w:p w14:paraId="74C1445F" w14:textId="77777777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-</w:t>
            </w:r>
            <w:r w:rsidRPr="00E51DE5">
              <w:rPr>
                <w:rFonts w:ascii="PT Astra Serif" w:hAnsi="PT Astra Serif"/>
                <w:sz w:val="26"/>
                <w:szCs w:val="26"/>
              </w:rPr>
              <w:tab/>
              <w:t>бюджет МО Щекинский район;</w:t>
            </w:r>
          </w:p>
          <w:p w14:paraId="3568DE48" w14:textId="77777777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-</w:t>
            </w:r>
            <w:r w:rsidRPr="00E51DE5">
              <w:rPr>
                <w:rFonts w:ascii="PT Astra Serif" w:hAnsi="PT Astra Serif"/>
                <w:sz w:val="26"/>
                <w:szCs w:val="26"/>
              </w:rPr>
              <w:tab/>
              <w:t>прочие источники финансирования.</w:t>
            </w:r>
          </w:p>
        </w:tc>
      </w:tr>
      <w:tr w:rsidR="0013387F" w:rsidRPr="00E51DE5" w14:paraId="32F7D09B" w14:textId="77777777" w:rsidTr="00E51DE5">
        <w:trPr>
          <w:trHeight w:val="23"/>
          <w:jc w:val="center"/>
        </w:trPr>
        <w:tc>
          <w:tcPr>
            <w:tcW w:w="1514" w:type="pct"/>
            <w:vAlign w:val="center"/>
          </w:tcPr>
          <w:p w14:paraId="72D2C652" w14:textId="77777777" w:rsidR="0013387F" w:rsidRPr="00E51DE5" w:rsidRDefault="0013387F" w:rsidP="00133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1DE5">
              <w:rPr>
                <w:rFonts w:ascii="PT Astra Serif" w:hAnsi="PT Astra Serif"/>
                <w:sz w:val="26"/>
                <w:szCs w:val="26"/>
              </w:rPr>
              <w:t>Ожидаемые результаты</w:t>
            </w:r>
          </w:p>
        </w:tc>
        <w:tc>
          <w:tcPr>
            <w:tcW w:w="3486" w:type="pct"/>
            <w:vAlign w:val="center"/>
          </w:tcPr>
          <w:p w14:paraId="1B0F3F30" w14:textId="77777777" w:rsidR="0013387F" w:rsidRPr="00E51DE5" w:rsidRDefault="0013387F" w:rsidP="0013387F">
            <w:pPr>
              <w:pStyle w:val="af0"/>
              <w:tabs>
                <w:tab w:val="left" w:pos="993"/>
              </w:tabs>
              <w:spacing w:before="0" w:after="0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E51DE5">
              <w:rPr>
                <w:rFonts w:ascii="PT Astra Serif" w:hAnsi="PT Astra Serif" w:cs="Times New Roman"/>
                <w:sz w:val="26"/>
                <w:szCs w:val="26"/>
              </w:rPr>
              <w:t>Успешная реализация программы позволит к 2032 году улучшить качество существующих объектов социальной инфраструктуры, а также создать новые объекты социальной инфраструктуры.</w:t>
            </w:r>
          </w:p>
        </w:tc>
      </w:tr>
    </w:tbl>
    <w:p w14:paraId="0FF48929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24FE45" w14:textId="5CEF64F6" w:rsidR="0013387F" w:rsidRPr="00E51DE5" w:rsidRDefault="0013387F" w:rsidP="00D64E59">
      <w:pPr>
        <w:pStyle w:val="1"/>
        <w:keepNext w:val="0"/>
        <w:keepLines w:val="0"/>
        <w:pageBreakBefore/>
        <w:widowControl w:val="0"/>
        <w:tabs>
          <w:tab w:val="left" w:pos="993"/>
          <w:tab w:val="left" w:pos="1134"/>
        </w:tabs>
        <w:suppressAutoHyphens/>
        <w:spacing w:before="0"/>
        <w:jc w:val="center"/>
        <w:rPr>
          <w:rFonts w:ascii="PT Astra Serif" w:eastAsia="Times New Roman" w:hAnsi="PT Astra Serif" w:cs="Times New Roman"/>
          <w:color w:val="auto"/>
        </w:rPr>
      </w:pPr>
      <w:bookmarkStart w:id="2" w:name="_Toc104828143"/>
      <w:bookmarkStart w:id="3" w:name="_Hlk194929341"/>
      <w:r w:rsidRPr="00E51DE5">
        <w:rPr>
          <w:rFonts w:ascii="PT Astra Serif" w:eastAsia="Times New Roman" w:hAnsi="PT Astra Serif" w:cs="Times New Roman"/>
          <w:color w:val="auto"/>
        </w:rPr>
        <w:lastRenderedPageBreak/>
        <w:t>2. Характеристика существующего состояния социальной инфраструктуры</w:t>
      </w:r>
    </w:p>
    <w:p w14:paraId="5D3B5FC0" w14:textId="77777777" w:rsidR="0013387F" w:rsidRPr="00E51DE5" w:rsidRDefault="0013387F" w:rsidP="0013387F">
      <w:pPr>
        <w:rPr>
          <w:rFonts w:ascii="PT Astra Serif" w:hAnsi="PT Astra Serif"/>
          <w:sz w:val="28"/>
          <w:szCs w:val="28"/>
        </w:rPr>
      </w:pPr>
    </w:p>
    <w:bookmarkEnd w:id="2"/>
    <w:p w14:paraId="3B93C516" w14:textId="64FE1FF1" w:rsidR="0013387F" w:rsidRPr="00D64E59" w:rsidRDefault="0013387F" w:rsidP="00D64E59">
      <w:pPr>
        <w:pStyle w:val="21"/>
        <w:widowControl w:val="0"/>
        <w:numPr>
          <w:ilvl w:val="1"/>
          <w:numId w:val="44"/>
        </w:numPr>
        <w:spacing w:before="0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  <w:r w:rsidRPr="00D64E59">
        <w:rPr>
          <w:rFonts w:ascii="PT Astra Serif" w:hAnsi="PT Astra Serif" w:cs="Times New Roman"/>
          <w:b/>
          <w:bCs/>
          <w:color w:val="auto"/>
          <w:sz w:val="28"/>
          <w:szCs w:val="28"/>
        </w:rPr>
        <w:t>Описание социально-экономического состояния поселения, сведения о градостроительной деятельности на территории поселения.</w:t>
      </w:r>
      <w:bookmarkStart w:id="4" w:name="_Toc54357644"/>
    </w:p>
    <w:p w14:paraId="2EFCA7B2" w14:textId="77777777" w:rsidR="0013387F" w:rsidRPr="00E51DE5" w:rsidRDefault="0013387F" w:rsidP="009F52EA">
      <w:pPr>
        <w:keepNext/>
        <w:keepLines/>
        <w:spacing w:before="40"/>
        <w:ind w:left="1985"/>
        <w:outlineLvl w:val="2"/>
        <w:rPr>
          <w:rFonts w:ascii="PT Astra Serif" w:eastAsiaTheme="majorEastAsia" w:hAnsi="PT Astra Serif"/>
          <w:vanish/>
          <w:color w:val="1F4D78" w:themeColor="accent1" w:themeShade="7F"/>
          <w:sz w:val="28"/>
          <w:szCs w:val="28"/>
        </w:rPr>
      </w:pPr>
    </w:p>
    <w:p w14:paraId="2DBA352D" w14:textId="22284FC6" w:rsidR="0013387F" w:rsidRPr="00E51DE5" w:rsidRDefault="0013387F" w:rsidP="00D64E59">
      <w:pPr>
        <w:pStyle w:val="30"/>
        <w:numPr>
          <w:ilvl w:val="2"/>
          <w:numId w:val="44"/>
        </w:numPr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E51DE5">
        <w:rPr>
          <w:rFonts w:ascii="PT Astra Serif" w:hAnsi="PT Astra Serif" w:cs="Times New Roman"/>
          <w:i/>
          <w:iCs/>
          <w:color w:val="auto"/>
          <w:sz w:val="28"/>
          <w:szCs w:val="28"/>
        </w:rPr>
        <w:t>Положение МО Яснополянское</w:t>
      </w:r>
      <w:r w:rsidRPr="00E51DE5">
        <w:rPr>
          <w:rFonts w:ascii="PT Astra Serif" w:hAnsi="PT Astra Serif" w:cs="Times New Roman"/>
          <w:i/>
          <w:iCs/>
          <w:color w:val="auto"/>
          <w:sz w:val="28"/>
          <w:szCs w:val="28"/>
          <w:lang w:eastAsia="ar-SA" w:bidi="en-US"/>
        </w:rPr>
        <w:t xml:space="preserve"> </w:t>
      </w:r>
      <w:r w:rsidRPr="00E51DE5">
        <w:rPr>
          <w:rFonts w:ascii="PT Astra Serif" w:hAnsi="PT Astra Serif" w:cs="Times New Roman"/>
          <w:i/>
          <w:iCs/>
          <w:color w:val="auto"/>
          <w:sz w:val="28"/>
          <w:szCs w:val="28"/>
        </w:rPr>
        <w:t xml:space="preserve">в системе расселения </w:t>
      </w:r>
      <w:r w:rsidRPr="00E51DE5">
        <w:rPr>
          <w:rFonts w:ascii="PT Astra Serif" w:hAnsi="PT Astra Serif" w:cs="Times New Roman"/>
          <w:i/>
          <w:iCs/>
          <w:color w:val="auto"/>
          <w:sz w:val="28"/>
          <w:szCs w:val="28"/>
          <w:lang w:eastAsia="ar-SA" w:bidi="en-US"/>
        </w:rPr>
        <w:t xml:space="preserve">Щекинского района </w:t>
      </w:r>
      <w:r w:rsidRPr="00E51DE5">
        <w:rPr>
          <w:rFonts w:ascii="PT Astra Serif" w:hAnsi="PT Astra Serif" w:cs="Times New Roman"/>
          <w:i/>
          <w:iCs/>
          <w:color w:val="auto"/>
          <w:sz w:val="28"/>
          <w:szCs w:val="28"/>
        </w:rPr>
        <w:t>Тульской области</w:t>
      </w:r>
      <w:bookmarkEnd w:id="4"/>
    </w:p>
    <w:p w14:paraId="040598BD" w14:textId="77777777" w:rsidR="00A44C07" w:rsidRPr="00E51DE5" w:rsidRDefault="00A44C07" w:rsidP="008E7FAF">
      <w:pPr>
        <w:pStyle w:val="42"/>
        <w:spacing w:line="240" w:lineRule="auto"/>
        <w:rPr>
          <w:rFonts w:ascii="PT Astra Serif" w:hAnsi="PT Astra Serif"/>
          <w:sz w:val="28"/>
        </w:rPr>
      </w:pPr>
      <w:bookmarkStart w:id="5" w:name="_Toc482102435"/>
      <w:bookmarkStart w:id="6" w:name="_Hlk481325676"/>
      <w:bookmarkEnd w:id="3"/>
      <w:r w:rsidRPr="00E51DE5">
        <w:rPr>
          <w:rFonts w:ascii="PT Astra Serif" w:hAnsi="PT Astra Serif"/>
          <w:sz w:val="28"/>
        </w:rPr>
        <w:t>Муниципальное образование Яснополянское – составная часть МО Щекинский район, входящего в состав субъекта Российской федерации – Тульской области. Тульская область - часть Центрального Федерального округа.</w:t>
      </w:r>
    </w:p>
    <w:p w14:paraId="65C148C6" w14:textId="77777777" w:rsidR="00A44C07" w:rsidRPr="00E51DE5" w:rsidRDefault="00A44C07" w:rsidP="008E7FAF">
      <w:pPr>
        <w:pStyle w:val="42"/>
        <w:spacing w:line="240" w:lineRule="auto"/>
        <w:rPr>
          <w:rFonts w:ascii="PT Astra Serif" w:hAnsi="PT Astra Serif"/>
          <w:sz w:val="28"/>
        </w:rPr>
      </w:pPr>
      <w:r w:rsidRPr="00E51DE5">
        <w:rPr>
          <w:rFonts w:ascii="PT Astra Serif" w:hAnsi="PT Astra Serif"/>
          <w:sz w:val="28"/>
        </w:rPr>
        <w:t>Статус муниципального образования - сельское поселение МО Яснополянское.</w:t>
      </w:r>
    </w:p>
    <w:p w14:paraId="4311C406" w14:textId="77777777" w:rsidR="00A44C07" w:rsidRPr="00E51DE5" w:rsidRDefault="00A44C07" w:rsidP="008E7FAF">
      <w:pPr>
        <w:pStyle w:val="42"/>
        <w:spacing w:line="240" w:lineRule="auto"/>
        <w:rPr>
          <w:rFonts w:ascii="PT Astra Serif" w:hAnsi="PT Astra Serif"/>
          <w:sz w:val="28"/>
        </w:rPr>
      </w:pPr>
      <w:r w:rsidRPr="00E51DE5">
        <w:rPr>
          <w:rFonts w:ascii="PT Astra Serif" w:hAnsi="PT Astra Serif"/>
          <w:sz w:val="28"/>
        </w:rPr>
        <w:t xml:space="preserve">Административный центр муниципального образования - поселок </w:t>
      </w:r>
      <w:proofErr w:type="spellStart"/>
      <w:r w:rsidRPr="00E51DE5">
        <w:rPr>
          <w:rFonts w:ascii="PT Astra Serif" w:hAnsi="PT Astra Serif"/>
          <w:sz w:val="28"/>
        </w:rPr>
        <w:t>Головеньковский</w:t>
      </w:r>
      <w:proofErr w:type="spellEnd"/>
      <w:r w:rsidRPr="00E51DE5">
        <w:rPr>
          <w:rFonts w:ascii="PT Astra Serif" w:hAnsi="PT Astra Serif"/>
          <w:sz w:val="28"/>
        </w:rPr>
        <w:t>.</w:t>
      </w:r>
    </w:p>
    <w:p w14:paraId="1B99E9D5" w14:textId="77777777" w:rsidR="00A44C07" w:rsidRPr="00E51DE5" w:rsidRDefault="00A44C07" w:rsidP="008E7FAF">
      <w:pPr>
        <w:pStyle w:val="42"/>
        <w:tabs>
          <w:tab w:val="clear" w:pos="5475"/>
        </w:tabs>
        <w:spacing w:line="240" w:lineRule="auto"/>
        <w:rPr>
          <w:rFonts w:ascii="PT Astra Serif" w:hAnsi="PT Astra Serif"/>
          <w:sz w:val="28"/>
        </w:rPr>
      </w:pPr>
      <w:r w:rsidRPr="00E51DE5">
        <w:rPr>
          <w:rFonts w:ascii="PT Astra Serif" w:hAnsi="PT Astra Serif"/>
          <w:sz w:val="28"/>
        </w:rPr>
        <w:t xml:space="preserve">Муниципальное образование граничит: </w:t>
      </w:r>
    </w:p>
    <w:p w14:paraId="7AAC4713" w14:textId="77777777" w:rsidR="00A44C07" w:rsidRPr="00E51DE5" w:rsidRDefault="00A44C07" w:rsidP="008E7FAF">
      <w:pPr>
        <w:pStyle w:val="42"/>
        <w:numPr>
          <w:ilvl w:val="0"/>
          <w:numId w:val="30"/>
        </w:numPr>
        <w:tabs>
          <w:tab w:val="clear" w:pos="5475"/>
        </w:tabs>
        <w:spacing w:line="240" w:lineRule="auto"/>
        <w:ind w:left="0" w:firstLine="709"/>
        <w:rPr>
          <w:rFonts w:ascii="PT Astra Serif" w:hAnsi="PT Astra Serif"/>
          <w:sz w:val="28"/>
        </w:rPr>
      </w:pPr>
      <w:r w:rsidRPr="00E51DE5">
        <w:rPr>
          <w:rFonts w:ascii="PT Astra Serif" w:hAnsi="PT Astra Serif"/>
          <w:sz w:val="28"/>
        </w:rPr>
        <w:t xml:space="preserve">на севере граничит с МО Воскресенское Дубенского района, МО </w:t>
      </w:r>
      <w:proofErr w:type="spellStart"/>
      <w:r w:rsidRPr="00E51DE5">
        <w:rPr>
          <w:rFonts w:ascii="PT Astra Serif" w:hAnsi="PT Astra Serif"/>
          <w:sz w:val="28"/>
        </w:rPr>
        <w:t>Иншинское</w:t>
      </w:r>
      <w:proofErr w:type="spellEnd"/>
      <w:r w:rsidRPr="00E51DE5">
        <w:rPr>
          <w:rFonts w:ascii="PT Astra Serif" w:hAnsi="PT Astra Serif"/>
          <w:sz w:val="28"/>
        </w:rPr>
        <w:t xml:space="preserve"> Ленинского района и МО г. Тула; </w:t>
      </w:r>
    </w:p>
    <w:p w14:paraId="3E2F94AB" w14:textId="77777777" w:rsidR="00A44C07" w:rsidRPr="00E51DE5" w:rsidRDefault="00A44C07" w:rsidP="008E7FAF">
      <w:pPr>
        <w:pStyle w:val="42"/>
        <w:numPr>
          <w:ilvl w:val="0"/>
          <w:numId w:val="30"/>
        </w:numPr>
        <w:tabs>
          <w:tab w:val="clear" w:pos="5475"/>
        </w:tabs>
        <w:spacing w:line="240" w:lineRule="auto"/>
        <w:ind w:left="0" w:firstLine="709"/>
        <w:rPr>
          <w:rFonts w:ascii="PT Astra Serif" w:hAnsi="PT Astra Serif"/>
          <w:sz w:val="28"/>
        </w:rPr>
      </w:pPr>
      <w:r w:rsidRPr="00E51DE5">
        <w:rPr>
          <w:rFonts w:ascii="PT Astra Serif" w:hAnsi="PT Astra Serif"/>
          <w:sz w:val="28"/>
        </w:rPr>
        <w:t xml:space="preserve">на западе и юге - с МО Крапивенское Щекинского района, </w:t>
      </w:r>
    </w:p>
    <w:p w14:paraId="42674C32" w14:textId="484D2BA8" w:rsidR="00A44C07" w:rsidRPr="00E51DE5" w:rsidRDefault="00A44C07" w:rsidP="008E7FAF">
      <w:pPr>
        <w:pStyle w:val="42"/>
        <w:numPr>
          <w:ilvl w:val="0"/>
          <w:numId w:val="30"/>
        </w:numPr>
        <w:tabs>
          <w:tab w:val="clear" w:pos="5475"/>
        </w:tabs>
        <w:spacing w:line="240" w:lineRule="auto"/>
        <w:ind w:left="0" w:firstLine="709"/>
        <w:rPr>
          <w:rFonts w:ascii="PT Astra Serif" w:hAnsi="PT Astra Serif"/>
          <w:sz w:val="28"/>
        </w:rPr>
      </w:pPr>
      <w:r w:rsidRPr="00E51DE5">
        <w:rPr>
          <w:rFonts w:ascii="PT Astra Serif" w:hAnsi="PT Astra Serif"/>
          <w:sz w:val="28"/>
        </w:rPr>
        <w:t xml:space="preserve">на юге - с МО </w:t>
      </w:r>
      <w:r w:rsidR="007E7943" w:rsidRPr="00E51DE5">
        <w:rPr>
          <w:rFonts w:ascii="PT Astra Serif" w:hAnsi="PT Astra Serif"/>
          <w:sz w:val="28"/>
        </w:rPr>
        <w:t>Лазаревское</w:t>
      </w:r>
      <w:r w:rsidRPr="00E51DE5">
        <w:rPr>
          <w:rFonts w:ascii="PT Astra Serif" w:hAnsi="PT Astra Serif"/>
          <w:sz w:val="28"/>
        </w:rPr>
        <w:t xml:space="preserve"> Щекинского района, </w:t>
      </w:r>
    </w:p>
    <w:p w14:paraId="0FE2FF78" w14:textId="77777777" w:rsidR="00A44C07" w:rsidRPr="00E51DE5" w:rsidRDefault="00A44C07" w:rsidP="008E7FAF">
      <w:pPr>
        <w:pStyle w:val="42"/>
        <w:numPr>
          <w:ilvl w:val="0"/>
          <w:numId w:val="30"/>
        </w:numPr>
        <w:tabs>
          <w:tab w:val="clear" w:pos="5475"/>
        </w:tabs>
        <w:spacing w:line="240" w:lineRule="auto"/>
        <w:ind w:left="0" w:firstLine="709"/>
        <w:rPr>
          <w:rFonts w:ascii="PT Astra Serif" w:hAnsi="PT Astra Serif"/>
          <w:sz w:val="28"/>
        </w:rPr>
      </w:pPr>
      <w:r w:rsidRPr="00E51DE5">
        <w:rPr>
          <w:rFonts w:ascii="PT Astra Serif" w:hAnsi="PT Astra Serif"/>
          <w:sz w:val="28"/>
        </w:rPr>
        <w:t>на востоке – с МО Ломинцевское, МО рабочий поселок Первомайский, МО город Щекино, МО Огаревское Щекинского района.</w:t>
      </w:r>
    </w:p>
    <w:p w14:paraId="126F6840" w14:textId="77777777" w:rsidR="00A44C07" w:rsidRPr="00E51DE5" w:rsidRDefault="00A44C07" w:rsidP="008E7FAF">
      <w:pPr>
        <w:pStyle w:val="42"/>
        <w:spacing w:line="240" w:lineRule="auto"/>
        <w:rPr>
          <w:rFonts w:ascii="PT Astra Serif" w:hAnsi="PT Astra Serif"/>
          <w:sz w:val="28"/>
        </w:rPr>
      </w:pPr>
      <w:r w:rsidRPr="00E51DE5">
        <w:rPr>
          <w:rFonts w:ascii="PT Astra Serif" w:hAnsi="PT Astra Serif"/>
          <w:sz w:val="28"/>
        </w:rPr>
        <w:t>Через МО Яснополянское проходят: автомагистраль Москва-Крым федерального значения, дороги регионального и местного значения (протяженностью более 100 км.), грунтовые подъездные дороги к населенным пунктам (более 150 км).</w:t>
      </w:r>
    </w:p>
    <w:p w14:paraId="56FF27EE" w14:textId="77777777" w:rsidR="00A44C07" w:rsidRPr="00E51DE5" w:rsidRDefault="00A44C07" w:rsidP="008E7FAF">
      <w:pPr>
        <w:pStyle w:val="42"/>
        <w:spacing w:line="240" w:lineRule="auto"/>
        <w:rPr>
          <w:rFonts w:ascii="PT Astra Serif" w:hAnsi="PT Astra Serif"/>
          <w:sz w:val="28"/>
        </w:rPr>
      </w:pPr>
      <w:r w:rsidRPr="00E51DE5">
        <w:rPr>
          <w:rFonts w:ascii="PT Astra Serif" w:hAnsi="PT Astra Serif"/>
          <w:sz w:val="28"/>
        </w:rPr>
        <w:t xml:space="preserve">На территории муниципального образования </w:t>
      </w:r>
      <w:proofErr w:type="gramStart"/>
      <w:r w:rsidRPr="00E51DE5">
        <w:rPr>
          <w:rFonts w:ascii="PT Astra Serif" w:hAnsi="PT Astra Serif"/>
          <w:sz w:val="28"/>
        </w:rPr>
        <w:t>Яснополянское</w:t>
      </w:r>
      <w:proofErr w:type="gramEnd"/>
      <w:r w:rsidRPr="00E51DE5">
        <w:rPr>
          <w:rFonts w:ascii="PT Astra Serif" w:hAnsi="PT Astra Serif"/>
          <w:sz w:val="28"/>
        </w:rPr>
        <w:t xml:space="preserve"> расположен Государственный мемориальный и природный заповедник «Музей-усадьба Л.Н. Толстого «Ясная Поляна», памятники природы: «Дендрарий </w:t>
      </w:r>
      <w:proofErr w:type="spellStart"/>
      <w:r w:rsidRPr="00E51DE5">
        <w:rPr>
          <w:rFonts w:ascii="PT Astra Serif" w:hAnsi="PT Astra Serif"/>
          <w:sz w:val="28"/>
        </w:rPr>
        <w:t>Крапивенского</w:t>
      </w:r>
      <w:proofErr w:type="spellEnd"/>
      <w:r w:rsidRPr="00E51DE5">
        <w:rPr>
          <w:rFonts w:ascii="PT Astra Serif" w:hAnsi="PT Astra Serif"/>
          <w:sz w:val="28"/>
        </w:rPr>
        <w:t xml:space="preserve"> лесхоза-техникума», «Культура ели 1870 года», «Еловая аллея Успенского А.И», «Культура лиственницы сибирской».</w:t>
      </w:r>
    </w:p>
    <w:p w14:paraId="4E5268DC" w14:textId="77777777" w:rsidR="00C9455D" w:rsidRPr="00E51DE5" w:rsidRDefault="00A44C07" w:rsidP="00C9455D">
      <w:pPr>
        <w:pStyle w:val="42"/>
        <w:spacing w:line="240" w:lineRule="auto"/>
        <w:rPr>
          <w:rFonts w:ascii="PT Astra Serif" w:hAnsi="PT Astra Serif"/>
          <w:sz w:val="28"/>
        </w:rPr>
      </w:pPr>
      <w:r w:rsidRPr="00E51DE5">
        <w:rPr>
          <w:rFonts w:ascii="PT Astra Serif" w:hAnsi="PT Astra Serif"/>
          <w:sz w:val="28"/>
        </w:rPr>
        <w:t>Выгодное географическое расположение, наличие природных ресурсов, плодородных земель, хозяйственного потенциала, развитой транспортной инфраструктуры, а также значительного туристического потенциала позволяют рассматривать муниципальное образование как один из перспективных ареалов экономического роста.</w:t>
      </w:r>
    </w:p>
    <w:p w14:paraId="292C612E" w14:textId="5E1DFEFD" w:rsidR="00C9455D" w:rsidRPr="00E51DE5" w:rsidRDefault="00C9455D" w:rsidP="00C9455D">
      <w:pPr>
        <w:pStyle w:val="42"/>
        <w:spacing w:line="240" w:lineRule="auto"/>
        <w:rPr>
          <w:rFonts w:ascii="PT Astra Serif" w:hAnsi="PT Astra Serif"/>
          <w:sz w:val="28"/>
        </w:rPr>
      </w:pPr>
      <w:r w:rsidRPr="00E51DE5">
        <w:rPr>
          <w:rFonts w:ascii="PT Astra Serif" w:hAnsi="PT Astra Serif"/>
          <w:sz w:val="28"/>
        </w:rPr>
        <w:t xml:space="preserve">В состав муниципального образования </w:t>
      </w:r>
      <w:proofErr w:type="gramStart"/>
      <w:r w:rsidRPr="00E51DE5">
        <w:rPr>
          <w:rFonts w:ascii="PT Astra Serif" w:hAnsi="PT Astra Serif"/>
          <w:sz w:val="28"/>
        </w:rPr>
        <w:t>Яснополянское</w:t>
      </w:r>
      <w:proofErr w:type="gramEnd"/>
      <w:r w:rsidRPr="00E51DE5">
        <w:rPr>
          <w:rFonts w:ascii="PT Astra Serif" w:hAnsi="PT Astra Serif"/>
          <w:sz w:val="28"/>
        </w:rPr>
        <w:t xml:space="preserve"> Щекинского района входят 45 населенных пунктов.  Общая площадь 27 тыс. га.  </w:t>
      </w:r>
    </w:p>
    <w:p w14:paraId="422663F4" w14:textId="77777777" w:rsidR="00C9455D" w:rsidRPr="00E51DE5" w:rsidRDefault="00C9455D" w:rsidP="008E7FAF">
      <w:pPr>
        <w:pStyle w:val="42"/>
        <w:spacing w:line="240" w:lineRule="auto"/>
        <w:rPr>
          <w:rFonts w:ascii="PT Astra Serif" w:hAnsi="PT Astra Serif"/>
          <w:sz w:val="28"/>
        </w:rPr>
      </w:pPr>
    </w:p>
    <w:p w14:paraId="57514FEE" w14:textId="77777777" w:rsidR="0013387F" w:rsidRPr="00E51DE5" w:rsidRDefault="0013387F" w:rsidP="00D64E59">
      <w:pPr>
        <w:pStyle w:val="30"/>
        <w:numPr>
          <w:ilvl w:val="2"/>
          <w:numId w:val="44"/>
        </w:numPr>
        <w:ind w:left="709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7" w:name="_Hlk194929381"/>
      <w:bookmarkStart w:id="8" w:name="_Hlk104815914"/>
      <w:bookmarkEnd w:id="5"/>
      <w:r w:rsidRPr="00E51DE5">
        <w:rPr>
          <w:rFonts w:ascii="PT Astra Serif" w:hAnsi="PT Astra Serif" w:cs="Times New Roman"/>
          <w:i/>
          <w:iCs/>
          <w:color w:val="auto"/>
          <w:sz w:val="28"/>
          <w:szCs w:val="28"/>
        </w:rPr>
        <w:t>Демографическая ситуация</w:t>
      </w:r>
      <w:bookmarkEnd w:id="7"/>
    </w:p>
    <w:p w14:paraId="1C74929E" w14:textId="202F959F" w:rsidR="00A44C07" w:rsidRPr="00E51DE5" w:rsidRDefault="00A44C07" w:rsidP="008E7FAF">
      <w:pPr>
        <w:pStyle w:val="42"/>
        <w:spacing w:line="240" w:lineRule="auto"/>
        <w:rPr>
          <w:rFonts w:ascii="PT Astra Serif" w:hAnsi="PT Astra Serif"/>
          <w:sz w:val="28"/>
        </w:rPr>
      </w:pPr>
      <w:r w:rsidRPr="00E51DE5">
        <w:rPr>
          <w:rFonts w:ascii="PT Astra Serif" w:hAnsi="PT Astra Serif"/>
          <w:sz w:val="28"/>
        </w:rPr>
        <w:t>По состоянию на 01.01.202</w:t>
      </w:r>
      <w:r w:rsidR="00C9455D" w:rsidRPr="00E51DE5">
        <w:rPr>
          <w:rFonts w:ascii="PT Astra Serif" w:hAnsi="PT Astra Serif"/>
          <w:sz w:val="28"/>
        </w:rPr>
        <w:t>5</w:t>
      </w:r>
      <w:r w:rsidRPr="00E51DE5">
        <w:rPr>
          <w:rFonts w:ascii="PT Astra Serif" w:hAnsi="PT Astra Serif"/>
          <w:sz w:val="28"/>
        </w:rPr>
        <w:t xml:space="preserve"> года численность населения МО Яснополянское по данным администрации 52</w:t>
      </w:r>
      <w:r w:rsidR="00C9455D" w:rsidRPr="00E51DE5">
        <w:rPr>
          <w:rFonts w:ascii="PT Astra Serif" w:hAnsi="PT Astra Serif"/>
          <w:sz w:val="28"/>
        </w:rPr>
        <w:t>57</w:t>
      </w:r>
      <w:r w:rsidRPr="00E51DE5">
        <w:rPr>
          <w:rFonts w:ascii="PT Astra Serif" w:hAnsi="PT Astra Serif"/>
          <w:sz w:val="28"/>
        </w:rPr>
        <w:t xml:space="preserve"> человек.</w:t>
      </w:r>
    </w:p>
    <w:p w14:paraId="3F29840D" w14:textId="77777777" w:rsidR="00A44C07" w:rsidRPr="00E51DE5" w:rsidRDefault="00A44C07" w:rsidP="008E7FAF">
      <w:pPr>
        <w:pStyle w:val="42"/>
        <w:spacing w:line="240" w:lineRule="auto"/>
        <w:rPr>
          <w:rFonts w:ascii="PT Astra Serif" w:hAnsi="PT Astra Serif"/>
          <w:sz w:val="28"/>
        </w:rPr>
      </w:pPr>
      <w:r w:rsidRPr="00E51DE5">
        <w:rPr>
          <w:rFonts w:ascii="PT Astra Serif" w:hAnsi="PT Astra Serif"/>
          <w:sz w:val="28"/>
        </w:rPr>
        <w:lastRenderedPageBreak/>
        <w:t>На долю МО Яснополянское приходится около 5% от общей численности населения Щекинского района.</w:t>
      </w:r>
    </w:p>
    <w:p w14:paraId="36BBB998" w14:textId="0AA6D581" w:rsidR="00A44C07" w:rsidRPr="00E51DE5" w:rsidRDefault="00A44C07" w:rsidP="008E7FAF">
      <w:pPr>
        <w:pStyle w:val="42"/>
        <w:spacing w:line="240" w:lineRule="auto"/>
        <w:rPr>
          <w:rFonts w:ascii="PT Astra Serif" w:hAnsi="PT Astra Serif"/>
          <w:sz w:val="28"/>
        </w:rPr>
      </w:pPr>
      <w:bookmarkStart w:id="9" w:name="_Hlk104811961"/>
      <w:r w:rsidRPr="00E51DE5">
        <w:rPr>
          <w:rFonts w:ascii="PT Astra Serif" w:hAnsi="PT Astra Serif"/>
          <w:sz w:val="28"/>
        </w:rPr>
        <w:t>Численность населения в период с 2017 по 202</w:t>
      </w:r>
      <w:r w:rsidR="00EF6E9E" w:rsidRPr="00E51DE5">
        <w:rPr>
          <w:rFonts w:ascii="PT Astra Serif" w:hAnsi="PT Astra Serif"/>
          <w:sz w:val="28"/>
        </w:rPr>
        <w:t>5</w:t>
      </w:r>
      <w:r w:rsidRPr="00E51DE5">
        <w:rPr>
          <w:rFonts w:ascii="PT Astra Serif" w:hAnsi="PT Astra Serif"/>
          <w:sz w:val="28"/>
        </w:rPr>
        <w:t xml:space="preserve"> года сократилась с 5716 до 52</w:t>
      </w:r>
      <w:r w:rsidR="00D80DB5" w:rsidRPr="00E51DE5">
        <w:rPr>
          <w:rFonts w:ascii="PT Astra Serif" w:hAnsi="PT Astra Serif"/>
          <w:sz w:val="28"/>
        </w:rPr>
        <w:t>57</w:t>
      </w:r>
      <w:r w:rsidRPr="00E51DE5">
        <w:rPr>
          <w:rFonts w:ascii="PT Astra Serif" w:hAnsi="PT Astra Serif"/>
          <w:sz w:val="28"/>
        </w:rPr>
        <w:t xml:space="preserve"> человек. </w:t>
      </w:r>
    </w:p>
    <w:bookmarkEnd w:id="8"/>
    <w:bookmarkEnd w:id="9"/>
    <w:p w14:paraId="5844961A" w14:textId="77777777" w:rsidR="00A44C07" w:rsidRPr="00E51DE5" w:rsidRDefault="00A44C07" w:rsidP="008E7FAF">
      <w:pPr>
        <w:pStyle w:val="42"/>
        <w:spacing w:line="240" w:lineRule="auto"/>
        <w:rPr>
          <w:rFonts w:ascii="PT Astra Serif" w:hAnsi="PT Astra Serif"/>
          <w:sz w:val="28"/>
        </w:rPr>
      </w:pPr>
      <w:r w:rsidRPr="00E51DE5">
        <w:rPr>
          <w:rFonts w:ascii="PT Astra Serif" w:hAnsi="PT Astra Serif"/>
          <w:sz w:val="28"/>
        </w:rPr>
        <w:t xml:space="preserve">Изменение численности населения будет зависеть от социально-экономического развития, успешной политики занятости населения, в частности, создания новых рабочих мест, обусловленного развитием различных направлений хозяйственной деятельности, потенциал для которых МО Яснополянское имеет. </w:t>
      </w:r>
    </w:p>
    <w:p w14:paraId="5A3F5B8E" w14:textId="77777777" w:rsidR="00A44C07" w:rsidRPr="00E51DE5" w:rsidRDefault="00A44C07" w:rsidP="008E7FAF">
      <w:pPr>
        <w:pStyle w:val="42"/>
        <w:spacing w:line="240" w:lineRule="auto"/>
        <w:rPr>
          <w:rFonts w:ascii="PT Astra Serif" w:hAnsi="PT Astra Serif"/>
          <w:sz w:val="28"/>
        </w:rPr>
      </w:pPr>
      <w:r w:rsidRPr="00E51DE5">
        <w:rPr>
          <w:rFonts w:ascii="PT Astra Serif" w:hAnsi="PT Astra Serif"/>
          <w:sz w:val="28"/>
        </w:rPr>
        <w:t>Резервы улучшения демографической ситуации в муниципальном образовании, как и в регионе в целом, заключаются в улучшении репродуктивного здоровья населения, повышении уровня рождаемости, сокращении потерь населения в результате преждевременной смертности. Повышение качества жизни, заложенное в ряде целевых федеральных и региональных программ, направлено на изменение демографической ситуации, снижению отрицательных показателей.</w:t>
      </w:r>
    </w:p>
    <w:p w14:paraId="4BA836F1" w14:textId="7D5406BD" w:rsidR="00A44C07" w:rsidRPr="00E51DE5" w:rsidRDefault="00A44C07" w:rsidP="008E7FAF">
      <w:pPr>
        <w:pStyle w:val="42"/>
        <w:spacing w:line="240" w:lineRule="auto"/>
        <w:rPr>
          <w:rFonts w:ascii="PT Astra Serif" w:hAnsi="PT Astra Serif"/>
          <w:sz w:val="28"/>
        </w:rPr>
      </w:pPr>
      <w:r w:rsidRPr="00E51DE5">
        <w:rPr>
          <w:rFonts w:ascii="PT Astra Serif" w:hAnsi="PT Astra Serif"/>
          <w:sz w:val="28"/>
        </w:rPr>
        <w:t>Численность население и перечень населенных пунктов на 01.01.202</w:t>
      </w:r>
      <w:r w:rsidR="00EF6E9E" w:rsidRPr="00E51DE5">
        <w:rPr>
          <w:rFonts w:ascii="PT Astra Serif" w:hAnsi="PT Astra Serif"/>
          <w:sz w:val="28"/>
        </w:rPr>
        <w:t>5</w:t>
      </w:r>
      <w:r w:rsidRPr="00E51DE5">
        <w:rPr>
          <w:rFonts w:ascii="PT Astra Serif" w:hAnsi="PT Astra Serif"/>
          <w:sz w:val="28"/>
        </w:rPr>
        <w:t xml:space="preserve"> года МО Яснополянское представлена в таблице.</w:t>
      </w:r>
    </w:p>
    <w:p w14:paraId="0F50AC05" w14:textId="77777777" w:rsidR="00A44C07" w:rsidRPr="00E51DE5" w:rsidRDefault="00A44C07" w:rsidP="008E7FAF">
      <w:pPr>
        <w:pStyle w:val="a3"/>
        <w:spacing w:before="0"/>
        <w:ind w:firstLine="709"/>
        <w:jc w:val="both"/>
        <w:rPr>
          <w:rFonts w:ascii="PT Astra Serif" w:hAnsi="PT Astra Serif"/>
          <w:color w:val="auto"/>
          <w:szCs w:val="28"/>
        </w:rPr>
      </w:pPr>
      <w:r w:rsidRPr="00E51DE5">
        <w:rPr>
          <w:rFonts w:ascii="PT Astra Serif" w:hAnsi="PT Astra Serif"/>
          <w:color w:val="auto"/>
          <w:szCs w:val="28"/>
        </w:rPr>
        <w:t>Численность населения и перечень населенных пунктов МО Яснополянское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1"/>
        <w:gridCol w:w="3071"/>
        <w:gridCol w:w="617"/>
        <w:gridCol w:w="2443"/>
        <w:gridCol w:w="2832"/>
      </w:tblGrid>
      <w:tr w:rsidR="00A44C07" w:rsidRPr="00D64E59" w14:paraId="1D7792C7" w14:textId="77777777" w:rsidTr="00D64E59">
        <w:trPr>
          <w:trHeight w:val="23"/>
          <w:tblHeader/>
          <w:jc w:val="center"/>
        </w:trPr>
        <w:tc>
          <w:tcPr>
            <w:tcW w:w="234" w:type="pct"/>
            <w:vMerge w:val="restart"/>
            <w:shd w:val="clear" w:color="auto" w:fill="auto"/>
          </w:tcPr>
          <w:p w14:paraId="24E407F2" w14:textId="77777777" w:rsidR="00A44C07" w:rsidRPr="00D64E59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</w:rPr>
            </w:pPr>
            <w:r w:rsidRPr="00D64E59">
              <w:rPr>
                <w:rFonts w:ascii="PT Astra Serif" w:hAnsi="PT Astra Serif" w:cs="Times New Roman"/>
              </w:rPr>
              <w:t xml:space="preserve">№ </w:t>
            </w:r>
            <w:proofErr w:type="gramStart"/>
            <w:r w:rsidRPr="00D64E59">
              <w:rPr>
                <w:rFonts w:ascii="PT Astra Serif" w:hAnsi="PT Astra Serif" w:cs="Times New Roman"/>
              </w:rPr>
              <w:t>п</w:t>
            </w:r>
            <w:proofErr w:type="gramEnd"/>
            <w:r w:rsidRPr="00D64E59">
              <w:rPr>
                <w:rFonts w:ascii="PT Astra Serif" w:hAnsi="PT Astra Serif" w:cs="Times New Roman"/>
              </w:rPr>
              <w:t>/п</w:t>
            </w:r>
          </w:p>
        </w:tc>
        <w:tc>
          <w:tcPr>
            <w:tcW w:w="1633" w:type="pct"/>
            <w:vMerge w:val="restart"/>
            <w:shd w:val="clear" w:color="auto" w:fill="auto"/>
          </w:tcPr>
          <w:p w14:paraId="5B11975E" w14:textId="77777777" w:rsidR="00A44C07" w:rsidRPr="00D64E59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lang w:val="en-US"/>
              </w:rPr>
            </w:pPr>
            <w:r w:rsidRPr="00D64E59">
              <w:rPr>
                <w:rFonts w:ascii="PT Astra Serif" w:hAnsi="PT Astra Serif" w:cs="Times New Roman"/>
              </w:rPr>
              <w:t>Наименование сельских населенных пунктов</w:t>
            </w:r>
          </w:p>
        </w:tc>
        <w:tc>
          <w:tcPr>
            <w:tcW w:w="3133" w:type="pct"/>
            <w:gridSpan w:val="3"/>
            <w:shd w:val="clear" w:color="auto" w:fill="auto"/>
          </w:tcPr>
          <w:p w14:paraId="4CE8E3CA" w14:textId="77777777" w:rsidR="00A44C07" w:rsidRPr="00D64E59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lang w:val="en-US"/>
              </w:rPr>
            </w:pPr>
            <w:r w:rsidRPr="00D64E59">
              <w:rPr>
                <w:rFonts w:ascii="PT Astra Serif" w:hAnsi="PT Astra Serif" w:cs="Times New Roman"/>
              </w:rPr>
              <w:t>Численность населения, человек</w:t>
            </w:r>
          </w:p>
        </w:tc>
      </w:tr>
      <w:tr w:rsidR="00A44C07" w:rsidRPr="00D64E59" w14:paraId="08C1DE15" w14:textId="77777777" w:rsidTr="00D64E59">
        <w:trPr>
          <w:trHeight w:val="23"/>
          <w:tblHeader/>
          <w:jc w:val="center"/>
        </w:trPr>
        <w:tc>
          <w:tcPr>
            <w:tcW w:w="234" w:type="pct"/>
            <w:vMerge/>
            <w:shd w:val="clear" w:color="auto" w:fill="auto"/>
          </w:tcPr>
          <w:p w14:paraId="0F46A055" w14:textId="77777777" w:rsidR="00A44C07" w:rsidRPr="00D64E59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633" w:type="pct"/>
            <w:vMerge/>
            <w:shd w:val="clear" w:color="auto" w:fill="auto"/>
          </w:tcPr>
          <w:p w14:paraId="23818DA9" w14:textId="77777777" w:rsidR="00A44C07" w:rsidRPr="00D64E59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328" w:type="pct"/>
            <w:vMerge w:val="restart"/>
            <w:shd w:val="clear" w:color="auto" w:fill="auto"/>
          </w:tcPr>
          <w:p w14:paraId="3C244963" w14:textId="77777777" w:rsidR="00A44C07" w:rsidRPr="00D64E59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lang w:val="en-US"/>
              </w:rPr>
            </w:pPr>
            <w:r w:rsidRPr="00D64E59"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2805" w:type="pct"/>
            <w:gridSpan w:val="2"/>
            <w:shd w:val="clear" w:color="auto" w:fill="auto"/>
          </w:tcPr>
          <w:p w14:paraId="57202F42" w14:textId="77777777" w:rsidR="00A44C07" w:rsidRPr="00D64E59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lang w:val="en-US"/>
              </w:rPr>
            </w:pPr>
            <w:r w:rsidRPr="00D64E59">
              <w:rPr>
                <w:rFonts w:ascii="PT Astra Serif" w:hAnsi="PT Astra Serif" w:cs="Times New Roman"/>
              </w:rPr>
              <w:t>в том числе</w:t>
            </w:r>
          </w:p>
        </w:tc>
      </w:tr>
      <w:tr w:rsidR="00A44C07" w:rsidRPr="00D64E59" w14:paraId="109E81E3" w14:textId="77777777" w:rsidTr="00D64E59">
        <w:trPr>
          <w:trHeight w:val="23"/>
          <w:tblHeader/>
          <w:jc w:val="center"/>
        </w:trPr>
        <w:tc>
          <w:tcPr>
            <w:tcW w:w="234" w:type="pct"/>
            <w:vMerge/>
            <w:shd w:val="clear" w:color="auto" w:fill="auto"/>
          </w:tcPr>
          <w:p w14:paraId="10717CB6" w14:textId="77777777" w:rsidR="00A44C07" w:rsidRPr="00D64E59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633" w:type="pct"/>
            <w:vMerge/>
            <w:shd w:val="clear" w:color="auto" w:fill="auto"/>
          </w:tcPr>
          <w:p w14:paraId="6CCA049E" w14:textId="77777777" w:rsidR="00A44C07" w:rsidRPr="00D64E59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14:paraId="1D200B93" w14:textId="77777777" w:rsidR="00A44C07" w:rsidRPr="00D64E59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299" w:type="pct"/>
            <w:shd w:val="clear" w:color="auto" w:fill="auto"/>
          </w:tcPr>
          <w:p w14:paraId="7168C8B6" w14:textId="77777777" w:rsidR="00A44C07" w:rsidRPr="00D64E59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</w:rPr>
            </w:pPr>
            <w:r w:rsidRPr="00D64E59">
              <w:rPr>
                <w:rFonts w:ascii="PT Astra Serif" w:hAnsi="PT Astra Serif" w:cs="Times New Roman"/>
              </w:rPr>
              <w:t>зарегистрировано по месту жительства</w:t>
            </w:r>
          </w:p>
        </w:tc>
        <w:tc>
          <w:tcPr>
            <w:tcW w:w="1506" w:type="pct"/>
            <w:shd w:val="clear" w:color="auto" w:fill="auto"/>
          </w:tcPr>
          <w:p w14:paraId="5BE8E4CD" w14:textId="77777777" w:rsidR="00A44C07" w:rsidRPr="00D64E59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</w:rPr>
            </w:pPr>
            <w:proofErr w:type="gramStart"/>
            <w:r w:rsidRPr="00D64E59">
              <w:rPr>
                <w:rFonts w:ascii="PT Astra Serif" w:hAnsi="PT Astra Serif" w:cs="Times New Roman"/>
              </w:rPr>
              <w:t>проживающих</w:t>
            </w:r>
            <w:proofErr w:type="gramEnd"/>
            <w:r w:rsidRPr="00D64E59">
              <w:rPr>
                <w:rFonts w:ascii="PT Astra Serif" w:hAnsi="PT Astra Serif" w:cs="Times New Roman"/>
              </w:rPr>
              <w:t xml:space="preserve"> </w:t>
            </w:r>
            <w:r w:rsidRPr="00D64E59">
              <w:rPr>
                <w:rFonts w:ascii="PT Astra Serif" w:hAnsi="PT Astra Serif" w:cs="Times New Roman"/>
              </w:rPr>
              <w:br/>
              <w:t>1 год и более и</w:t>
            </w:r>
            <w:r w:rsidRPr="00D64E59">
              <w:rPr>
                <w:rFonts w:ascii="PT Astra Serif" w:hAnsi="PT Astra Serif" w:cs="Times New Roman"/>
              </w:rPr>
              <w:br/>
              <w:t xml:space="preserve"> не зарегистрированных по месту жительства</w:t>
            </w:r>
          </w:p>
        </w:tc>
      </w:tr>
      <w:tr w:rsidR="00A44C07" w:rsidRPr="00E51DE5" w14:paraId="53D03EE6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2BE9AD25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33" w:type="pct"/>
            <w:shd w:val="clear" w:color="auto" w:fill="auto"/>
          </w:tcPr>
          <w:p w14:paraId="3EA42973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.Г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оловеньки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3AD705C8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299" w:type="pct"/>
            <w:shd w:val="clear" w:color="auto" w:fill="auto"/>
          </w:tcPr>
          <w:p w14:paraId="66059DCC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506" w:type="pct"/>
            <w:shd w:val="clear" w:color="auto" w:fill="auto"/>
          </w:tcPr>
          <w:p w14:paraId="00839AA4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15</w:t>
            </w:r>
          </w:p>
        </w:tc>
      </w:tr>
      <w:tr w:rsidR="00A44C07" w:rsidRPr="00E51DE5" w14:paraId="4C3D3E1E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7709D5A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633" w:type="pct"/>
            <w:shd w:val="clear" w:color="auto" w:fill="auto"/>
          </w:tcPr>
          <w:p w14:paraId="4F56FDCD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.В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оздремо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575384E7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1299" w:type="pct"/>
            <w:shd w:val="clear" w:color="auto" w:fill="auto"/>
          </w:tcPr>
          <w:p w14:paraId="3A1E6D2E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506" w:type="pct"/>
            <w:shd w:val="clear" w:color="auto" w:fill="auto"/>
          </w:tcPr>
          <w:p w14:paraId="3C4F60B1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7</w:t>
            </w:r>
          </w:p>
        </w:tc>
      </w:tr>
      <w:tr w:rsidR="00A44C07" w:rsidRPr="00E51DE5" w14:paraId="696F4797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6484DA3D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633" w:type="pct"/>
            <w:shd w:val="clear" w:color="auto" w:fill="auto"/>
          </w:tcPr>
          <w:p w14:paraId="57B55217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.Г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оловеньковский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621B26D4" w14:textId="54DF9654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7</w:t>
            </w:r>
            <w:r w:rsidR="00EF6E9E" w:rsidRPr="00E51DE5">
              <w:rPr>
                <w:rFonts w:ascii="PT Astra Serif" w:hAnsi="PT Astra Serif" w:cs="Times New Roman"/>
                <w:sz w:val="28"/>
                <w:szCs w:val="28"/>
              </w:rPr>
              <w:t>81</w:t>
            </w:r>
          </w:p>
        </w:tc>
        <w:tc>
          <w:tcPr>
            <w:tcW w:w="1299" w:type="pct"/>
            <w:shd w:val="clear" w:color="auto" w:fill="auto"/>
          </w:tcPr>
          <w:p w14:paraId="46AD7120" w14:textId="3DFB1CA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7</w:t>
            </w:r>
            <w:r w:rsidR="00EF6E9E" w:rsidRPr="00E51DE5">
              <w:rPr>
                <w:rFonts w:ascii="PT Astra Serif" w:hAnsi="PT Astra Serif" w:cs="Times New Roman"/>
                <w:sz w:val="28"/>
                <w:szCs w:val="28"/>
              </w:rPr>
              <w:t>61</w:t>
            </w:r>
          </w:p>
        </w:tc>
        <w:tc>
          <w:tcPr>
            <w:tcW w:w="1506" w:type="pct"/>
            <w:shd w:val="clear" w:color="auto" w:fill="auto"/>
          </w:tcPr>
          <w:p w14:paraId="06D9B7DD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20</w:t>
            </w:r>
          </w:p>
        </w:tc>
      </w:tr>
      <w:tr w:rsidR="00A44C07" w:rsidRPr="00E51DE5" w14:paraId="7EC72CB4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6D1A4F6F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1633" w:type="pct"/>
            <w:shd w:val="clear" w:color="auto" w:fill="auto"/>
          </w:tcPr>
          <w:p w14:paraId="25663E87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.К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ривцово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5E79756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1299" w:type="pct"/>
            <w:shd w:val="clear" w:color="auto" w:fill="auto"/>
          </w:tcPr>
          <w:p w14:paraId="749A626F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1506" w:type="pct"/>
            <w:shd w:val="clear" w:color="auto" w:fill="auto"/>
          </w:tcPr>
          <w:p w14:paraId="61BF30FC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9</w:t>
            </w:r>
          </w:p>
        </w:tc>
      </w:tr>
      <w:tr w:rsidR="00A44C07" w:rsidRPr="00E51DE5" w14:paraId="1874877B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3A0AEA94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1633" w:type="pct"/>
            <w:shd w:val="clear" w:color="auto" w:fill="auto"/>
          </w:tcPr>
          <w:p w14:paraId="4FD60CE7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.К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ривцово-Солосовка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61B9CB4A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299" w:type="pct"/>
            <w:shd w:val="clear" w:color="auto" w:fill="auto"/>
          </w:tcPr>
          <w:p w14:paraId="2FB8B9C3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506" w:type="pct"/>
            <w:shd w:val="clear" w:color="auto" w:fill="auto"/>
          </w:tcPr>
          <w:p w14:paraId="5CBB4C8C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A44C07" w:rsidRPr="00E51DE5" w14:paraId="0469888E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497E2D62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1633" w:type="pct"/>
            <w:shd w:val="clear" w:color="auto" w:fill="auto"/>
          </w:tcPr>
          <w:p w14:paraId="089FEF2F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.К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оледино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7AA784BC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1299" w:type="pct"/>
            <w:shd w:val="clear" w:color="auto" w:fill="auto"/>
          </w:tcPr>
          <w:p w14:paraId="079C1603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1506" w:type="pct"/>
            <w:shd w:val="clear" w:color="auto" w:fill="auto"/>
          </w:tcPr>
          <w:p w14:paraId="0A05325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</w:t>
            </w:r>
          </w:p>
        </w:tc>
      </w:tr>
      <w:tr w:rsidR="00A44C07" w:rsidRPr="00E51DE5" w14:paraId="37693627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5FA86B9A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1633" w:type="pct"/>
            <w:shd w:val="clear" w:color="auto" w:fill="auto"/>
          </w:tcPr>
          <w:p w14:paraId="5B34DFBD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.К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расная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Слободка </w:t>
            </w:r>
          </w:p>
        </w:tc>
        <w:tc>
          <w:tcPr>
            <w:tcW w:w="328" w:type="pct"/>
            <w:shd w:val="clear" w:color="auto" w:fill="auto"/>
          </w:tcPr>
          <w:p w14:paraId="16784BFA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99" w:type="pct"/>
            <w:shd w:val="clear" w:color="auto" w:fill="auto"/>
          </w:tcPr>
          <w:p w14:paraId="20076208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06" w:type="pct"/>
            <w:shd w:val="clear" w:color="auto" w:fill="auto"/>
          </w:tcPr>
          <w:p w14:paraId="564886D3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</w:tr>
      <w:tr w:rsidR="00A44C07" w:rsidRPr="00E51DE5" w14:paraId="67C50AE8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5A4F466A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1633" w:type="pct"/>
            <w:shd w:val="clear" w:color="auto" w:fill="auto"/>
          </w:tcPr>
          <w:p w14:paraId="2E4D3EF4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.М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алахово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6474E670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299" w:type="pct"/>
            <w:shd w:val="clear" w:color="auto" w:fill="auto"/>
          </w:tcPr>
          <w:p w14:paraId="73B941AF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506" w:type="pct"/>
            <w:shd w:val="clear" w:color="auto" w:fill="auto"/>
          </w:tcPr>
          <w:p w14:paraId="2519BF1A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</w:t>
            </w:r>
          </w:p>
        </w:tc>
      </w:tr>
      <w:tr w:rsidR="00A44C07" w:rsidRPr="00E51DE5" w14:paraId="7491812E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0D40448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1633" w:type="pct"/>
            <w:shd w:val="clear" w:color="auto" w:fill="auto"/>
          </w:tcPr>
          <w:p w14:paraId="75924F4D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.Р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усиновка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08F92FC4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299" w:type="pct"/>
            <w:shd w:val="clear" w:color="auto" w:fill="auto"/>
          </w:tcPr>
          <w:p w14:paraId="5AAA302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506" w:type="pct"/>
            <w:shd w:val="clear" w:color="auto" w:fill="auto"/>
          </w:tcPr>
          <w:p w14:paraId="4E06C3C7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</w:t>
            </w:r>
          </w:p>
        </w:tc>
      </w:tr>
      <w:tr w:rsidR="00A44C07" w:rsidRPr="00E51DE5" w14:paraId="0122F28E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0D15C464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10</w:t>
            </w:r>
          </w:p>
        </w:tc>
        <w:tc>
          <w:tcPr>
            <w:tcW w:w="1633" w:type="pct"/>
            <w:shd w:val="clear" w:color="auto" w:fill="auto"/>
          </w:tcPr>
          <w:p w14:paraId="171BDB6A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.К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раснополье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22BD35FF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1299" w:type="pct"/>
            <w:shd w:val="clear" w:color="auto" w:fill="auto"/>
          </w:tcPr>
          <w:p w14:paraId="4FCD2BDC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506" w:type="pct"/>
            <w:shd w:val="clear" w:color="auto" w:fill="auto"/>
          </w:tcPr>
          <w:p w14:paraId="0D1887E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</w:tr>
      <w:tr w:rsidR="00A44C07" w:rsidRPr="00E51DE5" w14:paraId="314835E5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34BFDD32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11</w:t>
            </w:r>
          </w:p>
        </w:tc>
        <w:tc>
          <w:tcPr>
            <w:tcW w:w="1633" w:type="pct"/>
            <w:shd w:val="clear" w:color="auto" w:fill="auto"/>
          </w:tcPr>
          <w:p w14:paraId="3F959611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.С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амохваловка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68AAD36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106</w:t>
            </w:r>
          </w:p>
        </w:tc>
        <w:tc>
          <w:tcPr>
            <w:tcW w:w="1299" w:type="pct"/>
            <w:shd w:val="clear" w:color="auto" w:fill="auto"/>
          </w:tcPr>
          <w:p w14:paraId="7C7D8BB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1506" w:type="pct"/>
            <w:shd w:val="clear" w:color="auto" w:fill="auto"/>
          </w:tcPr>
          <w:p w14:paraId="7766794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</w:t>
            </w:r>
          </w:p>
        </w:tc>
      </w:tr>
      <w:tr w:rsidR="00A44C07" w:rsidRPr="00E51DE5" w14:paraId="64BD2F8F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3A487193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12</w:t>
            </w:r>
          </w:p>
        </w:tc>
        <w:tc>
          <w:tcPr>
            <w:tcW w:w="1633" w:type="pct"/>
            <w:shd w:val="clear" w:color="auto" w:fill="auto"/>
          </w:tcPr>
          <w:p w14:paraId="0839F703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.Б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ольшая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Тросна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32C5E311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572</w:t>
            </w:r>
          </w:p>
        </w:tc>
        <w:tc>
          <w:tcPr>
            <w:tcW w:w="1299" w:type="pct"/>
            <w:shd w:val="clear" w:color="auto" w:fill="auto"/>
          </w:tcPr>
          <w:p w14:paraId="6CA4C6C2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560</w:t>
            </w:r>
          </w:p>
        </w:tc>
        <w:tc>
          <w:tcPr>
            <w:tcW w:w="1506" w:type="pct"/>
            <w:shd w:val="clear" w:color="auto" w:fill="auto"/>
          </w:tcPr>
          <w:p w14:paraId="0869FA8A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12</w:t>
            </w:r>
          </w:p>
        </w:tc>
      </w:tr>
      <w:tr w:rsidR="00A44C07" w:rsidRPr="00E51DE5" w14:paraId="65E74A23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48D68054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13</w:t>
            </w:r>
          </w:p>
        </w:tc>
        <w:tc>
          <w:tcPr>
            <w:tcW w:w="1633" w:type="pct"/>
            <w:shd w:val="clear" w:color="auto" w:fill="auto"/>
          </w:tcPr>
          <w:p w14:paraId="6805E843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.П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ироговка-Соковнино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45AC32B3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1299" w:type="pct"/>
            <w:shd w:val="clear" w:color="auto" w:fill="auto"/>
          </w:tcPr>
          <w:p w14:paraId="7A21C721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506" w:type="pct"/>
            <w:shd w:val="clear" w:color="auto" w:fill="auto"/>
          </w:tcPr>
          <w:p w14:paraId="7CE12F7A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</w:tr>
      <w:tr w:rsidR="00A44C07" w:rsidRPr="00E51DE5" w14:paraId="329697D0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7514136D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14</w:t>
            </w:r>
          </w:p>
        </w:tc>
        <w:tc>
          <w:tcPr>
            <w:tcW w:w="1633" w:type="pct"/>
            <w:shd w:val="clear" w:color="auto" w:fill="auto"/>
          </w:tcPr>
          <w:p w14:paraId="1E3A4053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.П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ироговка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-Ульяновка </w:t>
            </w:r>
          </w:p>
        </w:tc>
        <w:tc>
          <w:tcPr>
            <w:tcW w:w="328" w:type="pct"/>
            <w:shd w:val="clear" w:color="auto" w:fill="auto"/>
          </w:tcPr>
          <w:p w14:paraId="3BC27037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1299" w:type="pct"/>
            <w:shd w:val="clear" w:color="auto" w:fill="auto"/>
          </w:tcPr>
          <w:p w14:paraId="2D57D36F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506" w:type="pct"/>
            <w:shd w:val="clear" w:color="auto" w:fill="auto"/>
          </w:tcPr>
          <w:p w14:paraId="1D5720E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</w:tr>
      <w:tr w:rsidR="00A44C07" w:rsidRPr="00E51DE5" w14:paraId="2919C229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564AC221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1633" w:type="pct"/>
            <w:shd w:val="clear" w:color="auto" w:fill="auto"/>
          </w:tcPr>
          <w:p w14:paraId="0D065557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.М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айский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4704ACE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1299" w:type="pct"/>
            <w:shd w:val="clear" w:color="auto" w:fill="auto"/>
          </w:tcPr>
          <w:p w14:paraId="196A83B2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506" w:type="pct"/>
            <w:shd w:val="clear" w:color="auto" w:fill="auto"/>
          </w:tcPr>
          <w:p w14:paraId="264B12B7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7</w:t>
            </w:r>
          </w:p>
        </w:tc>
      </w:tr>
      <w:tr w:rsidR="00A44C07" w:rsidRPr="00E51DE5" w14:paraId="5CE3230F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5C3A63E7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16</w:t>
            </w:r>
          </w:p>
        </w:tc>
        <w:tc>
          <w:tcPr>
            <w:tcW w:w="1633" w:type="pct"/>
            <w:shd w:val="clear" w:color="auto" w:fill="auto"/>
          </w:tcPr>
          <w:p w14:paraId="471779EC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.К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рутовка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6AAD26E0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299" w:type="pct"/>
            <w:shd w:val="clear" w:color="auto" w:fill="auto"/>
          </w:tcPr>
          <w:p w14:paraId="0FB95EE8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1506" w:type="pct"/>
            <w:shd w:val="clear" w:color="auto" w:fill="auto"/>
          </w:tcPr>
          <w:p w14:paraId="557AA39A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</w:tr>
      <w:tr w:rsidR="00A44C07" w:rsidRPr="00E51DE5" w14:paraId="73BB1636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10C4E7A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17</w:t>
            </w:r>
          </w:p>
        </w:tc>
        <w:tc>
          <w:tcPr>
            <w:tcW w:w="1633" w:type="pct"/>
            <w:shd w:val="clear" w:color="auto" w:fill="auto"/>
          </w:tcPr>
          <w:p w14:paraId="6CF85034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.Х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утор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-Озерки </w:t>
            </w:r>
          </w:p>
        </w:tc>
        <w:tc>
          <w:tcPr>
            <w:tcW w:w="328" w:type="pct"/>
            <w:shd w:val="clear" w:color="auto" w:fill="auto"/>
          </w:tcPr>
          <w:p w14:paraId="0D29C6DE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99" w:type="pct"/>
            <w:shd w:val="clear" w:color="auto" w:fill="auto"/>
          </w:tcPr>
          <w:p w14:paraId="16BEDC63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06" w:type="pct"/>
            <w:shd w:val="clear" w:color="auto" w:fill="auto"/>
          </w:tcPr>
          <w:p w14:paraId="33197C1C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A44C07" w:rsidRPr="00E51DE5" w14:paraId="4F0C35AA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6B4FFFDD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18</w:t>
            </w:r>
          </w:p>
        </w:tc>
        <w:tc>
          <w:tcPr>
            <w:tcW w:w="1633" w:type="pct"/>
            <w:shd w:val="clear" w:color="auto" w:fill="auto"/>
          </w:tcPr>
          <w:p w14:paraId="7717B100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.П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отемкино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62EE469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99" w:type="pct"/>
            <w:shd w:val="clear" w:color="auto" w:fill="auto"/>
          </w:tcPr>
          <w:p w14:paraId="6A17A104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06" w:type="pct"/>
            <w:shd w:val="clear" w:color="auto" w:fill="auto"/>
          </w:tcPr>
          <w:p w14:paraId="27890832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A44C07" w:rsidRPr="00E51DE5" w14:paraId="0B5E62E7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227389E2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19</w:t>
            </w:r>
          </w:p>
        </w:tc>
        <w:tc>
          <w:tcPr>
            <w:tcW w:w="1633" w:type="pct"/>
            <w:shd w:val="clear" w:color="auto" w:fill="auto"/>
          </w:tcPr>
          <w:p w14:paraId="457D75BF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.М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акеевка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791B07A2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299" w:type="pct"/>
            <w:shd w:val="clear" w:color="auto" w:fill="auto"/>
          </w:tcPr>
          <w:p w14:paraId="1D00DD98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506" w:type="pct"/>
            <w:shd w:val="clear" w:color="auto" w:fill="auto"/>
          </w:tcPr>
          <w:p w14:paraId="4541E0E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A44C07" w:rsidRPr="00E51DE5" w14:paraId="089A9905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3F04EEFE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20</w:t>
            </w:r>
          </w:p>
        </w:tc>
        <w:tc>
          <w:tcPr>
            <w:tcW w:w="1633" w:type="pct"/>
            <w:shd w:val="clear" w:color="auto" w:fill="auto"/>
          </w:tcPr>
          <w:p w14:paraId="3B514D28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дома шахты N2-</w:t>
            </w:r>
            <w:r w:rsidRPr="00E51DE5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Западная </w:t>
            </w:r>
          </w:p>
        </w:tc>
        <w:tc>
          <w:tcPr>
            <w:tcW w:w="328" w:type="pct"/>
            <w:shd w:val="clear" w:color="auto" w:fill="auto"/>
          </w:tcPr>
          <w:p w14:paraId="3909CAED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99" w:type="pct"/>
            <w:shd w:val="clear" w:color="auto" w:fill="auto"/>
          </w:tcPr>
          <w:p w14:paraId="47BAC64E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506" w:type="pct"/>
            <w:shd w:val="clear" w:color="auto" w:fill="auto"/>
          </w:tcPr>
          <w:p w14:paraId="635680DD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A44C07" w:rsidRPr="00E51DE5" w14:paraId="6BFEB111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2DED1C86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633" w:type="pct"/>
            <w:shd w:val="clear" w:color="auto" w:fill="auto"/>
          </w:tcPr>
          <w:p w14:paraId="7C6C13FF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с. Селиваново</w:t>
            </w:r>
          </w:p>
        </w:tc>
        <w:tc>
          <w:tcPr>
            <w:tcW w:w="328" w:type="pct"/>
            <w:shd w:val="clear" w:color="auto" w:fill="auto"/>
          </w:tcPr>
          <w:p w14:paraId="59481D3D" w14:textId="302C00D9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</w:t>
            </w:r>
            <w:r w:rsidR="00EF6E9E" w:rsidRPr="00E51DE5">
              <w:rPr>
                <w:rFonts w:ascii="PT Astra Serif" w:hAnsi="PT Astra Serif" w:cs="Times New Roman"/>
                <w:sz w:val="28"/>
                <w:szCs w:val="28"/>
              </w:rPr>
              <w:t>47</w:t>
            </w:r>
          </w:p>
        </w:tc>
        <w:tc>
          <w:tcPr>
            <w:tcW w:w="1299" w:type="pct"/>
            <w:shd w:val="clear" w:color="auto" w:fill="auto"/>
          </w:tcPr>
          <w:p w14:paraId="3E9693E3" w14:textId="0178A852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</w:t>
            </w:r>
            <w:r w:rsidR="00EF6E9E" w:rsidRPr="00E51DE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06" w:type="pct"/>
            <w:shd w:val="clear" w:color="auto" w:fill="auto"/>
          </w:tcPr>
          <w:p w14:paraId="31B4466E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20</w:t>
            </w:r>
          </w:p>
        </w:tc>
      </w:tr>
      <w:tr w:rsidR="00A44C07" w:rsidRPr="00E51DE5" w14:paraId="1A0810A7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24DBC17A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22</w:t>
            </w:r>
          </w:p>
        </w:tc>
        <w:tc>
          <w:tcPr>
            <w:tcW w:w="1633" w:type="pct"/>
            <w:shd w:val="clear" w:color="auto" w:fill="auto"/>
          </w:tcPr>
          <w:p w14:paraId="1D9A392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.П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ереволоки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–Возвратные</w:t>
            </w:r>
          </w:p>
        </w:tc>
        <w:tc>
          <w:tcPr>
            <w:tcW w:w="328" w:type="pct"/>
            <w:shd w:val="clear" w:color="auto" w:fill="auto"/>
          </w:tcPr>
          <w:p w14:paraId="408FE3EA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299" w:type="pct"/>
            <w:shd w:val="clear" w:color="auto" w:fill="auto"/>
          </w:tcPr>
          <w:p w14:paraId="6B2751CF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06" w:type="pct"/>
            <w:shd w:val="clear" w:color="auto" w:fill="auto"/>
          </w:tcPr>
          <w:p w14:paraId="5E7A6F2E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</w:tr>
      <w:tr w:rsidR="00A44C07" w:rsidRPr="00E51DE5" w14:paraId="7A274D29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4273A172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23</w:t>
            </w:r>
          </w:p>
        </w:tc>
        <w:tc>
          <w:tcPr>
            <w:tcW w:w="1633" w:type="pct"/>
            <w:shd w:val="clear" w:color="auto" w:fill="auto"/>
          </w:tcPr>
          <w:p w14:paraId="690576E4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д. </w:t>
            </w: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Козловка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11AEF8ED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299" w:type="pct"/>
            <w:shd w:val="clear" w:color="auto" w:fill="auto"/>
          </w:tcPr>
          <w:p w14:paraId="00904563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506" w:type="pct"/>
            <w:shd w:val="clear" w:color="auto" w:fill="auto"/>
          </w:tcPr>
          <w:p w14:paraId="39C29DAA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A44C07" w:rsidRPr="00E51DE5" w14:paraId="5D709792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50C8115C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24</w:t>
            </w:r>
          </w:p>
        </w:tc>
        <w:tc>
          <w:tcPr>
            <w:tcW w:w="1633" w:type="pct"/>
            <w:shd w:val="clear" w:color="auto" w:fill="auto"/>
          </w:tcPr>
          <w:p w14:paraId="264ECCD1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.Б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ольшая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Браженка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381431F6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299" w:type="pct"/>
            <w:shd w:val="clear" w:color="auto" w:fill="auto"/>
          </w:tcPr>
          <w:p w14:paraId="79CD8181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06" w:type="pct"/>
            <w:shd w:val="clear" w:color="auto" w:fill="auto"/>
          </w:tcPr>
          <w:p w14:paraId="5BEE3B95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</w:tr>
      <w:tr w:rsidR="00A44C07" w:rsidRPr="00E51DE5" w14:paraId="5A5DD158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4373B114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25</w:t>
            </w:r>
          </w:p>
        </w:tc>
        <w:tc>
          <w:tcPr>
            <w:tcW w:w="1633" w:type="pct"/>
            <w:shd w:val="clear" w:color="auto" w:fill="auto"/>
          </w:tcPr>
          <w:p w14:paraId="485D1B77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.П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ереволоки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36F37DD8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299" w:type="pct"/>
            <w:shd w:val="clear" w:color="auto" w:fill="auto"/>
          </w:tcPr>
          <w:p w14:paraId="362FAA9A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06" w:type="pct"/>
            <w:shd w:val="clear" w:color="auto" w:fill="auto"/>
          </w:tcPr>
          <w:p w14:paraId="5DB09555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</w:tr>
      <w:tr w:rsidR="00A44C07" w:rsidRPr="00E51DE5" w14:paraId="011D01D3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5C34F349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26</w:t>
            </w:r>
          </w:p>
        </w:tc>
        <w:tc>
          <w:tcPr>
            <w:tcW w:w="1633" w:type="pct"/>
            <w:shd w:val="clear" w:color="auto" w:fill="auto"/>
          </w:tcPr>
          <w:p w14:paraId="76661AF2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.Т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ележинка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4624B78A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99" w:type="pct"/>
            <w:shd w:val="clear" w:color="auto" w:fill="auto"/>
          </w:tcPr>
          <w:p w14:paraId="09A20C44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06" w:type="pct"/>
            <w:shd w:val="clear" w:color="auto" w:fill="auto"/>
          </w:tcPr>
          <w:p w14:paraId="28BD4C18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</w:tr>
      <w:tr w:rsidR="00A44C07" w:rsidRPr="00E51DE5" w14:paraId="249CF8FA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50DBAB9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27</w:t>
            </w:r>
          </w:p>
        </w:tc>
        <w:tc>
          <w:tcPr>
            <w:tcW w:w="1633" w:type="pct"/>
            <w:shd w:val="clear" w:color="auto" w:fill="auto"/>
          </w:tcPr>
          <w:p w14:paraId="16533CBE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.М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алая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Хатунка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124E0564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99" w:type="pct"/>
            <w:shd w:val="clear" w:color="auto" w:fill="auto"/>
          </w:tcPr>
          <w:p w14:paraId="563181ED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06" w:type="pct"/>
            <w:shd w:val="clear" w:color="auto" w:fill="auto"/>
          </w:tcPr>
          <w:p w14:paraId="44524E91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A44C07" w:rsidRPr="00E51DE5" w14:paraId="0EEA0CF3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350862A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28</w:t>
            </w:r>
          </w:p>
        </w:tc>
        <w:tc>
          <w:tcPr>
            <w:tcW w:w="1633" w:type="pct"/>
            <w:shd w:val="clear" w:color="auto" w:fill="auto"/>
          </w:tcPr>
          <w:p w14:paraId="1DBDF76A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.Ю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рьевка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1BC96751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299" w:type="pct"/>
            <w:shd w:val="clear" w:color="auto" w:fill="auto"/>
          </w:tcPr>
          <w:p w14:paraId="188D3EAF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06" w:type="pct"/>
            <w:shd w:val="clear" w:color="auto" w:fill="auto"/>
          </w:tcPr>
          <w:p w14:paraId="7DAA7226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A44C07" w:rsidRPr="00E51DE5" w14:paraId="69FD0B35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43FF848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29</w:t>
            </w:r>
          </w:p>
        </w:tc>
        <w:tc>
          <w:tcPr>
            <w:tcW w:w="1633" w:type="pct"/>
            <w:shd w:val="clear" w:color="auto" w:fill="auto"/>
          </w:tcPr>
          <w:p w14:paraId="3C8CA02A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д. </w:t>
            </w: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Нератное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79E932A9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99" w:type="pct"/>
            <w:shd w:val="clear" w:color="auto" w:fill="auto"/>
          </w:tcPr>
          <w:p w14:paraId="02498192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06" w:type="pct"/>
            <w:shd w:val="clear" w:color="auto" w:fill="auto"/>
          </w:tcPr>
          <w:p w14:paraId="58FC8166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A44C07" w:rsidRPr="00E51DE5" w14:paraId="6F4AA935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2BA3E957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30</w:t>
            </w:r>
          </w:p>
        </w:tc>
        <w:tc>
          <w:tcPr>
            <w:tcW w:w="1633" w:type="pct"/>
            <w:shd w:val="clear" w:color="auto" w:fill="auto"/>
          </w:tcPr>
          <w:p w14:paraId="4A3B7676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.Б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ольшая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Хатунка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663C6E1F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99" w:type="pct"/>
            <w:shd w:val="clear" w:color="auto" w:fill="auto"/>
          </w:tcPr>
          <w:p w14:paraId="375992A0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506" w:type="pct"/>
            <w:shd w:val="clear" w:color="auto" w:fill="auto"/>
          </w:tcPr>
          <w:p w14:paraId="025AC52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</w:tr>
      <w:tr w:rsidR="00A44C07" w:rsidRPr="00E51DE5" w14:paraId="0CA503B8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1E4A4501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31</w:t>
            </w:r>
          </w:p>
        </w:tc>
        <w:tc>
          <w:tcPr>
            <w:tcW w:w="1633" w:type="pct"/>
            <w:shd w:val="clear" w:color="auto" w:fill="auto"/>
          </w:tcPr>
          <w:p w14:paraId="2245ED64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.С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пасское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6FB0C761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299" w:type="pct"/>
            <w:shd w:val="clear" w:color="auto" w:fill="auto"/>
          </w:tcPr>
          <w:p w14:paraId="6BDDBAF6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506" w:type="pct"/>
            <w:shd w:val="clear" w:color="auto" w:fill="auto"/>
          </w:tcPr>
          <w:p w14:paraId="345A70C5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A44C07" w:rsidRPr="00E51DE5" w14:paraId="64D8F14E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318C6EA1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32</w:t>
            </w:r>
          </w:p>
        </w:tc>
        <w:tc>
          <w:tcPr>
            <w:tcW w:w="1633" w:type="pct"/>
            <w:shd w:val="clear" w:color="auto" w:fill="auto"/>
          </w:tcPr>
          <w:p w14:paraId="737CE695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.К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рюковка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19A6E901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299" w:type="pct"/>
            <w:shd w:val="clear" w:color="auto" w:fill="auto"/>
          </w:tcPr>
          <w:p w14:paraId="33457D0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506" w:type="pct"/>
            <w:shd w:val="clear" w:color="auto" w:fill="auto"/>
          </w:tcPr>
          <w:p w14:paraId="0BDAD2E2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A44C07" w:rsidRPr="00E51DE5" w14:paraId="2C1AB6B2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71AE28EE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33</w:t>
            </w:r>
          </w:p>
        </w:tc>
        <w:tc>
          <w:tcPr>
            <w:tcW w:w="1633" w:type="pct"/>
            <w:shd w:val="clear" w:color="auto" w:fill="auto"/>
          </w:tcPr>
          <w:p w14:paraId="41652C5F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Крюковское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лесничество </w:t>
            </w:r>
          </w:p>
        </w:tc>
        <w:tc>
          <w:tcPr>
            <w:tcW w:w="328" w:type="pct"/>
            <w:shd w:val="clear" w:color="auto" w:fill="auto"/>
          </w:tcPr>
          <w:p w14:paraId="6164005E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299" w:type="pct"/>
            <w:shd w:val="clear" w:color="auto" w:fill="auto"/>
          </w:tcPr>
          <w:p w14:paraId="546EF768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506" w:type="pct"/>
            <w:shd w:val="clear" w:color="auto" w:fill="auto"/>
          </w:tcPr>
          <w:p w14:paraId="401621C7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A44C07" w:rsidRPr="00E51DE5" w14:paraId="0E75726B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17DF979E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34</w:t>
            </w:r>
          </w:p>
        </w:tc>
        <w:tc>
          <w:tcPr>
            <w:tcW w:w="1633" w:type="pct"/>
            <w:shd w:val="clear" w:color="auto" w:fill="auto"/>
          </w:tcPr>
          <w:p w14:paraId="77C850C7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.М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алая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Браженка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5ACFCDF7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299" w:type="pct"/>
            <w:shd w:val="clear" w:color="auto" w:fill="auto"/>
          </w:tcPr>
          <w:p w14:paraId="711D5751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506" w:type="pct"/>
            <w:shd w:val="clear" w:color="auto" w:fill="auto"/>
          </w:tcPr>
          <w:p w14:paraId="0DABAF6C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A44C07" w:rsidRPr="00E51DE5" w14:paraId="0CEC603A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4AB31E7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35</w:t>
            </w:r>
          </w:p>
        </w:tc>
        <w:tc>
          <w:tcPr>
            <w:tcW w:w="1633" w:type="pct"/>
            <w:shd w:val="clear" w:color="auto" w:fill="auto"/>
          </w:tcPr>
          <w:p w14:paraId="54A52395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.Н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иколаевка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5E52EF3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99" w:type="pct"/>
            <w:shd w:val="clear" w:color="auto" w:fill="auto"/>
          </w:tcPr>
          <w:p w14:paraId="2EB09E0D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506" w:type="pct"/>
            <w:shd w:val="clear" w:color="auto" w:fill="auto"/>
          </w:tcPr>
          <w:p w14:paraId="48AC169D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A44C07" w:rsidRPr="00E51DE5" w14:paraId="6DD3CEE6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633446B8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36</w:t>
            </w:r>
          </w:p>
        </w:tc>
        <w:tc>
          <w:tcPr>
            <w:tcW w:w="1633" w:type="pct"/>
            <w:shd w:val="clear" w:color="auto" w:fill="auto"/>
          </w:tcPr>
          <w:p w14:paraId="6789DCC7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.Г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румант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2EE7B9A0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299" w:type="pct"/>
            <w:shd w:val="clear" w:color="auto" w:fill="auto"/>
          </w:tcPr>
          <w:p w14:paraId="0AC90838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06" w:type="pct"/>
            <w:shd w:val="clear" w:color="auto" w:fill="auto"/>
          </w:tcPr>
          <w:p w14:paraId="5D4CFEB2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A44C07" w:rsidRPr="00E51DE5" w14:paraId="79DB9477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71B53E65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37</w:t>
            </w:r>
          </w:p>
        </w:tc>
        <w:tc>
          <w:tcPr>
            <w:tcW w:w="1633" w:type="pct"/>
            <w:shd w:val="clear" w:color="auto" w:fill="auto"/>
          </w:tcPr>
          <w:p w14:paraId="512797CF" w14:textId="1DA87F68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Сельский поселок Музей-усадьба</w:t>
            </w:r>
            <w:r w:rsidR="00D64E5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E51DE5">
              <w:rPr>
                <w:rFonts w:ascii="PT Astra Serif" w:hAnsi="PT Astra Serif" w:cs="Times New Roman"/>
                <w:sz w:val="28"/>
                <w:szCs w:val="28"/>
              </w:rPr>
              <w:t>Л.Н. Толстого «Ясная Поляна»</w:t>
            </w:r>
          </w:p>
        </w:tc>
        <w:tc>
          <w:tcPr>
            <w:tcW w:w="328" w:type="pct"/>
            <w:shd w:val="clear" w:color="auto" w:fill="auto"/>
          </w:tcPr>
          <w:p w14:paraId="76F7C86C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1299" w:type="pct"/>
            <w:shd w:val="clear" w:color="auto" w:fill="auto"/>
          </w:tcPr>
          <w:p w14:paraId="1AD0CA7A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145</w:t>
            </w:r>
          </w:p>
        </w:tc>
        <w:tc>
          <w:tcPr>
            <w:tcW w:w="1506" w:type="pct"/>
            <w:shd w:val="clear" w:color="auto" w:fill="auto"/>
          </w:tcPr>
          <w:p w14:paraId="56F46BE2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</w:tr>
      <w:tr w:rsidR="00A44C07" w:rsidRPr="00E51DE5" w14:paraId="205DF855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77DB917D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38</w:t>
            </w:r>
          </w:p>
        </w:tc>
        <w:tc>
          <w:tcPr>
            <w:tcW w:w="1633" w:type="pct"/>
            <w:shd w:val="clear" w:color="auto" w:fill="auto"/>
          </w:tcPr>
          <w:p w14:paraId="3D6956C8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.Я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сная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Поляна</w:t>
            </w:r>
          </w:p>
        </w:tc>
        <w:tc>
          <w:tcPr>
            <w:tcW w:w="328" w:type="pct"/>
            <w:shd w:val="clear" w:color="auto" w:fill="auto"/>
          </w:tcPr>
          <w:p w14:paraId="0D32FF91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688</w:t>
            </w:r>
          </w:p>
        </w:tc>
        <w:tc>
          <w:tcPr>
            <w:tcW w:w="1299" w:type="pct"/>
            <w:shd w:val="clear" w:color="auto" w:fill="auto"/>
          </w:tcPr>
          <w:p w14:paraId="78830708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668</w:t>
            </w:r>
          </w:p>
        </w:tc>
        <w:tc>
          <w:tcPr>
            <w:tcW w:w="1506" w:type="pct"/>
            <w:shd w:val="clear" w:color="auto" w:fill="auto"/>
          </w:tcPr>
          <w:p w14:paraId="55B1C84C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20</w:t>
            </w:r>
          </w:p>
        </w:tc>
      </w:tr>
      <w:tr w:rsidR="00A44C07" w:rsidRPr="00E51DE5" w14:paraId="20980767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500C9DDC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39</w:t>
            </w:r>
          </w:p>
        </w:tc>
        <w:tc>
          <w:tcPr>
            <w:tcW w:w="1633" w:type="pct"/>
            <w:shd w:val="clear" w:color="auto" w:fill="auto"/>
          </w:tcPr>
          <w:p w14:paraId="0F10D79E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.К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очаки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142C81F2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1299" w:type="pct"/>
            <w:shd w:val="clear" w:color="auto" w:fill="auto"/>
          </w:tcPr>
          <w:p w14:paraId="0A81E793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1506" w:type="pct"/>
            <w:shd w:val="clear" w:color="auto" w:fill="auto"/>
          </w:tcPr>
          <w:p w14:paraId="349DB0E5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</w:tr>
      <w:tr w:rsidR="00A44C07" w:rsidRPr="00E51DE5" w14:paraId="648F838F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0360B577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40</w:t>
            </w:r>
          </w:p>
        </w:tc>
        <w:tc>
          <w:tcPr>
            <w:tcW w:w="1633" w:type="pct"/>
            <w:shd w:val="clear" w:color="auto" w:fill="auto"/>
          </w:tcPr>
          <w:p w14:paraId="301E4ECD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.К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азначеевка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15C1EDA2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1299" w:type="pct"/>
            <w:shd w:val="clear" w:color="auto" w:fill="auto"/>
          </w:tcPr>
          <w:p w14:paraId="4BC62D8D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506" w:type="pct"/>
            <w:shd w:val="clear" w:color="auto" w:fill="auto"/>
          </w:tcPr>
          <w:p w14:paraId="0CCE61ED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A44C07" w:rsidRPr="00E51DE5" w14:paraId="6C6E49B1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70B6E335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41</w:t>
            </w:r>
          </w:p>
        </w:tc>
        <w:tc>
          <w:tcPr>
            <w:tcW w:w="1633" w:type="pct"/>
            <w:shd w:val="clear" w:color="auto" w:fill="auto"/>
          </w:tcPr>
          <w:p w14:paraId="3337556D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.Т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елятинки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6CD50319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220</w:t>
            </w:r>
          </w:p>
        </w:tc>
        <w:tc>
          <w:tcPr>
            <w:tcW w:w="1299" w:type="pct"/>
            <w:shd w:val="clear" w:color="auto" w:fill="auto"/>
          </w:tcPr>
          <w:p w14:paraId="42E4C161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210</w:t>
            </w:r>
          </w:p>
        </w:tc>
        <w:tc>
          <w:tcPr>
            <w:tcW w:w="1506" w:type="pct"/>
            <w:shd w:val="clear" w:color="auto" w:fill="auto"/>
          </w:tcPr>
          <w:p w14:paraId="5CDB8446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</w:t>
            </w:r>
          </w:p>
        </w:tc>
      </w:tr>
      <w:tr w:rsidR="00A44C07" w:rsidRPr="00E51DE5" w14:paraId="64868642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5E0E0A74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42</w:t>
            </w:r>
          </w:p>
        </w:tc>
        <w:tc>
          <w:tcPr>
            <w:tcW w:w="1633" w:type="pct"/>
            <w:shd w:val="clear" w:color="auto" w:fill="auto"/>
          </w:tcPr>
          <w:p w14:paraId="5BB3E76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.Я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снополянские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Выселки</w:t>
            </w:r>
          </w:p>
        </w:tc>
        <w:tc>
          <w:tcPr>
            <w:tcW w:w="328" w:type="pct"/>
            <w:shd w:val="clear" w:color="auto" w:fill="auto"/>
          </w:tcPr>
          <w:p w14:paraId="1FC1E790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101</w:t>
            </w:r>
          </w:p>
        </w:tc>
        <w:tc>
          <w:tcPr>
            <w:tcW w:w="1299" w:type="pct"/>
            <w:shd w:val="clear" w:color="auto" w:fill="auto"/>
          </w:tcPr>
          <w:p w14:paraId="6CDD442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506" w:type="pct"/>
            <w:shd w:val="clear" w:color="auto" w:fill="auto"/>
          </w:tcPr>
          <w:p w14:paraId="7F8D230C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</w:tr>
      <w:tr w:rsidR="00A44C07" w:rsidRPr="00E51DE5" w14:paraId="78FC29D9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17D97868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43</w:t>
            </w:r>
          </w:p>
        </w:tc>
        <w:tc>
          <w:tcPr>
            <w:tcW w:w="1633" w:type="pct"/>
            <w:shd w:val="clear" w:color="auto" w:fill="auto"/>
          </w:tcPr>
          <w:p w14:paraId="0CECECE0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.Я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сенки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7847FE9A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204</w:t>
            </w:r>
          </w:p>
        </w:tc>
        <w:tc>
          <w:tcPr>
            <w:tcW w:w="1299" w:type="pct"/>
            <w:shd w:val="clear" w:color="auto" w:fill="auto"/>
          </w:tcPr>
          <w:p w14:paraId="7CFF40BE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197</w:t>
            </w:r>
          </w:p>
        </w:tc>
        <w:tc>
          <w:tcPr>
            <w:tcW w:w="1506" w:type="pct"/>
            <w:shd w:val="clear" w:color="auto" w:fill="auto"/>
          </w:tcPr>
          <w:p w14:paraId="6763C151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7</w:t>
            </w:r>
          </w:p>
        </w:tc>
      </w:tr>
      <w:tr w:rsidR="00A44C07" w:rsidRPr="00E51DE5" w14:paraId="26CD61D9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7CDE5979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44</w:t>
            </w:r>
          </w:p>
        </w:tc>
        <w:tc>
          <w:tcPr>
            <w:tcW w:w="1633" w:type="pct"/>
            <w:shd w:val="clear" w:color="auto" w:fill="auto"/>
          </w:tcPr>
          <w:p w14:paraId="791B69A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.Я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сенки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2BB1C8EC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99" w:type="pct"/>
            <w:shd w:val="clear" w:color="auto" w:fill="auto"/>
          </w:tcPr>
          <w:p w14:paraId="5E75CCB1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506" w:type="pct"/>
            <w:shd w:val="clear" w:color="auto" w:fill="auto"/>
          </w:tcPr>
          <w:p w14:paraId="683A7CAA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A44C07" w:rsidRPr="00E51DE5" w14:paraId="567932D2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302F7E60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1633" w:type="pct"/>
            <w:shd w:val="clear" w:color="auto" w:fill="auto"/>
          </w:tcPr>
          <w:p w14:paraId="290FF9B9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gramStart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.Ю</w:t>
            </w:r>
            <w:proofErr w:type="gram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>билейный</w:t>
            </w:r>
            <w:proofErr w:type="spellEnd"/>
            <w:r w:rsidRPr="00E51D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64EC07AB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523</w:t>
            </w:r>
          </w:p>
        </w:tc>
        <w:tc>
          <w:tcPr>
            <w:tcW w:w="1299" w:type="pct"/>
            <w:shd w:val="clear" w:color="auto" w:fill="auto"/>
          </w:tcPr>
          <w:p w14:paraId="4DEF26AD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518</w:t>
            </w:r>
          </w:p>
        </w:tc>
        <w:tc>
          <w:tcPr>
            <w:tcW w:w="1506" w:type="pct"/>
            <w:shd w:val="clear" w:color="auto" w:fill="auto"/>
          </w:tcPr>
          <w:p w14:paraId="6AABA8D7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</w:tr>
      <w:tr w:rsidR="00A44C07" w:rsidRPr="00E51DE5" w14:paraId="32CF60AB" w14:textId="77777777" w:rsidTr="00D64E59">
        <w:trPr>
          <w:trHeight w:val="23"/>
          <w:jc w:val="center"/>
        </w:trPr>
        <w:tc>
          <w:tcPr>
            <w:tcW w:w="234" w:type="pct"/>
            <w:shd w:val="clear" w:color="auto" w:fill="auto"/>
          </w:tcPr>
          <w:p w14:paraId="029F7FA7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33" w:type="pct"/>
            <w:shd w:val="clear" w:color="auto" w:fill="auto"/>
          </w:tcPr>
          <w:p w14:paraId="3BF0E995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28" w:type="pct"/>
            <w:shd w:val="clear" w:color="auto" w:fill="auto"/>
          </w:tcPr>
          <w:p w14:paraId="243DD0A6" w14:textId="4B5D86D1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b/>
                <w:sz w:val="28"/>
                <w:szCs w:val="28"/>
                <w:lang w:val="en-US"/>
              </w:rPr>
              <w:t>52</w:t>
            </w:r>
            <w:r w:rsidR="00EF6E9E" w:rsidRPr="00E51DE5">
              <w:rPr>
                <w:rFonts w:ascii="PT Astra Serif" w:hAnsi="PT Astra Serif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299" w:type="pct"/>
            <w:shd w:val="clear" w:color="auto" w:fill="auto"/>
          </w:tcPr>
          <w:p w14:paraId="727A40C6" w14:textId="553B91DC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b/>
                <w:sz w:val="28"/>
                <w:szCs w:val="28"/>
                <w:lang w:val="en-US"/>
              </w:rPr>
              <w:t>50</w:t>
            </w:r>
            <w:r w:rsidR="00EF6E9E" w:rsidRPr="00E51DE5">
              <w:rPr>
                <w:rFonts w:ascii="PT Astra Serif" w:hAnsi="PT Astra Serif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506" w:type="pct"/>
            <w:shd w:val="clear" w:color="auto" w:fill="auto"/>
          </w:tcPr>
          <w:p w14:paraId="5713EF47" w14:textId="77777777" w:rsidR="00A44C07" w:rsidRPr="00E51DE5" w:rsidRDefault="00A44C07" w:rsidP="00D64E59">
            <w:pPr>
              <w:pStyle w:val="afffc"/>
              <w:jc w:val="both"/>
              <w:rPr>
                <w:rFonts w:ascii="PT Astra Serif" w:hAnsi="PT Astra Serif" w:cs="Times New Roman"/>
                <w:b/>
                <w:sz w:val="28"/>
                <w:szCs w:val="28"/>
                <w:lang w:val="en-US"/>
              </w:rPr>
            </w:pPr>
            <w:r w:rsidRPr="00E51DE5">
              <w:rPr>
                <w:rFonts w:ascii="PT Astra Serif" w:hAnsi="PT Astra Serif" w:cs="Times New Roman"/>
                <w:b/>
                <w:sz w:val="28"/>
                <w:szCs w:val="28"/>
                <w:lang w:val="en-US"/>
              </w:rPr>
              <w:t>218</w:t>
            </w:r>
          </w:p>
        </w:tc>
      </w:tr>
    </w:tbl>
    <w:p w14:paraId="58BC4CD9" w14:textId="4B0F43E1" w:rsidR="00A44C07" w:rsidRPr="00E51DE5" w:rsidRDefault="00A44C07" w:rsidP="008E7FAF">
      <w:pPr>
        <w:pStyle w:val="42"/>
        <w:spacing w:line="240" w:lineRule="auto"/>
        <w:rPr>
          <w:rFonts w:ascii="PT Astra Serif" w:hAnsi="PT Astra Serif"/>
          <w:sz w:val="28"/>
        </w:rPr>
      </w:pPr>
    </w:p>
    <w:p w14:paraId="4F76A369" w14:textId="170A2766" w:rsidR="0013387F" w:rsidRPr="00D64E59" w:rsidRDefault="0013387F" w:rsidP="00D64E59">
      <w:pPr>
        <w:pStyle w:val="30"/>
        <w:numPr>
          <w:ilvl w:val="2"/>
          <w:numId w:val="44"/>
        </w:numPr>
        <w:ind w:left="709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10" w:name="_Hlk194929445"/>
      <w:r w:rsidRPr="00E51DE5">
        <w:rPr>
          <w:rFonts w:ascii="PT Astra Serif" w:hAnsi="PT Astra Serif" w:cs="Times New Roman"/>
          <w:i/>
          <w:iCs/>
          <w:color w:val="auto"/>
          <w:sz w:val="28"/>
          <w:szCs w:val="28"/>
        </w:rPr>
        <w:t>Экономический потенциал</w:t>
      </w:r>
      <w:bookmarkEnd w:id="10"/>
    </w:p>
    <w:p w14:paraId="7A9B1EB9" w14:textId="0AEFFC3D" w:rsidR="0013387F" w:rsidRPr="00E51DE5" w:rsidRDefault="0013387F" w:rsidP="0013387F">
      <w:pPr>
        <w:pStyle w:val="a3"/>
        <w:numPr>
          <w:ilvl w:val="0"/>
          <w:numId w:val="34"/>
        </w:numPr>
        <w:spacing w:before="0"/>
        <w:jc w:val="both"/>
        <w:rPr>
          <w:rFonts w:ascii="PT Astra Serif" w:hAnsi="PT Astra Serif"/>
          <w:color w:val="auto"/>
          <w:szCs w:val="28"/>
        </w:rPr>
      </w:pPr>
      <w:r w:rsidRPr="00E51DE5">
        <w:rPr>
          <w:rFonts w:ascii="PT Astra Serif" w:hAnsi="PT Astra Serif"/>
          <w:color w:val="auto"/>
          <w:szCs w:val="28"/>
        </w:rPr>
        <w:t>Сельское хозяйство МО Яснополянское</w:t>
      </w:r>
    </w:p>
    <w:p w14:paraId="21C31604" w14:textId="508EA522" w:rsidR="0013387F" w:rsidRPr="00E51DE5" w:rsidRDefault="0013387F" w:rsidP="0013387F">
      <w:pPr>
        <w:pStyle w:val="affffb"/>
        <w:jc w:val="left"/>
        <w:rPr>
          <w:rFonts w:ascii="PT Astra Serif" w:hAnsi="PT Astra Serif"/>
          <w:sz w:val="28"/>
          <w:szCs w:val="28"/>
        </w:rPr>
      </w:pPr>
    </w:p>
    <w:tbl>
      <w:tblPr>
        <w:tblStyle w:val="01"/>
        <w:tblW w:w="0" w:type="auto"/>
        <w:tblLook w:val="04A0" w:firstRow="1" w:lastRow="0" w:firstColumn="1" w:lastColumn="0" w:noHBand="0" w:noVBand="1"/>
      </w:tblPr>
      <w:tblGrid>
        <w:gridCol w:w="2830"/>
        <w:gridCol w:w="3399"/>
        <w:gridCol w:w="3115"/>
      </w:tblGrid>
      <w:tr w:rsidR="0013387F" w:rsidRPr="00D64E59" w14:paraId="3190A314" w14:textId="77777777" w:rsidTr="00B91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</w:tcPr>
          <w:p w14:paraId="54305126" w14:textId="77777777" w:rsidR="0013387F" w:rsidRPr="00D64E59" w:rsidRDefault="0013387F" w:rsidP="00B91019">
            <w:pPr>
              <w:pStyle w:val="ae"/>
              <w:ind w:firstLine="0"/>
              <w:rPr>
                <w:rFonts w:ascii="PT Astra Serif" w:hAnsi="PT Astra Serif"/>
                <w:b w:val="0"/>
                <w:sz w:val="20"/>
                <w:szCs w:val="20"/>
                <w:lang w:val="ru-RU"/>
              </w:rPr>
            </w:pPr>
            <w:r w:rsidRPr="00D64E59">
              <w:rPr>
                <w:rFonts w:ascii="PT Astra Serif" w:hAnsi="PT Astra Serif"/>
                <w:b w:val="0"/>
                <w:sz w:val="20"/>
                <w:szCs w:val="20"/>
                <w:lang w:val="ru-RU"/>
              </w:rPr>
              <w:t>Сельскохозяйственное производство</w:t>
            </w:r>
          </w:p>
        </w:tc>
        <w:tc>
          <w:tcPr>
            <w:tcW w:w="3399" w:type="dxa"/>
          </w:tcPr>
          <w:p w14:paraId="5CA5F366" w14:textId="77777777" w:rsidR="0013387F" w:rsidRPr="00D64E59" w:rsidRDefault="0013387F" w:rsidP="00B91019">
            <w:pPr>
              <w:pStyle w:val="ae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 w:val="0"/>
                <w:sz w:val="20"/>
                <w:szCs w:val="20"/>
                <w:lang w:val="ru-RU"/>
              </w:rPr>
            </w:pPr>
            <w:r w:rsidRPr="00D64E59">
              <w:rPr>
                <w:rFonts w:ascii="PT Astra Serif" w:hAnsi="PT Astra Serif"/>
                <w:b w:val="0"/>
                <w:sz w:val="20"/>
                <w:szCs w:val="20"/>
                <w:lang w:val="ru-RU"/>
              </w:rPr>
              <w:t>Вид деятельности</w:t>
            </w:r>
          </w:p>
        </w:tc>
        <w:tc>
          <w:tcPr>
            <w:tcW w:w="3115" w:type="dxa"/>
          </w:tcPr>
          <w:p w14:paraId="65776CAA" w14:textId="77777777" w:rsidR="0013387F" w:rsidRPr="00D64E59" w:rsidRDefault="0013387F" w:rsidP="00B91019">
            <w:pPr>
              <w:pStyle w:val="ae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 w:val="0"/>
                <w:sz w:val="20"/>
                <w:szCs w:val="20"/>
                <w:lang w:val="ru-RU"/>
              </w:rPr>
            </w:pPr>
            <w:r w:rsidRPr="00D64E59">
              <w:rPr>
                <w:rFonts w:ascii="PT Astra Serif" w:hAnsi="PT Astra Serif"/>
                <w:b w:val="0"/>
                <w:sz w:val="20"/>
                <w:szCs w:val="20"/>
                <w:lang w:val="ru-RU"/>
              </w:rPr>
              <w:t>Адрес</w:t>
            </w:r>
          </w:p>
        </w:tc>
      </w:tr>
      <w:tr w:rsidR="0013387F" w:rsidRPr="00E51DE5" w14:paraId="141AD58D" w14:textId="77777777" w:rsidTr="00B91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4CD10A2" w14:textId="77777777" w:rsidR="0013387F" w:rsidRPr="00E51DE5" w:rsidRDefault="0013387F" w:rsidP="00B91019">
            <w:pPr>
              <w:pStyle w:val="ae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val="ru-RU"/>
              </w:rPr>
              <w:t>ООО «Максим Горький»</w:t>
            </w:r>
          </w:p>
        </w:tc>
        <w:tc>
          <w:tcPr>
            <w:tcW w:w="3399" w:type="dxa"/>
          </w:tcPr>
          <w:p w14:paraId="1A03CC94" w14:textId="77777777" w:rsidR="0013387F" w:rsidRPr="00E51DE5" w:rsidRDefault="0013387F" w:rsidP="00B91019">
            <w:pPr>
              <w:pStyle w:val="ae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val="ru-RU"/>
              </w:rPr>
              <w:t>овощеводство</w:t>
            </w:r>
          </w:p>
        </w:tc>
        <w:tc>
          <w:tcPr>
            <w:tcW w:w="3115" w:type="dxa"/>
          </w:tcPr>
          <w:p w14:paraId="1ECC064F" w14:textId="77777777" w:rsidR="0013387F" w:rsidRPr="00E51DE5" w:rsidRDefault="0013387F" w:rsidP="00B91019">
            <w:pPr>
              <w:pStyle w:val="ae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val="ru-RU"/>
              </w:rPr>
              <w:t>с. Селиваново ул. Набережная д.46</w:t>
            </w:r>
          </w:p>
        </w:tc>
      </w:tr>
      <w:tr w:rsidR="0013387F" w:rsidRPr="00E51DE5" w14:paraId="44A88F15" w14:textId="77777777" w:rsidTr="00B910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47F3552" w14:textId="77777777" w:rsidR="0013387F" w:rsidRPr="00E51DE5" w:rsidRDefault="0013387F" w:rsidP="00B91019">
            <w:pPr>
              <w:pStyle w:val="ae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КФХ «АНТ»</w:t>
            </w:r>
          </w:p>
        </w:tc>
        <w:tc>
          <w:tcPr>
            <w:tcW w:w="3399" w:type="dxa"/>
          </w:tcPr>
          <w:p w14:paraId="7F2D8658" w14:textId="77777777" w:rsidR="0013387F" w:rsidRPr="00E51DE5" w:rsidRDefault="0013387F" w:rsidP="00B91019">
            <w:pPr>
              <w:pStyle w:val="ae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val="ru-RU"/>
              </w:rPr>
              <w:t>производство зерна, овощей, картофеля</w:t>
            </w:r>
          </w:p>
        </w:tc>
        <w:tc>
          <w:tcPr>
            <w:tcW w:w="3115" w:type="dxa"/>
          </w:tcPr>
          <w:p w14:paraId="1087CBF7" w14:textId="77777777" w:rsidR="0013387F" w:rsidRPr="00E51DE5" w:rsidRDefault="0013387F" w:rsidP="00B91019">
            <w:pPr>
              <w:pStyle w:val="ae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val="ru-RU"/>
              </w:rPr>
              <w:t xml:space="preserve">д. Большая </w:t>
            </w:r>
            <w:proofErr w:type="spellStart"/>
            <w:r w:rsidRPr="00E51DE5">
              <w:rPr>
                <w:rFonts w:ascii="PT Astra Serif" w:hAnsi="PT Astra Serif"/>
                <w:sz w:val="28"/>
                <w:szCs w:val="28"/>
                <w:lang w:val="ru-RU"/>
              </w:rPr>
              <w:t>Хатунка</w:t>
            </w:r>
            <w:proofErr w:type="spellEnd"/>
          </w:p>
        </w:tc>
      </w:tr>
      <w:tr w:rsidR="0013387F" w:rsidRPr="00E51DE5" w14:paraId="67237179" w14:textId="77777777" w:rsidTr="00B91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185F5FE" w14:textId="77777777" w:rsidR="0013387F" w:rsidRPr="00E51DE5" w:rsidRDefault="0013387F" w:rsidP="00B91019">
            <w:pPr>
              <w:pStyle w:val="ae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val="ru-RU"/>
              </w:rPr>
              <w:t>КФХ «Прогресс»</w:t>
            </w:r>
          </w:p>
        </w:tc>
        <w:tc>
          <w:tcPr>
            <w:tcW w:w="3399" w:type="dxa"/>
          </w:tcPr>
          <w:p w14:paraId="5B3AD130" w14:textId="77777777" w:rsidR="0013387F" w:rsidRPr="00E51DE5" w:rsidRDefault="0013387F" w:rsidP="00B91019">
            <w:pPr>
              <w:pStyle w:val="ae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val="ru-RU"/>
              </w:rPr>
              <w:t>производство зерна, овощей, картофеля</w:t>
            </w:r>
          </w:p>
        </w:tc>
        <w:tc>
          <w:tcPr>
            <w:tcW w:w="3115" w:type="dxa"/>
          </w:tcPr>
          <w:p w14:paraId="7A77F5F3" w14:textId="77777777" w:rsidR="0013387F" w:rsidRPr="00E51DE5" w:rsidRDefault="0013387F" w:rsidP="00B91019">
            <w:pPr>
              <w:pStyle w:val="ae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val="ru-RU"/>
              </w:rPr>
              <w:t xml:space="preserve">д. Большая </w:t>
            </w:r>
            <w:proofErr w:type="spellStart"/>
            <w:r w:rsidRPr="00E51DE5">
              <w:rPr>
                <w:rFonts w:ascii="PT Astra Serif" w:hAnsi="PT Astra Serif"/>
                <w:sz w:val="28"/>
                <w:szCs w:val="28"/>
                <w:lang w:val="ru-RU"/>
              </w:rPr>
              <w:t>Хатунка</w:t>
            </w:r>
            <w:proofErr w:type="spellEnd"/>
          </w:p>
        </w:tc>
      </w:tr>
    </w:tbl>
    <w:p w14:paraId="55C51515" w14:textId="77777777" w:rsidR="0013387F" w:rsidRPr="00E51DE5" w:rsidRDefault="0013387F" w:rsidP="000F2DEC">
      <w:pPr>
        <w:rPr>
          <w:rFonts w:ascii="PT Astra Serif" w:hAnsi="PT Astra Serif"/>
          <w:sz w:val="28"/>
          <w:szCs w:val="28"/>
        </w:rPr>
      </w:pPr>
    </w:p>
    <w:p w14:paraId="04C6B693" w14:textId="77777777" w:rsidR="0013387F" w:rsidRPr="00E51DE5" w:rsidRDefault="0013387F" w:rsidP="000F2DE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 xml:space="preserve">На территории муниципального образования </w:t>
      </w:r>
      <w:proofErr w:type="gramStart"/>
      <w:r w:rsidRPr="00E51DE5">
        <w:rPr>
          <w:rFonts w:ascii="PT Astra Serif" w:hAnsi="PT Astra Serif"/>
          <w:sz w:val="28"/>
          <w:szCs w:val="28"/>
        </w:rPr>
        <w:t>Яснополянское</w:t>
      </w:r>
      <w:proofErr w:type="gramEnd"/>
      <w:r w:rsidRPr="00E51DE5">
        <w:rPr>
          <w:rFonts w:ascii="PT Astra Serif" w:hAnsi="PT Astra Serif"/>
          <w:sz w:val="28"/>
          <w:szCs w:val="28"/>
        </w:rPr>
        <w:t xml:space="preserve"> осуществляют хозяйственную деятельность 3 предприятия сельского хозяйства.</w:t>
      </w:r>
    </w:p>
    <w:p w14:paraId="5656E71D" w14:textId="77777777" w:rsidR="0013387F" w:rsidRPr="00E51DE5" w:rsidRDefault="0013387F" w:rsidP="000F2DEC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51DE5">
        <w:rPr>
          <w:rFonts w:ascii="PT Astra Serif" w:eastAsia="Calibri" w:hAnsi="PT Astra Serif"/>
          <w:sz w:val="28"/>
          <w:szCs w:val="28"/>
        </w:rPr>
        <w:t>Основные направления деятельности – растениеводство (зерновые, озимые, кормовые) и овощеводство.</w:t>
      </w:r>
    </w:p>
    <w:p w14:paraId="5EED28D6" w14:textId="77777777" w:rsidR="0013387F" w:rsidRPr="00E51DE5" w:rsidRDefault="0013387F" w:rsidP="000F2DEC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51DE5">
        <w:rPr>
          <w:rFonts w:ascii="PT Astra Serif" w:eastAsia="Calibri" w:hAnsi="PT Astra Serif"/>
          <w:sz w:val="28"/>
          <w:szCs w:val="28"/>
        </w:rPr>
        <w:t xml:space="preserve">В последние годы наблюдается положительная тенденция роста объемов и эффективности производства. Производство продукции сельского хозяйства во всех категориях хозяйств в целом увеличивается. </w:t>
      </w:r>
    </w:p>
    <w:p w14:paraId="4B4489C2" w14:textId="6D91DFDE" w:rsidR="0013387F" w:rsidRPr="00E51DE5" w:rsidRDefault="0013387F" w:rsidP="00D64E59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51DE5">
        <w:rPr>
          <w:rFonts w:ascii="PT Astra Serif" w:eastAsia="Calibri" w:hAnsi="PT Astra Serif"/>
          <w:sz w:val="28"/>
          <w:szCs w:val="28"/>
        </w:rPr>
        <w:t xml:space="preserve">Таким образом, в последние годы в целом наблюдаются позитивные качественные и количественные изменения в агропромышленном комплексе муниципального образования </w:t>
      </w:r>
      <w:proofErr w:type="gramStart"/>
      <w:r w:rsidRPr="00E51DE5">
        <w:rPr>
          <w:rFonts w:ascii="PT Astra Serif" w:eastAsia="Calibri" w:hAnsi="PT Astra Serif"/>
          <w:sz w:val="28"/>
          <w:szCs w:val="28"/>
        </w:rPr>
        <w:t>Яснополянское</w:t>
      </w:r>
      <w:proofErr w:type="gramEnd"/>
      <w:r w:rsidRPr="00E51DE5">
        <w:rPr>
          <w:rFonts w:ascii="PT Astra Serif" w:eastAsia="Calibri" w:hAnsi="PT Astra Serif"/>
          <w:sz w:val="28"/>
          <w:szCs w:val="28"/>
        </w:rPr>
        <w:t>.</w:t>
      </w:r>
    </w:p>
    <w:p w14:paraId="7B962461" w14:textId="77777777" w:rsidR="00D64E59" w:rsidRDefault="00D64E59" w:rsidP="00D64E59">
      <w:pPr>
        <w:pStyle w:val="ae"/>
        <w:ind w:firstLine="0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14:paraId="70C9C430" w14:textId="77777777" w:rsidR="00D80DB5" w:rsidRPr="00E51DE5" w:rsidRDefault="00D80DB5" w:rsidP="00D64E59">
      <w:pPr>
        <w:pStyle w:val="ae"/>
        <w:ind w:firstLine="0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E51DE5">
        <w:rPr>
          <w:rFonts w:ascii="PT Astra Serif" w:hAnsi="PT Astra Serif"/>
          <w:b/>
          <w:sz w:val="28"/>
          <w:szCs w:val="28"/>
          <w:lang w:val="ru-RU"/>
        </w:rPr>
        <w:t>Объекты розничной торговли</w:t>
      </w:r>
    </w:p>
    <w:p w14:paraId="3EE574FD" w14:textId="77777777" w:rsidR="00D543C7" w:rsidRPr="00E51DE5" w:rsidRDefault="00D543C7" w:rsidP="00D64E59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51DE5">
        <w:rPr>
          <w:rFonts w:ascii="PT Astra Serif" w:eastAsia="Calibri" w:hAnsi="PT Astra Serif"/>
          <w:sz w:val="28"/>
          <w:szCs w:val="28"/>
        </w:rPr>
        <w:t>Учреждения торговли в МО Яснополянское представлены первичной ступенью обслуживания, расположенные в жилых кварталах населённых пунктов. Имеет место частная торговля, продуктами, произведёнными на собственных участках.</w:t>
      </w:r>
    </w:p>
    <w:p w14:paraId="10463772" w14:textId="6F3A713D" w:rsidR="00D80DB5" w:rsidRPr="00E51DE5" w:rsidRDefault="00D543C7" w:rsidP="00EF6E9E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51DE5">
        <w:rPr>
          <w:rFonts w:ascii="PT Astra Serif" w:eastAsia="Calibri" w:hAnsi="PT Astra Serif"/>
          <w:sz w:val="28"/>
          <w:szCs w:val="28"/>
        </w:rPr>
        <w:t>На территории МО Яснополянское функционирует девять предприятий в сфере торговли.</w:t>
      </w:r>
      <w:r w:rsidR="00EF6E9E" w:rsidRPr="00E51DE5">
        <w:rPr>
          <w:rFonts w:ascii="PT Astra Serif" w:eastAsia="Calibri" w:hAnsi="PT Astra Serif"/>
          <w:sz w:val="28"/>
          <w:szCs w:val="28"/>
        </w:rPr>
        <w:t xml:space="preserve"> </w:t>
      </w:r>
    </w:p>
    <w:p w14:paraId="19448066" w14:textId="77777777" w:rsidR="009F52EA" w:rsidRPr="00E51DE5" w:rsidRDefault="009F52EA" w:rsidP="00EF6E9E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14:paraId="4A9BFEFC" w14:textId="77777777" w:rsidR="000F2DEC" w:rsidRPr="00E51DE5" w:rsidRDefault="000F2DEC" w:rsidP="00D64E59">
      <w:pPr>
        <w:pStyle w:val="30"/>
        <w:numPr>
          <w:ilvl w:val="2"/>
          <w:numId w:val="44"/>
        </w:numPr>
        <w:ind w:left="709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11" w:name="_Hlk194929966"/>
      <w:r w:rsidRPr="00E51DE5">
        <w:rPr>
          <w:rFonts w:ascii="PT Astra Serif" w:hAnsi="PT Astra Serif" w:cs="Times New Roman"/>
          <w:i/>
          <w:iCs/>
          <w:color w:val="auto"/>
          <w:sz w:val="28"/>
          <w:szCs w:val="28"/>
        </w:rPr>
        <w:t>Состояние жилищного фонда</w:t>
      </w:r>
    </w:p>
    <w:bookmarkEnd w:id="11"/>
    <w:p w14:paraId="1A896A29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>По состоянию на 01.01.2022 жилищный фонд МО Яснополянское составляет 200,1 тыс. м</w:t>
      </w:r>
      <w:proofErr w:type="gramStart"/>
      <w:r w:rsidRPr="00E51DE5">
        <w:rPr>
          <w:rFonts w:ascii="PT Astra Serif" w:hAnsi="PT Astra Serif"/>
          <w:sz w:val="28"/>
          <w:szCs w:val="28"/>
          <w:vertAlign w:val="superscript"/>
        </w:rPr>
        <w:t>2</w:t>
      </w:r>
      <w:proofErr w:type="gramEnd"/>
      <w:r w:rsidRPr="00E51DE5">
        <w:rPr>
          <w:rFonts w:ascii="PT Astra Serif" w:hAnsi="PT Astra Serif"/>
          <w:sz w:val="28"/>
          <w:szCs w:val="28"/>
        </w:rPr>
        <w:t xml:space="preserve"> общей площади жилых помещений, в том числе в многоквартирных жилых домах 75,8 тыс. м</w:t>
      </w:r>
      <w:r w:rsidRPr="00E51DE5">
        <w:rPr>
          <w:rFonts w:ascii="PT Astra Serif" w:hAnsi="PT Astra Serif"/>
          <w:sz w:val="28"/>
          <w:szCs w:val="28"/>
          <w:vertAlign w:val="superscript"/>
        </w:rPr>
        <w:t xml:space="preserve">2 </w:t>
      </w:r>
      <w:r w:rsidRPr="00E51DE5">
        <w:rPr>
          <w:rFonts w:ascii="PT Astra Serif" w:hAnsi="PT Astra Serif"/>
          <w:sz w:val="28"/>
          <w:szCs w:val="28"/>
        </w:rPr>
        <w:t xml:space="preserve">(38%). </w:t>
      </w:r>
    </w:p>
    <w:p w14:paraId="24BA59EC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>Средняя обеспеченность общей площадью составляет 35 м</w:t>
      </w:r>
      <w:proofErr w:type="gramStart"/>
      <w:r w:rsidRPr="00E51DE5">
        <w:rPr>
          <w:rFonts w:ascii="PT Astra Serif" w:hAnsi="PT Astra Serif"/>
          <w:sz w:val="28"/>
          <w:szCs w:val="28"/>
          <w:vertAlign w:val="superscript"/>
        </w:rPr>
        <w:t>2</w:t>
      </w:r>
      <w:proofErr w:type="gramEnd"/>
      <w:r w:rsidRPr="00E51DE5">
        <w:rPr>
          <w:rFonts w:ascii="PT Astra Serif" w:hAnsi="PT Astra Serif"/>
          <w:sz w:val="28"/>
          <w:szCs w:val="28"/>
        </w:rPr>
        <w:t xml:space="preserve"> на 1 жителя.</w:t>
      </w:r>
    </w:p>
    <w:p w14:paraId="11719143" w14:textId="789AC6AA" w:rsidR="00A44C07" w:rsidRPr="00E51DE5" w:rsidRDefault="00A44C07" w:rsidP="00D80D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 xml:space="preserve">Основанная часть жилых многоквартирных домов введена в период до 1970 года (соответственно эксплуатируется более 45 лет). </w:t>
      </w:r>
    </w:p>
    <w:p w14:paraId="4CDE69D7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 xml:space="preserve">Объемы жилищного фонда увеличиваются преимущественно за счет реконструкции существующей усадебной и малоэтажной застройки. </w:t>
      </w:r>
    </w:p>
    <w:p w14:paraId="0B8F4748" w14:textId="5BB1C6BD" w:rsidR="00A44C07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>Первоочередное социальное строительство определяется реализацией программ по ликвидации ветхого и аварийного жилья, а также предоставленными отводами земельных участков и разработанной документацией.</w:t>
      </w:r>
    </w:p>
    <w:p w14:paraId="120F73EB" w14:textId="77777777" w:rsidR="00D64E59" w:rsidRPr="00E51DE5" w:rsidRDefault="00D64E59" w:rsidP="008E7FA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F4B59E0" w14:textId="77777777" w:rsidR="00D80DB5" w:rsidRPr="00E51DE5" w:rsidRDefault="00D80DB5" w:rsidP="00D64E59">
      <w:pPr>
        <w:pStyle w:val="30"/>
        <w:numPr>
          <w:ilvl w:val="2"/>
          <w:numId w:val="44"/>
        </w:numPr>
        <w:ind w:left="709" w:hanging="36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12" w:name="_Hlk207189208"/>
      <w:r w:rsidRPr="00E51DE5">
        <w:rPr>
          <w:rFonts w:ascii="PT Astra Serif" w:hAnsi="PT Astra Serif" w:cs="Times New Roman"/>
          <w:i/>
          <w:iCs/>
          <w:color w:val="auto"/>
          <w:sz w:val="28"/>
          <w:szCs w:val="28"/>
        </w:rPr>
        <w:t xml:space="preserve">Сфера бытового обслуживания </w:t>
      </w:r>
    </w:p>
    <w:bookmarkEnd w:id="12"/>
    <w:p w14:paraId="2460D15E" w14:textId="0201CED0" w:rsidR="00D543C7" w:rsidRPr="00E51DE5" w:rsidRDefault="00D543C7" w:rsidP="00D543C7">
      <w:pPr>
        <w:ind w:firstLine="709"/>
        <w:rPr>
          <w:rFonts w:ascii="PT Astra Serif" w:hAnsi="PT Astra Serif"/>
          <w:sz w:val="28"/>
          <w:szCs w:val="28"/>
          <w:lang w:eastAsia="ar-SA" w:bidi="en-US"/>
        </w:rPr>
      </w:pPr>
      <w:r w:rsidRPr="00E51DE5">
        <w:rPr>
          <w:rFonts w:ascii="PT Astra Serif" w:hAnsi="PT Astra Serif"/>
          <w:sz w:val="28"/>
          <w:szCs w:val="28"/>
          <w:lang w:eastAsia="ar-SA" w:bidi="en-US"/>
        </w:rPr>
        <w:t xml:space="preserve">В МО Яснополянское находятся отделения почты России и </w:t>
      </w:r>
      <w:r w:rsidR="00EF6E9E" w:rsidRPr="00E51DE5">
        <w:rPr>
          <w:rFonts w:ascii="PT Astra Serif" w:hAnsi="PT Astra Serif"/>
          <w:sz w:val="28"/>
          <w:szCs w:val="28"/>
          <w:lang w:eastAsia="ar-SA" w:bidi="en-US"/>
        </w:rPr>
        <w:t>С</w:t>
      </w:r>
      <w:r w:rsidRPr="00E51DE5">
        <w:rPr>
          <w:rFonts w:ascii="PT Astra Serif" w:hAnsi="PT Astra Serif"/>
          <w:sz w:val="28"/>
          <w:szCs w:val="28"/>
          <w:lang w:eastAsia="ar-SA" w:bidi="en-US"/>
        </w:rPr>
        <w:t>бербанка России.</w:t>
      </w:r>
    </w:p>
    <w:tbl>
      <w:tblPr>
        <w:tblStyle w:val="01"/>
        <w:tblW w:w="5000" w:type="pct"/>
        <w:tblLook w:val="04A0" w:firstRow="1" w:lastRow="0" w:firstColumn="1" w:lastColumn="0" w:noHBand="0" w:noVBand="1"/>
      </w:tblPr>
      <w:tblGrid>
        <w:gridCol w:w="1605"/>
        <w:gridCol w:w="3039"/>
        <w:gridCol w:w="2462"/>
        <w:gridCol w:w="2458"/>
      </w:tblGrid>
      <w:tr w:rsidR="00D543C7" w:rsidRPr="00D64E59" w14:paraId="1198D885" w14:textId="77777777" w:rsidTr="00D64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314CC889" w14:textId="77777777" w:rsidR="00D543C7" w:rsidRPr="00D64E59" w:rsidRDefault="00D543C7" w:rsidP="00D64E59">
            <w:pPr>
              <w:pStyle w:val="affff9"/>
              <w:jc w:val="both"/>
              <w:rPr>
                <w:rFonts w:ascii="PT Astra Serif" w:hAnsi="PT Astra Serif"/>
                <w:b w:val="0"/>
                <w:sz w:val="20"/>
                <w:lang w:eastAsia="en-US"/>
              </w:rPr>
            </w:pPr>
            <w:r w:rsidRPr="00D64E59">
              <w:rPr>
                <w:rFonts w:ascii="PT Astra Serif" w:hAnsi="PT Astra Serif"/>
                <w:b w:val="0"/>
                <w:sz w:val="20"/>
                <w:lang w:eastAsia="en-US"/>
              </w:rPr>
              <w:lastRenderedPageBreak/>
              <w:t>Название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69B5EAE3" w14:textId="77777777" w:rsidR="00D543C7" w:rsidRPr="00D64E59" w:rsidRDefault="00D543C7" w:rsidP="00D64E59">
            <w:pPr>
              <w:pStyle w:val="affff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 w:val="0"/>
                <w:sz w:val="20"/>
                <w:lang w:eastAsia="en-US"/>
              </w:rPr>
            </w:pPr>
            <w:r w:rsidRPr="00D64E59">
              <w:rPr>
                <w:rFonts w:ascii="PT Astra Serif" w:hAnsi="PT Astra Serif"/>
                <w:b w:val="0"/>
                <w:sz w:val="20"/>
                <w:lang w:eastAsia="en-US"/>
              </w:rPr>
              <w:t>Адрес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0300EC5F" w14:textId="77777777" w:rsidR="00D543C7" w:rsidRPr="00D64E59" w:rsidRDefault="00D543C7" w:rsidP="00D64E59">
            <w:pPr>
              <w:pStyle w:val="affff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 w:val="0"/>
                <w:sz w:val="20"/>
                <w:lang w:eastAsia="en-US"/>
              </w:rPr>
            </w:pPr>
            <w:r w:rsidRPr="00D64E59">
              <w:rPr>
                <w:rFonts w:ascii="PT Astra Serif" w:hAnsi="PT Astra Serif"/>
                <w:b w:val="0"/>
                <w:sz w:val="20"/>
                <w:lang w:eastAsia="en-US"/>
              </w:rPr>
              <w:t>Профиль предприятия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5578AD2F" w14:textId="77777777" w:rsidR="00D543C7" w:rsidRPr="00D64E59" w:rsidRDefault="00D543C7" w:rsidP="00D64E59">
            <w:pPr>
              <w:pStyle w:val="affff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 w:val="0"/>
                <w:sz w:val="20"/>
                <w:lang w:eastAsia="en-US"/>
              </w:rPr>
            </w:pPr>
            <w:r w:rsidRPr="00D64E59">
              <w:rPr>
                <w:rFonts w:ascii="PT Astra Serif" w:hAnsi="PT Astra Serif"/>
                <w:b w:val="0"/>
                <w:sz w:val="20"/>
                <w:lang w:eastAsia="en-US"/>
              </w:rPr>
              <w:t>Количество работников, операционных окон, кресло и т.д.</w:t>
            </w:r>
          </w:p>
        </w:tc>
      </w:tr>
      <w:tr w:rsidR="00D543C7" w:rsidRPr="00E51DE5" w14:paraId="2AF8ACB5" w14:textId="77777777" w:rsidTr="00D64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2FB714C6" w14:textId="77777777" w:rsidR="00D543C7" w:rsidRPr="00E51DE5" w:rsidRDefault="00D543C7" w:rsidP="00D64E59">
            <w:pPr>
              <w:pStyle w:val="afff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>Почта России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1DA4BB16" w14:textId="77777777" w:rsidR="00D543C7" w:rsidRPr="00E51DE5" w:rsidRDefault="00D543C7" w:rsidP="00D64E59">
            <w:pPr>
              <w:pStyle w:val="affff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>Головеньковский</w:t>
            </w:r>
            <w:proofErr w:type="spellEnd"/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ул. Шахтерская д 10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53A9F596" w14:textId="77777777" w:rsidR="00D543C7" w:rsidRPr="00E51DE5" w:rsidRDefault="00D543C7" w:rsidP="00D64E59">
            <w:pPr>
              <w:pStyle w:val="affff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>Оказание почтовых услуг населению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3A3F56FB" w14:textId="77777777" w:rsidR="00D543C7" w:rsidRPr="00E51DE5" w:rsidRDefault="00D543C7" w:rsidP="00D64E59">
            <w:pPr>
              <w:pStyle w:val="affff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</w:tr>
      <w:tr w:rsidR="00D543C7" w:rsidRPr="00E51DE5" w14:paraId="7648F0F1" w14:textId="77777777" w:rsidTr="00D64E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21066735" w14:textId="77777777" w:rsidR="00D543C7" w:rsidRPr="00E51DE5" w:rsidRDefault="00D543C7" w:rsidP="00D64E59">
            <w:pPr>
              <w:pStyle w:val="afff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>Сбербанк России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0DB232B9" w14:textId="77777777" w:rsidR="00D543C7" w:rsidRPr="00E51DE5" w:rsidRDefault="00D543C7" w:rsidP="00D64E59">
            <w:pPr>
              <w:pStyle w:val="affff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>Головеньковский</w:t>
            </w:r>
            <w:proofErr w:type="spellEnd"/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ул. Шахтерская д 7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0850AE37" w14:textId="77777777" w:rsidR="00D543C7" w:rsidRPr="00E51DE5" w:rsidRDefault="00D543C7" w:rsidP="00D64E59">
            <w:pPr>
              <w:pStyle w:val="affff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>Оказание банковских услуг населению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1A3820A4" w14:textId="77777777" w:rsidR="00D543C7" w:rsidRPr="00E51DE5" w:rsidRDefault="00D543C7" w:rsidP="00D64E59">
            <w:pPr>
              <w:pStyle w:val="affff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</w:tr>
      <w:tr w:rsidR="00D543C7" w:rsidRPr="00E51DE5" w14:paraId="2D6009FD" w14:textId="77777777" w:rsidTr="00D64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2AE7BBBE" w14:textId="77777777" w:rsidR="00D543C7" w:rsidRPr="00E51DE5" w:rsidRDefault="00D543C7" w:rsidP="00D64E59">
            <w:pPr>
              <w:pStyle w:val="afff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>Почта России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171A2338" w14:textId="77777777" w:rsidR="00D543C7" w:rsidRPr="00E51DE5" w:rsidRDefault="00D543C7" w:rsidP="00D64E59">
            <w:pPr>
              <w:pStyle w:val="affff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>д. Ясная Поляна д 72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60C5E1D9" w14:textId="77777777" w:rsidR="00D543C7" w:rsidRPr="00E51DE5" w:rsidRDefault="00D543C7" w:rsidP="00D64E59">
            <w:pPr>
              <w:pStyle w:val="affff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>Оказание почтовых услуг населению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22763F1D" w14:textId="77777777" w:rsidR="00D543C7" w:rsidRPr="00E51DE5" w:rsidRDefault="00D543C7" w:rsidP="00D64E59">
            <w:pPr>
              <w:pStyle w:val="affff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</w:tr>
      <w:tr w:rsidR="00D543C7" w:rsidRPr="00E51DE5" w14:paraId="598A852D" w14:textId="77777777" w:rsidTr="00D64E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586BE934" w14:textId="77777777" w:rsidR="00D543C7" w:rsidRPr="00E51DE5" w:rsidRDefault="00D543C7" w:rsidP="00D64E59">
            <w:pPr>
              <w:pStyle w:val="afff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>Почта России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3EDE55DE" w14:textId="77777777" w:rsidR="00D543C7" w:rsidRPr="00E51DE5" w:rsidRDefault="00D543C7" w:rsidP="00D64E59">
            <w:pPr>
              <w:pStyle w:val="affff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>Селиваново</w:t>
            </w:r>
            <w:proofErr w:type="spellEnd"/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>ул</w:t>
            </w:r>
            <w:proofErr w:type="spellEnd"/>
            <w:proofErr w:type="gramEnd"/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Садовая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729107A7" w14:textId="77777777" w:rsidR="00D543C7" w:rsidRPr="00E51DE5" w:rsidRDefault="00D543C7" w:rsidP="00D64E59">
            <w:pPr>
              <w:pStyle w:val="affff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>Оказание почтовых услуг населению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40DF81FC" w14:textId="77777777" w:rsidR="00D543C7" w:rsidRPr="00E51DE5" w:rsidRDefault="00D543C7" w:rsidP="00D64E59">
            <w:pPr>
              <w:pStyle w:val="affff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51DE5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</w:tr>
    </w:tbl>
    <w:p w14:paraId="4E221A20" w14:textId="3621499F" w:rsidR="000F2DEC" w:rsidRPr="00E51DE5" w:rsidRDefault="000F2DEC" w:rsidP="008E7FA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3C2A347" w14:textId="2CCB5D2D" w:rsidR="00206144" w:rsidRPr="00E51DE5" w:rsidRDefault="00EF6E9E" w:rsidP="00206144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E51DE5">
        <w:rPr>
          <w:rFonts w:ascii="PT Astra Serif" w:hAnsi="PT Astra Serif"/>
          <w:sz w:val="28"/>
          <w:szCs w:val="28"/>
          <w:lang w:val="ru-RU"/>
        </w:rPr>
        <w:t>К</w:t>
      </w:r>
      <w:r w:rsidR="00206144" w:rsidRPr="00E51DE5">
        <w:rPr>
          <w:rFonts w:ascii="PT Astra Serif" w:hAnsi="PT Astra Serif"/>
          <w:sz w:val="28"/>
          <w:szCs w:val="28"/>
          <w:lang w:val="ru-RU"/>
        </w:rPr>
        <w:t xml:space="preserve">оммунального обслуживания населения в МО Яснополянское </w:t>
      </w:r>
      <w:r w:rsidRPr="00E51DE5">
        <w:rPr>
          <w:rFonts w:ascii="PT Astra Serif" w:hAnsi="PT Astra Serif"/>
          <w:sz w:val="28"/>
          <w:szCs w:val="28"/>
          <w:lang w:val="ru-RU"/>
        </w:rPr>
        <w:t>осуществляет МУП "Яснополянское ЖКХ Щекинского района".</w:t>
      </w:r>
    </w:p>
    <w:p w14:paraId="7098EF4D" w14:textId="77777777" w:rsidR="00206144" w:rsidRPr="00E51DE5" w:rsidRDefault="00206144" w:rsidP="008E7FA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4B81350" w14:textId="75089A9B" w:rsidR="000F2DEC" w:rsidRPr="00E51DE5" w:rsidRDefault="000F2DEC" w:rsidP="00D64E59">
      <w:pPr>
        <w:pStyle w:val="30"/>
        <w:numPr>
          <w:ilvl w:val="2"/>
          <w:numId w:val="44"/>
        </w:numPr>
        <w:ind w:left="709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13" w:name="_Toc23940155"/>
      <w:bookmarkStart w:id="14" w:name="_Hlk194929997"/>
      <w:r w:rsidRPr="00E51DE5">
        <w:rPr>
          <w:rFonts w:ascii="PT Astra Serif" w:hAnsi="PT Astra Serif" w:cs="Times New Roman"/>
          <w:i/>
          <w:iCs/>
          <w:color w:val="auto"/>
          <w:sz w:val="28"/>
          <w:szCs w:val="28"/>
        </w:rPr>
        <w:t xml:space="preserve">Сведения о градостроительной деятельности на территории муниципального образования </w:t>
      </w:r>
      <w:bookmarkEnd w:id="13"/>
      <w:proofErr w:type="gramStart"/>
      <w:r w:rsidR="00CC300E" w:rsidRPr="00E51DE5">
        <w:rPr>
          <w:rFonts w:ascii="PT Astra Serif" w:hAnsi="PT Astra Serif" w:cs="Times New Roman"/>
          <w:i/>
          <w:iCs/>
          <w:color w:val="auto"/>
          <w:sz w:val="28"/>
          <w:szCs w:val="28"/>
        </w:rPr>
        <w:t>Яснополянское</w:t>
      </w:r>
      <w:proofErr w:type="gramEnd"/>
    </w:p>
    <w:bookmarkEnd w:id="14"/>
    <w:p w14:paraId="642EF6A9" w14:textId="77777777" w:rsidR="000F2DEC" w:rsidRPr="00E51DE5" w:rsidRDefault="000F2DEC" w:rsidP="00D64E59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>Генеральным планом муниципального образования определены следующие зоны:</w:t>
      </w:r>
    </w:p>
    <w:tbl>
      <w:tblPr>
        <w:tblStyle w:val="ab"/>
        <w:tblW w:w="5000" w:type="pct"/>
        <w:jc w:val="center"/>
        <w:tblLook w:val="00A0" w:firstRow="1" w:lastRow="0" w:firstColumn="1" w:lastColumn="0" w:noHBand="0" w:noVBand="0"/>
      </w:tblPr>
      <w:tblGrid>
        <w:gridCol w:w="1477"/>
        <w:gridCol w:w="8087"/>
      </w:tblGrid>
      <w:tr w:rsidR="000F2DEC" w:rsidRPr="00D64E59" w14:paraId="2C254479" w14:textId="77777777" w:rsidTr="00D64E59">
        <w:trPr>
          <w:trHeight w:val="332"/>
          <w:tblHeader/>
          <w:jc w:val="center"/>
        </w:trPr>
        <w:tc>
          <w:tcPr>
            <w:tcW w:w="772" w:type="pct"/>
            <w:noWrap/>
            <w:vAlign w:val="center"/>
          </w:tcPr>
          <w:p w14:paraId="78B9ADD9" w14:textId="77777777" w:rsidR="000F2DEC" w:rsidRPr="00D64E59" w:rsidRDefault="000F2DEC" w:rsidP="00D64E59">
            <w:pPr>
              <w:contextualSpacing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64E59">
              <w:rPr>
                <w:rFonts w:ascii="PT Astra Serif" w:hAnsi="PT Astra Serif"/>
                <w:color w:val="000000"/>
                <w:sz w:val="20"/>
                <w:szCs w:val="20"/>
              </w:rPr>
              <w:t>Код объекта</w:t>
            </w:r>
          </w:p>
        </w:tc>
        <w:tc>
          <w:tcPr>
            <w:tcW w:w="4228" w:type="pct"/>
            <w:vAlign w:val="center"/>
          </w:tcPr>
          <w:p w14:paraId="064F52B9" w14:textId="77777777" w:rsidR="000F2DEC" w:rsidRPr="00D64E59" w:rsidRDefault="000F2DEC" w:rsidP="00D64E59">
            <w:pPr>
              <w:contextualSpacing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64E59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объекта</w:t>
            </w:r>
          </w:p>
        </w:tc>
      </w:tr>
      <w:tr w:rsidR="000F2DEC" w:rsidRPr="00E51DE5" w14:paraId="6AB6AA53" w14:textId="77777777" w:rsidTr="00D64E59">
        <w:trPr>
          <w:trHeight w:val="216"/>
          <w:jc w:val="center"/>
        </w:trPr>
        <w:tc>
          <w:tcPr>
            <w:tcW w:w="772" w:type="pct"/>
            <w:noWrap/>
            <w:vAlign w:val="center"/>
          </w:tcPr>
          <w:p w14:paraId="2CC09174" w14:textId="77777777" w:rsidR="000F2DEC" w:rsidRPr="00E51DE5" w:rsidRDefault="000F2DEC" w:rsidP="00D64E59">
            <w:pPr>
              <w:pStyle w:val="af0"/>
              <w:spacing w:before="0" w:after="0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70101010</w:t>
            </w: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228" w:type="pct"/>
            <w:vAlign w:val="center"/>
          </w:tcPr>
          <w:p w14:paraId="7298CB28" w14:textId="77777777" w:rsidR="000F2DEC" w:rsidRPr="00E51DE5" w:rsidRDefault="000F2DEC" w:rsidP="00D64E59">
            <w:pPr>
              <w:pStyle w:val="af0"/>
              <w:spacing w:before="0" w:after="0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Жилые зоны</w:t>
            </w:r>
          </w:p>
        </w:tc>
      </w:tr>
      <w:tr w:rsidR="000F2DEC" w:rsidRPr="00E51DE5" w14:paraId="0BB8ABE9" w14:textId="77777777" w:rsidTr="00D64E59">
        <w:trPr>
          <w:trHeight w:val="373"/>
          <w:jc w:val="center"/>
        </w:trPr>
        <w:tc>
          <w:tcPr>
            <w:tcW w:w="772" w:type="pct"/>
            <w:noWrap/>
            <w:vAlign w:val="center"/>
          </w:tcPr>
          <w:p w14:paraId="7CB12876" w14:textId="77777777" w:rsidR="000F2DEC" w:rsidRPr="00E51DE5" w:rsidRDefault="000F2DEC" w:rsidP="00D64E59">
            <w:pPr>
              <w:pStyle w:val="af0"/>
              <w:spacing w:before="0" w:after="0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70101030</w:t>
            </w: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228" w:type="pct"/>
            <w:vAlign w:val="center"/>
          </w:tcPr>
          <w:p w14:paraId="336A2FCD" w14:textId="77777777" w:rsidR="000F2DEC" w:rsidRPr="00E51DE5" w:rsidRDefault="000F2DEC" w:rsidP="00D64E59">
            <w:pPr>
              <w:pStyle w:val="af0"/>
              <w:spacing w:before="0" w:after="0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Общественно-деловые зоны</w:t>
            </w:r>
          </w:p>
        </w:tc>
      </w:tr>
      <w:tr w:rsidR="000F2DEC" w:rsidRPr="00E51DE5" w14:paraId="751A8801" w14:textId="77777777" w:rsidTr="00D64E59">
        <w:trPr>
          <w:trHeight w:val="645"/>
          <w:jc w:val="center"/>
        </w:trPr>
        <w:tc>
          <w:tcPr>
            <w:tcW w:w="772" w:type="pct"/>
            <w:noWrap/>
            <w:vAlign w:val="center"/>
          </w:tcPr>
          <w:p w14:paraId="46A7B45B" w14:textId="77777777" w:rsidR="000F2DEC" w:rsidRPr="00E51DE5" w:rsidRDefault="000F2DEC" w:rsidP="00D64E59">
            <w:pPr>
              <w:pStyle w:val="af0"/>
              <w:spacing w:before="0" w:after="0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70101040</w:t>
            </w: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228" w:type="pct"/>
            <w:vAlign w:val="center"/>
          </w:tcPr>
          <w:p w14:paraId="2ABECF11" w14:textId="77777777" w:rsidR="000F2DEC" w:rsidRPr="00E51DE5" w:rsidRDefault="000F2DEC" w:rsidP="00D64E59">
            <w:pPr>
              <w:pStyle w:val="af0"/>
              <w:spacing w:before="0" w:after="0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Производственные зоны, зоны инженерной и транспортной инфраструктур</w:t>
            </w:r>
          </w:p>
        </w:tc>
      </w:tr>
      <w:tr w:rsidR="000F2DEC" w:rsidRPr="00E51DE5" w14:paraId="48E11A85" w14:textId="77777777" w:rsidTr="00D64E59">
        <w:trPr>
          <w:trHeight w:val="332"/>
          <w:jc w:val="center"/>
        </w:trPr>
        <w:tc>
          <w:tcPr>
            <w:tcW w:w="772" w:type="pct"/>
            <w:noWrap/>
            <w:vAlign w:val="center"/>
          </w:tcPr>
          <w:p w14:paraId="15E07D7C" w14:textId="77777777" w:rsidR="000F2DEC" w:rsidRPr="00E51DE5" w:rsidRDefault="000F2DEC" w:rsidP="00D64E59">
            <w:pPr>
              <w:pStyle w:val="af0"/>
              <w:spacing w:before="0" w:after="0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70101050</w:t>
            </w: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228" w:type="pct"/>
            <w:vAlign w:val="center"/>
          </w:tcPr>
          <w:p w14:paraId="603ABFE8" w14:textId="77777777" w:rsidR="000F2DEC" w:rsidRPr="00E51DE5" w:rsidRDefault="000F2DEC" w:rsidP="00D64E59">
            <w:pPr>
              <w:pStyle w:val="af0"/>
              <w:spacing w:before="0" w:after="0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Зоны сельскохозяйственного использования</w:t>
            </w:r>
          </w:p>
        </w:tc>
      </w:tr>
      <w:tr w:rsidR="000F2DEC" w:rsidRPr="00E51DE5" w14:paraId="4A0DADF1" w14:textId="77777777" w:rsidTr="00D64E59">
        <w:trPr>
          <w:trHeight w:val="407"/>
          <w:jc w:val="center"/>
        </w:trPr>
        <w:tc>
          <w:tcPr>
            <w:tcW w:w="772" w:type="pct"/>
            <w:noWrap/>
            <w:vAlign w:val="center"/>
          </w:tcPr>
          <w:p w14:paraId="7EC34817" w14:textId="77777777" w:rsidR="000F2DEC" w:rsidRPr="00E51DE5" w:rsidRDefault="000F2DEC" w:rsidP="00D64E59">
            <w:pPr>
              <w:pStyle w:val="af0"/>
              <w:spacing w:before="0" w:after="0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70101060</w:t>
            </w:r>
            <w:r w:rsidRPr="00E51DE5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228" w:type="pct"/>
            <w:vAlign w:val="center"/>
          </w:tcPr>
          <w:p w14:paraId="24B18A27" w14:textId="77777777" w:rsidR="000F2DEC" w:rsidRPr="00E51DE5" w:rsidRDefault="000F2DEC" w:rsidP="00D64E59">
            <w:pPr>
              <w:pStyle w:val="af0"/>
              <w:spacing w:before="0" w:after="0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Зоны рекреационного назначения</w:t>
            </w:r>
          </w:p>
        </w:tc>
      </w:tr>
      <w:tr w:rsidR="000F2DEC" w:rsidRPr="00E51DE5" w14:paraId="604AC8A2" w14:textId="77777777" w:rsidTr="00D64E59">
        <w:trPr>
          <w:trHeight w:val="413"/>
          <w:jc w:val="center"/>
        </w:trPr>
        <w:tc>
          <w:tcPr>
            <w:tcW w:w="772" w:type="pct"/>
            <w:noWrap/>
            <w:vAlign w:val="center"/>
          </w:tcPr>
          <w:p w14:paraId="09D6E419" w14:textId="77777777" w:rsidR="000F2DEC" w:rsidRPr="00E51DE5" w:rsidRDefault="000F2DEC" w:rsidP="00D64E59">
            <w:pPr>
              <w:pStyle w:val="af0"/>
              <w:spacing w:before="0" w:after="0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701010605</w:t>
            </w:r>
          </w:p>
        </w:tc>
        <w:tc>
          <w:tcPr>
            <w:tcW w:w="4228" w:type="pct"/>
            <w:vAlign w:val="center"/>
          </w:tcPr>
          <w:p w14:paraId="13F95BFE" w14:textId="77777777" w:rsidR="000F2DEC" w:rsidRPr="00E51DE5" w:rsidRDefault="000F2DEC" w:rsidP="00D64E59">
            <w:pPr>
              <w:pStyle w:val="af0"/>
              <w:spacing w:before="0" w:after="0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Зона лесов</w:t>
            </w:r>
          </w:p>
        </w:tc>
      </w:tr>
      <w:tr w:rsidR="000F2DEC" w:rsidRPr="00E51DE5" w14:paraId="234B0DFB" w14:textId="77777777" w:rsidTr="00D64E59">
        <w:trPr>
          <w:trHeight w:val="278"/>
          <w:jc w:val="center"/>
        </w:trPr>
        <w:tc>
          <w:tcPr>
            <w:tcW w:w="772" w:type="pct"/>
            <w:noWrap/>
            <w:vAlign w:val="center"/>
          </w:tcPr>
          <w:p w14:paraId="2FFFD2E2" w14:textId="77777777" w:rsidR="000F2DEC" w:rsidRPr="00E51DE5" w:rsidRDefault="000F2DEC" w:rsidP="00D64E59">
            <w:pPr>
              <w:pStyle w:val="af0"/>
              <w:spacing w:before="0" w:after="0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701010701</w:t>
            </w:r>
          </w:p>
        </w:tc>
        <w:tc>
          <w:tcPr>
            <w:tcW w:w="4228" w:type="pct"/>
            <w:vAlign w:val="center"/>
          </w:tcPr>
          <w:p w14:paraId="0449EE63" w14:textId="77777777" w:rsidR="000F2DEC" w:rsidRPr="00E51DE5" w:rsidRDefault="000F2DEC" w:rsidP="00D64E59">
            <w:pPr>
              <w:pStyle w:val="af0"/>
              <w:spacing w:before="0" w:after="0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E51DE5">
              <w:rPr>
                <w:rFonts w:ascii="PT Astra Serif" w:hAnsi="PT Astra Serif" w:cs="Times New Roman"/>
                <w:sz w:val="28"/>
                <w:szCs w:val="28"/>
              </w:rPr>
              <w:t>Зона кладбищ</w:t>
            </w:r>
          </w:p>
        </w:tc>
      </w:tr>
    </w:tbl>
    <w:p w14:paraId="5D3B4729" w14:textId="2D32EAC4" w:rsidR="000F2DEC" w:rsidRPr="00E51DE5" w:rsidRDefault="000F2DEC" w:rsidP="008E7FAF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69F6A5C5" w14:textId="449864F5" w:rsidR="000F2DEC" w:rsidRPr="00E51DE5" w:rsidRDefault="000F2DEC" w:rsidP="00D64E59">
      <w:pPr>
        <w:pStyle w:val="21"/>
        <w:widowControl w:val="0"/>
        <w:numPr>
          <w:ilvl w:val="1"/>
          <w:numId w:val="44"/>
        </w:numPr>
        <w:spacing w:before="0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  <w:bookmarkStart w:id="15" w:name="_Toc104547271"/>
      <w:bookmarkStart w:id="16" w:name="_Hlk194931143"/>
      <w:bookmarkEnd w:id="6"/>
      <w:r w:rsidRPr="00E51DE5">
        <w:rPr>
          <w:rFonts w:ascii="PT Astra Serif" w:hAnsi="PT Astra Serif" w:cs="Times New Roman"/>
          <w:b/>
          <w:bCs/>
          <w:color w:val="auto"/>
          <w:sz w:val="28"/>
          <w:szCs w:val="28"/>
        </w:rPr>
        <w:t>Технико-экономические параметры существующих объектов социальной инфраструктуры поселения и оценка обеспеченности населения поселения услугами в областях социальной сферы</w:t>
      </w:r>
      <w:bookmarkEnd w:id="15"/>
    </w:p>
    <w:p w14:paraId="2D188928" w14:textId="77777777" w:rsidR="000F2DEC" w:rsidRPr="00D64E59" w:rsidRDefault="000F2DEC" w:rsidP="00D64E59">
      <w:pPr>
        <w:keepNext/>
        <w:keepLines/>
        <w:spacing w:before="40"/>
        <w:outlineLvl w:val="2"/>
        <w:rPr>
          <w:rFonts w:ascii="PT Astra Serif" w:eastAsiaTheme="majorEastAsia" w:hAnsi="PT Astra Serif"/>
          <w:i/>
          <w:iCs/>
          <w:vanish/>
          <w:sz w:val="28"/>
          <w:szCs w:val="28"/>
        </w:rPr>
      </w:pPr>
    </w:p>
    <w:p w14:paraId="21528B64" w14:textId="77777777" w:rsidR="000F2DEC" w:rsidRPr="00E51DE5" w:rsidRDefault="000F2DEC" w:rsidP="00D64E59">
      <w:pPr>
        <w:pStyle w:val="30"/>
        <w:numPr>
          <w:ilvl w:val="2"/>
          <w:numId w:val="44"/>
        </w:numPr>
        <w:ind w:left="709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E51DE5">
        <w:rPr>
          <w:rFonts w:ascii="PT Astra Serif" w:hAnsi="PT Astra Serif" w:cs="Times New Roman"/>
          <w:i/>
          <w:iCs/>
          <w:color w:val="auto"/>
          <w:sz w:val="28"/>
          <w:szCs w:val="28"/>
        </w:rPr>
        <w:t xml:space="preserve"> Объекты социальной инфраструктуры в области образования</w:t>
      </w:r>
    </w:p>
    <w:bookmarkEnd w:id="16"/>
    <w:p w14:paraId="0357A007" w14:textId="77777777" w:rsidR="00206144" w:rsidRPr="00E51DE5" w:rsidRDefault="00206144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6358AA87" w14:textId="2B374B7C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gramStart"/>
      <w:r w:rsidRPr="00E51DE5">
        <w:rPr>
          <w:rFonts w:ascii="PT Astra Serif" w:hAnsi="PT Astra Serif"/>
          <w:sz w:val="28"/>
          <w:szCs w:val="28"/>
          <w:lang w:eastAsia="ar-SA"/>
        </w:rPr>
        <w:t xml:space="preserve">К минимально необходимым населению, нормируемым объектам образования относятся детские дошкольные учреждения и общеобразовательные школы (повседневный уровень), объекты начального </w:t>
      </w:r>
      <w:r w:rsidRPr="00E51DE5">
        <w:rPr>
          <w:rFonts w:ascii="PT Astra Serif" w:hAnsi="PT Astra Serif"/>
          <w:sz w:val="28"/>
          <w:szCs w:val="28"/>
          <w:lang w:eastAsia="ar-SA"/>
        </w:rPr>
        <w:lastRenderedPageBreak/>
        <w:t xml:space="preserve">профессионального и среднего специального образования (периодический уровень). </w:t>
      </w:r>
      <w:proofErr w:type="gramEnd"/>
    </w:p>
    <w:p w14:paraId="5B92EEB5" w14:textId="77777777" w:rsidR="00A44C07" w:rsidRPr="00E51DE5" w:rsidRDefault="00A44C07" w:rsidP="008E7FAF">
      <w:pPr>
        <w:pStyle w:val="ae"/>
        <w:rPr>
          <w:rFonts w:ascii="PT Astra Serif" w:hAnsi="PT Astra Serif"/>
          <w:b/>
          <w:i/>
          <w:sz w:val="28"/>
          <w:szCs w:val="28"/>
          <w:lang w:val="ru-RU"/>
        </w:rPr>
      </w:pPr>
      <w:r w:rsidRPr="00E51DE5">
        <w:rPr>
          <w:rFonts w:ascii="PT Astra Serif" w:hAnsi="PT Astra Serif"/>
          <w:b/>
          <w:i/>
          <w:sz w:val="28"/>
          <w:szCs w:val="28"/>
          <w:lang w:val="ru-RU"/>
        </w:rPr>
        <w:t>Средние образовательные учреждения</w:t>
      </w:r>
    </w:p>
    <w:p w14:paraId="2EDC84A6" w14:textId="1EFAEB7E" w:rsidR="00A44C07" w:rsidRPr="00E51DE5" w:rsidRDefault="00A44C07" w:rsidP="008E7FAF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E51DE5">
        <w:rPr>
          <w:rFonts w:ascii="PT Astra Serif" w:hAnsi="PT Astra Serif"/>
          <w:sz w:val="28"/>
          <w:szCs w:val="28"/>
          <w:lang w:val="ru-RU"/>
        </w:rPr>
        <w:t xml:space="preserve">На территории МО Яснополянское расположено образовательное учреждение </w:t>
      </w:r>
      <w:r w:rsidR="0043389A" w:rsidRPr="00E51DE5">
        <w:rPr>
          <w:rFonts w:ascii="PT Astra Serif" w:eastAsia="Calibri" w:hAnsi="PT Astra Serif"/>
          <w:iCs/>
          <w:sz w:val="28"/>
          <w:szCs w:val="28"/>
          <w:lang w:val="ru-RU" w:eastAsia="en-US"/>
        </w:rPr>
        <w:t>ГПОУ ТО «ЩПК"</w:t>
      </w:r>
    </w:p>
    <w:p w14:paraId="5CD9A78C" w14:textId="77777777" w:rsidR="00A44C07" w:rsidRPr="00E51DE5" w:rsidRDefault="00A44C07" w:rsidP="008E7FAF">
      <w:pPr>
        <w:pStyle w:val="ae"/>
        <w:rPr>
          <w:rFonts w:ascii="PT Astra Serif" w:hAnsi="PT Astra Serif"/>
          <w:b/>
          <w:i/>
          <w:sz w:val="28"/>
          <w:szCs w:val="28"/>
          <w:lang w:val="ru-RU"/>
        </w:rPr>
      </w:pPr>
    </w:p>
    <w:tbl>
      <w:tblPr>
        <w:tblStyle w:val="01"/>
        <w:tblW w:w="5000" w:type="pct"/>
        <w:jc w:val="lef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8"/>
        <w:gridCol w:w="1580"/>
        <w:gridCol w:w="970"/>
        <w:gridCol w:w="1194"/>
        <w:gridCol w:w="1213"/>
        <w:gridCol w:w="1298"/>
        <w:gridCol w:w="961"/>
      </w:tblGrid>
      <w:tr w:rsidR="0043389A" w:rsidRPr="00D64E59" w14:paraId="23CE837D" w14:textId="77777777" w:rsidTr="00D64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3"/>
          <w:jc w:val="left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3" w:type="pct"/>
            <w:shd w:val="clear" w:color="auto" w:fill="auto"/>
            <w:hideMark/>
          </w:tcPr>
          <w:p w14:paraId="24FD9E7F" w14:textId="77777777" w:rsidR="00A44C07" w:rsidRPr="00D64E59" w:rsidRDefault="00A44C07" w:rsidP="00D64E59">
            <w:pPr>
              <w:jc w:val="both"/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</w:pPr>
            <w:r w:rsidRPr="00D64E59"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  <w:t>Название учреждения</w:t>
            </w:r>
          </w:p>
        </w:tc>
        <w:tc>
          <w:tcPr>
            <w:tcW w:w="840" w:type="pct"/>
            <w:shd w:val="clear" w:color="auto" w:fill="auto"/>
            <w:hideMark/>
          </w:tcPr>
          <w:p w14:paraId="30B6328C" w14:textId="77777777" w:rsidR="00A44C07" w:rsidRPr="00D64E59" w:rsidRDefault="00A44C07" w:rsidP="00D64E5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</w:pPr>
            <w:r w:rsidRPr="00D64E59"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  <w:t>Адрес</w:t>
            </w:r>
          </w:p>
        </w:tc>
        <w:tc>
          <w:tcPr>
            <w:tcW w:w="516" w:type="pct"/>
            <w:shd w:val="clear" w:color="auto" w:fill="auto"/>
            <w:hideMark/>
          </w:tcPr>
          <w:p w14:paraId="58BDF87A" w14:textId="77777777" w:rsidR="00A44C07" w:rsidRPr="00D64E59" w:rsidRDefault="00A44C07" w:rsidP="00D64E5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</w:pPr>
            <w:r w:rsidRPr="00D64E59"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  <w:t>Год постройки</w:t>
            </w:r>
          </w:p>
        </w:tc>
        <w:tc>
          <w:tcPr>
            <w:tcW w:w="635" w:type="pct"/>
            <w:shd w:val="clear" w:color="auto" w:fill="auto"/>
            <w:hideMark/>
          </w:tcPr>
          <w:p w14:paraId="0AF25570" w14:textId="77777777" w:rsidR="00A44C07" w:rsidRPr="00D64E59" w:rsidRDefault="00A44C07" w:rsidP="00D64E5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</w:pPr>
            <w:r w:rsidRPr="00D64E59"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  <w:t>Проектная вместимость</w:t>
            </w:r>
          </w:p>
        </w:tc>
        <w:tc>
          <w:tcPr>
            <w:tcW w:w="645" w:type="pct"/>
            <w:shd w:val="clear" w:color="auto" w:fill="auto"/>
            <w:hideMark/>
          </w:tcPr>
          <w:p w14:paraId="0DC4597F" w14:textId="77777777" w:rsidR="00A44C07" w:rsidRPr="00D64E59" w:rsidRDefault="00A44C07" w:rsidP="00D64E5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</w:pPr>
            <w:r w:rsidRPr="00D64E59"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  <w:t>Фактическая вместимость</w:t>
            </w:r>
          </w:p>
        </w:tc>
        <w:tc>
          <w:tcPr>
            <w:tcW w:w="690" w:type="pct"/>
            <w:shd w:val="clear" w:color="auto" w:fill="auto"/>
            <w:hideMark/>
          </w:tcPr>
          <w:p w14:paraId="40AA0C44" w14:textId="77777777" w:rsidR="00A44C07" w:rsidRPr="00D64E59" w:rsidRDefault="00A44C07" w:rsidP="00D64E5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</w:pPr>
            <w:r w:rsidRPr="00D64E59"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  <w:t>Коэффициент загрузки, %</w:t>
            </w:r>
          </w:p>
        </w:tc>
        <w:tc>
          <w:tcPr>
            <w:tcW w:w="511" w:type="pct"/>
            <w:shd w:val="clear" w:color="auto" w:fill="auto"/>
            <w:hideMark/>
          </w:tcPr>
          <w:p w14:paraId="56A57035" w14:textId="77777777" w:rsidR="00A44C07" w:rsidRPr="00D64E59" w:rsidRDefault="00A44C07" w:rsidP="00D64E5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</w:pPr>
            <w:r w:rsidRPr="00D64E59"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  <w:t>Состояние</w:t>
            </w:r>
          </w:p>
        </w:tc>
      </w:tr>
      <w:tr w:rsidR="0043389A" w:rsidRPr="00D64E59" w14:paraId="06BEF7E1" w14:textId="77777777" w:rsidTr="00D64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  <w:shd w:val="clear" w:color="auto" w:fill="auto"/>
          </w:tcPr>
          <w:p w14:paraId="6BABB26F" w14:textId="43FD6C98" w:rsidR="0043389A" w:rsidRPr="00D64E59" w:rsidRDefault="00360415" w:rsidP="00D64E59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D64E59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ГПОУ Т</w:t>
            </w:r>
            <w:proofErr w:type="gramStart"/>
            <w:r w:rsidRPr="00D64E59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О</w:t>
            </w:r>
            <w:r w:rsidR="00D64E59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«</w:t>
            </w:r>
            <w:proofErr w:type="gramEnd"/>
            <w:r w:rsidR="00D64E59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ЩПК»</w:t>
            </w:r>
          </w:p>
          <w:p w14:paraId="4D27C262" w14:textId="62A83CD4" w:rsidR="0043389A" w:rsidRPr="00D64E59" w:rsidRDefault="00360415" w:rsidP="00D64E59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proofErr w:type="gramStart"/>
            <w:r w:rsidRPr="00D64E59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(</w:t>
            </w:r>
            <w:proofErr w:type="spellStart"/>
            <w:r w:rsidRPr="00D64E59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Правоприемник</w:t>
            </w:r>
            <w:proofErr w:type="spellEnd"/>
            <w:proofErr w:type="gramEnd"/>
          </w:p>
          <w:p w14:paraId="5EF76EB9" w14:textId="095914C1" w:rsidR="0043389A" w:rsidRPr="00D64E59" w:rsidRDefault="0043389A" w:rsidP="00D64E59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D64E59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ГПОУ ТО</w:t>
            </w:r>
          </w:p>
          <w:p w14:paraId="44970AE8" w14:textId="555F896B" w:rsidR="00A44C07" w:rsidRPr="00D64E59" w:rsidRDefault="0043389A" w:rsidP="00D64E59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D64E59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 </w:t>
            </w:r>
            <w:proofErr w:type="gramStart"/>
            <w:r w:rsidR="00A44C07" w:rsidRPr="00D64E59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«</w:t>
            </w:r>
            <w:proofErr w:type="spellStart"/>
            <w:r w:rsidR="00A44C07" w:rsidRPr="00D64E59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Крапивенский</w:t>
            </w:r>
            <w:proofErr w:type="spellEnd"/>
            <w:r w:rsidR="00A44C07" w:rsidRPr="00D64E59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 xml:space="preserve"> лесхоз техникум»</w:t>
            </w:r>
            <w:r w:rsidRPr="00D64E59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)</w:t>
            </w:r>
            <w:proofErr w:type="gramEnd"/>
          </w:p>
        </w:tc>
        <w:tc>
          <w:tcPr>
            <w:tcW w:w="840" w:type="pct"/>
            <w:shd w:val="clear" w:color="auto" w:fill="auto"/>
          </w:tcPr>
          <w:p w14:paraId="718A3E78" w14:textId="77777777" w:rsidR="00A44C07" w:rsidRPr="00D64E59" w:rsidRDefault="00A44C07" w:rsidP="00D64E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D64E59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с. Селиваново ул. Мичурина д 8</w:t>
            </w:r>
          </w:p>
        </w:tc>
        <w:tc>
          <w:tcPr>
            <w:tcW w:w="516" w:type="pct"/>
            <w:shd w:val="clear" w:color="auto" w:fill="auto"/>
          </w:tcPr>
          <w:p w14:paraId="5F8B79C7" w14:textId="77777777" w:rsidR="00A44C07" w:rsidRPr="00D64E59" w:rsidRDefault="00A44C07" w:rsidP="00D64E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D64E59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1965</w:t>
            </w:r>
          </w:p>
        </w:tc>
        <w:tc>
          <w:tcPr>
            <w:tcW w:w="635" w:type="pct"/>
            <w:shd w:val="clear" w:color="auto" w:fill="auto"/>
          </w:tcPr>
          <w:p w14:paraId="04CBAE9F" w14:textId="77777777" w:rsidR="00A44C07" w:rsidRPr="00D64E59" w:rsidRDefault="00A44C07" w:rsidP="00D64E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D64E59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400</w:t>
            </w:r>
          </w:p>
        </w:tc>
        <w:tc>
          <w:tcPr>
            <w:tcW w:w="645" w:type="pct"/>
            <w:shd w:val="clear" w:color="auto" w:fill="auto"/>
          </w:tcPr>
          <w:p w14:paraId="14F6CFBF" w14:textId="77777777" w:rsidR="00A44C07" w:rsidRPr="00D64E59" w:rsidRDefault="00A44C07" w:rsidP="00D64E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D64E59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198</w:t>
            </w:r>
          </w:p>
        </w:tc>
        <w:tc>
          <w:tcPr>
            <w:tcW w:w="690" w:type="pct"/>
            <w:shd w:val="clear" w:color="auto" w:fill="auto"/>
          </w:tcPr>
          <w:p w14:paraId="5B8C9EE3" w14:textId="77777777" w:rsidR="00A44C07" w:rsidRPr="00D64E59" w:rsidRDefault="00A44C07" w:rsidP="00D64E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D64E59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50</w:t>
            </w:r>
          </w:p>
        </w:tc>
        <w:tc>
          <w:tcPr>
            <w:tcW w:w="511" w:type="pct"/>
            <w:shd w:val="clear" w:color="auto" w:fill="auto"/>
            <w:hideMark/>
          </w:tcPr>
          <w:p w14:paraId="3CB855C3" w14:textId="77777777" w:rsidR="00A44C07" w:rsidRPr="00D64E59" w:rsidRDefault="00A44C07" w:rsidP="00D64E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proofErr w:type="spellStart"/>
            <w:r w:rsidRPr="00D64E59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Удовл</w:t>
            </w:r>
            <w:proofErr w:type="spellEnd"/>
            <w:r w:rsidRPr="00D64E59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.</w:t>
            </w:r>
          </w:p>
        </w:tc>
      </w:tr>
    </w:tbl>
    <w:p w14:paraId="673824A3" w14:textId="77777777" w:rsidR="00A44C07" w:rsidRPr="00E51DE5" w:rsidRDefault="00A44C07" w:rsidP="008E7FAF">
      <w:pPr>
        <w:pStyle w:val="ae"/>
        <w:rPr>
          <w:rFonts w:ascii="PT Astra Serif" w:hAnsi="PT Astra Serif"/>
          <w:b/>
          <w:i/>
          <w:sz w:val="28"/>
          <w:szCs w:val="28"/>
          <w:lang w:val="ru-RU"/>
        </w:rPr>
      </w:pPr>
    </w:p>
    <w:p w14:paraId="6FE2805E" w14:textId="77777777" w:rsidR="00A44C07" w:rsidRPr="00E51DE5" w:rsidRDefault="00A44C07" w:rsidP="008E7FAF">
      <w:pPr>
        <w:pStyle w:val="ae"/>
        <w:rPr>
          <w:rFonts w:ascii="PT Astra Serif" w:hAnsi="PT Astra Serif"/>
          <w:b/>
          <w:i/>
          <w:sz w:val="28"/>
          <w:szCs w:val="28"/>
          <w:lang w:val="ru-RU"/>
        </w:rPr>
      </w:pPr>
      <w:r w:rsidRPr="00E51DE5">
        <w:rPr>
          <w:rFonts w:ascii="PT Astra Serif" w:hAnsi="PT Astra Serif"/>
          <w:b/>
          <w:i/>
          <w:sz w:val="28"/>
          <w:szCs w:val="28"/>
          <w:lang w:val="ru-RU"/>
        </w:rPr>
        <w:t>Общеобразовательные школы</w:t>
      </w:r>
    </w:p>
    <w:p w14:paraId="5F63795A" w14:textId="77777777" w:rsidR="00A44C07" w:rsidRPr="00E51DE5" w:rsidRDefault="00A44C07" w:rsidP="008E7FAF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E51DE5">
        <w:rPr>
          <w:rFonts w:ascii="PT Astra Serif" w:hAnsi="PT Astra Serif"/>
          <w:sz w:val="28"/>
          <w:szCs w:val="28"/>
          <w:lang w:val="ru-RU"/>
        </w:rPr>
        <w:t xml:space="preserve">Сфера образования МО Яснополянское в целом соответствует требованиям и обеспечивает предоставление необходимых образовательных услуг. Деятельность муниципальной системы образования строится в соответствии с нормативными документами федерального, регионального и районного уровней. </w:t>
      </w:r>
    </w:p>
    <w:p w14:paraId="06335E6C" w14:textId="75B25C5D" w:rsidR="00A44C07" w:rsidRPr="00E51DE5" w:rsidRDefault="00A44C07" w:rsidP="008E7FAF">
      <w:pPr>
        <w:pStyle w:val="a3"/>
        <w:spacing w:before="0"/>
        <w:ind w:firstLine="709"/>
        <w:jc w:val="both"/>
        <w:rPr>
          <w:rFonts w:ascii="PT Astra Serif" w:hAnsi="PT Astra Serif"/>
          <w:color w:val="auto"/>
          <w:szCs w:val="28"/>
        </w:rPr>
      </w:pPr>
      <w:r w:rsidRPr="00E51DE5">
        <w:rPr>
          <w:rFonts w:ascii="PT Astra Serif" w:hAnsi="PT Astra Serif"/>
          <w:color w:val="auto"/>
          <w:szCs w:val="28"/>
        </w:rPr>
        <w:t>Характеристика общеобразовательных школ МО Яснополянское</w:t>
      </w:r>
    </w:p>
    <w:tbl>
      <w:tblPr>
        <w:tblStyle w:val="0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7"/>
        <w:gridCol w:w="2000"/>
        <w:gridCol w:w="895"/>
        <w:gridCol w:w="1062"/>
        <w:gridCol w:w="1069"/>
        <w:gridCol w:w="1146"/>
        <w:gridCol w:w="903"/>
      </w:tblGrid>
      <w:tr w:rsidR="00A44C07" w:rsidRPr="000E1BB3" w14:paraId="3982558B" w14:textId="77777777" w:rsidTr="000E1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61" w:type="pct"/>
            <w:shd w:val="clear" w:color="auto" w:fill="auto"/>
            <w:vAlign w:val="top"/>
            <w:hideMark/>
          </w:tcPr>
          <w:p w14:paraId="7BB9F7D9" w14:textId="77777777" w:rsidR="00A44C07" w:rsidRPr="000E1BB3" w:rsidRDefault="00A44C07" w:rsidP="000E1BB3">
            <w:pPr>
              <w:jc w:val="left"/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</w:pPr>
            <w:r w:rsidRPr="000E1BB3"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  <w:t>Название учреждения</w:t>
            </w:r>
          </w:p>
        </w:tc>
        <w:tc>
          <w:tcPr>
            <w:tcW w:w="1057" w:type="pct"/>
            <w:shd w:val="clear" w:color="auto" w:fill="auto"/>
            <w:vAlign w:val="top"/>
            <w:hideMark/>
          </w:tcPr>
          <w:p w14:paraId="28663CE4" w14:textId="77777777" w:rsidR="00A44C07" w:rsidRPr="000E1BB3" w:rsidRDefault="00A44C07" w:rsidP="000E1BB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</w:pPr>
            <w:r w:rsidRPr="000E1BB3"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  <w:t>Адрес</w:t>
            </w:r>
          </w:p>
        </w:tc>
        <w:tc>
          <w:tcPr>
            <w:tcW w:w="473" w:type="pct"/>
            <w:shd w:val="clear" w:color="auto" w:fill="auto"/>
            <w:vAlign w:val="top"/>
            <w:hideMark/>
          </w:tcPr>
          <w:p w14:paraId="753AB072" w14:textId="77777777" w:rsidR="00A44C07" w:rsidRPr="000E1BB3" w:rsidRDefault="00A44C07" w:rsidP="000E1BB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</w:pPr>
            <w:r w:rsidRPr="000E1BB3"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  <w:t>Год постройки</w:t>
            </w:r>
          </w:p>
        </w:tc>
        <w:tc>
          <w:tcPr>
            <w:tcW w:w="561" w:type="pct"/>
            <w:shd w:val="clear" w:color="auto" w:fill="auto"/>
            <w:vAlign w:val="top"/>
            <w:hideMark/>
          </w:tcPr>
          <w:p w14:paraId="678FF967" w14:textId="77777777" w:rsidR="00A44C07" w:rsidRPr="000E1BB3" w:rsidRDefault="00A44C07" w:rsidP="000E1BB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</w:pPr>
            <w:r w:rsidRPr="000E1BB3"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  <w:t>Проектная вместимость</w:t>
            </w:r>
          </w:p>
        </w:tc>
        <w:tc>
          <w:tcPr>
            <w:tcW w:w="565" w:type="pct"/>
            <w:shd w:val="clear" w:color="auto" w:fill="auto"/>
            <w:vAlign w:val="top"/>
            <w:hideMark/>
          </w:tcPr>
          <w:p w14:paraId="195FC527" w14:textId="77777777" w:rsidR="00A44C07" w:rsidRPr="000E1BB3" w:rsidRDefault="00A44C07" w:rsidP="000E1BB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</w:pPr>
            <w:r w:rsidRPr="000E1BB3"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  <w:t>Фактическая вместимость</w:t>
            </w:r>
          </w:p>
        </w:tc>
        <w:tc>
          <w:tcPr>
            <w:tcW w:w="606" w:type="pct"/>
            <w:shd w:val="clear" w:color="auto" w:fill="auto"/>
            <w:vAlign w:val="top"/>
            <w:hideMark/>
          </w:tcPr>
          <w:p w14:paraId="0A1B2FC1" w14:textId="77777777" w:rsidR="00A44C07" w:rsidRPr="000E1BB3" w:rsidRDefault="00A44C07" w:rsidP="000E1BB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</w:pPr>
            <w:r w:rsidRPr="000E1BB3"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  <w:t>Коэффициент загрузки, %</w:t>
            </w:r>
          </w:p>
        </w:tc>
        <w:tc>
          <w:tcPr>
            <w:tcW w:w="477" w:type="pct"/>
            <w:shd w:val="clear" w:color="auto" w:fill="auto"/>
            <w:vAlign w:val="top"/>
            <w:hideMark/>
          </w:tcPr>
          <w:p w14:paraId="5003B6A2" w14:textId="77777777" w:rsidR="00A44C07" w:rsidRPr="000E1BB3" w:rsidRDefault="00A44C07" w:rsidP="000E1BB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</w:pPr>
            <w:r w:rsidRPr="000E1BB3">
              <w:rPr>
                <w:rFonts w:ascii="PT Astra Serif" w:eastAsia="Calibri" w:hAnsi="PT Astra Serif"/>
                <w:b w:val="0"/>
                <w:iCs/>
                <w:sz w:val="20"/>
                <w:szCs w:val="20"/>
                <w:lang w:bidi="en-US"/>
              </w:rPr>
              <w:t>Состояние</w:t>
            </w:r>
          </w:p>
        </w:tc>
      </w:tr>
      <w:tr w:rsidR="00A44C07" w:rsidRPr="000E1BB3" w14:paraId="3F105214" w14:textId="77777777" w:rsidTr="000E1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pct"/>
            <w:shd w:val="clear" w:color="auto" w:fill="FFFFFF" w:themeFill="background1"/>
            <w:vAlign w:val="top"/>
          </w:tcPr>
          <w:p w14:paraId="6F9B1DE0" w14:textId="77777777" w:rsidR="008E7134" w:rsidRPr="000E1BB3" w:rsidRDefault="00206144" w:rsidP="000E1BB3">
            <w:pPr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МБОУ </w:t>
            </w:r>
          </w:p>
          <w:p w14:paraId="58189687" w14:textId="2CD5FC3C" w:rsidR="00A44C07" w:rsidRPr="000E1BB3" w:rsidRDefault="00331B77" w:rsidP="000E1BB3">
            <w:pPr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«</w:t>
            </w:r>
            <w:proofErr w:type="spellStart"/>
            <w:r w:rsidR="00206144"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Головеньковская</w:t>
            </w:r>
            <w:proofErr w:type="spellEnd"/>
            <w:r w:rsidR="00206144"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 xml:space="preserve"> основная школа №23</w:t>
            </w: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»</w:t>
            </w:r>
          </w:p>
        </w:tc>
        <w:tc>
          <w:tcPr>
            <w:tcW w:w="1057" w:type="pct"/>
            <w:shd w:val="clear" w:color="auto" w:fill="FFFFFF" w:themeFill="background1"/>
            <w:vAlign w:val="top"/>
          </w:tcPr>
          <w:p w14:paraId="42539B80" w14:textId="5169B179" w:rsidR="00A44C07" w:rsidRPr="000E1BB3" w:rsidRDefault="00B25787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Style w:val="2f4"/>
                <w:rFonts w:ascii="PT Astra Serif" w:hAnsi="PT Astra Serif"/>
                <w:b w:val="0"/>
                <w:sz w:val="28"/>
                <w:szCs w:val="28"/>
              </w:rPr>
              <w:t xml:space="preserve">301210, </w:t>
            </w:r>
            <w:proofErr w:type="gramStart"/>
            <w:r w:rsidRPr="000E1BB3">
              <w:rPr>
                <w:rStyle w:val="2f4"/>
                <w:rFonts w:ascii="PT Astra Serif" w:hAnsi="PT Astra Serif"/>
                <w:b w:val="0"/>
                <w:sz w:val="28"/>
                <w:szCs w:val="28"/>
              </w:rPr>
              <w:t>Тульская</w:t>
            </w:r>
            <w:proofErr w:type="gramEnd"/>
            <w:r w:rsidRPr="000E1BB3">
              <w:rPr>
                <w:rStyle w:val="2f4"/>
                <w:rFonts w:ascii="PT Astra Serif" w:hAnsi="PT Astra Serif"/>
                <w:b w:val="0"/>
                <w:sz w:val="28"/>
                <w:szCs w:val="28"/>
              </w:rPr>
              <w:t xml:space="preserve"> обл., Щекинский р-н, п. </w:t>
            </w:r>
            <w:proofErr w:type="spellStart"/>
            <w:r w:rsidRPr="000E1BB3">
              <w:rPr>
                <w:rStyle w:val="2f4"/>
                <w:rFonts w:ascii="PT Astra Serif" w:hAnsi="PT Astra Serif"/>
                <w:b w:val="0"/>
                <w:sz w:val="28"/>
                <w:szCs w:val="28"/>
              </w:rPr>
              <w:t>Головеньковский</w:t>
            </w:r>
            <w:proofErr w:type="spellEnd"/>
            <w:r w:rsidRPr="000E1BB3">
              <w:rPr>
                <w:rStyle w:val="2f4"/>
                <w:rFonts w:ascii="PT Astra Serif" w:hAnsi="PT Astra Serif"/>
                <w:b w:val="0"/>
                <w:sz w:val="28"/>
                <w:szCs w:val="28"/>
              </w:rPr>
              <w:t>, ул. Шахтерская, д.30</w:t>
            </w:r>
          </w:p>
        </w:tc>
        <w:tc>
          <w:tcPr>
            <w:tcW w:w="473" w:type="pct"/>
            <w:shd w:val="clear" w:color="auto" w:fill="FFFFFF" w:themeFill="background1"/>
            <w:vAlign w:val="top"/>
          </w:tcPr>
          <w:p w14:paraId="1C814AE7" w14:textId="77777777" w:rsidR="00A44C07" w:rsidRPr="000E1BB3" w:rsidRDefault="00A44C07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1960</w:t>
            </w:r>
          </w:p>
        </w:tc>
        <w:tc>
          <w:tcPr>
            <w:tcW w:w="561" w:type="pct"/>
            <w:shd w:val="clear" w:color="auto" w:fill="FFFFFF" w:themeFill="background1"/>
            <w:vAlign w:val="top"/>
          </w:tcPr>
          <w:p w14:paraId="27234BBF" w14:textId="36A7FD1C" w:rsidR="00A44C07" w:rsidRPr="000E1BB3" w:rsidRDefault="00FD08AC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160</w:t>
            </w:r>
          </w:p>
        </w:tc>
        <w:tc>
          <w:tcPr>
            <w:tcW w:w="565" w:type="pct"/>
            <w:shd w:val="clear" w:color="auto" w:fill="FFFFFF" w:themeFill="background1"/>
            <w:vAlign w:val="top"/>
          </w:tcPr>
          <w:p w14:paraId="101DB156" w14:textId="278AAA3C" w:rsidR="00A44C07" w:rsidRPr="000E1BB3" w:rsidRDefault="00FD08AC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88</w:t>
            </w:r>
          </w:p>
        </w:tc>
        <w:tc>
          <w:tcPr>
            <w:tcW w:w="606" w:type="pct"/>
            <w:shd w:val="clear" w:color="auto" w:fill="FFFFFF" w:themeFill="background1"/>
            <w:vAlign w:val="top"/>
          </w:tcPr>
          <w:p w14:paraId="5E28E6A3" w14:textId="6D3E037A" w:rsidR="00A44C07" w:rsidRPr="000E1BB3" w:rsidRDefault="00B128D4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55</w:t>
            </w:r>
          </w:p>
        </w:tc>
        <w:tc>
          <w:tcPr>
            <w:tcW w:w="477" w:type="pct"/>
            <w:shd w:val="clear" w:color="auto" w:fill="FFFFFF" w:themeFill="background1"/>
            <w:vAlign w:val="top"/>
            <w:hideMark/>
          </w:tcPr>
          <w:p w14:paraId="6224F678" w14:textId="77777777" w:rsidR="00A44C07" w:rsidRPr="000E1BB3" w:rsidRDefault="00A44C07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Удов</w:t>
            </w:r>
          </w:p>
        </w:tc>
      </w:tr>
      <w:tr w:rsidR="00A44C07" w:rsidRPr="000E1BB3" w14:paraId="126F6E5C" w14:textId="77777777" w:rsidTr="000E1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pct"/>
            <w:shd w:val="clear" w:color="auto" w:fill="FFFFFF" w:themeFill="background1"/>
            <w:vAlign w:val="top"/>
          </w:tcPr>
          <w:p w14:paraId="7029A619" w14:textId="0D7DD811" w:rsidR="00A44C07" w:rsidRPr="000E1BB3" w:rsidRDefault="0083318F" w:rsidP="000E1BB3">
            <w:pPr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 xml:space="preserve">МБОУ </w:t>
            </w:r>
            <w:r w:rsidR="00331B77"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«</w:t>
            </w: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Селивановская средняя школа №28 - Центр образования с. Селиваново</w:t>
            </w:r>
            <w:r w:rsidR="00331B77"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»</w:t>
            </w:r>
          </w:p>
        </w:tc>
        <w:tc>
          <w:tcPr>
            <w:tcW w:w="1057" w:type="pct"/>
            <w:shd w:val="clear" w:color="auto" w:fill="FFFFFF" w:themeFill="background1"/>
            <w:vAlign w:val="top"/>
          </w:tcPr>
          <w:p w14:paraId="08D60F50" w14:textId="129894ED" w:rsidR="00A44C07" w:rsidRPr="000E1BB3" w:rsidRDefault="00B25787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Style w:val="2f4"/>
                <w:rFonts w:ascii="PT Astra Serif" w:hAnsi="PT Astra Serif"/>
                <w:b w:val="0"/>
                <w:sz w:val="28"/>
                <w:szCs w:val="28"/>
              </w:rPr>
              <w:t xml:space="preserve">301211, </w:t>
            </w:r>
            <w:proofErr w:type="gramStart"/>
            <w:r w:rsidRPr="000E1BB3">
              <w:rPr>
                <w:rStyle w:val="2f4"/>
                <w:rFonts w:ascii="PT Astra Serif" w:hAnsi="PT Astra Serif"/>
                <w:b w:val="0"/>
                <w:sz w:val="28"/>
                <w:szCs w:val="28"/>
              </w:rPr>
              <w:t>Тульская</w:t>
            </w:r>
            <w:proofErr w:type="gramEnd"/>
            <w:r w:rsidRPr="000E1BB3">
              <w:rPr>
                <w:rStyle w:val="2f4"/>
                <w:rFonts w:ascii="PT Astra Serif" w:hAnsi="PT Astra Serif"/>
                <w:b w:val="0"/>
                <w:sz w:val="28"/>
                <w:szCs w:val="28"/>
              </w:rPr>
              <w:t xml:space="preserve"> обл., Щекинский р-н, с. Селиваново, ул. Советская, д.15</w:t>
            </w:r>
          </w:p>
        </w:tc>
        <w:tc>
          <w:tcPr>
            <w:tcW w:w="473" w:type="pct"/>
            <w:shd w:val="clear" w:color="auto" w:fill="FFFFFF" w:themeFill="background1"/>
            <w:vAlign w:val="top"/>
          </w:tcPr>
          <w:p w14:paraId="171617DA" w14:textId="52845E2C" w:rsidR="00331B77" w:rsidRPr="000E1BB3" w:rsidRDefault="00A44C07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1986</w:t>
            </w:r>
          </w:p>
        </w:tc>
        <w:tc>
          <w:tcPr>
            <w:tcW w:w="561" w:type="pct"/>
            <w:shd w:val="clear" w:color="auto" w:fill="FFFFFF" w:themeFill="background1"/>
            <w:vAlign w:val="top"/>
          </w:tcPr>
          <w:p w14:paraId="459DCAFB" w14:textId="7A64962B" w:rsidR="00A44C07" w:rsidRPr="000E1BB3" w:rsidRDefault="00FD08AC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260</w:t>
            </w:r>
          </w:p>
        </w:tc>
        <w:tc>
          <w:tcPr>
            <w:tcW w:w="565" w:type="pct"/>
            <w:shd w:val="clear" w:color="auto" w:fill="FFFFFF" w:themeFill="background1"/>
            <w:vAlign w:val="top"/>
          </w:tcPr>
          <w:p w14:paraId="5180CF48" w14:textId="17BD7A38" w:rsidR="00A44C07" w:rsidRPr="000E1BB3" w:rsidRDefault="00FD08AC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117</w:t>
            </w:r>
          </w:p>
        </w:tc>
        <w:tc>
          <w:tcPr>
            <w:tcW w:w="606" w:type="pct"/>
            <w:shd w:val="clear" w:color="auto" w:fill="FFFFFF" w:themeFill="background1"/>
            <w:vAlign w:val="top"/>
          </w:tcPr>
          <w:p w14:paraId="559CDDAA" w14:textId="201C2EB4" w:rsidR="00A44C07" w:rsidRPr="000E1BB3" w:rsidRDefault="00B128D4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45</w:t>
            </w:r>
          </w:p>
        </w:tc>
        <w:tc>
          <w:tcPr>
            <w:tcW w:w="477" w:type="pct"/>
            <w:shd w:val="clear" w:color="auto" w:fill="FFFFFF" w:themeFill="background1"/>
            <w:vAlign w:val="top"/>
          </w:tcPr>
          <w:p w14:paraId="7DF09ACC" w14:textId="77777777" w:rsidR="00A44C07" w:rsidRPr="000E1BB3" w:rsidRDefault="00A44C07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Удов</w:t>
            </w:r>
          </w:p>
        </w:tc>
      </w:tr>
      <w:tr w:rsidR="00A44C07" w:rsidRPr="000E1BB3" w14:paraId="016CD1D3" w14:textId="77777777" w:rsidTr="000E1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pct"/>
            <w:shd w:val="clear" w:color="auto" w:fill="FFFFFF" w:themeFill="background1"/>
            <w:vAlign w:val="top"/>
          </w:tcPr>
          <w:p w14:paraId="57E988C7" w14:textId="45902408" w:rsidR="00A44C07" w:rsidRPr="000E1BB3" w:rsidRDefault="0083318F" w:rsidP="000E1BB3">
            <w:pPr>
              <w:rPr>
                <w:rFonts w:ascii="PT Astra Serif" w:eastAsiaTheme="majorEastAsia" w:hAnsi="PT Astra Serif"/>
                <w:sz w:val="28"/>
                <w:szCs w:val="28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 xml:space="preserve">МБОУ </w:t>
            </w:r>
            <w:r w:rsidR="00331B77"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«</w:t>
            </w: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 xml:space="preserve">Юбилейная основная школа </w:t>
            </w: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lastRenderedPageBreak/>
              <w:t>№43</w:t>
            </w:r>
            <w:r w:rsidR="00331B77"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»</w:t>
            </w:r>
          </w:p>
        </w:tc>
        <w:tc>
          <w:tcPr>
            <w:tcW w:w="1057" w:type="pct"/>
            <w:shd w:val="clear" w:color="auto" w:fill="FFFFFF" w:themeFill="background1"/>
            <w:vAlign w:val="top"/>
          </w:tcPr>
          <w:p w14:paraId="35310D77" w14:textId="3AC36B98" w:rsidR="00A44C07" w:rsidRPr="000E1BB3" w:rsidRDefault="001A4125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bCs/>
                <w:iCs/>
                <w:sz w:val="28"/>
                <w:szCs w:val="28"/>
                <w:lang w:bidi="en-US"/>
              </w:rPr>
              <w:lastRenderedPageBreak/>
              <w:t xml:space="preserve">301212, </w:t>
            </w:r>
            <w:proofErr w:type="gramStart"/>
            <w:r w:rsidRPr="000E1BB3">
              <w:rPr>
                <w:rFonts w:ascii="PT Astra Serif" w:eastAsia="Calibri" w:hAnsi="PT Astra Serif"/>
                <w:bCs/>
                <w:iCs/>
                <w:sz w:val="28"/>
                <w:szCs w:val="28"/>
                <w:lang w:bidi="en-US"/>
              </w:rPr>
              <w:t>Тульская</w:t>
            </w:r>
            <w:proofErr w:type="gramEnd"/>
            <w:r w:rsidRPr="000E1BB3">
              <w:rPr>
                <w:rFonts w:ascii="PT Astra Serif" w:eastAsia="Calibri" w:hAnsi="PT Astra Serif"/>
                <w:bCs/>
                <w:iCs/>
                <w:sz w:val="28"/>
                <w:szCs w:val="28"/>
                <w:lang w:bidi="en-US"/>
              </w:rPr>
              <w:t xml:space="preserve"> обл., Щекинский р-</w:t>
            </w:r>
            <w:r w:rsidRPr="000E1BB3">
              <w:rPr>
                <w:rFonts w:ascii="PT Astra Serif" w:eastAsia="Calibri" w:hAnsi="PT Astra Serif"/>
                <w:bCs/>
                <w:iCs/>
                <w:sz w:val="28"/>
                <w:szCs w:val="28"/>
                <w:lang w:bidi="en-US"/>
              </w:rPr>
              <w:lastRenderedPageBreak/>
              <w:t xml:space="preserve">н, п. Юбилейный, </w:t>
            </w:r>
            <w:r w:rsidR="00B25787" w:rsidRPr="000E1BB3">
              <w:rPr>
                <w:rFonts w:ascii="PT Astra Serif" w:eastAsia="Calibri" w:hAnsi="PT Astra Serif"/>
                <w:bCs/>
                <w:iCs/>
                <w:sz w:val="28"/>
                <w:szCs w:val="28"/>
                <w:lang w:bidi="en-US"/>
              </w:rPr>
              <w:t>д.</w:t>
            </w:r>
            <w:r w:rsidRPr="000E1BB3">
              <w:rPr>
                <w:rFonts w:ascii="PT Astra Serif" w:eastAsia="Calibri" w:hAnsi="PT Astra Serif"/>
                <w:bCs/>
                <w:iCs/>
                <w:sz w:val="28"/>
                <w:szCs w:val="28"/>
                <w:lang w:bidi="en-US"/>
              </w:rPr>
              <w:t>6</w:t>
            </w:r>
          </w:p>
        </w:tc>
        <w:tc>
          <w:tcPr>
            <w:tcW w:w="473" w:type="pct"/>
            <w:shd w:val="clear" w:color="auto" w:fill="FFFFFF" w:themeFill="background1"/>
            <w:vAlign w:val="top"/>
          </w:tcPr>
          <w:p w14:paraId="35DE5989" w14:textId="3DD87E8C" w:rsidR="00A44C07" w:rsidRPr="000E1BB3" w:rsidRDefault="00A44C07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lastRenderedPageBreak/>
              <w:t>198</w:t>
            </w:r>
            <w:r w:rsidR="00FD08AC"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0</w:t>
            </w:r>
          </w:p>
        </w:tc>
        <w:tc>
          <w:tcPr>
            <w:tcW w:w="561" w:type="pct"/>
            <w:shd w:val="clear" w:color="auto" w:fill="FFFFFF" w:themeFill="background1"/>
            <w:vAlign w:val="top"/>
          </w:tcPr>
          <w:p w14:paraId="2E1DA54D" w14:textId="789DD9D6" w:rsidR="00A44C07" w:rsidRPr="000E1BB3" w:rsidRDefault="00FD08AC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100</w:t>
            </w:r>
          </w:p>
        </w:tc>
        <w:tc>
          <w:tcPr>
            <w:tcW w:w="565" w:type="pct"/>
            <w:shd w:val="clear" w:color="auto" w:fill="FFFFFF" w:themeFill="background1"/>
            <w:vAlign w:val="top"/>
          </w:tcPr>
          <w:p w14:paraId="425B4E38" w14:textId="4C2CC6D6" w:rsidR="00A44C07" w:rsidRPr="000E1BB3" w:rsidRDefault="00FD08AC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51</w:t>
            </w:r>
          </w:p>
        </w:tc>
        <w:tc>
          <w:tcPr>
            <w:tcW w:w="606" w:type="pct"/>
            <w:shd w:val="clear" w:color="auto" w:fill="FFFFFF" w:themeFill="background1"/>
            <w:vAlign w:val="top"/>
          </w:tcPr>
          <w:p w14:paraId="43D48C9D" w14:textId="3EE80111" w:rsidR="00A44C07" w:rsidRPr="000E1BB3" w:rsidRDefault="00B128D4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51</w:t>
            </w:r>
          </w:p>
        </w:tc>
        <w:tc>
          <w:tcPr>
            <w:tcW w:w="477" w:type="pct"/>
            <w:shd w:val="clear" w:color="auto" w:fill="FFFFFF" w:themeFill="background1"/>
            <w:vAlign w:val="top"/>
          </w:tcPr>
          <w:p w14:paraId="4C234DCF" w14:textId="77777777" w:rsidR="00A44C07" w:rsidRPr="000E1BB3" w:rsidRDefault="00A44C07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Удов</w:t>
            </w:r>
          </w:p>
        </w:tc>
      </w:tr>
      <w:tr w:rsidR="00A44C07" w:rsidRPr="000E1BB3" w14:paraId="67851CC9" w14:textId="77777777" w:rsidTr="000E1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pct"/>
            <w:shd w:val="clear" w:color="auto" w:fill="auto"/>
            <w:vAlign w:val="top"/>
          </w:tcPr>
          <w:p w14:paraId="46BA340A" w14:textId="77777777" w:rsidR="00A44C07" w:rsidRPr="000E1BB3" w:rsidRDefault="00A44C07" w:rsidP="000E1BB3">
            <w:pPr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lastRenderedPageBreak/>
              <w:t>ГОУ ТО Первомайская кадетская школа</w:t>
            </w:r>
          </w:p>
        </w:tc>
        <w:tc>
          <w:tcPr>
            <w:tcW w:w="1057" w:type="pct"/>
            <w:shd w:val="clear" w:color="auto" w:fill="auto"/>
            <w:vAlign w:val="top"/>
          </w:tcPr>
          <w:p w14:paraId="706B39CD" w14:textId="77777777" w:rsidR="00A44C07" w:rsidRPr="000E1BB3" w:rsidRDefault="00A44C07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 xml:space="preserve">п. </w:t>
            </w:r>
            <w:proofErr w:type="spellStart"/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Головеньковский</w:t>
            </w:r>
            <w:proofErr w:type="spellEnd"/>
          </w:p>
        </w:tc>
        <w:tc>
          <w:tcPr>
            <w:tcW w:w="473" w:type="pct"/>
            <w:shd w:val="clear" w:color="auto" w:fill="auto"/>
            <w:vAlign w:val="top"/>
          </w:tcPr>
          <w:p w14:paraId="5C954E6E" w14:textId="77777777" w:rsidR="00A44C07" w:rsidRPr="000E1BB3" w:rsidRDefault="00A44C07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1977</w:t>
            </w:r>
          </w:p>
        </w:tc>
        <w:tc>
          <w:tcPr>
            <w:tcW w:w="561" w:type="pct"/>
            <w:shd w:val="clear" w:color="auto" w:fill="auto"/>
            <w:vAlign w:val="top"/>
          </w:tcPr>
          <w:p w14:paraId="66EEAD99" w14:textId="77777777" w:rsidR="00A44C07" w:rsidRPr="000E1BB3" w:rsidRDefault="00A44C07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180</w:t>
            </w:r>
          </w:p>
        </w:tc>
        <w:tc>
          <w:tcPr>
            <w:tcW w:w="565" w:type="pct"/>
            <w:shd w:val="clear" w:color="auto" w:fill="auto"/>
            <w:vAlign w:val="top"/>
          </w:tcPr>
          <w:p w14:paraId="6D86A60A" w14:textId="77777777" w:rsidR="00A44C07" w:rsidRPr="000E1BB3" w:rsidRDefault="00A44C07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100</w:t>
            </w:r>
          </w:p>
        </w:tc>
        <w:tc>
          <w:tcPr>
            <w:tcW w:w="606" w:type="pct"/>
            <w:shd w:val="clear" w:color="auto" w:fill="auto"/>
            <w:vAlign w:val="top"/>
          </w:tcPr>
          <w:p w14:paraId="619CB734" w14:textId="77777777" w:rsidR="00A44C07" w:rsidRPr="000E1BB3" w:rsidRDefault="00A44C07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80</w:t>
            </w:r>
          </w:p>
        </w:tc>
        <w:tc>
          <w:tcPr>
            <w:tcW w:w="477" w:type="pct"/>
            <w:shd w:val="clear" w:color="auto" w:fill="auto"/>
            <w:vAlign w:val="top"/>
          </w:tcPr>
          <w:p w14:paraId="542D438B" w14:textId="77777777" w:rsidR="00A44C07" w:rsidRPr="000E1BB3" w:rsidRDefault="00A44C07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Удов</w:t>
            </w:r>
          </w:p>
        </w:tc>
      </w:tr>
      <w:tr w:rsidR="00A44C07" w:rsidRPr="000E1BB3" w14:paraId="647B2C0B" w14:textId="77777777" w:rsidTr="000E1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pct"/>
            <w:shd w:val="clear" w:color="auto" w:fill="auto"/>
            <w:vAlign w:val="top"/>
          </w:tcPr>
          <w:p w14:paraId="78AE3D6F" w14:textId="7952B2C6" w:rsidR="00A44C07" w:rsidRPr="000E1BB3" w:rsidRDefault="00A44C07" w:rsidP="000E1BB3">
            <w:pPr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 xml:space="preserve">ГУ ТО </w:t>
            </w:r>
            <w:proofErr w:type="spellStart"/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Головеньковский</w:t>
            </w:r>
            <w:proofErr w:type="spellEnd"/>
            <w:r w:rsidR="0083318F"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 xml:space="preserve"> </w:t>
            </w: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до</w:t>
            </w:r>
            <w:proofErr w:type="gramStart"/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м</w:t>
            </w:r>
            <w:r w:rsidR="0083318F"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-</w:t>
            </w:r>
            <w:proofErr w:type="gramEnd"/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 xml:space="preserve"> интернат </w:t>
            </w:r>
          </w:p>
        </w:tc>
        <w:tc>
          <w:tcPr>
            <w:tcW w:w="1057" w:type="pct"/>
            <w:shd w:val="clear" w:color="auto" w:fill="auto"/>
            <w:vAlign w:val="top"/>
          </w:tcPr>
          <w:p w14:paraId="4F77B32D" w14:textId="69DA25E5" w:rsidR="00A44C07" w:rsidRPr="000E1BB3" w:rsidRDefault="00A44C07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пос. /</w:t>
            </w:r>
            <w:proofErr w:type="spellStart"/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Головеньковский</w:t>
            </w:r>
            <w:proofErr w:type="spellEnd"/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 xml:space="preserve"> 28</w:t>
            </w:r>
            <w:r w:rsidR="0083318F"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-</w:t>
            </w: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а</w:t>
            </w:r>
          </w:p>
        </w:tc>
        <w:tc>
          <w:tcPr>
            <w:tcW w:w="473" w:type="pct"/>
            <w:shd w:val="clear" w:color="auto" w:fill="auto"/>
            <w:vAlign w:val="top"/>
          </w:tcPr>
          <w:p w14:paraId="3E2195E5" w14:textId="77777777" w:rsidR="00A44C07" w:rsidRPr="000E1BB3" w:rsidRDefault="00A44C07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1972</w:t>
            </w:r>
          </w:p>
        </w:tc>
        <w:tc>
          <w:tcPr>
            <w:tcW w:w="561" w:type="pct"/>
            <w:shd w:val="clear" w:color="auto" w:fill="auto"/>
            <w:vAlign w:val="top"/>
          </w:tcPr>
          <w:p w14:paraId="29805626" w14:textId="77777777" w:rsidR="00A44C07" w:rsidRPr="000E1BB3" w:rsidRDefault="00A44C07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142</w:t>
            </w:r>
          </w:p>
        </w:tc>
        <w:tc>
          <w:tcPr>
            <w:tcW w:w="565" w:type="pct"/>
            <w:shd w:val="clear" w:color="auto" w:fill="auto"/>
            <w:vAlign w:val="top"/>
          </w:tcPr>
          <w:p w14:paraId="3B75AF1F" w14:textId="77777777" w:rsidR="00A44C07" w:rsidRPr="000E1BB3" w:rsidRDefault="00A44C07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149</w:t>
            </w:r>
          </w:p>
        </w:tc>
        <w:tc>
          <w:tcPr>
            <w:tcW w:w="606" w:type="pct"/>
            <w:shd w:val="clear" w:color="auto" w:fill="auto"/>
            <w:vAlign w:val="top"/>
          </w:tcPr>
          <w:p w14:paraId="2CCBFE65" w14:textId="77777777" w:rsidR="00A44C07" w:rsidRPr="000E1BB3" w:rsidRDefault="00A44C07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101</w:t>
            </w:r>
          </w:p>
        </w:tc>
        <w:tc>
          <w:tcPr>
            <w:tcW w:w="477" w:type="pct"/>
            <w:shd w:val="clear" w:color="auto" w:fill="auto"/>
            <w:vAlign w:val="top"/>
          </w:tcPr>
          <w:p w14:paraId="28EB4322" w14:textId="77777777" w:rsidR="00A44C07" w:rsidRPr="000E1BB3" w:rsidRDefault="00A44C07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Удов</w:t>
            </w:r>
          </w:p>
        </w:tc>
      </w:tr>
      <w:tr w:rsidR="00A44C07" w:rsidRPr="000E1BB3" w14:paraId="67A374AA" w14:textId="77777777" w:rsidTr="000E1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pct"/>
            <w:vMerge w:val="restart"/>
            <w:shd w:val="clear" w:color="auto" w:fill="auto"/>
            <w:vAlign w:val="top"/>
          </w:tcPr>
          <w:p w14:paraId="645580C7" w14:textId="2B459CB2" w:rsidR="00A44C07" w:rsidRPr="000E1BB3" w:rsidRDefault="0043389A" w:rsidP="000E1BB3">
            <w:pPr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Государственное общеобразовательное учреждение Тульской области «Яснополянский образовательный комплекс им. Л.Н. Толстого»</w:t>
            </w:r>
          </w:p>
        </w:tc>
        <w:tc>
          <w:tcPr>
            <w:tcW w:w="1057" w:type="pct"/>
            <w:shd w:val="clear" w:color="auto" w:fill="auto"/>
            <w:vAlign w:val="top"/>
          </w:tcPr>
          <w:p w14:paraId="3F3A49E1" w14:textId="568E5C37" w:rsidR="00A44C07" w:rsidRPr="000E1BB3" w:rsidRDefault="00A44C07" w:rsidP="000E1BB3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0E1BB3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д. Ясная Поляна, ул</w:t>
            </w:r>
            <w:r w:rsidR="0043389A" w:rsidRPr="000E1BB3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.</w:t>
            </w:r>
            <w:r w:rsidRPr="000E1BB3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 Школьная д.17</w:t>
            </w:r>
          </w:p>
          <w:p w14:paraId="3A3112AF" w14:textId="77777777" w:rsidR="00A44C07" w:rsidRPr="000E1BB3" w:rsidRDefault="00A44C07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</w:rPr>
              <w:t>(здание школы)</w:t>
            </w:r>
          </w:p>
        </w:tc>
        <w:tc>
          <w:tcPr>
            <w:tcW w:w="473" w:type="pct"/>
            <w:shd w:val="clear" w:color="auto" w:fill="auto"/>
            <w:vAlign w:val="top"/>
          </w:tcPr>
          <w:p w14:paraId="07A6842B" w14:textId="77777777" w:rsidR="00A44C07" w:rsidRPr="000E1BB3" w:rsidRDefault="00A44C07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</w:rPr>
              <w:t>1928</w:t>
            </w:r>
          </w:p>
        </w:tc>
        <w:tc>
          <w:tcPr>
            <w:tcW w:w="561" w:type="pct"/>
            <w:vMerge w:val="restart"/>
            <w:shd w:val="clear" w:color="auto" w:fill="auto"/>
            <w:vAlign w:val="top"/>
          </w:tcPr>
          <w:p w14:paraId="1A2908C4" w14:textId="77777777" w:rsidR="00A44C07" w:rsidRPr="000E1BB3" w:rsidRDefault="00A44C07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</w:rPr>
              <w:t>300</w:t>
            </w:r>
          </w:p>
        </w:tc>
        <w:tc>
          <w:tcPr>
            <w:tcW w:w="565" w:type="pct"/>
            <w:vMerge w:val="restart"/>
            <w:shd w:val="clear" w:color="auto" w:fill="auto"/>
            <w:vAlign w:val="top"/>
          </w:tcPr>
          <w:p w14:paraId="334201F3" w14:textId="77777777" w:rsidR="00A44C07" w:rsidRPr="000E1BB3" w:rsidRDefault="00A44C07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</w:rPr>
              <w:t>231</w:t>
            </w:r>
          </w:p>
        </w:tc>
        <w:tc>
          <w:tcPr>
            <w:tcW w:w="606" w:type="pct"/>
            <w:vMerge w:val="restart"/>
            <w:shd w:val="clear" w:color="auto" w:fill="auto"/>
            <w:vAlign w:val="top"/>
          </w:tcPr>
          <w:p w14:paraId="06518A58" w14:textId="77777777" w:rsidR="00A44C07" w:rsidRPr="000E1BB3" w:rsidRDefault="00A44C07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</w:rPr>
              <w:t>77</w:t>
            </w:r>
          </w:p>
        </w:tc>
        <w:tc>
          <w:tcPr>
            <w:tcW w:w="477" w:type="pct"/>
            <w:shd w:val="clear" w:color="auto" w:fill="auto"/>
            <w:vAlign w:val="top"/>
          </w:tcPr>
          <w:p w14:paraId="0134F4E4" w14:textId="77777777" w:rsidR="00A44C07" w:rsidRPr="000E1BB3" w:rsidRDefault="00A44C07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</w:rPr>
              <w:t>Удов</w:t>
            </w:r>
          </w:p>
        </w:tc>
      </w:tr>
      <w:tr w:rsidR="00A44C07" w:rsidRPr="000E1BB3" w14:paraId="71948FAC" w14:textId="77777777" w:rsidTr="000E1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pct"/>
            <w:vMerge/>
            <w:shd w:val="clear" w:color="auto" w:fill="auto"/>
            <w:vAlign w:val="top"/>
          </w:tcPr>
          <w:p w14:paraId="04BF938D" w14:textId="77777777" w:rsidR="00A44C07" w:rsidRPr="000E1BB3" w:rsidRDefault="00A44C07" w:rsidP="000E1BB3">
            <w:pPr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</w:p>
        </w:tc>
        <w:tc>
          <w:tcPr>
            <w:tcW w:w="1057" w:type="pct"/>
            <w:shd w:val="clear" w:color="auto" w:fill="auto"/>
            <w:vAlign w:val="top"/>
          </w:tcPr>
          <w:p w14:paraId="51EC7E6F" w14:textId="2E748146" w:rsidR="00A44C07" w:rsidRPr="000E1BB3" w:rsidRDefault="00A44C07" w:rsidP="000E1BB3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0E1BB3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д. Ясная Поляна, </w:t>
            </w:r>
            <w:proofErr w:type="spellStart"/>
            <w:r w:rsidRPr="000E1BB3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ул</w:t>
            </w:r>
            <w:proofErr w:type="gramStart"/>
            <w:r w:rsidR="0043389A" w:rsidRPr="000E1BB3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.</w:t>
            </w:r>
            <w:r w:rsidRPr="000E1BB3">
              <w:rPr>
                <w:rFonts w:ascii="PT Astra Serif" w:hAnsi="PT Astra Serif"/>
                <w:sz w:val="28"/>
                <w:szCs w:val="28"/>
                <w:lang w:val="ru-RU"/>
              </w:rPr>
              <w:t>Ш</w:t>
            </w:r>
            <w:proofErr w:type="gramEnd"/>
            <w:r w:rsidRPr="000E1BB3">
              <w:rPr>
                <w:rFonts w:ascii="PT Astra Serif" w:hAnsi="PT Astra Serif"/>
                <w:sz w:val="28"/>
                <w:szCs w:val="28"/>
                <w:lang w:val="ru-RU"/>
              </w:rPr>
              <w:t>кольная</w:t>
            </w:r>
            <w:proofErr w:type="spellEnd"/>
            <w:r w:rsidRPr="000E1BB3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д.16А (здание спортивного зала и мастерских)</w:t>
            </w:r>
          </w:p>
        </w:tc>
        <w:tc>
          <w:tcPr>
            <w:tcW w:w="473" w:type="pct"/>
            <w:shd w:val="clear" w:color="auto" w:fill="auto"/>
            <w:vAlign w:val="top"/>
          </w:tcPr>
          <w:p w14:paraId="78BB3E7D" w14:textId="77777777" w:rsidR="00A44C07" w:rsidRPr="000E1BB3" w:rsidRDefault="00A44C07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</w:rPr>
              <w:t>1961</w:t>
            </w:r>
          </w:p>
        </w:tc>
        <w:tc>
          <w:tcPr>
            <w:tcW w:w="561" w:type="pct"/>
            <w:vMerge/>
            <w:shd w:val="clear" w:color="auto" w:fill="auto"/>
            <w:vAlign w:val="top"/>
          </w:tcPr>
          <w:p w14:paraId="42593D44" w14:textId="77777777" w:rsidR="00A44C07" w:rsidRPr="000E1BB3" w:rsidRDefault="00A44C07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</w:p>
        </w:tc>
        <w:tc>
          <w:tcPr>
            <w:tcW w:w="565" w:type="pct"/>
            <w:vMerge/>
            <w:shd w:val="clear" w:color="auto" w:fill="auto"/>
            <w:vAlign w:val="top"/>
          </w:tcPr>
          <w:p w14:paraId="74903D48" w14:textId="77777777" w:rsidR="00A44C07" w:rsidRPr="000E1BB3" w:rsidRDefault="00A44C07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</w:p>
        </w:tc>
        <w:tc>
          <w:tcPr>
            <w:tcW w:w="606" w:type="pct"/>
            <w:vMerge/>
            <w:shd w:val="clear" w:color="auto" w:fill="auto"/>
            <w:vAlign w:val="top"/>
          </w:tcPr>
          <w:p w14:paraId="5C8BDC5B" w14:textId="77777777" w:rsidR="00A44C07" w:rsidRPr="000E1BB3" w:rsidRDefault="00A44C07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</w:p>
        </w:tc>
        <w:tc>
          <w:tcPr>
            <w:tcW w:w="477" w:type="pct"/>
            <w:shd w:val="clear" w:color="auto" w:fill="auto"/>
            <w:vAlign w:val="top"/>
          </w:tcPr>
          <w:p w14:paraId="7C9169CB" w14:textId="77777777" w:rsidR="00A44C07" w:rsidRPr="000E1BB3" w:rsidRDefault="00A44C07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</w:rPr>
              <w:t>Удов</w:t>
            </w:r>
          </w:p>
        </w:tc>
      </w:tr>
      <w:tr w:rsidR="00A44C07" w:rsidRPr="000E1BB3" w14:paraId="7AB007EB" w14:textId="77777777" w:rsidTr="000E1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pct"/>
            <w:vMerge/>
            <w:shd w:val="clear" w:color="auto" w:fill="auto"/>
            <w:vAlign w:val="top"/>
          </w:tcPr>
          <w:p w14:paraId="6B58AE4C" w14:textId="77777777" w:rsidR="00A44C07" w:rsidRPr="000E1BB3" w:rsidRDefault="00A44C07" w:rsidP="000E1BB3">
            <w:pPr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</w:p>
        </w:tc>
        <w:tc>
          <w:tcPr>
            <w:tcW w:w="1057" w:type="pct"/>
            <w:shd w:val="clear" w:color="auto" w:fill="auto"/>
            <w:vAlign w:val="top"/>
          </w:tcPr>
          <w:p w14:paraId="44237A58" w14:textId="77777777" w:rsidR="00A44C07" w:rsidRPr="000E1BB3" w:rsidRDefault="00A44C07" w:rsidP="000E1BB3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0E1BB3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д. Ясная Поляна</w:t>
            </w:r>
          </w:p>
          <w:p w14:paraId="201948A1" w14:textId="77777777" w:rsidR="00A44C07" w:rsidRPr="000E1BB3" w:rsidRDefault="00A44C07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</w:rPr>
              <w:t>д.23А (здание пансиона)</w:t>
            </w:r>
          </w:p>
        </w:tc>
        <w:tc>
          <w:tcPr>
            <w:tcW w:w="473" w:type="pct"/>
            <w:shd w:val="clear" w:color="auto" w:fill="auto"/>
            <w:vAlign w:val="top"/>
          </w:tcPr>
          <w:p w14:paraId="050406FB" w14:textId="77777777" w:rsidR="00A44C07" w:rsidRPr="000E1BB3" w:rsidRDefault="00A44C07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</w:rPr>
              <w:t>1948</w:t>
            </w:r>
          </w:p>
        </w:tc>
        <w:tc>
          <w:tcPr>
            <w:tcW w:w="561" w:type="pct"/>
            <w:vMerge/>
            <w:shd w:val="clear" w:color="auto" w:fill="auto"/>
            <w:vAlign w:val="top"/>
          </w:tcPr>
          <w:p w14:paraId="068C9165" w14:textId="77777777" w:rsidR="00A44C07" w:rsidRPr="000E1BB3" w:rsidRDefault="00A44C07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</w:p>
        </w:tc>
        <w:tc>
          <w:tcPr>
            <w:tcW w:w="565" w:type="pct"/>
            <w:vMerge/>
            <w:shd w:val="clear" w:color="auto" w:fill="auto"/>
            <w:vAlign w:val="top"/>
          </w:tcPr>
          <w:p w14:paraId="59B28ABC" w14:textId="77777777" w:rsidR="00A44C07" w:rsidRPr="000E1BB3" w:rsidRDefault="00A44C07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</w:p>
        </w:tc>
        <w:tc>
          <w:tcPr>
            <w:tcW w:w="606" w:type="pct"/>
            <w:vMerge/>
            <w:shd w:val="clear" w:color="auto" w:fill="auto"/>
            <w:vAlign w:val="top"/>
          </w:tcPr>
          <w:p w14:paraId="31812D3B" w14:textId="77777777" w:rsidR="00A44C07" w:rsidRPr="000E1BB3" w:rsidRDefault="00A44C07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</w:p>
        </w:tc>
        <w:tc>
          <w:tcPr>
            <w:tcW w:w="477" w:type="pct"/>
            <w:shd w:val="clear" w:color="auto" w:fill="auto"/>
            <w:vAlign w:val="top"/>
          </w:tcPr>
          <w:p w14:paraId="43B10F98" w14:textId="77777777" w:rsidR="00A44C07" w:rsidRPr="000E1BB3" w:rsidRDefault="00A44C07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</w:rPr>
              <w:t>Удов</w:t>
            </w:r>
          </w:p>
        </w:tc>
      </w:tr>
    </w:tbl>
    <w:p w14:paraId="4E2CAA12" w14:textId="2BA07840" w:rsidR="00A44C07" w:rsidRPr="00E51DE5" w:rsidRDefault="00A44C07" w:rsidP="008E7FAF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E51DE5">
        <w:rPr>
          <w:rFonts w:ascii="PT Astra Serif" w:hAnsi="PT Astra Serif"/>
          <w:sz w:val="28"/>
          <w:szCs w:val="28"/>
          <w:lang w:val="ru-RU"/>
        </w:rPr>
        <w:t>Общая численность ме</w:t>
      </w:r>
      <w:proofErr w:type="gramStart"/>
      <w:r w:rsidRPr="00E51DE5">
        <w:rPr>
          <w:rFonts w:ascii="PT Astra Serif" w:hAnsi="PT Astra Serif"/>
          <w:sz w:val="28"/>
          <w:szCs w:val="28"/>
          <w:lang w:val="ru-RU"/>
        </w:rPr>
        <w:t>ст в шк</w:t>
      </w:r>
      <w:proofErr w:type="gramEnd"/>
      <w:r w:rsidRPr="00E51DE5">
        <w:rPr>
          <w:rFonts w:ascii="PT Astra Serif" w:hAnsi="PT Astra Serif"/>
          <w:sz w:val="28"/>
          <w:szCs w:val="28"/>
          <w:lang w:val="ru-RU"/>
        </w:rPr>
        <w:t>ол</w:t>
      </w:r>
      <w:r w:rsidR="00EF6E9E" w:rsidRPr="00E51DE5">
        <w:rPr>
          <w:rFonts w:ascii="PT Astra Serif" w:hAnsi="PT Astra Serif"/>
          <w:sz w:val="28"/>
          <w:szCs w:val="28"/>
          <w:lang w:val="ru-RU"/>
        </w:rPr>
        <w:t>ах</w:t>
      </w:r>
      <w:r w:rsidRPr="00E51DE5">
        <w:rPr>
          <w:rFonts w:ascii="PT Astra Serif" w:hAnsi="PT Astra Serif"/>
          <w:sz w:val="28"/>
          <w:szCs w:val="28"/>
          <w:lang w:val="ru-RU"/>
        </w:rPr>
        <w:t xml:space="preserve"> М</w:t>
      </w:r>
      <w:r w:rsidR="00B128D4" w:rsidRPr="00E51DE5">
        <w:rPr>
          <w:rFonts w:ascii="PT Astra Serif" w:hAnsi="PT Astra Serif"/>
          <w:sz w:val="28"/>
          <w:szCs w:val="28"/>
          <w:lang w:val="ru-RU"/>
        </w:rPr>
        <w:t>О Яснополянское составляет 1199</w:t>
      </w:r>
      <w:r w:rsidRPr="00E51DE5">
        <w:rPr>
          <w:rFonts w:ascii="PT Astra Serif" w:hAnsi="PT Astra Serif"/>
          <w:sz w:val="28"/>
          <w:szCs w:val="28"/>
          <w:lang w:val="ru-RU"/>
        </w:rPr>
        <w:t xml:space="preserve">, фактически занято 527, коэффициент загрузки </w:t>
      </w:r>
      <w:r w:rsidR="00360415" w:rsidRPr="00E51DE5">
        <w:rPr>
          <w:rFonts w:ascii="PT Astra Serif" w:hAnsi="PT Astra Serif"/>
          <w:sz w:val="28"/>
          <w:szCs w:val="28"/>
          <w:lang w:val="ru-RU"/>
        </w:rPr>
        <w:t>43,9</w:t>
      </w:r>
      <w:r w:rsidRPr="00E51DE5">
        <w:rPr>
          <w:rFonts w:ascii="PT Astra Serif" w:hAnsi="PT Astra Serif"/>
          <w:sz w:val="28"/>
          <w:szCs w:val="28"/>
          <w:lang w:val="ru-RU"/>
        </w:rPr>
        <w:t xml:space="preserve"> %.</w:t>
      </w:r>
    </w:p>
    <w:p w14:paraId="1EFD2976" w14:textId="77777777" w:rsidR="009F52EA" w:rsidRPr="00E51DE5" w:rsidRDefault="009F52EA" w:rsidP="008E7FAF">
      <w:pPr>
        <w:pStyle w:val="ae"/>
        <w:rPr>
          <w:rFonts w:ascii="PT Astra Serif" w:hAnsi="PT Astra Serif"/>
          <w:b/>
          <w:i/>
          <w:sz w:val="28"/>
          <w:szCs w:val="28"/>
          <w:lang w:val="ru-RU"/>
        </w:rPr>
      </w:pPr>
    </w:p>
    <w:p w14:paraId="61BE6E2A" w14:textId="77777777" w:rsidR="00A44C07" w:rsidRPr="00E51DE5" w:rsidRDefault="00A44C07" w:rsidP="008E7FAF">
      <w:pPr>
        <w:pStyle w:val="ae"/>
        <w:rPr>
          <w:rFonts w:ascii="PT Astra Serif" w:hAnsi="PT Astra Serif"/>
          <w:b/>
          <w:i/>
          <w:sz w:val="28"/>
          <w:szCs w:val="28"/>
          <w:lang w:val="ru-RU"/>
        </w:rPr>
      </w:pPr>
      <w:r w:rsidRPr="00E51DE5">
        <w:rPr>
          <w:rFonts w:ascii="PT Astra Serif" w:hAnsi="PT Astra Serif"/>
          <w:b/>
          <w:i/>
          <w:sz w:val="28"/>
          <w:szCs w:val="28"/>
          <w:lang w:val="ru-RU"/>
        </w:rPr>
        <w:t>Детское дошкольное образование</w:t>
      </w:r>
    </w:p>
    <w:p w14:paraId="6195341F" w14:textId="77777777" w:rsidR="00A44C07" w:rsidRPr="00E51DE5" w:rsidRDefault="00A44C07" w:rsidP="008E7FAF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E51DE5">
        <w:rPr>
          <w:rFonts w:ascii="PT Astra Serif" w:hAnsi="PT Astra Serif"/>
          <w:sz w:val="28"/>
          <w:szCs w:val="28"/>
          <w:lang w:val="ru-RU"/>
        </w:rPr>
        <w:t>На территории МО Яснополянское расположено четыре детских дошкольных учреждений.</w:t>
      </w:r>
    </w:p>
    <w:p w14:paraId="33FD748F" w14:textId="77777777" w:rsidR="00A44C07" w:rsidRPr="00E51DE5" w:rsidRDefault="00A44C07" w:rsidP="008E7FAF">
      <w:pPr>
        <w:pStyle w:val="a3"/>
        <w:spacing w:before="0"/>
        <w:ind w:firstLine="709"/>
        <w:jc w:val="both"/>
        <w:rPr>
          <w:rFonts w:ascii="PT Astra Serif" w:hAnsi="PT Astra Serif"/>
          <w:color w:val="auto"/>
          <w:szCs w:val="28"/>
        </w:rPr>
      </w:pPr>
      <w:r w:rsidRPr="00E51DE5">
        <w:rPr>
          <w:rFonts w:ascii="PT Astra Serif" w:hAnsi="PT Astra Serif"/>
          <w:color w:val="auto"/>
          <w:szCs w:val="28"/>
        </w:rPr>
        <w:t>Характеристика детских дошкольных учреждений МО Яснополянское</w:t>
      </w:r>
    </w:p>
    <w:tbl>
      <w:tblPr>
        <w:tblStyle w:val="01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12"/>
        <w:gridCol w:w="1927"/>
        <w:gridCol w:w="833"/>
        <w:gridCol w:w="1000"/>
        <w:gridCol w:w="1007"/>
        <w:gridCol w:w="1083"/>
        <w:gridCol w:w="842"/>
      </w:tblGrid>
      <w:tr w:rsidR="00A44C07" w:rsidRPr="000E1BB3" w14:paraId="20E4786F" w14:textId="77777777" w:rsidTr="000E1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2" w:type="pct"/>
            <w:shd w:val="clear" w:color="auto" w:fill="auto"/>
            <w:vAlign w:val="top"/>
            <w:hideMark/>
          </w:tcPr>
          <w:p w14:paraId="1D6D6FFD" w14:textId="77777777" w:rsidR="00A44C07" w:rsidRPr="000E1BB3" w:rsidRDefault="00A44C07" w:rsidP="000E1BB3">
            <w:pPr>
              <w:pStyle w:val="affff9"/>
              <w:jc w:val="both"/>
              <w:rPr>
                <w:rFonts w:ascii="PT Astra Serif" w:eastAsia="Calibri" w:hAnsi="PT Astra Serif"/>
                <w:b w:val="0"/>
                <w:sz w:val="20"/>
                <w:lang w:bidi="en-US"/>
              </w:rPr>
            </w:pPr>
            <w:r w:rsidRPr="000E1BB3">
              <w:rPr>
                <w:rFonts w:ascii="PT Astra Serif" w:eastAsia="Calibri" w:hAnsi="PT Astra Serif"/>
                <w:b w:val="0"/>
                <w:sz w:val="20"/>
                <w:lang w:bidi="en-US"/>
              </w:rPr>
              <w:t>Название учреждения</w:t>
            </w:r>
          </w:p>
        </w:tc>
        <w:tc>
          <w:tcPr>
            <w:tcW w:w="1025" w:type="pct"/>
            <w:shd w:val="clear" w:color="auto" w:fill="auto"/>
            <w:vAlign w:val="top"/>
            <w:hideMark/>
          </w:tcPr>
          <w:p w14:paraId="0A6DEED1" w14:textId="77777777" w:rsidR="00A44C07" w:rsidRPr="000E1BB3" w:rsidRDefault="00A44C07" w:rsidP="000E1BB3">
            <w:pPr>
              <w:pStyle w:val="affff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 w:val="0"/>
                <w:sz w:val="20"/>
                <w:lang w:bidi="en-US"/>
              </w:rPr>
            </w:pPr>
            <w:r w:rsidRPr="000E1BB3">
              <w:rPr>
                <w:rFonts w:ascii="PT Astra Serif" w:eastAsia="Calibri" w:hAnsi="PT Astra Serif"/>
                <w:b w:val="0"/>
                <w:sz w:val="20"/>
                <w:lang w:bidi="en-US"/>
              </w:rPr>
              <w:t>Адрес</w:t>
            </w:r>
          </w:p>
        </w:tc>
        <w:tc>
          <w:tcPr>
            <w:tcW w:w="443" w:type="pct"/>
            <w:shd w:val="clear" w:color="auto" w:fill="auto"/>
            <w:vAlign w:val="top"/>
            <w:hideMark/>
          </w:tcPr>
          <w:p w14:paraId="366F7A5A" w14:textId="77777777" w:rsidR="00A44C07" w:rsidRPr="000E1BB3" w:rsidRDefault="00A44C07" w:rsidP="000E1BB3">
            <w:pPr>
              <w:pStyle w:val="affff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 w:val="0"/>
                <w:sz w:val="20"/>
                <w:lang w:bidi="en-US"/>
              </w:rPr>
            </w:pPr>
            <w:r w:rsidRPr="000E1BB3">
              <w:rPr>
                <w:rFonts w:ascii="PT Astra Serif" w:eastAsia="Calibri" w:hAnsi="PT Astra Serif"/>
                <w:b w:val="0"/>
                <w:sz w:val="20"/>
                <w:lang w:bidi="en-US"/>
              </w:rPr>
              <w:t>Год постройки</w:t>
            </w:r>
          </w:p>
        </w:tc>
        <w:tc>
          <w:tcPr>
            <w:tcW w:w="532" w:type="pct"/>
            <w:shd w:val="clear" w:color="auto" w:fill="auto"/>
            <w:vAlign w:val="top"/>
            <w:hideMark/>
          </w:tcPr>
          <w:p w14:paraId="6DB5B1E6" w14:textId="77777777" w:rsidR="00A44C07" w:rsidRPr="000E1BB3" w:rsidRDefault="00A44C07" w:rsidP="000E1BB3">
            <w:pPr>
              <w:pStyle w:val="affff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 w:val="0"/>
                <w:sz w:val="20"/>
                <w:lang w:bidi="en-US"/>
              </w:rPr>
            </w:pPr>
            <w:r w:rsidRPr="000E1BB3">
              <w:rPr>
                <w:rFonts w:ascii="PT Astra Serif" w:eastAsia="Calibri" w:hAnsi="PT Astra Serif"/>
                <w:b w:val="0"/>
                <w:sz w:val="20"/>
                <w:lang w:bidi="en-US"/>
              </w:rPr>
              <w:t>Проектная вместимость</w:t>
            </w:r>
          </w:p>
        </w:tc>
        <w:tc>
          <w:tcPr>
            <w:tcW w:w="535" w:type="pct"/>
            <w:shd w:val="clear" w:color="auto" w:fill="auto"/>
            <w:vAlign w:val="top"/>
            <w:hideMark/>
          </w:tcPr>
          <w:p w14:paraId="6E76B146" w14:textId="77777777" w:rsidR="00A44C07" w:rsidRPr="000E1BB3" w:rsidRDefault="00A44C07" w:rsidP="000E1BB3">
            <w:pPr>
              <w:pStyle w:val="affff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 w:val="0"/>
                <w:sz w:val="20"/>
                <w:lang w:bidi="en-US"/>
              </w:rPr>
            </w:pPr>
            <w:r w:rsidRPr="000E1BB3">
              <w:rPr>
                <w:rFonts w:ascii="PT Astra Serif" w:eastAsia="Calibri" w:hAnsi="PT Astra Serif"/>
                <w:b w:val="0"/>
                <w:sz w:val="20"/>
                <w:lang w:bidi="en-US"/>
              </w:rPr>
              <w:t>Фактическая вместимость</w:t>
            </w:r>
          </w:p>
        </w:tc>
        <w:tc>
          <w:tcPr>
            <w:tcW w:w="576" w:type="pct"/>
            <w:shd w:val="clear" w:color="auto" w:fill="auto"/>
            <w:vAlign w:val="top"/>
            <w:hideMark/>
          </w:tcPr>
          <w:p w14:paraId="5A7BB9D9" w14:textId="77777777" w:rsidR="00A44C07" w:rsidRPr="000E1BB3" w:rsidRDefault="00A44C07" w:rsidP="000E1BB3">
            <w:pPr>
              <w:pStyle w:val="affff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 w:val="0"/>
                <w:sz w:val="20"/>
                <w:lang w:bidi="en-US"/>
              </w:rPr>
            </w:pPr>
            <w:r w:rsidRPr="000E1BB3">
              <w:rPr>
                <w:rFonts w:ascii="PT Astra Serif" w:eastAsia="Calibri" w:hAnsi="PT Astra Serif"/>
                <w:b w:val="0"/>
                <w:sz w:val="20"/>
                <w:lang w:bidi="en-US"/>
              </w:rPr>
              <w:t>Коэффициент загрузки, %</w:t>
            </w:r>
          </w:p>
        </w:tc>
        <w:tc>
          <w:tcPr>
            <w:tcW w:w="448" w:type="pct"/>
            <w:shd w:val="clear" w:color="auto" w:fill="auto"/>
            <w:vAlign w:val="top"/>
            <w:hideMark/>
          </w:tcPr>
          <w:p w14:paraId="57959791" w14:textId="77777777" w:rsidR="00A44C07" w:rsidRPr="000E1BB3" w:rsidRDefault="00A44C07" w:rsidP="000E1BB3">
            <w:pPr>
              <w:pStyle w:val="affff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 w:val="0"/>
                <w:sz w:val="20"/>
                <w:lang w:bidi="en-US"/>
              </w:rPr>
            </w:pPr>
            <w:r w:rsidRPr="000E1BB3">
              <w:rPr>
                <w:rFonts w:ascii="PT Astra Serif" w:eastAsia="Calibri" w:hAnsi="PT Astra Serif"/>
                <w:b w:val="0"/>
                <w:sz w:val="20"/>
                <w:lang w:bidi="en-US"/>
              </w:rPr>
              <w:t>Состояние</w:t>
            </w:r>
          </w:p>
        </w:tc>
      </w:tr>
      <w:tr w:rsidR="00A44C07" w:rsidRPr="000E1BB3" w14:paraId="6FDF1861" w14:textId="77777777" w:rsidTr="000E1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shd w:val="clear" w:color="auto" w:fill="auto"/>
            <w:vAlign w:val="top"/>
          </w:tcPr>
          <w:p w14:paraId="77ECFD3B" w14:textId="77777777" w:rsidR="00A44C07" w:rsidRPr="000E1BB3" w:rsidRDefault="00A44C07" w:rsidP="000E1BB3">
            <w:pPr>
              <w:pStyle w:val="affff9"/>
              <w:jc w:val="both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sz w:val="28"/>
                <w:szCs w:val="28"/>
                <w:lang w:bidi="en-US"/>
              </w:rPr>
              <w:t>Детский сад «Муравьиное братство»</w:t>
            </w:r>
          </w:p>
        </w:tc>
        <w:tc>
          <w:tcPr>
            <w:tcW w:w="1025" w:type="pct"/>
            <w:shd w:val="clear" w:color="auto" w:fill="auto"/>
            <w:vAlign w:val="top"/>
          </w:tcPr>
          <w:p w14:paraId="59BBC881" w14:textId="77777777" w:rsidR="00A44C07" w:rsidRPr="000E1BB3" w:rsidRDefault="00A44C07" w:rsidP="000E1BB3">
            <w:pPr>
              <w:pStyle w:val="affff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sz w:val="28"/>
                <w:szCs w:val="28"/>
                <w:lang w:bidi="en-US"/>
              </w:rPr>
              <w:t>д. Ясная Поляна д 120</w:t>
            </w:r>
          </w:p>
        </w:tc>
        <w:tc>
          <w:tcPr>
            <w:tcW w:w="443" w:type="pct"/>
            <w:shd w:val="clear" w:color="auto" w:fill="auto"/>
            <w:vAlign w:val="top"/>
          </w:tcPr>
          <w:p w14:paraId="1407D14F" w14:textId="77777777" w:rsidR="00A44C07" w:rsidRPr="000E1BB3" w:rsidRDefault="00A44C07" w:rsidP="000E1BB3">
            <w:pPr>
              <w:pStyle w:val="affff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sz w:val="28"/>
                <w:szCs w:val="28"/>
                <w:lang w:bidi="en-US"/>
              </w:rPr>
              <w:t>1948</w:t>
            </w:r>
          </w:p>
        </w:tc>
        <w:tc>
          <w:tcPr>
            <w:tcW w:w="532" w:type="pct"/>
            <w:shd w:val="clear" w:color="auto" w:fill="auto"/>
            <w:vAlign w:val="top"/>
          </w:tcPr>
          <w:p w14:paraId="0AF59261" w14:textId="77777777" w:rsidR="00A44C07" w:rsidRPr="000E1BB3" w:rsidRDefault="00A44C07" w:rsidP="000E1BB3">
            <w:pPr>
              <w:pStyle w:val="affff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sz w:val="28"/>
                <w:szCs w:val="28"/>
                <w:lang w:bidi="en-US"/>
              </w:rPr>
              <w:t>34</w:t>
            </w:r>
          </w:p>
        </w:tc>
        <w:tc>
          <w:tcPr>
            <w:tcW w:w="535" w:type="pct"/>
            <w:shd w:val="clear" w:color="auto" w:fill="auto"/>
            <w:vAlign w:val="top"/>
          </w:tcPr>
          <w:p w14:paraId="09FD3C14" w14:textId="77777777" w:rsidR="00A44C07" w:rsidRPr="000E1BB3" w:rsidRDefault="00A44C07" w:rsidP="000E1BB3">
            <w:pPr>
              <w:pStyle w:val="affff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sz w:val="28"/>
                <w:szCs w:val="28"/>
                <w:lang w:bidi="en-US"/>
              </w:rPr>
              <w:t>34</w:t>
            </w:r>
          </w:p>
        </w:tc>
        <w:tc>
          <w:tcPr>
            <w:tcW w:w="576" w:type="pct"/>
            <w:shd w:val="clear" w:color="auto" w:fill="auto"/>
            <w:vAlign w:val="top"/>
          </w:tcPr>
          <w:p w14:paraId="52F67E84" w14:textId="77777777" w:rsidR="00A44C07" w:rsidRPr="000E1BB3" w:rsidRDefault="00A44C07" w:rsidP="000E1BB3">
            <w:pPr>
              <w:pStyle w:val="affff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sz w:val="28"/>
                <w:szCs w:val="28"/>
                <w:lang w:bidi="en-US"/>
              </w:rPr>
              <w:t>100</w:t>
            </w:r>
          </w:p>
        </w:tc>
        <w:tc>
          <w:tcPr>
            <w:tcW w:w="448" w:type="pct"/>
            <w:shd w:val="clear" w:color="auto" w:fill="auto"/>
            <w:vAlign w:val="top"/>
            <w:hideMark/>
          </w:tcPr>
          <w:p w14:paraId="55607115" w14:textId="77777777" w:rsidR="00A44C07" w:rsidRPr="000E1BB3" w:rsidRDefault="00A44C07" w:rsidP="000E1BB3">
            <w:pPr>
              <w:pStyle w:val="affff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proofErr w:type="spellStart"/>
            <w:r w:rsidRPr="000E1BB3">
              <w:rPr>
                <w:rFonts w:ascii="PT Astra Serif" w:eastAsia="Calibri" w:hAnsi="PT Astra Serif"/>
                <w:sz w:val="28"/>
                <w:szCs w:val="28"/>
                <w:lang w:bidi="en-US"/>
              </w:rPr>
              <w:t>Удовл</w:t>
            </w:r>
            <w:proofErr w:type="spellEnd"/>
            <w:r w:rsidRPr="000E1BB3">
              <w:rPr>
                <w:rFonts w:ascii="PT Astra Serif" w:eastAsia="Calibri" w:hAnsi="PT Astra Serif"/>
                <w:sz w:val="28"/>
                <w:szCs w:val="28"/>
                <w:lang w:bidi="en-US"/>
              </w:rPr>
              <w:t>.</w:t>
            </w:r>
          </w:p>
        </w:tc>
      </w:tr>
      <w:tr w:rsidR="002D636A" w:rsidRPr="000E1BB3" w14:paraId="765655E6" w14:textId="77777777" w:rsidTr="000E1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shd w:val="clear" w:color="auto" w:fill="FFFFFF" w:themeFill="background1"/>
            <w:vAlign w:val="top"/>
          </w:tcPr>
          <w:p w14:paraId="5CB734B4" w14:textId="7DED2649" w:rsidR="002D636A" w:rsidRPr="000E1BB3" w:rsidRDefault="002D636A" w:rsidP="000E1BB3">
            <w:pPr>
              <w:pStyle w:val="affff9"/>
              <w:jc w:val="both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МБОУ «</w:t>
            </w:r>
            <w:proofErr w:type="spellStart"/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Головеньковская</w:t>
            </w:r>
            <w:proofErr w:type="spellEnd"/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 xml:space="preserve"> основная школа №23» - дошкольная группа</w:t>
            </w:r>
          </w:p>
        </w:tc>
        <w:tc>
          <w:tcPr>
            <w:tcW w:w="1025" w:type="pct"/>
            <w:shd w:val="clear" w:color="auto" w:fill="FFFFFF" w:themeFill="background1"/>
            <w:vAlign w:val="top"/>
          </w:tcPr>
          <w:p w14:paraId="7B6DB3C8" w14:textId="47CA7192" w:rsidR="002D636A" w:rsidRPr="000E1BB3" w:rsidRDefault="002D636A" w:rsidP="000E1BB3">
            <w:pPr>
              <w:pStyle w:val="affff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Style w:val="2f4"/>
                <w:rFonts w:ascii="PT Astra Serif" w:hAnsi="PT Astra Serif"/>
                <w:b w:val="0"/>
                <w:sz w:val="28"/>
                <w:szCs w:val="28"/>
              </w:rPr>
              <w:t xml:space="preserve">301210, </w:t>
            </w:r>
            <w:proofErr w:type="gramStart"/>
            <w:r w:rsidRPr="000E1BB3">
              <w:rPr>
                <w:rStyle w:val="2f4"/>
                <w:rFonts w:ascii="PT Astra Serif" w:hAnsi="PT Astra Serif"/>
                <w:b w:val="0"/>
                <w:sz w:val="28"/>
                <w:szCs w:val="28"/>
              </w:rPr>
              <w:t>Тульская</w:t>
            </w:r>
            <w:proofErr w:type="gramEnd"/>
            <w:r w:rsidRPr="000E1BB3">
              <w:rPr>
                <w:rStyle w:val="2f4"/>
                <w:rFonts w:ascii="PT Astra Serif" w:hAnsi="PT Astra Serif"/>
                <w:b w:val="0"/>
                <w:sz w:val="28"/>
                <w:szCs w:val="28"/>
              </w:rPr>
              <w:t xml:space="preserve"> обл., Щекинский р-н, п. </w:t>
            </w:r>
            <w:proofErr w:type="spellStart"/>
            <w:r w:rsidRPr="000E1BB3">
              <w:rPr>
                <w:rStyle w:val="2f4"/>
                <w:rFonts w:ascii="PT Astra Serif" w:hAnsi="PT Astra Serif"/>
                <w:b w:val="0"/>
                <w:sz w:val="28"/>
                <w:szCs w:val="28"/>
              </w:rPr>
              <w:lastRenderedPageBreak/>
              <w:t>Головеньковский</w:t>
            </w:r>
            <w:proofErr w:type="spellEnd"/>
            <w:r w:rsidRPr="000E1BB3">
              <w:rPr>
                <w:rStyle w:val="2f4"/>
                <w:rFonts w:ascii="PT Astra Serif" w:hAnsi="PT Astra Serif"/>
                <w:b w:val="0"/>
                <w:sz w:val="28"/>
                <w:szCs w:val="28"/>
              </w:rPr>
              <w:t>, ул. Шахтерская, д.30</w:t>
            </w:r>
          </w:p>
        </w:tc>
        <w:tc>
          <w:tcPr>
            <w:tcW w:w="443" w:type="pct"/>
            <w:shd w:val="clear" w:color="auto" w:fill="FFFFFF" w:themeFill="background1"/>
            <w:vAlign w:val="top"/>
          </w:tcPr>
          <w:p w14:paraId="3A96EA0E" w14:textId="3E6C2F92" w:rsidR="002D636A" w:rsidRPr="000E1BB3" w:rsidRDefault="002D636A" w:rsidP="000E1BB3">
            <w:pPr>
              <w:pStyle w:val="affff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lastRenderedPageBreak/>
              <w:t>1960</w:t>
            </w:r>
          </w:p>
        </w:tc>
        <w:tc>
          <w:tcPr>
            <w:tcW w:w="532" w:type="pct"/>
            <w:shd w:val="clear" w:color="auto" w:fill="FFFFFF" w:themeFill="background1"/>
            <w:vAlign w:val="top"/>
          </w:tcPr>
          <w:p w14:paraId="4A9DF23A" w14:textId="0DE2BEE0" w:rsidR="002D636A" w:rsidRPr="000E1BB3" w:rsidRDefault="002D636A" w:rsidP="000E1BB3">
            <w:pPr>
              <w:pStyle w:val="affff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24</w:t>
            </w:r>
          </w:p>
        </w:tc>
        <w:tc>
          <w:tcPr>
            <w:tcW w:w="535" w:type="pct"/>
            <w:shd w:val="clear" w:color="auto" w:fill="FFFFFF" w:themeFill="background1"/>
            <w:vAlign w:val="top"/>
          </w:tcPr>
          <w:p w14:paraId="28627E6D" w14:textId="4EC150B2" w:rsidR="002D636A" w:rsidRPr="000E1BB3" w:rsidRDefault="002D636A" w:rsidP="000E1BB3">
            <w:pPr>
              <w:pStyle w:val="affff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20</w:t>
            </w:r>
          </w:p>
        </w:tc>
        <w:tc>
          <w:tcPr>
            <w:tcW w:w="576" w:type="pct"/>
            <w:shd w:val="clear" w:color="auto" w:fill="FFFFFF" w:themeFill="background1"/>
            <w:vAlign w:val="top"/>
          </w:tcPr>
          <w:p w14:paraId="6598EFE4" w14:textId="694194C7" w:rsidR="002D636A" w:rsidRPr="000E1BB3" w:rsidRDefault="002D636A" w:rsidP="000E1BB3">
            <w:pPr>
              <w:pStyle w:val="affff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83,3</w:t>
            </w:r>
          </w:p>
        </w:tc>
        <w:tc>
          <w:tcPr>
            <w:tcW w:w="448" w:type="pct"/>
            <w:shd w:val="clear" w:color="auto" w:fill="FFFFFF" w:themeFill="background1"/>
            <w:vAlign w:val="top"/>
          </w:tcPr>
          <w:p w14:paraId="3737E4EE" w14:textId="7BEAE8AD" w:rsidR="002D636A" w:rsidRPr="000E1BB3" w:rsidRDefault="002D636A" w:rsidP="000E1BB3">
            <w:pPr>
              <w:pStyle w:val="affff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Удов</w:t>
            </w:r>
          </w:p>
        </w:tc>
      </w:tr>
      <w:tr w:rsidR="00FD26EB" w:rsidRPr="000E1BB3" w14:paraId="007BF336" w14:textId="77777777" w:rsidTr="000E1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shd w:val="clear" w:color="auto" w:fill="FFFFFF" w:themeFill="background1"/>
            <w:vAlign w:val="top"/>
          </w:tcPr>
          <w:p w14:paraId="6A551621" w14:textId="6947B851" w:rsidR="002D636A" w:rsidRPr="000E1BB3" w:rsidRDefault="002D636A" w:rsidP="000E1BB3">
            <w:pPr>
              <w:pStyle w:val="affff9"/>
              <w:jc w:val="both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lastRenderedPageBreak/>
              <w:t xml:space="preserve">МБОУ «Селивановская средняя школа №28 - Центр образования с. </w:t>
            </w:r>
            <w:proofErr w:type="spellStart"/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Селиваново</w:t>
            </w:r>
            <w:proofErr w:type="spellEnd"/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»</w:t>
            </w:r>
            <w:r w:rsidR="0064342E"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 xml:space="preserve"> СП «</w:t>
            </w:r>
            <w:proofErr w:type="spellStart"/>
            <w:r w:rsidR="0064342E"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Селивановский</w:t>
            </w:r>
            <w:proofErr w:type="spellEnd"/>
            <w:r w:rsidR="0064342E"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 xml:space="preserve"> детский сад №57»</w:t>
            </w:r>
          </w:p>
        </w:tc>
        <w:tc>
          <w:tcPr>
            <w:tcW w:w="1025" w:type="pct"/>
            <w:shd w:val="clear" w:color="auto" w:fill="FFFFFF" w:themeFill="background1"/>
            <w:vAlign w:val="top"/>
          </w:tcPr>
          <w:p w14:paraId="5D3ECEEC" w14:textId="77777777" w:rsidR="002D636A" w:rsidRPr="000E1BB3" w:rsidRDefault="002D636A" w:rsidP="000E1BB3">
            <w:pPr>
              <w:pStyle w:val="affff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Style w:val="2f4"/>
                <w:rFonts w:ascii="PT Astra Serif" w:hAnsi="PT Astra Serif"/>
                <w:b w:val="0"/>
                <w:sz w:val="28"/>
                <w:szCs w:val="28"/>
              </w:rPr>
              <w:t xml:space="preserve">301211, </w:t>
            </w:r>
            <w:proofErr w:type="gramStart"/>
            <w:r w:rsidRPr="000E1BB3">
              <w:rPr>
                <w:rStyle w:val="2f4"/>
                <w:rFonts w:ascii="PT Astra Serif" w:hAnsi="PT Astra Serif"/>
                <w:b w:val="0"/>
                <w:sz w:val="28"/>
                <w:szCs w:val="28"/>
              </w:rPr>
              <w:t>Тульская</w:t>
            </w:r>
            <w:proofErr w:type="gramEnd"/>
            <w:r w:rsidRPr="000E1BB3">
              <w:rPr>
                <w:rStyle w:val="2f4"/>
                <w:rFonts w:ascii="PT Astra Serif" w:hAnsi="PT Astra Serif"/>
                <w:b w:val="0"/>
                <w:sz w:val="28"/>
                <w:szCs w:val="28"/>
              </w:rPr>
              <w:t xml:space="preserve"> обл., Щекинский р-н, с. Селиваново, ул. Советская, д.14</w:t>
            </w:r>
          </w:p>
        </w:tc>
        <w:tc>
          <w:tcPr>
            <w:tcW w:w="443" w:type="pct"/>
            <w:shd w:val="clear" w:color="auto" w:fill="FFFFFF" w:themeFill="background1"/>
            <w:vAlign w:val="top"/>
          </w:tcPr>
          <w:p w14:paraId="6B02A8E4" w14:textId="7F76EFC9" w:rsidR="002D636A" w:rsidRPr="000E1BB3" w:rsidRDefault="002D636A" w:rsidP="000E1BB3">
            <w:pPr>
              <w:pStyle w:val="affff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- 1987</w:t>
            </w:r>
          </w:p>
        </w:tc>
        <w:tc>
          <w:tcPr>
            <w:tcW w:w="532" w:type="pct"/>
            <w:shd w:val="clear" w:color="auto" w:fill="FFFFFF" w:themeFill="background1"/>
            <w:vAlign w:val="top"/>
          </w:tcPr>
          <w:p w14:paraId="4B0495DE" w14:textId="10D9F599" w:rsidR="002D636A" w:rsidRPr="000E1BB3" w:rsidRDefault="002D636A" w:rsidP="000E1BB3">
            <w:pPr>
              <w:pStyle w:val="affff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43</w:t>
            </w:r>
          </w:p>
        </w:tc>
        <w:tc>
          <w:tcPr>
            <w:tcW w:w="535" w:type="pct"/>
            <w:shd w:val="clear" w:color="auto" w:fill="FFFFFF" w:themeFill="background1"/>
            <w:vAlign w:val="top"/>
          </w:tcPr>
          <w:p w14:paraId="47980874" w14:textId="14AFA090" w:rsidR="002D636A" w:rsidRPr="000E1BB3" w:rsidRDefault="002D636A" w:rsidP="000E1BB3">
            <w:pPr>
              <w:pStyle w:val="affff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23</w:t>
            </w:r>
          </w:p>
        </w:tc>
        <w:tc>
          <w:tcPr>
            <w:tcW w:w="576" w:type="pct"/>
            <w:shd w:val="clear" w:color="auto" w:fill="FFFFFF" w:themeFill="background1"/>
            <w:vAlign w:val="top"/>
          </w:tcPr>
          <w:p w14:paraId="5C339D01" w14:textId="30AF6DB5" w:rsidR="002D636A" w:rsidRPr="000E1BB3" w:rsidRDefault="002D636A" w:rsidP="000E1BB3">
            <w:pPr>
              <w:pStyle w:val="affff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53,5</w:t>
            </w:r>
          </w:p>
        </w:tc>
        <w:tc>
          <w:tcPr>
            <w:tcW w:w="448" w:type="pct"/>
            <w:shd w:val="clear" w:color="auto" w:fill="FFFFFF" w:themeFill="background1"/>
            <w:vAlign w:val="top"/>
          </w:tcPr>
          <w:p w14:paraId="431B1185" w14:textId="77777777" w:rsidR="002D636A" w:rsidRPr="000E1BB3" w:rsidRDefault="002D636A" w:rsidP="000E1BB3">
            <w:pPr>
              <w:pStyle w:val="affff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Удов</w:t>
            </w:r>
          </w:p>
        </w:tc>
      </w:tr>
      <w:tr w:rsidR="002D636A" w:rsidRPr="000E1BB3" w14:paraId="252B0BA1" w14:textId="77777777" w:rsidTr="000E1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shd w:val="clear" w:color="auto" w:fill="FFFFFF" w:themeFill="background1"/>
            <w:vAlign w:val="top"/>
          </w:tcPr>
          <w:p w14:paraId="692A57C8" w14:textId="532F84BD" w:rsidR="002D636A" w:rsidRPr="000E1BB3" w:rsidRDefault="002D636A" w:rsidP="000E1BB3">
            <w:pPr>
              <w:pStyle w:val="affff9"/>
              <w:jc w:val="both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МБОУ «Юбилейная основная школа №43» - дошкольная группа</w:t>
            </w:r>
          </w:p>
        </w:tc>
        <w:tc>
          <w:tcPr>
            <w:tcW w:w="1025" w:type="pct"/>
            <w:shd w:val="clear" w:color="auto" w:fill="FFFFFF" w:themeFill="background1"/>
            <w:vAlign w:val="top"/>
          </w:tcPr>
          <w:p w14:paraId="18767DFB" w14:textId="785FF5AE" w:rsidR="002D636A" w:rsidRPr="000E1BB3" w:rsidRDefault="002D636A" w:rsidP="000E1BB3">
            <w:pPr>
              <w:pStyle w:val="affff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bCs/>
                <w:iCs/>
                <w:sz w:val="28"/>
                <w:szCs w:val="28"/>
                <w:lang w:bidi="en-US"/>
              </w:rPr>
              <w:t xml:space="preserve">301212, </w:t>
            </w:r>
            <w:proofErr w:type="gramStart"/>
            <w:r w:rsidRPr="000E1BB3">
              <w:rPr>
                <w:rFonts w:ascii="PT Astra Serif" w:eastAsia="Calibri" w:hAnsi="PT Astra Serif"/>
                <w:bCs/>
                <w:iCs/>
                <w:sz w:val="28"/>
                <w:szCs w:val="28"/>
                <w:lang w:bidi="en-US"/>
              </w:rPr>
              <w:t>Тульская</w:t>
            </w:r>
            <w:proofErr w:type="gramEnd"/>
            <w:r w:rsidRPr="000E1BB3">
              <w:rPr>
                <w:rFonts w:ascii="PT Astra Serif" w:eastAsia="Calibri" w:hAnsi="PT Astra Serif"/>
                <w:bCs/>
                <w:iCs/>
                <w:sz w:val="28"/>
                <w:szCs w:val="28"/>
                <w:lang w:bidi="en-US"/>
              </w:rPr>
              <w:t xml:space="preserve"> обл., Щекинский р-н, п. Юбилейный, д.6</w:t>
            </w:r>
          </w:p>
        </w:tc>
        <w:tc>
          <w:tcPr>
            <w:tcW w:w="443" w:type="pct"/>
            <w:shd w:val="clear" w:color="auto" w:fill="FFFFFF" w:themeFill="background1"/>
            <w:vAlign w:val="top"/>
          </w:tcPr>
          <w:p w14:paraId="14CBD65C" w14:textId="6CF125E3" w:rsidR="002D636A" w:rsidRPr="000E1BB3" w:rsidRDefault="002D636A" w:rsidP="000E1BB3">
            <w:pPr>
              <w:pStyle w:val="affff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1980</w:t>
            </w:r>
          </w:p>
        </w:tc>
        <w:tc>
          <w:tcPr>
            <w:tcW w:w="532" w:type="pct"/>
            <w:shd w:val="clear" w:color="auto" w:fill="FFFFFF" w:themeFill="background1"/>
            <w:vAlign w:val="top"/>
          </w:tcPr>
          <w:p w14:paraId="6AEB4888" w14:textId="7E1B4A54" w:rsidR="002D636A" w:rsidRPr="000E1BB3" w:rsidRDefault="002D636A" w:rsidP="000E1BB3">
            <w:pPr>
              <w:pStyle w:val="affff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20</w:t>
            </w:r>
          </w:p>
        </w:tc>
        <w:tc>
          <w:tcPr>
            <w:tcW w:w="535" w:type="pct"/>
            <w:shd w:val="clear" w:color="auto" w:fill="FFFFFF" w:themeFill="background1"/>
            <w:vAlign w:val="top"/>
          </w:tcPr>
          <w:p w14:paraId="5F4A83B0" w14:textId="77FF6A1B" w:rsidR="002D636A" w:rsidRPr="000E1BB3" w:rsidRDefault="002D636A" w:rsidP="000E1BB3">
            <w:pPr>
              <w:pStyle w:val="affff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7</w:t>
            </w:r>
          </w:p>
        </w:tc>
        <w:tc>
          <w:tcPr>
            <w:tcW w:w="576" w:type="pct"/>
            <w:shd w:val="clear" w:color="auto" w:fill="FFFFFF" w:themeFill="background1"/>
            <w:vAlign w:val="top"/>
          </w:tcPr>
          <w:p w14:paraId="48AAE18F" w14:textId="1C9675BD" w:rsidR="002D636A" w:rsidRPr="000E1BB3" w:rsidRDefault="002D636A" w:rsidP="000E1BB3">
            <w:pPr>
              <w:pStyle w:val="affff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35</w:t>
            </w:r>
          </w:p>
        </w:tc>
        <w:tc>
          <w:tcPr>
            <w:tcW w:w="448" w:type="pct"/>
            <w:shd w:val="clear" w:color="auto" w:fill="FFFFFF" w:themeFill="background1"/>
            <w:vAlign w:val="top"/>
          </w:tcPr>
          <w:p w14:paraId="5E9C16FF" w14:textId="2C957E4E" w:rsidR="002D636A" w:rsidRPr="000E1BB3" w:rsidRDefault="002D636A" w:rsidP="000E1BB3">
            <w:pPr>
              <w:pStyle w:val="affff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sz w:val="28"/>
                <w:szCs w:val="28"/>
                <w:lang w:bidi="en-US"/>
              </w:rPr>
            </w:pPr>
            <w:r w:rsidRPr="000E1BB3">
              <w:rPr>
                <w:rFonts w:ascii="PT Astra Serif" w:eastAsia="Calibri" w:hAnsi="PT Astra Serif"/>
                <w:iCs/>
                <w:sz w:val="28"/>
                <w:szCs w:val="28"/>
                <w:lang w:bidi="en-US"/>
              </w:rPr>
              <w:t>Удов</w:t>
            </w:r>
          </w:p>
        </w:tc>
      </w:tr>
    </w:tbl>
    <w:p w14:paraId="2F51B810" w14:textId="77777777" w:rsidR="00410EE2" w:rsidRPr="00E51DE5" w:rsidRDefault="00410EE2" w:rsidP="008E7FAF">
      <w:pPr>
        <w:pStyle w:val="ae"/>
        <w:rPr>
          <w:rFonts w:ascii="PT Astra Serif" w:hAnsi="PT Astra Serif"/>
          <w:sz w:val="28"/>
          <w:szCs w:val="28"/>
          <w:lang w:val="ru-RU"/>
        </w:rPr>
      </w:pPr>
    </w:p>
    <w:p w14:paraId="31EF3C56" w14:textId="4C1C649D" w:rsidR="00A44C07" w:rsidRPr="00E51DE5" w:rsidRDefault="00A44C07" w:rsidP="008E7FAF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E51DE5">
        <w:rPr>
          <w:rFonts w:ascii="PT Astra Serif" w:hAnsi="PT Astra Serif"/>
          <w:sz w:val="28"/>
          <w:szCs w:val="28"/>
          <w:lang w:val="ru-RU"/>
        </w:rPr>
        <w:t xml:space="preserve">Общая численность мест, в детских дошкольных учреждениях МО Яснополянское составляет 178 чел., фактически занято 103 чел., коэффициент загрузки – </w:t>
      </w:r>
      <w:r w:rsidR="000706FE" w:rsidRPr="00E51DE5">
        <w:rPr>
          <w:rFonts w:ascii="PT Astra Serif" w:hAnsi="PT Astra Serif"/>
          <w:color w:val="000000" w:themeColor="text1"/>
          <w:sz w:val="28"/>
          <w:szCs w:val="28"/>
          <w:lang w:val="ru-RU"/>
        </w:rPr>
        <w:t>57,9</w:t>
      </w:r>
      <w:r w:rsidRPr="00E51DE5">
        <w:rPr>
          <w:rFonts w:ascii="PT Astra Serif" w:hAnsi="PT Astra Serif"/>
          <w:sz w:val="28"/>
          <w:szCs w:val="28"/>
          <w:lang w:val="ru-RU"/>
        </w:rPr>
        <w:t>%.</w:t>
      </w:r>
    </w:p>
    <w:p w14:paraId="38EB2740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421F6B2E" w14:textId="77777777" w:rsidR="00CC300E" w:rsidRPr="00E51DE5" w:rsidRDefault="00CC300E" w:rsidP="00D64E59">
      <w:pPr>
        <w:pStyle w:val="30"/>
        <w:numPr>
          <w:ilvl w:val="2"/>
          <w:numId w:val="44"/>
        </w:numPr>
        <w:ind w:left="709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17" w:name="_Toc104811035"/>
      <w:bookmarkStart w:id="18" w:name="_Toc104827753"/>
      <w:bookmarkStart w:id="19" w:name="_Toc104811036"/>
      <w:bookmarkStart w:id="20" w:name="_Toc104827754"/>
      <w:bookmarkStart w:id="21" w:name="_Toc104811037"/>
      <w:bookmarkStart w:id="22" w:name="_Toc104827755"/>
      <w:bookmarkStart w:id="23" w:name="_Toc104811038"/>
      <w:bookmarkStart w:id="24" w:name="_Toc104827756"/>
      <w:bookmarkStart w:id="25" w:name="_Toc104811039"/>
      <w:bookmarkStart w:id="26" w:name="_Toc104827757"/>
      <w:bookmarkStart w:id="27" w:name="_Toc104811040"/>
      <w:bookmarkStart w:id="28" w:name="_Toc104827758"/>
      <w:bookmarkStart w:id="29" w:name="_Toc104811041"/>
      <w:bookmarkStart w:id="30" w:name="_Toc104827759"/>
      <w:bookmarkStart w:id="31" w:name="_Toc104811042"/>
      <w:bookmarkStart w:id="32" w:name="_Toc104827760"/>
      <w:bookmarkStart w:id="33" w:name="_Hlk194577992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E51DE5">
        <w:rPr>
          <w:rFonts w:ascii="PT Astra Serif" w:hAnsi="PT Astra Serif" w:cs="Times New Roman"/>
          <w:i/>
          <w:iCs/>
          <w:color w:val="auto"/>
          <w:sz w:val="28"/>
          <w:szCs w:val="28"/>
        </w:rPr>
        <w:t>Объекты социальной инфраструктуры в области здравоохранения</w:t>
      </w:r>
    </w:p>
    <w:bookmarkEnd w:id="33"/>
    <w:p w14:paraId="294AD3FB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51DE5">
        <w:rPr>
          <w:rFonts w:ascii="PT Astra Serif" w:hAnsi="PT Astra Serif"/>
          <w:sz w:val="28"/>
          <w:szCs w:val="28"/>
          <w:lang w:eastAsia="ar-SA"/>
        </w:rPr>
        <w:t>Обеспечение населения качественными услугами в области здравоохранения – одна из главнейших задач, стоящая перед органами управления.</w:t>
      </w:r>
    </w:p>
    <w:p w14:paraId="36B31854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51DE5">
        <w:rPr>
          <w:rFonts w:ascii="PT Astra Serif" w:hAnsi="PT Astra Serif"/>
          <w:sz w:val="28"/>
          <w:szCs w:val="28"/>
          <w:lang w:eastAsia="ar-SA"/>
        </w:rPr>
        <w:t xml:space="preserve">К основным, необходимым населению, нормируемым объектам здравоохранения относятся врачебные амбулатории (повседневный уровень) и больницы (периодический уровень). </w:t>
      </w:r>
    </w:p>
    <w:p w14:paraId="0FB927AF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51DE5">
        <w:rPr>
          <w:rFonts w:ascii="PT Astra Serif" w:hAnsi="PT Astra Serif"/>
          <w:sz w:val="28"/>
          <w:szCs w:val="28"/>
          <w:lang w:eastAsia="ar-SA"/>
        </w:rPr>
        <w:t xml:space="preserve">Кроме того, в структуре учреждений первого уровня обслуживания могут быть аптечные пункты и фельдшерско-акушерские пункты (ФАП), которые должны заменять врачебные амбулатории в тех районах, где их нет. </w:t>
      </w:r>
    </w:p>
    <w:p w14:paraId="4D341DE5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 w:bidi="en-US"/>
        </w:rPr>
      </w:pPr>
      <w:r w:rsidRPr="00E51DE5">
        <w:rPr>
          <w:rFonts w:ascii="PT Astra Serif" w:hAnsi="PT Astra Serif"/>
          <w:sz w:val="28"/>
          <w:szCs w:val="28"/>
          <w:lang w:eastAsia="ar-SA" w:bidi="en-US"/>
        </w:rPr>
        <w:t>В пределах МО Яснополянское, находится четыре учреждения здравоохранения.</w:t>
      </w:r>
    </w:p>
    <w:p w14:paraId="636BB24E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 w:bidi="en-US"/>
        </w:rPr>
      </w:pPr>
      <w:r w:rsidRPr="00E51DE5">
        <w:rPr>
          <w:rFonts w:ascii="PT Astra Serif" w:hAnsi="PT Astra Serif"/>
          <w:sz w:val="28"/>
          <w:szCs w:val="28"/>
          <w:lang w:eastAsia="ar-SA" w:bidi="en-US"/>
        </w:rPr>
        <w:t>Доступность амбулаторий, ФАП и аптек в сельской местности согласно СП 42.13330.2016 «Свод правил. Градостроительство. Планировка и застройка городских и сельских поселений. Актуализированная редакция СНиП 2.07.01-89*» принимается в пределах 30 минут (с использованием транспорта).</w:t>
      </w:r>
    </w:p>
    <w:p w14:paraId="35A44B8E" w14:textId="77777777" w:rsidR="00A44C07" w:rsidRPr="00E51DE5" w:rsidRDefault="00A44C07" w:rsidP="008E7FAF">
      <w:pPr>
        <w:pStyle w:val="a3"/>
        <w:widowControl/>
        <w:spacing w:before="0"/>
        <w:ind w:firstLine="709"/>
        <w:jc w:val="both"/>
        <w:rPr>
          <w:rFonts w:ascii="PT Astra Serif" w:hAnsi="PT Astra Serif"/>
          <w:color w:val="auto"/>
          <w:szCs w:val="28"/>
          <w:lang w:eastAsia="ar-SA" w:bidi="en-US"/>
        </w:rPr>
      </w:pPr>
      <w:r w:rsidRPr="00E51DE5">
        <w:rPr>
          <w:rFonts w:ascii="PT Astra Serif" w:hAnsi="PT Astra Serif"/>
          <w:color w:val="auto"/>
          <w:szCs w:val="28"/>
          <w:lang w:eastAsia="ar-SA" w:bidi="en-US"/>
        </w:rPr>
        <w:t>Характеристика учреждений здравоохранения МО Яснополянское</w:t>
      </w:r>
    </w:p>
    <w:tbl>
      <w:tblPr>
        <w:tblStyle w:val="01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5"/>
        <w:gridCol w:w="2246"/>
        <w:gridCol w:w="2195"/>
        <w:gridCol w:w="1420"/>
        <w:gridCol w:w="1838"/>
      </w:tblGrid>
      <w:tr w:rsidR="009A3E29" w:rsidRPr="000E1BB3" w14:paraId="4F383108" w14:textId="77777777" w:rsidTr="000E1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" w:type="pct"/>
            <w:shd w:val="clear" w:color="auto" w:fill="auto"/>
            <w:vAlign w:val="top"/>
          </w:tcPr>
          <w:p w14:paraId="7AF34BAB" w14:textId="77777777" w:rsidR="009A3E29" w:rsidRPr="000E1BB3" w:rsidRDefault="009A3E29" w:rsidP="000E1BB3">
            <w:pPr>
              <w:jc w:val="both"/>
              <w:rPr>
                <w:rFonts w:ascii="PT Astra Serif" w:eastAsia="Calibri" w:hAnsi="PT Astra Serif"/>
                <w:b w:val="0"/>
                <w:sz w:val="20"/>
                <w:szCs w:val="20"/>
                <w:lang w:bidi="en-US"/>
              </w:rPr>
            </w:pPr>
            <w:r w:rsidRPr="000E1BB3">
              <w:rPr>
                <w:rFonts w:ascii="PT Astra Serif" w:eastAsia="Calibri" w:hAnsi="PT Astra Serif"/>
                <w:b w:val="0"/>
                <w:sz w:val="20"/>
                <w:szCs w:val="20"/>
                <w:lang w:bidi="en-US"/>
              </w:rPr>
              <w:lastRenderedPageBreak/>
              <w:t>Название учреждения</w:t>
            </w:r>
          </w:p>
        </w:tc>
        <w:tc>
          <w:tcPr>
            <w:tcW w:w="1194" w:type="pct"/>
            <w:shd w:val="clear" w:color="auto" w:fill="auto"/>
            <w:vAlign w:val="top"/>
          </w:tcPr>
          <w:p w14:paraId="62AACB17" w14:textId="77777777" w:rsidR="009A3E29" w:rsidRPr="000E1BB3" w:rsidRDefault="009A3E29" w:rsidP="000E1BB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 w:val="0"/>
                <w:sz w:val="20"/>
                <w:szCs w:val="20"/>
                <w:lang w:bidi="en-US"/>
              </w:rPr>
            </w:pPr>
            <w:r w:rsidRPr="000E1BB3">
              <w:rPr>
                <w:rFonts w:ascii="PT Astra Serif" w:eastAsia="Calibri" w:hAnsi="PT Astra Serif"/>
                <w:b w:val="0"/>
                <w:sz w:val="20"/>
                <w:szCs w:val="20"/>
                <w:lang w:bidi="en-US"/>
              </w:rPr>
              <w:t>Адрес</w:t>
            </w:r>
          </w:p>
        </w:tc>
        <w:tc>
          <w:tcPr>
            <w:tcW w:w="1167" w:type="pct"/>
            <w:shd w:val="clear" w:color="auto" w:fill="auto"/>
            <w:vAlign w:val="top"/>
          </w:tcPr>
          <w:p w14:paraId="648A5D6E" w14:textId="6AFD2AD5" w:rsidR="009A3E29" w:rsidRPr="000E1BB3" w:rsidRDefault="009A3E29" w:rsidP="000E1BB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 w:val="0"/>
                <w:sz w:val="20"/>
                <w:szCs w:val="20"/>
                <w:lang w:bidi="en-US"/>
              </w:rPr>
            </w:pPr>
            <w:r w:rsidRPr="000E1BB3">
              <w:rPr>
                <w:rFonts w:ascii="PT Astra Serif" w:hAnsi="PT Astra Serif"/>
                <w:b w:val="0"/>
                <w:sz w:val="20"/>
                <w:szCs w:val="20"/>
              </w:rPr>
              <w:t>Общая характеристика</w:t>
            </w:r>
          </w:p>
        </w:tc>
        <w:tc>
          <w:tcPr>
            <w:tcW w:w="755" w:type="pct"/>
            <w:vAlign w:val="top"/>
          </w:tcPr>
          <w:p w14:paraId="1D797830" w14:textId="5FFCE560" w:rsidR="009A3E29" w:rsidRPr="000E1BB3" w:rsidRDefault="009A3E29" w:rsidP="000E1BB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 w:val="0"/>
                <w:sz w:val="20"/>
                <w:szCs w:val="20"/>
                <w:lang w:bidi="en-US"/>
              </w:rPr>
            </w:pPr>
            <w:r w:rsidRPr="000E1BB3">
              <w:rPr>
                <w:rFonts w:ascii="PT Astra Serif" w:hAnsi="PT Astra Serif"/>
                <w:b w:val="0"/>
                <w:sz w:val="20"/>
                <w:szCs w:val="20"/>
              </w:rPr>
              <w:t>Мощность объекта с указанием единиц измерения</w:t>
            </w:r>
          </w:p>
        </w:tc>
        <w:tc>
          <w:tcPr>
            <w:tcW w:w="977" w:type="pct"/>
            <w:shd w:val="clear" w:color="auto" w:fill="auto"/>
            <w:vAlign w:val="top"/>
          </w:tcPr>
          <w:p w14:paraId="2B2F435E" w14:textId="390CCD68" w:rsidR="009A3E29" w:rsidRPr="000E1BB3" w:rsidRDefault="009A3E29" w:rsidP="000E1BB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 w:val="0"/>
                <w:sz w:val="20"/>
                <w:szCs w:val="20"/>
                <w:lang w:bidi="en-US"/>
              </w:rPr>
            </w:pPr>
            <w:r w:rsidRPr="000E1BB3">
              <w:rPr>
                <w:rFonts w:ascii="PT Astra Serif" w:eastAsia="Calibri" w:hAnsi="PT Astra Serif"/>
                <w:b w:val="0"/>
                <w:sz w:val="20"/>
                <w:szCs w:val="20"/>
                <w:lang w:bidi="en-US"/>
              </w:rPr>
              <w:t>Значение объекта</w:t>
            </w:r>
          </w:p>
        </w:tc>
      </w:tr>
      <w:tr w:rsidR="009A3E29" w:rsidRPr="000E1BB3" w14:paraId="2882E5CB" w14:textId="77777777" w:rsidTr="000E1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  <w:shd w:val="clear" w:color="auto" w:fill="auto"/>
            <w:vAlign w:val="top"/>
          </w:tcPr>
          <w:p w14:paraId="39BDEF7A" w14:textId="77777777" w:rsidR="009A3E29" w:rsidRPr="000E1BB3" w:rsidRDefault="009A3E29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1BB3">
              <w:rPr>
                <w:rFonts w:ascii="PT Astra Serif" w:hAnsi="PT Astra Serif"/>
                <w:sz w:val="28"/>
                <w:szCs w:val="28"/>
              </w:rPr>
              <w:t>ГУЗ «Тульская областная клиническая больница №2 им. Л.Н. Толстого»</w:t>
            </w:r>
          </w:p>
        </w:tc>
        <w:tc>
          <w:tcPr>
            <w:tcW w:w="1194" w:type="pct"/>
            <w:shd w:val="clear" w:color="auto" w:fill="auto"/>
            <w:vAlign w:val="top"/>
          </w:tcPr>
          <w:p w14:paraId="4698E08E" w14:textId="31EEEEE5" w:rsidR="009A3E29" w:rsidRPr="000E1BB3" w:rsidRDefault="000E1BB3" w:rsidP="000E1BB3">
            <w:pPr>
              <w:tabs>
                <w:tab w:val="left" w:pos="1771"/>
              </w:tabs>
              <w:autoSpaceDE w:val="0"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д. Ясная Поляна, </w:t>
            </w:r>
            <w:r w:rsidR="009A3E29" w:rsidRPr="000E1BB3">
              <w:rPr>
                <w:rFonts w:ascii="PT Astra Serif" w:hAnsi="PT Astra Serif"/>
                <w:sz w:val="28"/>
                <w:szCs w:val="28"/>
              </w:rPr>
              <w:t>ул. Больничная</w:t>
            </w:r>
          </w:p>
        </w:tc>
        <w:tc>
          <w:tcPr>
            <w:tcW w:w="1167" w:type="pct"/>
            <w:shd w:val="clear" w:color="auto" w:fill="auto"/>
            <w:vAlign w:val="top"/>
          </w:tcPr>
          <w:p w14:paraId="71EB7B21" w14:textId="41B079B7" w:rsidR="009A3E29" w:rsidRPr="000E1BB3" w:rsidRDefault="009A3E29" w:rsidP="000E1B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</w:rPr>
            </w:pPr>
            <w:r w:rsidRPr="000E1BB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755" w:type="pct"/>
            <w:vAlign w:val="top"/>
          </w:tcPr>
          <w:p w14:paraId="421044F7" w14:textId="03F86CE5" w:rsidR="009A3E29" w:rsidRPr="000E1BB3" w:rsidRDefault="009A3E29" w:rsidP="000E1B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</w:rPr>
              <w:t>н/д</w:t>
            </w:r>
          </w:p>
        </w:tc>
        <w:tc>
          <w:tcPr>
            <w:tcW w:w="977" w:type="pct"/>
            <w:shd w:val="clear" w:color="auto" w:fill="auto"/>
            <w:vAlign w:val="top"/>
          </w:tcPr>
          <w:p w14:paraId="71DF8F21" w14:textId="5E89CB3C" w:rsidR="009A3E29" w:rsidRPr="000E1BB3" w:rsidRDefault="009A3E29" w:rsidP="000E1B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</w:rPr>
            </w:pPr>
            <w:r w:rsidRPr="000E1BB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9A3E29" w:rsidRPr="000E1BB3" w14:paraId="00FB0DFE" w14:textId="77777777" w:rsidTr="000E1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  <w:shd w:val="clear" w:color="auto" w:fill="auto"/>
            <w:vAlign w:val="top"/>
          </w:tcPr>
          <w:p w14:paraId="40B65983" w14:textId="05A15696" w:rsidR="009A3E29" w:rsidRPr="000E1BB3" w:rsidRDefault="009A3E29" w:rsidP="000E1BB3">
            <w:pPr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</w:rPr>
              <w:t xml:space="preserve">ФАП </w:t>
            </w:r>
            <w:proofErr w:type="spellStart"/>
            <w:r w:rsidRPr="000E1BB3">
              <w:rPr>
                <w:rFonts w:ascii="PT Astra Serif" w:hAnsi="PT Astra Serif"/>
                <w:sz w:val="28"/>
                <w:szCs w:val="28"/>
                <w:lang w:val="en-US"/>
              </w:rPr>
              <w:t>Троснянский</w:t>
            </w:r>
            <w:proofErr w:type="spellEnd"/>
            <w:r w:rsidRPr="000E1BB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194" w:type="pct"/>
            <w:shd w:val="clear" w:color="auto" w:fill="auto"/>
            <w:vAlign w:val="top"/>
          </w:tcPr>
          <w:p w14:paraId="2E94DC58" w14:textId="77777777" w:rsidR="009A3E29" w:rsidRPr="000E1BB3" w:rsidRDefault="009A3E29" w:rsidP="000E1BB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</w:rPr>
            </w:pPr>
            <w:r w:rsidRPr="000E1BB3">
              <w:rPr>
                <w:rFonts w:ascii="PT Astra Serif" w:hAnsi="PT Astra Serif"/>
                <w:spacing w:val="-3"/>
                <w:sz w:val="28"/>
                <w:szCs w:val="28"/>
              </w:rPr>
              <w:t xml:space="preserve">Большая </w:t>
            </w:r>
            <w:r w:rsidRPr="000E1BB3">
              <w:rPr>
                <w:rFonts w:ascii="PT Astra Serif" w:hAnsi="PT Astra Serif"/>
                <w:sz w:val="28"/>
                <w:szCs w:val="28"/>
              </w:rPr>
              <w:t>Тросна,</w:t>
            </w:r>
            <w:r w:rsidRPr="000E1BB3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0E1BB3">
              <w:rPr>
                <w:rFonts w:ascii="PT Astra Serif" w:hAnsi="PT Astra Serif"/>
                <w:sz w:val="28"/>
                <w:szCs w:val="28"/>
              </w:rPr>
              <w:t>д.77-б</w:t>
            </w:r>
          </w:p>
        </w:tc>
        <w:tc>
          <w:tcPr>
            <w:tcW w:w="1167" w:type="pct"/>
            <w:shd w:val="clear" w:color="auto" w:fill="auto"/>
            <w:vAlign w:val="top"/>
          </w:tcPr>
          <w:p w14:paraId="11D9407F" w14:textId="77777777" w:rsidR="009A3E29" w:rsidRPr="000E1BB3" w:rsidRDefault="009A3E29" w:rsidP="000E1BB3">
            <w:pPr>
              <w:jc w:val="both"/>
              <w:textAlignment w:val="bott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E1BB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1FD5E912" w14:textId="568BF791" w:rsidR="009A3E29" w:rsidRPr="000E1BB3" w:rsidRDefault="009A3E29" w:rsidP="000E1BB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</w:rPr>
            </w:pPr>
            <w:r w:rsidRPr="000E1BB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755" w:type="pct"/>
            <w:vAlign w:val="top"/>
          </w:tcPr>
          <w:p w14:paraId="7D94BBE7" w14:textId="6C763893" w:rsidR="009A3E29" w:rsidRPr="000E1BB3" w:rsidRDefault="009A3E29" w:rsidP="000E1BB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E1BB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20 посещений в смену</w:t>
            </w:r>
          </w:p>
        </w:tc>
        <w:tc>
          <w:tcPr>
            <w:tcW w:w="977" w:type="pct"/>
            <w:shd w:val="clear" w:color="auto" w:fill="auto"/>
            <w:vAlign w:val="top"/>
          </w:tcPr>
          <w:p w14:paraId="6C5B2DDB" w14:textId="1AFC5228" w:rsidR="009A3E29" w:rsidRPr="000E1BB3" w:rsidRDefault="009A3E29" w:rsidP="000E1BB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</w:rPr>
            </w:pPr>
            <w:r w:rsidRPr="000E1BB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9A3E29" w:rsidRPr="000E1BB3" w14:paraId="46652284" w14:textId="77777777" w:rsidTr="000E1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  <w:shd w:val="clear" w:color="auto" w:fill="auto"/>
            <w:vAlign w:val="top"/>
          </w:tcPr>
          <w:p w14:paraId="429A6307" w14:textId="78909621" w:rsidR="009A3E29" w:rsidRPr="000E1BB3" w:rsidRDefault="009A3E29" w:rsidP="000E1BB3">
            <w:pPr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1BB3">
              <w:rPr>
                <w:rFonts w:ascii="PT Astra Serif" w:hAnsi="PT Astra Serif"/>
                <w:sz w:val="28"/>
                <w:szCs w:val="28"/>
              </w:rPr>
              <w:t xml:space="preserve">ФАП Юбилейный </w:t>
            </w:r>
          </w:p>
        </w:tc>
        <w:tc>
          <w:tcPr>
            <w:tcW w:w="1194" w:type="pct"/>
            <w:shd w:val="clear" w:color="auto" w:fill="auto"/>
            <w:vAlign w:val="top"/>
          </w:tcPr>
          <w:p w14:paraId="37D5CD20" w14:textId="48B8F4EA" w:rsidR="009A3E29" w:rsidRPr="000E1BB3" w:rsidRDefault="009A3E29" w:rsidP="000E1B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pacing w:val="-3"/>
                <w:sz w:val="28"/>
                <w:szCs w:val="28"/>
              </w:rPr>
            </w:pPr>
            <w:r w:rsidRPr="000E1BB3">
              <w:rPr>
                <w:rFonts w:ascii="PT Astra Serif" w:hAnsi="PT Astra Serif"/>
                <w:spacing w:val="-3"/>
                <w:sz w:val="28"/>
                <w:szCs w:val="28"/>
              </w:rPr>
              <w:t xml:space="preserve">Большая </w:t>
            </w:r>
            <w:r w:rsidRPr="000E1BB3">
              <w:rPr>
                <w:rFonts w:ascii="PT Astra Serif" w:hAnsi="PT Astra Serif"/>
                <w:sz w:val="28"/>
                <w:szCs w:val="28"/>
              </w:rPr>
              <w:t>Тросна,</w:t>
            </w:r>
            <w:r w:rsidRPr="000E1BB3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0E1BB3">
              <w:rPr>
                <w:rFonts w:ascii="PT Astra Serif" w:hAnsi="PT Astra Serif"/>
                <w:sz w:val="28"/>
                <w:szCs w:val="28"/>
              </w:rPr>
              <w:t>д.77-б</w:t>
            </w:r>
          </w:p>
        </w:tc>
        <w:tc>
          <w:tcPr>
            <w:tcW w:w="1167" w:type="pct"/>
            <w:shd w:val="clear" w:color="auto" w:fill="auto"/>
            <w:vAlign w:val="top"/>
          </w:tcPr>
          <w:p w14:paraId="2F0B76F3" w14:textId="77777777" w:rsidR="009A3E29" w:rsidRPr="000E1BB3" w:rsidRDefault="009A3E29" w:rsidP="000E1BB3">
            <w:pPr>
              <w:jc w:val="both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E1BB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202B0657" w14:textId="65DF147A" w:rsidR="009A3E29" w:rsidRPr="000E1BB3" w:rsidRDefault="009A3E29" w:rsidP="000E1B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</w:rPr>
            </w:pPr>
            <w:r w:rsidRPr="000E1BB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755" w:type="pct"/>
            <w:vAlign w:val="top"/>
          </w:tcPr>
          <w:p w14:paraId="763DD752" w14:textId="0E653FC3" w:rsidR="009A3E29" w:rsidRPr="000E1BB3" w:rsidRDefault="009A3E29" w:rsidP="000E1B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E1BB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12 посещений в смену</w:t>
            </w:r>
          </w:p>
        </w:tc>
        <w:tc>
          <w:tcPr>
            <w:tcW w:w="977" w:type="pct"/>
            <w:shd w:val="clear" w:color="auto" w:fill="auto"/>
            <w:vAlign w:val="top"/>
          </w:tcPr>
          <w:p w14:paraId="2D9EF68C" w14:textId="5E54859D" w:rsidR="009A3E29" w:rsidRPr="000E1BB3" w:rsidRDefault="009A3E29" w:rsidP="000E1B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</w:rPr>
            </w:pPr>
            <w:r w:rsidRPr="000E1BB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9A3E29" w:rsidRPr="000E1BB3" w14:paraId="2225842D" w14:textId="77777777" w:rsidTr="000E1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  <w:shd w:val="clear" w:color="auto" w:fill="auto"/>
            <w:vAlign w:val="top"/>
          </w:tcPr>
          <w:p w14:paraId="3A547E40" w14:textId="192DE0CF" w:rsidR="009A3E29" w:rsidRPr="000E1BB3" w:rsidRDefault="009A3E29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1BB3">
              <w:rPr>
                <w:rFonts w:ascii="PT Astra Serif" w:hAnsi="PT Astra Serif"/>
                <w:sz w:val="28"/>
                <w:szCs w:val="28"/>
              </w:rPr>
              <w:t>Отделение врача общей практики филиала №3</w:t>
            </w:r>
          </w:p>
        </w:tc>
        <w:tc>
          <w:tcPr>
            <w:tcW w:w="1194" w:type="pct"/>
            <w:shd w:val="clear" w:color="auto" w:fill="auto"/>
            <w:vAlign w:val="top"/>
          </w:tcPr>
          <w:p w14:paraId="567C20D6" w14:textId="77777777" w:rsidR="009A3E29" w:rsidRPr="000E1BB3" w:rsidRDefault="009A3E29" w:rsidP="000E1BB3">
            <w:pPr>
              <w:autoSpaceDE w:val="0"/>
              <w:autoSpaceDN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</w:rPr>
            </w:pPr>
            <w:r w:rsidRPr="000E1BB3">
              <w:rPr>
                <w:rFonts w:ascii="PT Astra Serif" w:hAnsi="PT Astra Serif"/>
                <w:sz w:val="28"/>
                <w:szCs w:val="28"/>
              </w:rPr>
              <w:t xml:space="preserve">пос. </w:t>
            </w:r>
            <w:proofErr w:type="spellStart"/>
            <w:r w:rsidRPr="000E1BB3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  <w:r w:rsidRPr="000E1BB3">
              <w:rPr>
                <w:rFonts w:ascii="PT Astra Serif" w:hAnsi="PT Astra Serif"/>
                <w:sz w:val="28"/>
                <w:szCs w:val="28"/>
              </w:rPr>
              <w:t>, ул. Шахтерская, д.5</w:t>
            </w:r>
          </w:p>
        </w:tc>
        <w:tc>
          <w:tcPr>
            <w:tcW w:w="1167" w:type="pct"/>
            <w:shd w:val="clear" w:color="auto" w:fill="auto"/>
            <w:vAlign w:val="top"/>
          </w:tcPr>
          <w:p w14:paraId="7EA01E07" w14:textId="77777777" w:rsidR="009A3E29" w:rsidRPr="000E1BB3" w:rsidRDefault="009A3E29" w:rsidP="000E1BB3">
            <w:pPr>
              <w:jc w:val="both"/>
              <w:textAlignment w:val="bott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E1BB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730490E6" w14:textId="5FAD01CE" w:rsidR="009A3E29" w:rsidRPr="000E1BB3" w:rsidRDefault="009A3E29" w:rsidP="000E1BB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</w:rPr>
            </w:pPr>
            <w:r w:rsidRPr="000E1BB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755" w:type="pct"/>
            <w:vAlign w:val="top"/>
          </w:tcPr>
          <w:p w14:paraId="1A81619C" w14:textId="5D4BE618" w:rsidR="009A3E29" w:rsidRPr="000E1BB3" w:rsidRDefault="009A3E29" w:rsidP="000E1BB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E1BB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25 посещений в смену</w:t>
            </w:r>
          </w:p>
        </w:tc>
        <w:tc>
          <w:tcPr>
            <w:tcW w:w="977" w:type="pct"/>
            <w:shd w:val="clear" w:color="auto" w:fill="auto"/>
            <w:vAlign w:val="top"/>
          </w:tcPr>
          <w:p w14:paraId="1137BB9F" w14:textId="0F46CF25" w:rsidR="009A3E29" w:rsidRPr="000E1BB3" w:rsidRDefault="009A3E29" w:rsidP="000E1BB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</w:rPr>
            </w:pPr>
            <w:r w:rsidRPr="000E1BB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9A3E29" w:rsidRPr="000E1BB3" w14:paraId="71A1D426" w14:textId="77777777" w:rsidTr="000E1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  <w:shd w:val="clear" w:color="auto" w:fill="auto"/>
            <w:vAlign w:val="top"/>
          </w:tcPr>
          <w:p w14:paraId="144C7BC8" w14:textId="31D2011D" w:rsidR="009A3E29" w:rsidRPr="000E1BB3" w:rsidRDefault="009A3E29" w:rsidP="000E1BB3">
            <w:pPr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1BB3">
              <w:rPr>
                <w:rFonts w:ascii="PT Astra Serif" w:hAnsi="PT Astra Serif"/>
                <w:sz w:val="28"/>
                <w:szCs w:val="28"/>
              </w:rPr>
              <w:t>Отделение врача общей практики филиала №3</w:t>
            </w:r>
          </w:p>
        </w:tc>
        <w:tc>
          <w:tcPr>
            <w:tcW w:w="1194" w:type="pct"/>
            <w:shd w:val="clear" w:color="auto" w:fill="auto"/>
            <w:vAlign w:val="top"/>
          </w:tcPr>
          <w:p w14:paraId="55355B6E" w14:textId="5FD5E9F4" w:rsidR="009A3E29" w:rsidRPr="000E1BB3" w:rsidRDefault="00B91019" w:rsidP="000E1BB3">
            <w:pPr>
              <w:autoSpaceDE w:val="0"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</w:rPr>
            </w:pPr>
            <w:r w:rsidRPr="000E1BB3">
              <w:rPr>
                <w:rFonts w:ascii="PT Astra Serif" w:hAnsi="PT Astra Serif"/>
                <w:sz w:val="28"/>
                <w:szCs w:val="28"/>
              </w:rPr>
              <w:t>село</w:t>
            </w:r>
            <w:r w:rsidR="009A3E29" w:rsidRPr="000E1BB3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proofErr w:type="spellStart"/>
            <w:r w:rsidR="000E1BB3">
              <w:rPr>
                <w:rFonts w:ascii="PT Astra Serif" w:hAnsi="PT Astra Serif"/>
                <w:spacing w:val="2"/>
                <w:sz w:val="28"/>
                <w:szCs w:val="28"/>
              </w:rPr>
              <w:t>Селиваново</w:t>
            </w:r>
            <w:proofErr w:type="spellEnd"/>
            <w:r w:rsidR="000E1BB3">
              <w:rPr>
                <w:rFonts w:ascii="PT Astra Serif" w:hAnsi="PT Astra Serif"/>
                <w:spacing w:val="2"/>
                <w:sz w:val="28"/>
                <w:szCs w:val="28"/>
              </w:rPr>
              <w:t xml:space="preserve">, </w:t>
            </w:r>
            <w:r w:rsidR="009A3E29" w:rsidRPr="000E1BB3">
              <w:rPr>
                <w:rFonts w:ascii="PT Astra Serif" w:hAnsi="PT Astra Serif"/>
                <w:sz w:val="28"/>
                <w:szCs w:val="28"/>
              </w:rPr>
              <w:t>ул. Советская,</w:t>
            </w:r>
            <w:r w:rsidR="009A3E29" w:rsidRPr="000E1BB3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r w:rsidR="009A3E29" w:rsidRPr="000E1BB3">
              <w:rPr>
                <w:rFonts w:ascii="PT Astra Serif" w:hAnsi="PT Astra Serif"/>
                <w:sz w:val="28"/>
                <w:szCs w:val="28"/>
              </w:rPr>
              <w:t>д.14</w:t>
            </w:r>
          </w:p>
        </w:tc>
        <w:tc>
          <w:tcPr>
            <w:tcW w:w="1167" w:type="pct"/>
            <w:shd w:val="clear" w:color="auto" w:fill="auto"/>
            <w:vAlign w:val="top"/>
          </w:tcPr>
          <w:p w14:paraId="25DA6ECD" w14:textId="77777777" w:rsidR="009A3E29" w:rsidRPr="000E1BB3" w:rsidRDefault="009A3E29" w:rsidP="000E1BB3">
            <w:pPr>
              <w:jc w:val="both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E1BB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7B017881" w14:textId="47D97C06" w:rsidR="009A3E29" w:rsidRPr="000E1BB3" w:rsidRDefault="009A3E29" w:rsidP="000E1B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</w:rPr>
            </w:pPr>
            <w:r w:rsidRPr="000E1BB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755" w:type="pct"/>
            <w:vAlign w:val="top"/>
          </w:tcPr>
          <w:p w14:paraId="04D6964D" w14:textId="43C700C8" w:rsidR="009A3E29" w:rsidRPr="000E1BB3" w:rsidRDefault="009A3E29" w:rsidP="000E1B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E1BB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25 посещений в смену</w:t>
            </w:r>
          </w:p>
        </w:tc>
        <w:tc>
          <w:tcPr>
            <w:tcW w:w="977" w:type="pct"/>
            <w:shd w:val="clear" w:color="auto" w:fill="auto"/>
            <w:vAlign w:val="top"/>
          </w:tcPr>
          <w:p w14:paraId="0278DC23" w14:textId="5DCEC644" w:rsidR="009A3E29" w:rsidRPr="000E1BB3" w:rsidRDefault="009A3E29" w:rsidP="000E1B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0E1BB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</w:tbl>
    <w:p w14:paraId="6854A0CD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 w:bidi="en-US"/>
        </w:rPr>
      </w:pPr>
      <w:r w:rsidRPr="00E51DE5">
        <w:rPr>
          <w:rFonts w:ascii="PT Astra Serif" w:hAnsi="PT Astra Serif"/>
          <w:sz w:val="28"/>
          <w:szCs w:val="28"/>
          <w:lang w:eastAsia="ar-SA" w:bidi="en-US"/>
        </w:rPr>
        <w:t xml:space="preserve">Деятельность медицинских работников направлена на сохранение и повышение доступности и качества медицинской помощи, выявления заболеваний на ранних стадиях развития, снижения заболеваемости с временной утратой трудоспособности, снижения уровня инвалидов, увеличение продолжительности жизни населения. </w:t>
      </w:r>
    </w:p>
    <w:p w14:paraId="11A9D814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 w:bidi="en-US"/>
        </w:rPr>
      </w:pPr>
      <w:r w:rsidRPr="00E51DE5">
        <w:rPr>
          <w:rFonts w:ascii="PT Astra Serif" w:hAnsi="PT Astra Serif"/>
          <w:sz w:val="28"/>
          <w:szCs w:val="28"/>
          <w:lang w:eastAsia="ar-SA" w:bidi="en-US"/>
        </w:rPr>
        <w:t xml:space="preserve">Основной проблемой здравоохранения района является слабая материально-техническая база сельского здравоохранения, что сказывается на уровне оказываемой медицинской помощи. </w:t>
      </w:r>
    </w:p>
    <w:p w14:paraId="3BD3378E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 w:bidi="en-US"/>
        </w:rPr>
      </w:pPr>
      <w:r w:rsidRPr="00E51DE5">
        <w:rPr>
          <w:rFonts w:ascii="PT Astra Serif" w:hAnsi="PT Astra Serif"/>
          <w:sz w:val="28"/>
          <w:szCs w:val="28"/>
          <w:lang w:eastAsia="ar-SA" w:bidi="en-US"/>
        </w:rPr>
        <w:t>В связи с этим разрабатываются мероприятия, которые улучшат материально-техническую базу учреждений здравоохранения, позволят повысить качество оказываемой медицинской помощи населению при диспансеризации, специализированной помощи, снизят уровень заболеваемости и улучшат демографические показатели.</w:t>
      </w:r>
    </w:p>
    <w:p w14:paraId="7D7AC7FA" w14:textId="77777777" w:rsidR="00410EE2" w:rsidRPr="00E51DE5" w:rsidRDefault="00410EE2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 w:bidi="en-US"/>
        </w:rPr>
      </w:pPr>
    </w:p>
    <w:p w14:paraId="4698FB88" w14:textId="77777777" w:rsidR="00CC300E" w:rsidRPr="00E51DE5" w:rsidRDefault="00CC300E" w:rsidP="00D64E59">
      <w:pPr>
        <w:pStyle w:val="30"/>
        <w:numPr>
          <w:ilvl w:val="2"/>
          <w:numId w:val="44"/>
        </w:numPr>
        <w:ind w:left="709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34" w:name="_Toc104811044"/>
      <w:bookmarkStart w:id="35" w:name="_Toc104827762"/>
      <w:bookmarkStart w:id="36" w:name="_Toc104811045"/>
      <w:bookmarkStart w:id="37" w:name="_Toc104827763"/>
      <w:bookmarkStart w:id="38" w:name="_Toc104811046"/>
      <w:bookmarkStart w:id="39" w:name="_Toc104827764"/>
      <w:bookmarkStart w:id="40" w:name="_Toc104811047"/>
      <w:bookmarkStart w:id="41" w:name="_Toc104827765"/>
      <w:bookmarkStart w:id="42" w:name="_Toc104811048"/>
      <w:bookmarkStart w:id="43" w:name="_Toc104827766"/>
      <w:bookmarkStart w:id="44" w:name="_Toc104811049"/>
      <w:bookmarkStart w:id="45" w:name="_Toc104827767"/>
      <w:bookmarkStart w:id="46" w:name="_Toc104811050"/>
      <w:bookmarkStart w:id="47" w:name="_Toc104827768"/>
      <w:bookmarkStart w:id="48" w:name="_Hlk194578011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E51DE5">
        <w:rPr>
          <w:rFonts w:ascii="PT Astra Serif" w:hAnsi="PT Astra Serif" w:cs="Times New Roman"/>
          <w:i/>
          <w:iCs/>
          <w:color w:val="auto"/>
          <w:sz w:val="28"/>
          <w:szCs w:val="28"/>
        </w:rPr>
        <w:t>Объекты социальной инфраструктуры в области физической культуры и массового спорта</w:t>
      </w:r>
    </w:p>
    <w:bookmarkEnd w:id="48"/>
    <w:p w14:paraId="514513FC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51DE5">
        <w:rPr>
          <w:rFonts w:ascii="PT Astra Serif" w:hAnsi="PT Astra Serif"/>
          <w:sz w:val="28"/>
          <w:szCs w:val="28"/>
          <w:lang w:eastAsia="ar-SA"/>
        </w:rPr>
        <w:t xml:space="preserve">Одним из главных факторов развития Щекинского района является социальный потенциал, который определяется различными сторонами </w:t>
      </w:r>
      <w:r w:rsidRPr="00E51DE5">
        <w:rPr>
          <w:rFonts w:ascii="PT Astra Serif" w:hAnsi="PT Astra Serif"/>
          <w:sz w:val="28"/>
          <w:szCs w:val="28"/>
          <w:lang w:eastAsia="ar-SA"/>
        </w:rPr>
        <w:lastRenderedPageBreak/>
        <w:t xml:space="preserve">жизнедеятельности человека, в том числе состоянием его здоровья, образованием, благосостоянием, состоянием социальной инфраструктуры и другими социальными факторами. </w:t>
      </w:r>
    </w:p>
    <w:p w14:paraId="621C81FD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51DE5">
        <w:rPr>
          <w:rFonts w:ascii="PT Astra Serif" w:hAnsi="PT Astra Serif"/>
          <w:sz w:val="28"/>
          <w:szCs w:val="28"/>
          <w:lang w:eastAsia="ar-SA"/>
        </w:rPr>
        <w:t>К числу приоритетных направлений социальной политики области относятся физическая культура и спорт, благодаря которым создаются основы для сохранения и улучшения физического и духовного здоровья жителей района, что в значительной степени способствует росту благосостояния, национального самосознания населения района и обеспечения долгосрочной социальной стабильности.</w:t>
      </w:r>
    </w:p>
    <w:p w14:paraId="7AB39FC6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51DE5">
        <w:rPr>
          <w:rFonts w:ascii="PT Astra Serif" w:hAnsi="PT Astra Serif"/>
          <w:sz w:val="28"/>
          <w:szCs w:val="28"/>
          <w:lang w:eastAsia="ar-SA"/>
        </w:rPr>
        <w:t>Физическая культура и спорт являются существенными факторами, противодействующими возникновению большого количества заболеваний, способствующими поддержанию оптимальной физической активности населения и развитию социальных, политических взаимоотношений.</w:t>
      </w:r>
    </w:p>
    <w:p w14:paraId="5805591A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 w:bidi="en-US"/>
        </w:rPr>
      </w:pPr>
      <w:r w:rsidRPr="00E51DE5">
        <w:rPr>
          <w:rFonts w:ascii="PT Astra Serif" w:hAnsi="PT Astra Serif"/>
          <w:sz w:val="28"/>
          <w:szCs w:val="28"/>
          <w:lang w:eastAsia="ar-SA" w:bidi="en-US"/>
        </w:rPr>
        <w:t>Основной проблемой на сегодняшний день в сфере физкультуры и спорта является нехватка спортивных сооружений в МО Яснополянское, которая тормозит дальнейшее развитие массового спорта и не способствует привлечению большего количества занимающихся физической культурой и спортом.</w:t>
      </w:r>
    </w:p>
    <w:p w14:paraId="6038231E" w14:textId="15E25FE9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 w:bidi="en-US"/>
        </w:rPr>
      </w:pPr>
      <w:r w:rsidRPr="00E51DE5">
        <w:rPr>
          <w:rFonts w:ascii="PT Astra Serif" w:hAnsi="PT Astra Serif"/>
          <w:sz w:val="28"/>
          <w:szCs w:val="28"/>
          <w:lang w:eastAsia="ar-SA" w:bidi="en-US"/>
        </w:rPr>
        <w:t xml:space="preserve">По официальным данным Федеральной службы государственной статистики, по состоянию </w:t>
      </w:r>
      <w:proofErr w:type="gramStart"/>
      <w:r w:rsidRPr="00E51DE5">
        <w:rPr>
          <w:rFonts w:ascii="PT Astra Serif" w:hAnsi="PT Astra Serif"/>
          <w:sz w:val="28"/>
          <w:szCs w:val="28"/>
          <w:lang w:eastAsia="ar-SA" w:bidi="en-US"/>
        </w:rPr>
        <w:t>на конец</w:t>
      </w:r>
      <w:proofErr w:type="gramEnd"/>
      <w:r w:rsidRPr="00E51DE5">
        <w:rPr>
          <w:rFonts w:ascii="PT Astra Serif" w:hAnsi="PT Astra Serif"/>
          <w:sz w:val="28"/>
          <w:szCs w:val="28"/>
          <w:lang w:eastAsia="ar-SA" w:bidi="en-US"/>
        </w:rPr>
        <w:t xml:space="preserve"> 202</w:t>
      </w:r>
      <w:r w:rsidR="009A3E29" w:rsidRPr="00E51DE5">
        <w:rPr>
          <w:rFonts w:ascii="PT Astra Serif" w:hAnsi="PT Astra Serif"/>
          <w:sz w:val="28"/>
          <w:szCs w:val="28"/>
          <w:lang w:eastAsia="ar-SA" w:bidi="en-US"/>
        </w:rPr>
        <w:t>4</w:t>
      </w:r>
      <w:r w:rsidRPr="00E51DE5">
        <w:rPr>
          <w:rFonts w:ascii="PT Astra Serif" w:hAnsi="PT Astra Serif"/>
          <w:sz w:val="28"/>
          <w:szCs w:val="28"/>
          <w:lang w:eastAsia="ar-SA" w:bidi="en-US"/>
        </w:rPr>
        <w:t xml:space="preserve"> года на территории МО Яснополянское находится 1</w:t>
      </w:r>
      <w:r w:rsidR="009A3E29" w:rsidRPr="00E51DE5">
        <w:rPr>
          <w:rFonts w:ascii="PT Astra Serif" w:hAnsi="PT Astra Serif"/>
          <w:sz w:val="28"/>
          <w:szCs w:val="28"/>
          <w:lang w:eastAsia="ar-SA" w:bidi="en-US"/>
        </w:rPr>
        <w:t>1</w:t>
      </w:r>
      <w:r w:rsidRPr="00E51DE5">
        <w:rPr>
          <w:rFonts w:ascii="PT Astra Serif" w:hAnsi="PT Astra Serif"/>
          <w:sz w:val="28"/>
          <w:szCs w:val="28"/>
          <w:lang w:eastAsia="ar-SA" w:bidi="en-US"/>
        </w:rPr>
        <w:t xml:space="preserve"> спортивных сооружений.</w:t>
      </w:r>
    </w:p>
    <w:p w14:paraId="64A82C95" w14:textId="77777777" w:rsidR="00A44C07" w:rsidRPr="00E51DE5" w:rsidRDefault="00A44C07" w:rsidP="008E7FAF">
      <w:pPr>
        <w:pStyle w:val="a3"/>
        <w:spacing w:before="0"/>
        <w:ind w:firstLine="709"/>
        <w:jc w:val="both"/>
        <w:rPr>
          <w:rFonts w:ascii="PT Astra Serif" w:hAnsi="PT Astra Serif"/>
          <w:color w:val="auto"/>
          <w:szCs w:val="28"/>
        </w:rPr>
      </w:pPr>
      <w:r w:rsidRPr="00E51DE5">
        <w:rPr>
          <w:rFonts w:ascii="PT Astra Serif" w:hAnsi="PT Astra Serif"/>
          <w:color w:val="auto"/>
          <w:szCs w:val="28"/>
        </w:rPr>
        <w:t>Характеристика спортивных и физкультурно-оздоровительных учреждений</w:t>
      </w:r>
    </w:p>
    <w:tbl>
      <w:tblPr>
        <w:tblStyle w:val="01"/>
        <w:tblW w:w="95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9"/>
        <w:gridCol w:w="4082"/>
        <w:gridCol w:w="1173"/>
      </w:tblGrid>
      <w:tr w:rsidR="00A44C07" w:rsidRPr="00E51DE5" w14:paraId="71E2180F" w14:textId="77777777" w:rsidTr="009A3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09" w:type="dxa"/>
            <w:shd w:val="clear" w:color="auto" w:fill="auto"/>
            <w:hideMark/>
          </w:tcPr>
          <w:p w14:paraId="22C3458B" w14:textId="77777777" w:rsidR="00A44C07" w:rsidRPr="00E51DE5" w:rsidRDefault="00A44C07" w:rsidP="007B1F36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E51DE5">
              <w:rPr>
                <w:rFonts w:ascii="PT Astra Serif" w:hAnsi="PT Astra Serif"/>
                <w:bCs/>
                <w:sz w:val="28"/>
                <w:szCs w:val="28"/>
              </w:rPr>
              <w:t>Показатели</w:t>
            </w:r>
          </w:p>
        </w:tc>
        <w:tc>
          <w:tcPr>
            <w:tcW w:w="4082" w:type="dxa"/>
            <w:shd w:val="clear" w:color="auto" w:fill="auto"/>
            <w:hideMark/>
          </w:tcPr>
          <w:p w14:paraId="384FB12D" w14:textId="77777777" w:rsidR="00A44C07" w:rsidRPr="00E51DE5" w:rsidRDefault="00A44C07" w:rsidP="007B1F3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Cs/>
                <w:sz w:val="28"/>
                <w:szCs w:val="28"/>
              </w:rPr>
            </w:pPr>
            <w:r w:rsidRPr="00E51DE5">
              <w:rPr>
                <w:rFonts w:ascii="PT Astra Serif" w:hAnsi="PT Astra Serif"/>
                <w:bCs/>
                <w:sz w:val="28"/>
                <w:szCs w:val="28"/>
              </w:rPr>
              <w:t>Ед. измерения</w:t>
            </w:r>
          </w:p>
        </w:tc>
        <w:tc>
          <w:tcPr>
            <w:tcW w:w="1173" w:type="dxa"/>
            <w:shd w:val="clear" w:color="auto" w:fill="auto"/>
            <w:hideMark/>
          </w:tcPr>
          <w:p w14:paraId="644CD05B" w14:textId="77777777" w:rsidR="00A44C07" w:rsidRPr="00E51DE5" w:rsidRDefault="00A44C07" w:rsidP="007B1F3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Cs/>
                <w:sz w:val="28"/>
                <w:szCs w:val="28"/>
              </w:rPr>
            </w:pPr>
            <w:r w:rsidRPr="00E51DE5">
              <w:rPr>
                <w:rFonts w:ascii="PT Astra Serif" w:hAnsi="PT Astra Serif"/>
                <w:bCs/>
                <w:sz w:val="28"/>
                <w:szCs w:val="28"/>
              </w:rPr>
              <w:t>Всего</w:t>
            </w:r>
          </w:p>
        </w:tc>
      </w:tr>
      <w:tr w:rsidR="00A44C07" w:rsidRPr="00E51DE5" w14:paraId="76B5247D" w14:textId="77777777" w:rsidTr="009A3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auto"/>
            <w:hideMark/>
          </w:tcPr>
          <w:p w14:paraId="09C1F1F6" w14:textId="77777777" w:rsidR="00A44C07" w:rsidRPr="00E51DE5" w:rsidRDefault="00A44C07" w:rsidP="007B1F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Число спортивных сооружений</w:t>
            </w:r>
          </w:p>
        </w:tc>
        <w:tc>
          <w:tcPr>
            <w:tcW w:w="4082" w:type="dxa"/>
            <w:shd w:val="clear" w:color="auto" w:fill="auto"/>
            <w:hideMark/>
          </w:tcPr>
          <w:p w14:paraId="706C1D3E" w14:textId="77777777" w:rsidR="00A44C07" w:rsidRPr="00E51DE5" w:rsidRDefault="00A44C07" w:rsidP="007B1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73" w:type="dxa"/>
            <w:shd w:val="clear" w:color="auto" w:fill="auto"/>
            <w:hideMark/>
          </w:tcPr>
          <w:p w14:paraId="7EAABA2C" w14:textId="77777777" w:rsidR="00A44C07" w:rsidRPr="00E51DE5" w:rsidRDefault="00A44C07" w:rsidP="007B1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44C07" w:rsidRPr="00E51DE5" w14:paraId="4607DA16" w14:textId="77777777" w:rsidTr="009A3E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auto"/>
            <w:hideMark/>
          </w:tcPr>
          <w:p w14:paraId="1E45CF04" w14:textId="77777777" w:rsidR="00A44C07" w:rsidRPr="00E51DE5" w:rsidRDefault="00A44C07" w:rsidP="007B1F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51DE5">
              <w:rPr>
                <w:rFonts w:ascii="PT Astra Serif" w:hAnsi="PT Astra Serif"/>
                <w:sz w:val="28"/>
                <w:szCs w:val="28"/>
              </w:rPr>
              <w:t>спортивные</w:t>
            </w:r>
            <w:proofErr w:type="gramEnd"/>
            <w:r w:rsidRPr="00E51DE5">
              <w:rPr>
                <w:rFonts w:ascii="PT Astra Serif" w:hAnsi="PT Astra Serif"/>
                <w:sz w:val="28"/>
                <w:szCs w:val="28"/>
              </w:rPr>
              <w:t xml:space="preserve"> сооружения-всего</w:t>
            </w:r>
          </w:p>
        </w:tc>
        <w:tc>
          <w:tcPr>
            <w:tcW w:w="4082" w:type="dxa"/>
            <w:shd w:val="clear" w:color="auto" w:fill="auto"/>
            <w:hideMark/>
          </w:tcPr>
          <w:p w14:paraId="77238CD0" w14:textId="77777777" w:rsidR="00A44C07" w:rsidRPr="00E51DE5" w:rsidRDefault="00A44C07" w:rsidP="007B1F3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единица</w:t>
            </w:r>
          </w:p>
        </w:tc>
        <w:tc>
          <w:tcPr>
            <w:tcW w:w="1173" w:type="dxa"/>
            <w:shd w:val="clear" w:color="auto" w:fill="auto"/>
          </w:tcPr>
          <w:p w14:paraId="29DE08E4" w14:textId="3D104FAB" w:rsidR="00A44C07" w:rsidRPr="00E51DE5" w:rsidRDefault="00A44C07" w:rsidP="007B1F3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</w:t>
            </w:r>
            <w:r w:rsidR="009A3E29" w:rsidRPr="00E51DE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A44C07" w:rsidRPr="00E51DE5" w14:paraId="0414AFCC" w14:textId="77777777" w:rsidTr="009A3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auto"/>
            <w:hideMark/>
          </w:tcPr>
          <w:p w14:paraId="36464DDE" w14:textId="77777777" w:rsidR="00A44C07" w:rsidRPr="00E51DE5" w:rsidRDefault="00A44C07" w:rsidP="007B1F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плоскостные спортивные сооружения</w:t>
            </w:r>
          </w:p>
        </w:tc>
        <w:tc>
          <w:tcPr>
            <w:tcW w:w="4082" w:type="dxa"/>
            <w:shd w:val="clear" w:color="auto" w:fill="auto"/>
            <w:hideMark/>
          </w:tcPr>
          <w:p w14:paraId="42260940" w14:textId="77777777" w:rsidR="00A44C07" w:rsidRPr="00E51DE5" w:rsidRDefault="00A44C07" w:rsidP="007B1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единица</w:t>
            </w:r>
          </w:p>
        </w:tc>
        <w:tc>
          <w:tcPr>
            <w:tcW w:w="1173" w:type="dxa"/>
            <w:shd w:val="clear" w:color="auto" w:fill="auto"/>
          </w:tcPr>
          <w:p w14:paraId="483DC0A7" w14:textId="77777777" w:rsidR="00A44C07" w:rsidRPr="00E51DE5" w:rsidRDefault="00A44C07" w:rsidP="007B1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A44C07" w:rsidRPr="00E51DE5" w14:paraId="0B2B461C" w14:textId="77777777" w:rsidTr="009A3E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auto"/>
            <w:hideMark/>
          </w:tcPr>
          <w:p w14:paraId="28A8D285" w14:textId="77777777" w:rsidR="00A44C07" w:rsidRPr="00E51DE5" w:rsidRDefault="00A44C07" w:rsidP="007B1F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спортивные залы</w:t>
            </w:r>
          </w:p>
        </w:tc>
        <w:tc>
          <w:tcPr>
            <w:tcW w:w="4082" w:type="dxa"/>
            <w:shd w:val="clear" w:color="auto" w:fill="auto"/>
            <w:hideMark/>
          </w:tcPr>
          <w:p w14:paraId="6FA0EEA3" w14:textId="77777777" w:rsidR="00A44C07" w:rsidRPr="00E51DE5" w:rsidRDefault="00A44C07" w:rsidP="007B1F3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единица</w:t>
            </w:r>
          </w:p>
        </w:tc>
        <w:tc>
          <w:tcPr>
            <w:tcW w:w="1173" w:type="dxa"/>
            <w:shd w:val="clear" w:color="auto" w:fill="auto"/>
          </w:tcPr>
          <w:p w14:paraId="0BEFD782" w14:textId="77777777" w:rsidR="00A44C07" w:rsidRPr="00E51DE5" w:rsidRDefault="00A44C07" w:rsidP="007B1F3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</w:tbl>
    <w:p w14:paraId="37BAD536" w14:textId="77777777" w:rsidR="00A44C07" w:rsidRPr="00E51DE5" w:rsidRDefault="00A44C07" w:rsidP="008E7FAF">
      <w:pPr>
        <w:pStyle w:val="ae"/>
        <w:rPr>
          <w:rFonts w:ascii="PT Astra Serif" w:hAnsi="PT Astra Serif"/>
          <w:b/>
          <w:i/>
          <w:sz w:val="28"/>
          <w:szCs w:val="28"/>
          <w:lang w:val="ru-RU"/>
        </w:rPr>
      </w:pPr>
    </w:p>
    <w:p w14:paraId="5FFD8662" w14:textId="77777777" w:rsidR="00CC300E" w:rsidRPr="00E51DE5" w:rsidRDefault="00CC300E" w:rsidP="00D64E59">
      <w:pPr>
        <w:pStyle w:val="30"/>
        <w:numPr>
          <w:ilvl w:val="2"/>
          <w:numId w:val="44"/>
        </w:numPr>
        <w:ind w:left="709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49" w:name="_Hlk194578090"/>
      <w:r w:rsidRPr="00E51DE5">
        <w:rPr>
          <w:rFonts w:ascii="PT Astra Serif" w:hAnsi="PT Astra Serif" w:cs="Times New Roman"/>
          <w:i/>
          <w:iCs/>
          <w:color w:val="auto"/>
          <w:sz w:val="28"/>
          <w:szCs w:val="28"/>
        </w:rPr>
        <w:t>Объекты социальной инфраструктуры в области культуры</w:t>
      </w:r>
    </w:p>
    <w:bookmarkEnd w:id="49"/>
    <w:p w14:paraId="2991C2C1" w14:textId="77777777" w:rsidR="00A44C07" w:rsidRPr="00E51DE5" w:rsidRDefault="00A44C07" w:rsidP="008E7FAF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E51DE5">
        <w:rPr>
          <w:rFonts w:ascii="PT Astra Serif" w:eastAsia="Arial Unicode MS" w:hAnsi="PT Astra Serif"/>
          <w:sz w:val="28"/>
          <w:szCs w:val="28"/>
          <w:lang w:eastAsia="en-US"/>
        </w:rPr>
        <w:t xml:space="preserve">Культура является неотъемлемой и важной составной частью социальной ситуации любой территории. </w:t>
      </w:r>
    </w:p>
    <w:p w14:paraId="57E93889" w14:textId="77777777" w:rsidR="00A44C07" w:rsidRPr="00E51DE5" w:rsidRDefault="00A44C07" w:rsidP="008E7FAF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E51DE5">
        <w:rPr>
          <w:rFonts w:ascii="PT Astra Serif" w:eastAsia="Arial Unicode MS" w:hAnsi="PT Astra Serif"/>
          <w:sz w:val="28"/>
          <w:szCs w:val="28"/>
          <w:lang w:eastAsia="en-US"/>
        </w:rPr>
        <w:t xml:space="preserve">Изменение образа жизни, появление и возможность использования новых информационных средств ведут к постепенному сокращению числа учреждений культуры досугового типа. </w:t>
      </w:r>
    </w:p>
    <w:p w14:paraId="292AB21E" w14:textId="77777777" w:rsidR="00A44C07" w:rsidRPr="00E51DE5" w:rsidRDefault="00A44C07" w:rsidP="008E7FAF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E51DE5">
        <w:rPr>
          <w:rFonts w:ascii="PT Astra Serif" w:eastAsia="Arial Unicode MS" w:hAnsi="PT Astra Serif"/>
          <w:sz w:val="28"/>
          <w:szCs w:val="28"/>
          <w:lang w:eastAsia="en-US"/>
        </w:rPr>
        <w:t>Библиотеки не в полной мере удовлетворяют информационные потребности населения. Низкими темпами осуществляется обновление книжного фонда, материально-техническая база не соответствует современным требованиям.</w:t>
      </w:r>
    </w:p>
    <w:p w14:paraId="0DDB147E" w14:textId="77777777" w:rsidR="009F52EA" w:rsidRPr="00E51DE5" w:rsidRDefault="009F52EA" w:rsidP="008E7FAF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</w:p>
    <w:p w14:paraId="65FFF446" w14:textId="77777777" w:rsidR="00A44C07" w:rsidRPr="00E51DE5" w:rsidRDefault="00A44C07" w:rsidP="008E7FAF">
      <w:pPr>
        <w:pStyle w:val="a3"/>
        <w:widowControl/>
        <w:spacing w:before="0"/>
        <w:ind w:firstLine="709"/>
        <w:jc w:val="both"/>
        <w:rPr>
          <w:rFonts w:ascii="PT Astra Serif" w:hAnsi="PT Astra Serif"/>
          <w:color w:val="auto"/>
          <w:szCs w:val="28"/>
          <w:lang w:eastAsia="ar-SA" w:bidi="en-US"/>
        </w:rPr>
      </w:pPr>
      <w:r w:rsidRPr="00E51DE5">
        <w:rPr>
          <w:rFonts w:ascii="PT Astra Serif" w:hAnsi="PT Astra Serif"/>
          <w:color w:val="auto"/>
          <w:szCs w:val="28"/>
        </w:rPr>
        <w:t xml:space="preserve">Характеристика </w:t>
      </w:r>
      <w:r w:rsidRPr="00E51DE5">
        <w:rPr>
          <w:rFonts w:ascii="PT Astra Serif" w:hAnsi="PT Astra Serif"/>
          <w:color w:val="auto"/>
          <w:szCs w:val="28"/>
          <w:lang w:eastAsia="ar-SA" w:bidi="en-US"/>
        </w:rPr>
        <w:t>учреждений культуры МО Яснополянское</w:t>
      </w:r>
    </w:p>
    <w:tbl>
      <w:tblPr>
        <w:tblStyle w:val="01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1"/>
        <w:gridCol w:w="2475"/>
        <w:gridCol w:w="2041"/>
        <w:gridCol w:w="1196"/>
        <w:gridCol w:w="961"/>
      </w:tblGrid>
      <w:tr w:rsidR="00A44C07" w:rsidRPr="000E1BB3" w14:paraId="619EBEA2" w14:textId="77777777" w:rsidTr="000E1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2" w:type="pct"/>
            <w:shd w:val="clear" w:color="auto" w:fill="auto"/>
            <w:vAlign w:val="top"/>
          </w:tcPr>
          <w:p w14:paraId="274B174B" w14:textId="77777777" w:rsidR="00A44C07" w:rsidRPr="000E1BB3" w:rsidRDefault="00A44C07" w:rsidP="000E1BB3">
            <w:pPr>
              <w:jc w:val="left"/>
              <w:rPr>
                <w:rFonts w:ascii="PT Astra Serif" w:hAnsi="PT Astra Serif"/>
                <w:b w:val="0"/>
                <w:sz w:val="20"/>
                <w:szCs w:val="20"/>
                <w:lang w:eastAsia="ar-SA" w:bidi="en-US"/>
              </w:rPr>
            </w:pPr>
            <w:r w:rsidRPr="000E1BB3">
              <w:rPr>
                <w:rFonts w:ascii="PT Astra Serif" w:hAnsi="PT Astra Serif"/>
                <w:b w:val="0"/>
                <w:sz w:val="20"/>
                <w:szCs w:val="20"/>
                <w:lang w:eastAsia="ar-SA" w:bidi="en-US"/>
              </w:rPr>
              <w:t>Название учреждения</w:t>
            </w:r>
          </w:p>
        </w:tc>
        <w:tc>
          <w:tcPr>
            <w:tcW w:w="1316" w:type="pct"/>
            <w:shd w:val="clear" w:color="auto" w:fill="auto"/>
            <w:vAlign w:val="top"/>
          </w:tcPr>
          <w:p w14:paraId="06C96760" w14:textId="77777777" w:rsidR="00A44C07" w:rsidRPr="000E1BB3" w:rsidRDefault="00A44C07" w:rsidP="000E1BB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 w:val="0"/>
                <w:sz w:val="20"/>
                <w:szCs w:val="20"/>
                <w:lang w:eastAsia="ar-SA" w:bidi="en-US"/>
              </w:rPr>
            </w:pPr>
            <w:r w:rsidRPr="000E1BB3">
              <w:rPr>
                <w:rFonts w:ascii="PT Astra Serif" w:hAnsi="PT Astra Serif"/>
                <w:b w:val="0"/>
                <w:sz w:val="20"/>
                <w:szCs w:val="20"/>
                <w:lang w:eastAsia="ar-SA" w:bidi="en-US"/>
              </w:rPr>
              <w:t>Адрес</w:t>
            </w:r>
          </w:p>
        </w:tc>
        <w:tc>
          <w:tcPr>
            <w:tcW w:w="1085" w:type="pct"/>
            <w:shd w:val="clear" w:color="auto" w:fill="auto"/>
            <w:vAlign w:val="top"/>
          </w:tcPr>
          <w:p w14:paraId="778F7A28" w14:textId="77777777" w:rsidR="00A44C07" w:rsidRPr="000E1BB3" w:rsidRDefault="00A44C07" w:rsidP="000E1BB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 w:val="0"/>
                <w:sz w:val="20"/>
                <w:szCs w:val="20"/>
                <w:lang w:eastAsia="ar-SA" w:bidi="en-US"/>
              </w:rPr>
            </w:pPr>
            <w:r w:rsidRPr="000E1BB3">
              <w:rPr>
                <w:rFonts w:ascii="PT Astra Serif" w:hAnsi="PT Astra Serif"/>
                <w:b w:val="0"/>
                <w:sz w:val="20"/>
                <w:szCs w:val="20"/>
                <w:lang w:eastAsia="ar-SA" w:bidi="en-US"/>
              </w:rPr>
              <w:t>Год постройки</w:t>
            </w:r>
          </w:p>
        </w:tc>
        <w:tc>
          <w:tcPr>
            <w:tcW w:w="636" w:type="pct"/>
            <w:shd w:val="clear" w:color="auto" w:fill="auto"/>
            <w:vAlign w:val="top"/>
          </w:tcPr>
          <w:p w14:paraId="564E37C8" w14:textId="77777777" w:rsidR="00A44C07" w:rsidRPr="000E1BB3" w:rsidRDefault="00A44C07" w:rsidP="000E1BB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 w:val="0"/>
                <w:sz w:val="20"/>
                <w:szCs w:val="20"/>
                <w:lang w:eastAsia="ar-SA" w:bidi="en-US"/>
              </w:rPr>
            </w:pPr>
            <w:r w:rsidRPr="000E1BB3">
              <w:rPr>
                <w:rFonts w:ascii="PT Astra Serif" w:hAnsi="PT Astra Serif"/>
                <w:b w:val="0"/>
                <w:sz w:val="20"/>
                <w:szCs w:val="20"/>
                <w:lang w:eastAsia="ar-SA" w:bidi="en-US"/>
              </w:rPr>
              <w:t>Фактическая вместимость</w:t>
            </w:r>
          </w:p>
        </w:tc>
        <w:tc>
          <w:tcPr>
            <w:tcW w:w="511" w:type="pct"/>
            <w:shd w:val="clear" w:color="auto" w:fill="auto"/>
            <w:vAlign w:val="top"/>
          </w:tcPr>
          <w:p w14:paraId="11BED930" w14:textId="77777777" w:rsidR="00A44C07" w:rsidRPr="000E1BB3" w:rsidRDefault="00A44C07" w:rsidP="000E1BB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 w:val="0"/>
                <w:sz w:val="20"/>
                <w:szCs w:val="20"/>
                <w:lang w:eastAsia="ar-SA" w:bidi="en-US"/>
              </w:rPr>
            </w:pPr>
            <w:r w:rsidRPr="000E1BB3">
              <w:rPr>
                <w:rFonts w:ascii="PT Astra Serif" w:hAnsi="PT Astra Serif"/>
                <w:b w:val="0"/>
                <w:sz w:val="20"/>
                <w:szCs w:val="20"/>
                <w:lang w:eastAsia="ar-SA" w:bidi="en-US"/>
              </w:rPr>
              <w:t>Состояние</w:t>
            </w:r>
          </w:p>
        </w:tc>
      </w:tr>
      <w:tr w:rsidR="00297645" w:rsidRPr="000E1BB3" w14:paraId="1C10A0FF" w14:textId="77777777" w:rsidTr="000E1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  <w:shd w:val="clear" w:color="auto" w:fill="auto"/>
            <w:vAlign w:val="top"/>
          </w:tcPr>
          <w:p w14:paraId="71942D27" w14:textId="73579F55" w:rsidR="00297645" w:rsidRPr="000E1BB3" w:rsidRDefault="00297645" w:rsidP="000E1BB3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  <w:lang w:eastAsia="ar-SA" w:bidi="en-US"/>
              </w:rPr>
              <w:t xml:space="preserve">Отдел по организации </w:t>
            </w:r>
            <w:r w:rsidRPr="000E1BB3">
              <w:rPr>
                <w:rFonts w:ascii="PT Astra Serif" w:hAnsi="PT Astra Serif"/>
                <w:sz w:val="28"/>
                <w:szCs w:val="28"/>
                <w:lang w:eastAsia="ar-SA" w:bidi="en-US"/>
              </w:rPr>
              <w:lastRenderedPageBreak/>
              <w:t>досуга населения МУК «Щекинский досуговый комплекс».</w:t>
            </w:r>
          </w:p>
        </w:tc>
        <w:tc>
          <w:tcPr>
            <w:tcW w:w="1316" w:type="pct"/>
            <w:shd w:val="clear" w:color="auto" w:fill="auto"/>
            <w:vAlign w:val="top"/>
          </w:tcPr>
          <w:p w14:paraId="35C830B7" w14:textId="77777777" w:rsidR="00297645" w:rsidRPr="000E1BB3" w:rsidRDefault="00297645" w:rsidP="000E1BB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proofErr w:type="gramStart"/>
            <w:r w:rsidRPr="000E1BB3">
              <w:rPr>
                <w:rFonts w:ascii="PT Astra Serif" w:hAnsi="PT Astra Serif"/>
                <w:sz w:val="28"/>
                <w:szCs w:val="28"/>
                <w:lang w:eastAsia="ar-SA" w:bidi="en-US"/>
              </w:rPr>
              <w:lastRenderedPageBreak/>
              <w:t>Тульская</w:t>
            </w:r>
            <w:proofErr w:type="gramEnd"/>
            <w:r w:rsidRPr="000E1BB3">
              <w:rPr>
                <w:rFonts w:ascii="PT Astra Serif" w:hAnsi="PT Astra Serif"/>
                <w:sz w:val="28"/>
                <w:szCs w:val="28"/>
                <w:lang w:eastAsia="ar-SA" w:bidi="en-US"/>
              </w:rPr>
              <w:t xml:space="preserve"> обл., </w:t>
            </w:r>
            <w:r w:rsidRPr="000E1BB3">
              <w:rPr>
                <w:rFonts w:ascii="PT Astra Serif" w:hAnsi="PT Astra Serif"/>
                <w:sz w:val="28"/>
                <w:szCs w:val="28"/>
                <w:lang w:eastAsia="ar-SA" w:bidi="en-US"/>
              </w:rPr>
              <w:lastRenderedPageBreak/>
              <w:t xml:space="preserve">Щекинский р-н, п. </w:t>
            </w:r>
            <w:proofErr w:type="spellStart"/>
            <w:r w:rsidRPr="000E1BB3">
              <w:rPr>
                <w:rFonts w:ascii="PT Astra Serif" w:hAnsi="PT Astra Serif"/>
                <w:sz w:val="28"/>
                <w:szCs w:val="28"/>
                <w:lang w:eastAsia="ar-SA" w:bidi="en-US"/>
              </w:rPr>
              <w:t>Головеньковский</w:t>
            </w:r>
            <w:proofErr w:type="spellEnd"/>
            <w:r w:rsidRPr="000E1BB3">
              <w:rPr>
                <w:rFonts w:ascii="PT Astra Serif" w:hAnsi="PT Astra Serif"/>
                <w:sz w:val="28"/>
                <w:szCs w:val="28"/>
                <w:lang w:eastAsia="ar-SA" w:bidi="en-US"/>
              </w:rPr>
              <w:t>, ул. Пчеловодов, д.1</w:t>
            </w:r>
          </w:p>
          <w:p w14:paraId="5C95278E" w14:textId="77777777" w:rsidR="00297645" w:rsidRPr="000E1BB3" w:rsidRDefault="00297645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</w:tc>
        <w:tc>
          <w:tcPr>
            <w:tcW w:w="1085" w:type="pct"/>
            <w:shd w:val="clear" w:color="auto" w:fill="auto"/>
            <w:vAlign w:val="top"/>
          </w:tcPr>
          <w:p w14:paraId="611B4C20" w14:textId="67202F24" w:rsidR="00297645" w:rsidRPr="000E1BB3" w:rsidRDefault="00297645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  <w:lang w:eastAsia="ar-SA" w:bidi="en-US"/>
              </w:rPr>
              <w:lastRenderedPageBreak/>
              <w:t>н/д</w:t>
            </w:r>
          </w:p>
        </w:tc>
        <w:tc>
          <w:tcPr>
            <w:tcW w:w="636" w:type="pct"/>
            <w:shd w:val="clear" w:color="auto" w:fill="auto"/>
            <w:vAlign w:val="top"/>
          </w:tcPr>
          <w:p w14:paraId="6F4443C9" w14:textId="53097F03" w:rsidR="00297645" w:rsidRPr="000E1BB3" w:rsidRDefault="00297645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  <w:lang w:eastAsia="ar-SA" w:bidi="en-US"/>
              </w:rPr>
              <w:t>н/д</w:t>
            </w:r>
          </w:p>
        </w:tc>
        <w:tc>
          <w:tcPr>
            <w:tcW w:w="511" w:type="pct"/>
            <w:shd w:val="clear" w:color="auto" w:fill="auto"/>
            <w:vAlign w:val="top"/>
          </w:tcPr>
          <w:p w14:paraId="28E95FE5" w14:textId="5CDA8FBF" w:rsidR="00297645" w:rsidRPr="000E1BB3" w:rsidRDefault="00297645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  <w:lang w:eastAsia="ar-SA" w:bidi="en-US"/>
              </w:rPr>
              <w:t>н/д</w:t>
            </w:r>
          </w:p>
        </w:tc>
      </w:tr>
      <w:tr w:rsidR="00297645" w:rsidRPr="000E1BB3" w14:paraId="589CD8A1" w14:textId="77777777" w:rsidTr="000E1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  <w:shd w:val="clear" w:color="auto" w:fill="auto"/>
            <w:vAlign w:val="top"/>
          </w:tcPr>
          <w:p w14:paraId="3D286E93" w14:textId="14F3CD80" w:rsidR="00297645" w:rsidRPr="000E1BB3" w:rsidRDefault="00297645" w:rsidP="000E1BB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E1BB3">
              <w:rPr>
                <w:rFonts w:ascii="PT Astra Serif" w:hAnsi="PT Astra Serif"/>
                <w:sz w:val="28"/>
                <w:szCs w:val="28"/>
                <w:lang w:eastAsia="ar-SA" w:bidi="en-US"/>
              </w:rPr>
              <w:lastRenderedPageBreak/>
              <w:t>Отдел по организации досуга населения МУК «Щекинский досуговый комплекс» (Модульный дом культуры)</w:t>
            </w:r>
          </w:p>
          <w:p w14:paraId="7A0F9875" w14:textId="5326DCDC" w:rsidR="00297645" w:rsidRPr="000E1BB3" w:rsidRDefault="00297645" w:rsidP="000E1BB3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</w:tc>
        <w:tc>
          <w:tcPr>
            <w:tcW w:w="1316" w:type="pct"/>
            <w:shd w:val="clear" w:color="auto" w:fill="auto"/>
            <w:vAlign w:val="top"/>
          </w:tcPr>
          <w:p w14:paraId="58516295" w14:textId="77777777" w:rsidR="00297645" w:rsidRPr="000E1BB3" w:rsidRDefault="00297645" w:rsidP="000E1BB3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  <w:lang w:eastAsia="ar-SA" w:bidi="en-US"/>
              </w:rPr>
              <w:t>с. Селиваново, ул. Советская</w:t>
            </w:r>
          </w:p>
          <w:p w14:paraId="4358B9BD" w14:textId="77777777" w:rsidR="00297645" w:rsidRPr="000E1BB3" w:rsidRDefault="00297645" w:rsidP="000E1BB3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</w:tc>
        <w:tc>
          <w:tcPr>
            <w:tcW w:w="1085" w:type="pct"/>
            <w:shd w:val="clear" w:color="auto" w:fill="auto"/>
            <w:vAlign w:val="top"/>
          </w:tcPr>
          <w:p w14:paraId="3DDA5D9A" w14:textId="62AFE732" w:rsidR="00297645" w:rsidRPr="000E1BB3" w:rsidRDefault="00297645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  <w:lang w:eastAsia="ar-SA" w:bidi="en-US"/>
              </w:rPr>
              <w:t>н/д</w:t>
            </w:r>
          </w:p>
        </w:tc>
        <w:tc>
          <w:tcPr>
            <w:tcW w:w="636" w:type="pct"/>
            <w:shd w:val="clear" w:color="auto" w:fill="auto"/>
            <w:vAlign w:val="top"/>
          </w:tcPr>
          <w:p w14:paraId="7D45C3E5" w14:textId="11455B95" w:rsidR="00297645" w:rsidRPr="000E1BB3" w:rsidRDefault="00297645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  <w:lang w:eastAsia="ar-SA" w:bidi="en-US"/>
              </w:rPr>
              <w:t>н/д</w:t>
            </w:r>
          </w:p>
        </w:tc>
        <w:tc>
          <w:tcPr>
            <w:tcW w:w="511" w:type="pct"/>
            <w:shd w:val="clear" w:color="auto" w:fill="auto"/>
            <w:vAlign w:val="top"/>
          </w:tcPr>
          <w:p w14:paraId="7879180E" w14:textId="2CD7249E" w:rsidR="00297645" w:rsidRPr="000E1BB3" w:rsidRDefault="00297645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  <w:lang w:eastAsia="ar-SA" w:bidi="en-US"/>
              </w:rPr>
              <w:t>н/д</w:t>
            </w:r>
          </w:p>
        </w:tc>
      </w:tr>
      <w:tr w:rsidR="00C730AF" w:rsidRPr="000E1BB3" w14:paraId="5D08B36A" w14:textId="77777777" w:rsidTr="000E1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  <w:shd w:val="clear" w:color="auto" w:fill="auto"/>
            <w:vAlign w:val="top"/>
          </w:tcPr>
          <w:p w14:paraId="4632074A" w14:textId="77777777" w:rsidR="00360415" w:rsidRPr="000E1BB3" w:rsidRDefault="00C730AF" w:rsidP="000E1BB3">
            <w:pPr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r w:rsidRPr="000E1BB3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 xml:space="preserve">Муниципальное учреждение культуры «Щекинская </w:t>
            </w:r>
            <w:proofErr w:type="spellStart"/>
            <w:r w:rsidRPr="000E1BB3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межпоселенческая</w:t>
            </w:r>
            <w:proofErr w:type="spellEnd"/>
            <w:r w:rsidRPr="000E1BB3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 xml:space="preserve"> центральная библиотека», </w:t>
            </w:r>
          </w:p>
          <w:p w14:paraId="4862BD8E" w14:textId="77777777" w:rsidR="00360415" w:rsidRPr="000E1BB3" w:rsidRDefault="00C730AF" w:rsidP="000E1BB3">
            <w:pPr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r w:rsidRPr="000E1BB3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 xml:space="preserve">в составе </w:t>
            </w:r>
            <w:r w:rsidR="00B1076F" w:rsidRPr="000E1BB3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4</w:t>
            </w:r>
            <w:r w:rsidRPr="000E1BB3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 xml:space="preserve"> подразделения, </w:t>
            </w:r>
          </w:p>
          <w:p w14:paraId="2BA2927F" w14:textId="0F0EDC30" w:rsidR="00C730AF" w:rsidRPr="000E1BB3" w:rsidRDefault="00C730AF" w:rsidP="000E1BB3">
            <w:pPr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r w:rsidRPr="000E1BB3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в том числе:</w:t>
            </w:r>
          </w:p>
          <w:p w14:paraId="018C1448" w14:textId="77777777" w:rsidR="00C730AF" w:rsidRPr="000E1BB3" w:rsidRDefault="00C730AF" w:rsidP="000E1BB3">
            <w:pPr>
              <w:widowControl w:val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proofErr w:type="spellStart"/>
            <w:r w:rsidRPr="000E1BB3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Головеньковская</w:t>
            </w:r>
            <w:proofErr w:type="spellEnd"/>
            <w:r w:rsidRPr="000E1BB3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 xml:space="preserve"> сельская </w:t>
            </w:r>
          </w:p>
          <w:p w14:paraId="7F53FA7E" w14:textId="7E7DDBCA" w:rsidR="00C730AF" w:rsidRPr="000E1BB3" w:rsidRDefault="00C730AF" w:rsidP="000E1BB3">
            <w:pPr>
              <w:widowControl w:val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r w:rsidRPr="000E1BB3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библиотека</w:t>
            </w:r>
          </w:p>
          <w:p w14:paraId="79C34E0E" w14:textId="77777777" w:rsidR="00B1076F" w:rsidRPr="000E1BB3" w:rsidRDefault="00B1076F" w:rsidP="000E1BB3">
            <w:pPr>
              <w:widowControl w:val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</w:p>
          <w:p w14:paraId="77972336" w14:textId="54967A14" w:rsidR="00C730AF" w:rsidRPr="000E1BB3" w:rsidRDefault="00C730AF" w:rsidP="000E1BB3">
            <w:pPr>
              <w:widowControl w:val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r w:rsidRPr="000E1BB3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Юбилейная сельская библиотека</w:t>
            </w:r>
          </w:p>
          <w:p w14:paraId="198EA5E5" w14:textId="77777777" w:rsidR="00B1076F" w:rsidRPr="000E1BB3" w:rsidRDefault="00B1076F" w:rsidP="000E1BB3">
            <w:pPr>
              <w:widowControl w:val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r w:rsidRPr="000E1BB3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Яснополянская сельская библиотека</w:t>
            </w:r>
          </w:p>
          <w:p w14:paraId="3B178944" w14:textId="76E07BE4" w:rsidR="00B1076F" w:rsidRPr="000E1BB3" w:rsidRDefault="00B1076F" w:rsidP="000E1BB3">
            <w:pPr>
              <w:widowControl w:val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r w:rsidRPr="000E1BB3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Селивановская сельская библиотека</w:t>
            </w:r>
          </w:p>
        </w:tc>
        <w:tc>
          <w:tcPr>
            <w:tcW w:w="1316" w:type="pct"/>
            <w:shd w:val="clear" w:color="auto" w:fill="auto"/>
            <w:vAlign w:val="top"/>
          </w:tcPr>
          <w:p w14:paraId="4037BAAF" w14:textId="77777777" w:rsidR="00B1076F" w:rsidRPr="000E1BB3" w:rsidRDefault="00B1076F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</w:p>
          <w:p w14:paraId="19DD9492" w14:textId="77777777" w:rsidR="00B1076F" w:rsidRPr="000E1BB3" w:rsidRDefault="00B1076F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</w:p>
          <w:p w14:paraId="6E54FE8A" w14:textId="77777777" w:rsidR="00B1076F" w:rsidRPr="000E1BB3" w:rsidRDefault="00B1076F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</w:p>
          <w:p w14:paraId="55DED645" w14:textId="77777777" w:rsidR="00B1076F" w:rsidRPr="000E1BB3" w:rsidRDefault="00B1076F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</w:p>
          <w:p w14:paraId="7FD51340" w14:textId="77777777" w:rsidR="00B1076F" w:rsidRPr="000E1BB3" w:rsidRDefault="00B1076F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</w:p>
          <w:p w14:paraId="2404FCDD" w14:textId="77777777" w:rsidR="00B1076F" w:rsidRPr="000E1BB3" w:rsidRDefault="00B1076F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</w:p>
          <w:p w14:paraId="425D6CEB" w14:textId="77777777" w:rsidR="00B1076F" w:rsidRPr="000E1BB3" w:rsidRDefault="00B1076F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</w:p>
          <w:p w14:paraId="4358429F" w14:textId="77777777" w:rsidR="00B1076F" w:rsidRPr="000E1BB3" w:rsidRDefault="00B1076F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</w:p>
          <w:p w14:paraId="2F449AF7" w14:textId="77777777" w:rsidR="00B1076F" w:rsidRPr="000E1BB3" w:rsidRDefault="00B1076F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</w:p>
          <w:p w14:paraId="4B48E93C" w14:textId="75F9BF88" w:rsidR="00C730AF" w:rsidRPr="000E1BB3" w:rsidRDefault="00C730AF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r w:rsidRPr="000E1BB3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0E1BB3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Головеньковский</w:t>
            </w:r>
            <w:proofErr w:type="spellEnd"/>
            <w:r w:rsidRPr="000E1BB3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 xml:space="preserve">, ул. Шахтёрская, </w:t>
            </w:r>
          </w:p>
          <w:p w14:paraId="6A367480" w14:textId="77777777" w:rsidR="00C730AF" w:rsidRPr="000E1BB3" w:rsidRDefault="00C730AF" w:rsidP="000E1BB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r w:rsidRPr="000E1BB3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д. 30</w:t>
            </w:r>
          </w:p>
          <w:p w14:paraId="4CAC713B" w14:textId="77777777" w:rsidR="00C730AF" w:rsidRPr="000E1BB3" w:rsidRDefault="00C730AF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r w:rsidRPr="000E1BB3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п. Юбилейный, д. 6</w:t>
            </w:r>
          </w:p>
          <w:p w14:paraId="7F40BF22" w14:textId="77777777" w:rsidR="00B1076F" w:rsidRPr="000E1BB3" w:rsidRDefault="00B1076F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</w:p>
          <w:p w14:paraId="0E80C53F" w14:textId="51F0001A" w:rsidR="00B1076F" w:rsidRPr="000E1BB3" w:rsidRDefault="00B1076F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r w:rsidRPr="000E1BB3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 xml:space="preserve">д. Ясная поляна, </w:t>
            </w:r>
          </w:p>
          <w:p w14:paraId="5870D1CB" w14:textId="77777777" w:rsidR="00B1076F" w:rsidRPr="000E1BB3" w:rsidRDefault="00B1076F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r w:rsidRPr="000E1BB3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д. 87а</w:t>
            </w:r>
          </w:p>
          <w:p w14:paraId="7B2D4D55" w14:textId="71F16573" w:rsidR="00B1076F" w:rsidRPr="000E1BB3" w:rsidRDefault="00B1076F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r w:rsidRPr="000E1BB3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 xml:space="preserve">с. Селиваново, </w:t>
            </w:r>
          </w:p>
          <w:p w14:paraId="10F9BE89" w14:textId="13FCA7FF" w:rsidR="00B1076F" w:rsidRPr="000E1BB3" w:rsidRDefault="00B1076F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r w:rsidRPr="000E1BB3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ул. Советская, д. 17</w:t>
            </w:r>
          </w:p>
        </w:tc>
        <w:tc>
          <w:tcPr>
            <w:tcW w:w="1085" w:type="pct"/>
            <w:shd w:val="clear" w:color="auto" w:fill="auto"/>
            <w:vAlign w:val="top"/>
          </w:tcPr>
          <w:p w14:paraId="580F5686" w14:textId="77777777" w:rsidR="00C730AF" w:rsidRPr="000E1BB3" w:rsidRDefault="00C730AF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</w:tc>
        <w:tc>
          <w:tcPr>
            <w:tcW w:w="636" w:type="pct"/>
            <w:shd w:val="clear" w:color="auto" w:fill="auto"/>
            <w:vAlign w:val="top"/>
          </w:tcPr>
          <w:p w14:paraId="5F773AD4" w14:textId="77777777" w:rsidR="00C730AF" w:rsidRPr="000E1BB3" w:rsidRDefault="00C730AF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</w:tc>
        <w:tc>
          <w:tcPr>
            <w:tcW w:w="511" w:type="pct"/>
            <w:shd w:val="clear" w:color="auto" w:fill="auto"/>
            <w:vAlign w:val="top"/>
          </w:tcPr>
          <w:p w14:paraId="7C18C349" w14:textId="77777777" w:rsidR="00C730AF" w:rsidRPr="000E1BB3" w:rsidRDefault="00C730AF" w:rsidP="000E1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</w:tc>
      </w:tr>
      <w:tr w:rsidR="00297645" w:rsidRPr="000E1BB3" w14:paraId="040E99E8" w14:textId="77777777" w:rsidTr="000E1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pct"/>
            <w:shd w:val="clear" w:color="auto" w:fill="auto"/>
            <w:vAlign w:val="top"/>
          </w:tcPr>
          <w:p w14:paraId="22042F89" w14:textId="77777777" w:rsidR="00297645" w:rsidRPr="000E1BB3" w:rsidRDefault="00297645" w:rsidP="000E1BB3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  <w:lang w:eastAsia="ar-SA" w:bidi="en-US"/>
              </w:rPr>
              <w:t>Культурно-выставочный центр</w:t>
            </w:r>
          </w:p>
        </w:tc>
        <w:tc>
          <w:tcPr>
            <w:tcW w:w="1316" w:type="pct"/>
            <w:shd w:val="clear" w:color="auto" w:fill="auto"/>
            <w:vAlign w:val="top"/>
          </w:tcPr>
          <w:p w14:paraId="15A056B7" w14:textId="77777777" w:rsidR="00297645" w:rsidRPr="000E1BB3" w:rsidRDefault="00297645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  <w:lang w:eastAsia="ar-SA" w:bidi="en-US"/>
              </w:rPr>
              <w:t>д. Ясная Поляна д 142 а</w:t>
            </w:r>
          </w:p>
        </w:tc>
        <w:tc>
          <w:tcPr>
            <w:tcW w:w="1085" w:type="pct"/>
            <w:shd w:val="clear" w:color="auto" w:fill="auto"/>
            <w:vAlign w:val="top"/>
          </w:tcPr>
          <w:p w14:paraId="432B69F2" w14:textId="77777777" w:rsidR="00297645" w:rsidRPr="000E1BB3" w:rsidRDefault="00297645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proofErr w:type="gramStart"/>
            <w:r w:rsidRPr="000E1BB3">
              <w:rPr>
                <w:rFonts w:ascii="PT Astra Serif" w:hAnsi="PT Astra Serif"/>
                <w:sz w:val="28"/>
                <w:szCs w:val="28"/>
                <w:lang w:eastAsia="ar-SA" w:bidi="en-US"/>
              </w:rPr>
              <w:t>открыт</w:t>
            </w:r>
            <w:proofErr w:type="gramEnd"/>
            <w:r w:rsidRPr="000E1BB3">
              <w:rPr>
                <w:rFonts w:ascii="PT Astra Serif" w:hAnsi="PT Astra Serif"/>
                <w:sz w:val="28"/>
                <w:szCs w:val="28"/>
                <w:lang w:eastAsia="ar-SA" w:bidi="en-US"/>
              </w:rPr>
              <w:t xml:space="preserve"> в 2013 г. после реконструкции.</w:t>
            </w:r>
          </w:p>
        </w:tc>
        <w:tc>
          <w:tcPr>
            <w:tcW w:w="636" w:type="pct"/>
            <w:shd w:val="clear" w:color="auto" w:fill="auto"/>
            <w:vAlign w:val="top"/>
          </w:tcPr>
          <w:p w14:paraId="738C3CFB" w14:textId="77777777" w:rsidR="00297645" w:rsidRPr="000E1BB3" w:rsidRDefault="00297645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  <w:lang w:eastAsia="ar-SA" w:bidi="en-US"/>
              </w:rPr>
              <w:t>130</w:t>
            </w:r>
          </w:p>
        </w:tc>
        <w:tc>
          <w:tcPr>
            <w:tcW w:w="511" w:type="pct"/>
            <w:shd w:val="clear" w:color="auto" w:fill="auto"/>
            <w:vAlign w:val="top"/>
          </w:tcPr>
          <w:p w14:paraId="660C61BE" w14:textId="77777777" w:rsidR="00297645" w:rsidRPr="000E1BB3" w:rsidRDefault="00297645" w:rsidP="000E1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0E1BB3">
              <w:rPr>
                <w:rFonts w:ascii="PT Astra Serif" w:hAnsi="PT Astra Serif"/>
                <w:sz w:val="28"/>
                <w:szCs w:val="28"/>
                <w:lang w:eastAsia="ar-SA" w:bidi="en-US"/>
              </w:rPr>
              <w:t>хор.</w:t>
            </w:r>
          </w:p>
        </w:tc>
      </w:tr>
    </w:tbl>
    <w:p w14:paraId="28ADE2B1" w14:textId="77777777" w:rsidR="009F52EA" w:rsidRPr="00E51DE5" w:rsidRDefault="009F52EA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 w:bidi="en-US"/>
        </w:rPr>
      </w:pPr>
    </w:p>
    <w:p w14:paraId="3F3311A1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 w:bidi="en-US"/>
        </w:rPr>
      </w:pPr>
      <w:r w:rsidRPr="00E51DE5">
        <w:rPr>
          <w:rFonts w:ascii="PT Astra Serif" w:hAnsi="PT Astra Serif"/>
          <w:sz w:val="28"/>
          <w:szCs w:val="28"/>
          <w:lang w:eastAsia="ar-SA" w:bidi="en-US"/>
        </w:rPr>
        <w:t>Общая численность мест, в доме культуры МО Яснополянское составляет 130 чел., коэффициент загрузки – 100%.</w:t>
      </w:r>
    </w:p>
    <w:p w14:paraId="666A6891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 w:bidi="en-US"/>
        </w:rPr>
      </w:pPr>
      <w:r w:rsidRPr="00E51DE5">
        <w:rPr>
          <w:rFonts w:ascii="PT Astra Serif" w:hAnsi="PT Astra Serif"/>
          <w:sz w:val="28"/>
          <w:szCs w:val="28"/>
          <w:lang w:eastAsia="ar-SA" w:bidi="en-US"/>
        </w:rPr>
        <w:t>Развитие культурного потенциала и сохранение историко-культурного наследия, создание условий для привлечения в сферу культуры дополнительных ресурсов, а также усиление социальной направленной деятельности учреждений культуры невозможно без комплексного подхода к существующей проблеме.</w:t>
      </w:r>
    </w:p>
    <w:p w14:paraId="1B3A7625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 w:bidi="en-US"/>
        </w:rPr>
      </w:pPr>
      <w:r w:rsidRPr="00E51DE5">
        <w:rPr>
          <w:rFonts w:ascii="PT Astra Serif" w:hAnsi="PT Astra Serif"/>
          <w:sz w:val="28"/>
          <w:szCs w:val="28"/>
          <w:lang w:eastAsia="ar-SA" w:bidi="en-US"/>
        </w:rPr>
        <w:t xml:space="preserve">Структурная перестройка сферы культуры предполагает в первую очередь сформировать оптимальную сеть, провести ее правовое оформление, </w:t>
      </w:r>
      <w:r w:rsidRPr="00E51DE5">
        <w:rPr>
          <w:rFonts w:ascii="PT Astra Serif" w:hAnsi="PT Astra Serif"/>
          <w:sz w:val="28"/>
          <w:szCs w:val="28"/>
          <w:lang w:eastAsia="ar-SA" w:bidi="en-US"/>
        </w:rPr>
        <w:lastRenderedPageBreak/>
        <w:t>нормативное финансирование в режиме строгой экономии, осуществлять процесс инвестирования рынка платных услуг и самоокупаемых проектов.</w:t>
      </w:r>
    </w:p>
    <w:p w14:paraId="2CD31966" w14:textId="32656A21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 w:bidi="en-US"/>
        </w:rPr>
      </w:pPr>
      <w:r w:rsidRPr="00E51DE5">
        <w:rPr>
          <w:rFonts w:ascii="PT Astra Serif" w:hAnsi="PT Astra Serif"/>
          <w:sz w:val="28"/>
          <w:szCs w:val="28"/>
          <w:lang w:eastAsia="ar-SA" w:bidi="en-US"/>
        </w:rPr>
        <w:t>Одной из самых важных проблем в районе является недостаток квалифицированных кадров в сельских учреждениях культуры, особенно клубного типа. Объясняется это низкой заработной платой, слабой материально-технической базой и как следствие происходит отток молодежи из села.</w:t>
      </w:r>
    </w:p>
    <w:p w14:paraId="4821CA9E" w14:textId="77777777" w:rsidR="00360415" w:rsidRPr="00E51DE5" w:rsidRDefault="00360415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 w:bidi="en-US"/>
        </w:rPr>
      </w:pPr>
    </w:p>
    <w:p w14:paraId="0D1656B2" w14:textId="77777777" w:rsidR="00CC300E" w:rsidRPr="00E51DE5" w:rsidRDefault="00CC300E" w:rsidP="00D64E59">
      <w:pPr>
        <w:pStyle w:val="21"/>
        <w:keepLines w:val="0"/>
        <w:numPr>
          <w:ilvl w:val="1"/>
          <w:numId w:val="44"/>
        </w:numPr>
        <w:suppressAutoHyphens/>
        <w:spacing w:before="0"/>
        <w:ind w:left="0" w:firstLine="0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  <w:bookmarkStart w:id="50" w:name="_Toc104547272"/>
      <w:bookmarkStart w:id="51" w:name="_Hlk194578164"/>
      <w:bookmarkStart w:id="52" w:name="_Hlk194931278"/>
      <w:r w:rsidRPr="00E51DE5">
        <w:rPr>
          <w:rFonts w:ascii="PT Astra Serif" w:hAnsi="PT Astra Serif" w:cs="Times New Roman"/>
          <w:b/>
          <w:bCs/>
          <w:color w:val="auto"/>
          <w:sz w:val="28"/>
          <w:szCs w:val="28"/>
        </w:rPr>
        <w:t>Прогнозируемый спрос на услуги социальной инфраструктуры в областях образования, здравоохранения, физической культуры и массового спорта и культуры</w:t>
      </w:r>
      <w:bookmarkEnd w:id="50"/>
    </w:p>
    <w:p w14:paraId="2D08B0CC" w14:textId="77777777" w:rsidR="00CC300E" w:rsidRPr="00E51DE5" w:rsidRDefault="00CC300E" w:rsidP="00CC300E">
      <w:pPr>
        <w:rPr>
          <w:rFonts w:ascii="PT Astra Serif" w:hAnsi="PT Astra Serif"/>
          <w:sz w:val="28"/>
          <w:szCs w:val="28"/>
        </w:rPr>
      </w:pPr>
    </w:p>
    <w:p w14:paraId="69F69379" w14:textId="77777777" w:rsidR="00410EE2" w:rsidRPr="00E51DE5" w:rsidRDefault="009A3E29" w:rsidP="000E1BB3">
      <w:pPr>
        <w:pStyle w:val="3f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53" w:name="_Hlk207272329"/>
      <w:r w:rsidRPr="00E51DE5">
        <w:rPr>
          <w:rFonts w:ascii="PT Astra Serif" w:hAnsi="PT Astra Serif"/>
          <w:sz w:val="28"/>
          <w:szCs w:val="28"/>
        </w:rPr>
        <w:t>Прогнозирование развития социальной инфраструктуры поселения опирается на анализ демографической ситуации на территории, процессов рождаемости и смертности, миграции и анализ структуры населения, поскольку основная цель социальной инфраструктуры заключается в удовлетворении потребностей населения.</w:t>
      </w:r>
    </w:p>
    <w:p w14:paraId="7F18603F" w14:textId="25069F3F" w:rsidR="009A3E29" w:rsidRPr="00E51DE5" w:rsidRDefault="009A3E29" w:rsidP="000E1BB3">
      <w:pPr>
        <w:pStyle w:val="3f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 xml:space="preserve">Анализ демографической ситуации в данном случае является одной из важнейших составляющих оценки тенденций экономического роста территории. Возрастной, половой и национальный составы населения во многом определяют перспективы и проблемы рынка труда, а значит и производственный потенциал той или иной территории. Зная численность населения на определенный период, можно прогнозировать численность и структуру занятого населения, объемы жилой застройки и социально-бытовой сферы </w:t>
      </w:r>
    </w:p>
    <w:bookmarkEnd w:id="53"/>
    <w:p w14:paraId="65314480" w14:textId="5766DC93" w:rsidR="009A3E29" w:rsidRPr="00E51DE5" w:rsidRDefault="009A3E29" w:rsidP="000E1BB3">
      <w:pPr>
        <w:pStyle w:val="affffc"/>
        <w:spacing w:before="0" w:after="0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 xml:space="preserve">При составлении прогноза учитываются особенности системы обслуживания населения, сложившейся на территории МО Яснополянское. </w:t>
      </w:r>
    </w:p>
    <w:p w14:paraId="2E1DC6D5" w14:textId="0953B65A" w:rsidR="009A3E29" w:rsidRPr="00E51DE5" w:rsidRDefault="009A3E29" w:rsidP="000E1BB3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E51DE5">
        <w:rPr>
          <w:rFonts w:ascii="PT Astra Serif" w:hAnsi="PT Astra Serif"/>
          <w:sz w:val="28"/>
          <w:szCs w:val="28"/>
          <w:lang w:val="ru-RU"/>
        </w:rPr>
        <w:t xml:space="preserve">На территории муниципального образования </w:t>
      </w:r>
      <w:proofErr w:type="gramStart"/>
      <w:r w:rsidRPr="00E51DE5">
        <w:rPr>
          <w:rFonts w:ascii="PT Astra Serif" w:hAnsi="PT Astra Serif"/>
          <w:sz w:val="28"/>
          <w:szCs w:val="28"/>
          <w:lang w:val="ru-RU"/>
        </w:rPr>
        <w:t>Яснополянское</w:t>
      </w:r>
      <w:proofErr w:type="gramEnd"/>
      <w:r w:rsidRPr="00E51DE5">
        <w:rPr>
          <w:rFonts w:ascii="PT Astra Serif" w:hAnsi="PT Astra Serif"/>
          <w:sz w:val="28"/>
          <w:szCs w:val="28"/>
          <w:lang w:val="ru-RU"/>
        </w:rPr>
        <w:t xml:space="preserve"> наблюдается устойчивая динамика снижения численности населения в последние несколько лет. Высокий коэффициент смертности и низкий коэффициент рождаемости, а также снижающаяся численность населения говорит о необходимости увеличения внимания к сфере здравоохранения, дошкольного и школьного образования, физической культуры и массового спорта, а также экологической ситуации на территории МО Яснополянское.</w:t>
      </w:r>
    </w:p>
    <w:p w14:paraId="75B77ECD" w14:textId="77777777" w:rsidR="00CC300E" w:rsidRPr="00E51DE5" w:rsidRDefault="00CC300E" w:rsidP="00CC300E">
      <w:pPr>
        <w:pStyle w:val="ae"/>
        <w:rPr>
          <w:rFonts w:ascii="PT Astra Serif" w:hAnsi="PT Astra Serif"/>
          <w:sz w:val="28"/>
          <w:szCs w:val="28"/>
          <w:lang w:val="ru-RU"/>
        </w:rPr>
      </w:pPr>
    </w:p>
    <w:p w14:paraId="1B88729E" w14:textId="77777777" w:rsidR="00CC300E" w:rsidRPr="00E51DE5" w:rsidRDefault="00CC300E" w:rsidP="00D64E59">
      <w:pPr>
        <w:pStyle w:val="21"/>
        <w:keepLines w:val="0"/>
        <w:numPr>
          <w:ilvl w:val="1"/>
          <w:numId w:val="44"/>
        </w:numPr>
        <w:suppressAutoHyphens/>
        <w:spacing w:before="0"/>
        <w:ind w:left="0" w:firstLine="0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  <w:bookmarkStart w:id="54" w:name="_Toc104547273"/>
      <w:r w:rsidRPr="00E51DE5">
        <w:rPr>
          <w:rFonts w:ascii="PT Astra Serif" w:hAnsi="PT Astra Serif" w:cs="Times New Roman"/>
          <w:b/>
          <w:bCs/>
          <w:color w:val="auto"/>
          <w:sz w:val="28"/>
          <w:szCs w:val="28"/>
        </w:rPr>
        <w:t>Оценка нормативно-правовой базы, необходимой для функционирования и развития социальной инфраструктуры поселения</w:t>
      </w:r>
      <w:bookmarkEnd w:id="54"/>
    </w:p>
    <w:p w14:paraId="6C695001" w14:textId="77777777" w:rsidR="008E7134" w:rsidRPr="00E51DE5" w:rsidRDefault="008E7134" w:rsidP="008E7134">
      <w:pPr>
        <w:rPr>
          <w:rFonts w:ascii="PT Astra Serif" w:hAnsi="PT Astra Serif"/>
          <w:sz w:val="28"/>
          <w:szCs w:val="28"/>
        </w:rPr>
      </w:pPr>
    </w:p>
    <w:p w14:paraId="5CA1D06B" w14:textId="4BFBAA3D" w:rsidR="00CC300E" w:rsidRPr="00E51DE5" w:rsidRDefault="00CC300E" w:rsidP="00CC300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>Программа комплексного развития социальной инфраструктуры МО Яснополянское разработана с учётом следующих правовых актов:</w:t>
      </w:r>
    </w:p>
    <w:p w14:paraId="46C57B7A" w14:textId="77777777" w:rsidR="00CC300E" w:rsidRPr="00E51DE5" w:rsidRDefault="00CC300E" w:rsidP="00CC300E">
      <w:pPr>
        <w:pStyle w:val="af0"/>
        <w:numPr>
          <w:ilvl w:val="0"/>
          <w:numId w:val="37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E51DE5">
        <w:rPr>
          <w:rFonts w:ascii="PT Astra Serif" w:eastAsia="Times New Roman" w:hAnsi="PT Astra Serif" w:cs="Times New Roman"/>
          <w:sz w:val="28"/>
          <w:szCs w:val="28"/>
        </w:rPr>
        <w:t>Градостроительный кодекс Российской Федерации.</w:t>
      </w:r>
    </w:p>
    <w:p w14:paraId="211ED2A9" w14:textId="77777777" w:rsidR="00CC300E" w:rsidRPr="00E51DE5" w:rsidRDefault="00CC300E" w:rsidP="00CC300E">
      <w:pPr>
        <w:pStyle w:val="af0"/>
        <w:numPr>
          <w:ilvl w:val="0"/>
          <w:numId w:val="37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E51DE5">
        <w:rPr>
          <w:rFonts w:ascii="PT Astra Serif" w:eastAsia="Times New Roman" w:hAnsi="PT Astra Serif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368460FB" w14:textId="77777777" w:rsidR="00CC300E" w:rsidRPr="00E51DE5" w:rsidRDefault="00CC300E" w:rsidP="00CC300E">
      <w:pPr>
        <w:pStyle w:val="af0"/>
        <w:numPr>
          <w:ilvl w:val="0"/>
          <w:numId w:val="37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E51DE5">
        <w:rPr>
          <w:rFonts w:ascii="PT Astra Serif" w:eastAsia="Times New Roman" w:hAnsi="PT Astra Serif" w:cs="Times New Roman"/>
          <w:sz w:val="28"/>
          <w:szCs w:val="28"/>
        </w:rPr>
        <w:lastRenderedPageBreak/>
        <w:t>Постановление Правительства РФ от 01.10.2015 № 1050 «Об утверждении требований к программам комплексного развития социальной инфраструктуры поселений, городских округов».</w:t>
      </w:r>
    </w:p>
    <w:p w14:paraId="0F8950E2" w14:textId="7FC77DF4" w:rsidR="00CC300E" w:rsidRPr="00E51DE5" w:rsidRDefault="00CC300E" w:rsidP="00CC300E">
      <w:pPr>
        <w:pStyle w:val="af0"/>
        <w:numPr>
          <w:ilvl w:val="0"/>
          <w:numId w:val="37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E51DE5">
        <w:rPr>
          <w:rFonts w:ascii="PT Astra Serif" w:eastAsia="Times New Roman" w:hAnsi="PT Astra Serif" w:cs="Times New Roman"/>
          <w:sz w:val="28"/>
          <w:szCs w:val="28"/>
        </w:rPr>
        <w:t xml:space="preserve">Генеральный план муниципального образования </w:t>
      </w:r>
      <w:proofErr w:type="gramStart"/>
      <w:r w:rsidRPr="00E51DE5">
        <w:rPr>
          <w:rFonts w:ascii="PT Astra Serif" w:eastAsia="Times New Roman" w:hAnsi="PT Astra Serif" w:cs="Times New Roman"/>
          <w:sz w:val="28"/>
          <w:szCs w:val="28"/>
        </w:rPr>
        <w:t>Яснополянское</w:t>
      </w:r>
      <w:proofErr w:type="gramEnd"/>
      <w:r w:rsidRPr="00E51DE5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 Тульской области.</w:t>
      </w:r>
    </w:p>
    <w:p w14:paraId="21F09D75" w14:textId="77777777" w:rsidR="00CC300E" w:rsidRPr="00E51DE5" w:rsidRDefault="00CC300E" w:rsidP="00CC300E">
      <w:pPr>
        <w:pStyle w:val="af0"/>
        <w:numPr>
          <w:ilvl w:val="0"/>
          <w:numId w:val="37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E51DE5">
        <w:rPr>
          <w:rFonts w:ascii="PT Astra Serif" w:eastAsia="Times New Roman" w:hAnsi="PT Astra Serif" w:cs="Times New Roman"/>
          <w:sz w:val="28"/>
          <w:szCs w:val="28"/>
        </w:rPr>
        <w:t>Другие нормативные документы, в том числе местные.</w:t>
      </w:r>
    </w:p>
    <w:p w14:paraId="26D5638D" w14:textId="77777777" w:rsidR="00CC300E" w:rsidRPr="00E51DE5" w:rsidRDefault="00CC300E" w:rsidP="00CC300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>Для развития социальной инфраструктуры поселения эффективно используется программный метод.</w:t>
      </w:r>
    </w:p>
    <w:p w14:paraId="6358EE17" w14:textId="3695387D" w:rsidR="00CC300E" w:rsidRPr="00E51DE5" w:rsidRDefault="00CC300E" w:rsidP="00CC300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>Реализация мероприятий настоящей Программы позволит обеспечить развитие социальной инфраструктуры МО Яснополянское, повысить уровень жизни населения, сократить миграционный отток квалифицированных трудовых ресурсах.</w:t>
      </w:r>
    </w:p>
    <w:p w14:paraId="65B2C856" w14:textId="77777777" w:rsidR="00CC300E" w:rsidRPr="00E51DE5" w:rsidRDefault="00CC300E" w:rsidP="00CC300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>Программный метод, а именно разработка данной Программы требуется для утверждения перечня планируемых к строительству и нуждающихся в реконструкции и ремонте социальных объектов, расположенных на территории поселения, а также для определения объема и порядка финансирования данных работ за счет дополнительных поступлений.</w:t>
      </w:r>
    </w:p>
    <w:p w14:paraId="16BC7F3C" w14:textId="77777777" w:rsidR="00CC300E" w:rsidRPr="00E51DE5" w:rsidRDefault="00CC300E" w:rsidP="00CC300E">
      <w:pPr>
        <w:suppressAutoHyphens/>
        <w:ind w:firstLine="709"/>
        <w:jc w:val="both"/>
        <w:rPr>
          <w:rFonts w:ascii="PT Astra Serif" w:hAnsi="PT Astra Serif"/>
          <w:color w:val="00000A"/>
          <w:sz w:val="28"/>
          <w:szCs w:val="28"/>
        </w:rPr>
      </w:pPr>
      <w:r w:rsidRPr="00E51DE5">
        <w:rPr>
          <w:rFonts w:ascii="PT Astra Serif" w:hAnsi="PT Astra Serif"/>
          <w:color w:val="00000A"/>
          <w:sz w:val="28"/>
          <w:szCs w:val="28"/>
        </w:rPr>
        <w:t>Таким образом, нормативно-правовая база, необходимая для функционирования и развития социальной инфраструктуры поселения, является достаточной</w:t>
      </w:r>
    </w:p>
    <w:bookmarkEnd w:id="51"/>
    <w:bookmarkEnd w:id="52"/>
    <w:p w14:paraId="772CD392" w14:textId="77777777" w:rsidR="00CC300E" w:rsidRPr="00E51DE5" w:rsidRDefault="00CC300E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 w:bidi="en-US"/>
        </w:rPr>
      </w:pPr>
    </w:p>
    <w:p w14:paraId="77B04F5A" w14:textId="53587DD8" w:rsidR="00A44C07" w:rsidRPr="00E51DE5" w:rsidRDefault="00A44C07" w:rsidP="000E1BB3">
      <w:pPr>
        <w:pStyle w:val="1"/>
        <w:keepNext w:val="0"/>
        <w:keepLines w:val="0"/>
        <w:pageBreakBefore/>
        <w:widowControl w:val="0"/>
        <w:numPr>
          <w:ilvl w:val="0"/>
          <w:numId w:val="44"/>
        </w:numPr>
        <w:tabs>
          <w:tab w:val="left" w:pos="993"/>
          <w:tab w:val="left" w:pos="1134"/>
          <w:tab w:val="left" w:pos="1416"/>
        </w:tabs>
        <w:suppressAutoHyphens/>
        <w:spacing w:before="0"/>
        <w:jc w:val="center"/>
        <w:rPr>
          <w:rFonts w:ascii="PT Astra Serif" w:hAnsi="PT Astra Serif" w:cs="Times New Roman"/>
          <w:color w:val="auto"/>
        </w:rPr>
      </w:pPr>
      <w:bookmarkStart w:id="55" w:name="_Toc104811053"/>
      <w:bookmarkStart w:id="56" w:name="_Toc104827771"/>
      <w:bookmarkStart w:id="57" w:name="_Toc104811054"/>
      <w:bookmarkStart w:id="58" w:name="_Toc104827772"/>
      <w:bookmarkStart w:id="59" w:name="_Toc104811055"/>
      <w:bookmarkStart w:id="60" w:name="_Toc104827773"/>
      <w:bookmarkStart w:id="61" w:name="_Toc104811056"/>
      <w:bookmarkStart w:id="62" w:name="_Toc104827774"/>
      <w:bookmarkStart w:id="63" w:name="_Toc104811057"/>
      <w:bookmarkStart w:id="64" w:name="_Toc104827775"/>
      <w:bookmarkStart w:id="65" w:name="_Toc104811058"/>
      <w:bookmarkStart w:id="66" w:name="_Toc104827776"/>
      <w:bookmarkStart w:id="67" w:name="_Toc104811059"/>
      <w:bookmarkStart w:id="68" w:name="_Toc104827777"/>
      <w:bookmarkStart w:id="69" w:name="_Toc104811060"/>
      <w:bookmarkStart w:id="70" w:name="_Toc104827778"/>
      <w:bookmarkStart w:id="71" w:name="_Toc104811061"/>
      <w:bookmarkStart w:id="72" w:name="_Toc104827779"/>
      <w:bookmarkStart w:id="73" w:name="_Toc104811062"/>
      <w:bookmarkStart w:id="74" w:name="_Toc104827780"/>
      <w:bookmarkStart w:id="75" w:name="_Toc104811065"/>
      <w:bookmarkStart w:id="76" w:name="_Toc104827783"/>
      <w:bookmarkStart w:id="77" w:name="_Toc104811066"/>
      <w:bookmarkStart w:id="78" w:name="_Toc104827784"/>
      <w:bookmarkStart w:id="79" w:name="_Toc104811067"/>
      <w:bookmarkStart w:id="80" w:name="_Toc104827785"/>
      <w:bookmarkStart w:id="81" w:name="_Toc104811068"/>
      <w:bookmarkStart w:id="82" w:name="_Toc104827786"/>
      <w:bookmarkStart w:id="83" w:name="_Toc104811069"/>
      <w:bookmarkStart w:id="84" w:name="_Toc104827787"/>
      <w:bookmarkStart w:id="85" w:name="_Toc104811070"/>
      <w:bookmarkStart w:id="86" w:name="_Toc104827788"/>
      <w:bookmarkStart w:id="87" w:name="_Toc104811071"/>
      <w:bookmarkStart w:id="88" w:name="_Toc104827789"/>
      <w:bookmarkStart w:id="89" w:name="_Toc104811072"/>
      <w:bookmarkStart w:id="90" w:name="_Toc104827790"/>
      <w:bookmarkStart w:id="91" w:name="_Toc104811073"/>
      <w:bookmarkStart w:id="92" w:name="_Toc104827791"/>
      <w:bookmarkStart w:id="93" w:name="_Toc104811074"/>
      <w:bookmarkStart w:id="94" w:name="_Toc104827792"/>
      <w:bookmarkStart w:id="95" w:name="_Toc104811075"/>
      <w:bookmarkStart w:id="96" w:name="_Toc104827793"/>
      <w:bookmarkStart w:id="97" w:name="_Toc104811076"/>
      <w:bookmarkStart w:id="98" w:name="_Toc104827794"/>
      <w:bookmarkStart w:id="99" w:name="_Toc104811077"/>
      <w:bookmarkStart w:id="100" w:name="_Toc104827795"/>
      <w:bookmarkStart w:id="101" w:name="_Toc104811078"/>
      <w:bookmarkStart w:id="102" w:name="_Toc104827796"/>
      <w:bookmarkStart w:id="103" w:name="_Toc104811079"/>
      <w:bookmarkStart w:id="104" w:name="_Toc104827797"/>
      <w:bookmarkStart w:id="105" w:name="_Toc104811080"/>
      <w:bookmarkStart w:id="106" w:name="_Toc104827798"/>
      <w:bookmarkStart w:id="107" w:name="_Toc104811081"/>
      <w:bookmarkStart w:id="108" w:name="_Toc104827799"/>
      <w:bookmarkStart w:id="109" w:name="_Toc104811082"/>
      <w:bookmarkStart w:id="110" w:name="_Toc104827800"/>
      <w:bookmarkStart w:id="111" w:name="_Toc104811083"/>
      <w:bookmarkStart w:id="112" w:name="_Toc104827801"/>
      <w:bookmarkStart w:id="113" w:name="_Toc104811084"/>
      <w:bookmarkStart w:id="114" w:name="_Toc104827802"/>
      <w:bookmarkStart w:id="115" w:name="_Toc104811085"/>
      <w:bookmarkStart w:id="116" w:name="_Toc104827803"/>
      <w:bookmarkStart w:id="117" w:name="_Toc104811086"/>
      <w:bookmarkStart w:id="118" w:name="_Toc104827804"/>
      <w:bookmarkStart w:id="119" w:name="_Toc104811087"/>
      <w:bookmarkStart w:id="120" w:name="_Toc104827805"/>
      <w:bookmarkStart w:id="121" w:name="_Toc104811088"/>
      <w:bookmarkStart w:id="122" w:name="_Toc104827806"/>
      <w:bookmarkStart w:id="123" w:name="_Toc104811089"/>
      <w:bookmarkStart w:id="124" w:name="_Toc104827807"/>
      <w:bookmarkStart w:id="125" w:name="_Toc104811090"/>
      <w:bookmarkStart w:id="126" w:name="_Toc104827808"/>
      <w:bookmarkStart w:id="127" w:name="_Toc104811091"/>
      <w:bookmarkStart w:id="128" w:name="_Toc104827809"/>
      <w:bookmarkStart w:id="129" w:name="_Toc104811092"/>
      <w:bookmarkStart w:id="130" w:name="_Toc104827810"/>
      <w:bookmarkStart w:id="131" w:name="_Toc104811093"/>
      <w:bookmarkStart w:id="132" w:name="_Toc104827811"/>
      <w:bookmarkStart w:id="133" w:name="_Toc104827812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r w:rsidRPr="00E51DE5">
        <w:rPr>
          <w:rFonts w:ascii="PT Astra Serif" w:hAnsi="PT Astra Serif" w:cs="Times New Roman"/>
          <w:color w:val="auto"/>
        </w:rPr>
        <w:lastRenderedPageBreak/>
        <w:t>Перечень мероприятий по проектированию, строительству и реконструкции объектов социальной инфраструктуры</w:t>
      </w:r>
      <w:bookmarkEnd w:id="133"/>
    </w:p>
    <w:p w14:paraId="1F2F2B41" w14:textId="77777777" w:rsidR="008E7134" w:rsidRPr="00E51DE5" w:rsidRDefault="008E7134" w:rsidP="008E7FAF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</w:p>
    <w:p w14:paraId="41E117EC" w14:textId="77777777" w:rsidR="00A44C07" w:rsidRPr="00E51DE5" w:rsidRDefault="00A44C07" w:rsidP="008E7FAF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E51DE5">
        <w:rPr>
          <w:rFonts w:ascii="PT Astra Serif" w:eastAsia="Arial Unicode MS" w:hAnsi="PT Astra Serif"/>
          <w:sz w:val="28"/>
          <w:szCs w:val="28"/>
        </w:rPr>
        <w:t>В соответствии с п. 5.1 ст. 26 Градостроительного кодекса РФ реализация генерального плана муниципального образования осуществляется (в том числе) путем выполнения мероприятий, которые предусмотрены программами комплексного развития социальной инфраструктуры.</w:t>
      </w:r>
    </w:p>
    <w:p w14:paraId="735F85AF" w14:textId="77777777" w:rsidR="00A44C07" w:rsidRPr="00E51DE5" w:rsidRDefault="00A44C07" w:rsidP="008E7FAF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E51DE5">
        <w:rPr>
          <w:rFonts w:ascii="PT Astra Serif" w:eastAsia="Arial Unicode MS" w:hAnsi="PT Astra Serif"/>
          <w:sz w:val="28"/>
          <w:szCs w:val="28"/>
        </w:rPr>
        <w:t xml:space="preserve">Таким образом, перечень мероприятий по проектированию, строительству и реконструкции объектов социальной инфраструктуры муниципального образования в программе комплексного развития социальной инфраструктуры должен базироваться на решениях генерального плана муниципального образования в </w:t>
      </w:r>
      <w:proofErr w:type="gramStart"/>
      <w:r w:rsidRPr="00E51DE5">
        <w:rPr>
          <w:rFonts w:ascii="PT Astra Serif" w:eastAsia="Arial Unicode MS" w:hAnsi="PT Astra Serif"/>
          <w:sz w:val="28"/>
          <w:szCs w:val="28"/>
        </w:rPr>
        <w:t>части</w:t>
      </w:r>
      <w:proofErr w:type="gramEnd"/>
      <w:r w:rsidRPr="00E51DE5">
        <w:rPr>
          <w:rFonts w:ascii="PT Astra Serif" w:eastAsia="Arial Unicode MS" w:hAnsi="PT Astra Serif"/>
          <w:sz w:val="28"/>
          <w:szCs w:val="28"/>
        </w:rPr>
        <w:t xml:space="preserve"> планируемых к строительству объектов местного значения муниципального образования.</w:t>
      </w:r>
    </w:p>
    <w:p w14:paraId="32987952" w14:textId="77777777" w:rsidR="00A44C07" w:rsidRPr="00E51DE5" w:rsidRDefault="00A44C07" w:rsidP="008E7FAF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proofErr w:type="gramStart"/>
      <w:r w:rsidRPr="00E51DE5">
        <w:rPr>
          <w:rFonts w:ascii="PT Astra Serif" w:eastAsia="Arial Unicode MS" w:hAnsi="PT Astra Serif"/>
          <w:sz w:val="28"/>
          <w:szCs w:val="28"/>
        </w:rPr>
        <w:t>Согласно требованиям к программам комплексного развития социальной инфраструктуры поселений, городских округов, утвержденных постановлением Правительства Российской Федерации от 1 октября 2015 года № 1050, определен состав и содержание программ комплексного развития социальной инфраструктуры поселений, городских округов, а также закреплены области, в которых должен быть установлен перечень мероприятий по строительству, реконструкции объектов местного значения поселения, городского округа (образование, здравоохранение, физическая культура и массовый</w:t>
      </w:r>
      <w:proofErr w:type="gramEnd"/>
      <w:r w:rsidRPr="00E51DE5">
        <w:rPr>
          <w:rFonts w:ascii="PT Astra Serif" w:eastAsia="Arial Unicode MS" w:hAnsi="PT Astra Serif"/>
          <w:sz w:val="28"/>
          <w:szCs w:val="28"/>
        </w:rPr>
        <w:t xml:space="preserve"> спорт, культура).</w:t>
      </w:r>
    </w:p>
    <w:p w14:paraId="1E730440" w14:textId="77777777" w:rsidR="00A44C07" w:rsidRPr="00E51DE5" w:rsidRDefault="00A44C07" w:rsidP="008E7FAF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E51DE5">
        <w:rPr>
          <w:rFonts w:ascii="PT Astra Serif" w:eastAsia="Arial Unicode MS" w:hAnsi="PT Astra Serif"/>
          <w:sz w:val="28"/>
          <w:szCs w:val="28"/>
        </w:rPr>
        <w:t xml:space="preserve">Учитывая </w:t>
      </w:r>
      <w:proofErr w:type="gramStart"/>
      <w:r w:rsidRPr="00E51DE5">
        <w:rPr>
          <w:rFonts w:ascii="PT Astra Serif" w:eastAsia="Arial Unicode MS" w:hAnsi="PT Astra Serif"/>
          <w:sz w:val="28"/>
          <w:szCs w:val="28"/>
        </w:rPr>
        <w:t>вышеперечисленное</w:t>
      </w:r>
      <w:proofErr w:type="gramEnd"/>
      <w:r w:rsidRPr="00E51DE5">
        <w:rPr>
          <w:rFonts w:ascii="PT Astra Serif" w:eastAsia="Arial Unicode MS" w:hAnsi="PT Astra Serif"/>
          <w:sz w:val="28"/>
          <w:szCs w:val="28"/>
        </w:rPr>
        <w:t xml:space="preserve">, в целях сбалансированного развития социальной инфраструктуры </w:t>
      </w:r>
      <w:r w:rsidRPr="00E51DE5">
        <w:rPr>
          <w:rFonts w:ascii="PT Astra Serif" w:hAnsi="PT Astra Serif"/>
          <w:spacing w:val="-6"/>
          <w:sz w:val="28"/>
          <w:szCs w:val="28"/>
        </w:rPr>
        <w:t>муниципального образования Яснополянское</w:t>
      </w:r>
      <w:r w:rsidRPr="00E51DE5">
        <w:rPr>
          <w:rFonts w:ascii="PT Astra Serif" w:eastAsia="Arial Unicode MS" w:hAnsi="PT Astra Serif"/>
          <w:sz w:val="28"/>
          <w:szCs w:val="28"/>
        </w:rPr>
        <w:t xml:space="preserve">, в Программе сформирован перечень мероприятий по развитию сети объектов социальной инфраструктуры. </w:t>
      </w:r>
    </w:p>
    <w:p w14:paraId="3D76CD56" w14:textId="77777777" w:rsidR="00A44C07" w:rsidRPr="00E51DE5" w:rsidRDefault="00A44C07" w:rsidP="008E7FAF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E51DE5">
        <w:rPr>
          <w:rFonts w:ascii="PT Astra Serif" w:eastAsia="Arial Unicode MS" w:hAnsi="PT Astra Serif"/>
          <w:sz w:val="28"/>
          <w:szCs w:val="28"/>
        </w:rPr>
        <w:t>Современная социальная инфраструктура по составу, вместимости и размещению по населенным пунктам</w:t>
      </w:r>
      <w:r w:rsidRPr="00E51DE5">
        <w:rPr>
          <w:rFonts w:ascii="PT Astra Serif" w:hAnsi="PT Astra Serif"/>
          <w:spacing w:val="-6"/>
          <w:sz w:val="28"/>
          <w:szCs w:val="28"/>
        </w:rPr>
        <w:t xml:space="preserve"> МО Яснополянское</w:t>
      </w:r>
      <w:r w:rsidRPr="00E51DE5">
        <w:rPr>
          <w:rFonts w:ascii="PT Astra Serif" w:eastAsia="Arial Unicode MS" w:hAnsi="PT Astra Serif"/>
          <w:sz w:val="28"/>
          <w:szCs w:val="28"/>
        </w:rPr>
        <w:t>, все еще недостаточно отвечает предъявляемым к ней требованиям.</w:t>
      </w:r>
    </w:p>
    <w:p w14:paraId="11B03E07" w14:textId="77777777" w:rsidR="00A44C07" w:rsidRPr="00E51DE5" w:rsidRDefault="00A44C07" w:rsidP="008E7FAF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E51DE5">
        <w:rPr>
          <w:rFonts w:ascii="PT Astra Serif" w:eastAsia="Arial Unicode MS" w:hAnsi="PT Astra Serif"/>
          <w:sz w:val="28"/>
          <w:szCs w:val="28"/>
        </w:rPr>
        <w:t xml:space="preserve">Небольшая величина сельских населенных пунктов, слабые транспортные связи сельских населенных мест с районным центром, неудовлетворительное состояние автотранспортной сети, обусловили недостаточную степень современных культурно-бытовых взаимосвязей в сельской местности. </w:t>
      </w:r>
    </w:p>
    <w:p w14:paraId="31484798" w14:textId="77777777" w:rsidR="00A44C07" w:rsidRPr="00E51DE5" w:rsidRDefault="00A44C07" w:rsidP="008E7FAF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E51DE5">
        <w:rPr>
          <w:rFonts w:ascii="PT Astra Serif" w:eastAsia="Arial Unicode MS" w:hAnsi="PT Astra Serif"/>
          <w:sz w:val="28"/>
          <w:szCs w:val="28"/>
        </w:rPr>
        <w:t>Пространственно-территориальная организация социально-культурного обслуживания Тульской области, предложенная в Схеме территориального планирования, основывается на перспективном развитии групповых систем населенных мест и дорожно-транспортной сети, при учете межселенных трудовых, культурно-бытовых связей и особенностей сложившейся системы обслуживания.</w:t>
      </w:r>
    </w:p>
    <w:p w14:paraId="3CEF5CC6" w14:textId="77777777" w:rsidR="00A44C07" w:rsidRPr="00E51DE5" w:rsidRDefault="00A44C07" w:rsidP="008E7FAF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E51DE5">
        <w:rPr>
          <w:rFonts w:ascii="PT Astra Serif" w:eastAsia="Arial Unicode MS" w:hAnsi="PT Astra Serif"/>
          <w:sz w:val="28"/>
          <w:szCs w:val="28"/>
        </w:rPr>
        <w:t>В основе проектных предложений по развитию социальной инфраструктуры положен принцип ступенчатости обслуживания, предлагающий обеспечение населения полным комплексом услуг в пределах групповых систем населенных мест с определенным уровнем концентрации объектов «межселенной социальной инфраструктуры» в отдельных центрах.</w:t>
      </w:r>
    </w:p>
    <w:p w14:paraId="45C6E781" w14:textId="77777777" w:rsidR="00A44C07" w:rsidRPr="00E51DE5" w:rsidRDefault="00A44C07" w:rsidP="008E7FAF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E51DE5">
        <w:rPr>
          <w:rFonts w:ascii="PT Astra Serif" w:eastAsia="Arial Unicode MS" w:hAnsi="PT Astra Serif"/>
          <w:sz w:val="28"/>
          <w:szCs w:val="28"/>
        </w:rPr>
        <w:lastRenderedPageBreak/>
        <w:t>В новых социально-экономических условиях принципиально выделение двух видов объектов:</w:t>
      </w:r>
    </w:p>
    <w:p w14:paraId="7AAC15F4" w14:textId="77777777" w:rsidR="00A44C07" w:rsidRPr="00E51DE5" w:rsidRDefault="00A44C07" w:rsidP="008E7FAF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E51DE5">
        <w:rPr>
          <w:rFonts w:ascii="PT Astra Serif" w:eastAsia="Arial Unicode MS" w:hAnsi="PT Astra Serif"/>
          <w:sz w:val="28"/>
          <w:szCs w:val="28"/>
        </w:rPr>
        <w:t>- учреждений социальной сферы, потребность в которых рассчитывается в соответствии с установленными нормативами;</w:t>
      </w:r>
    </w:p>
    <w:p w14:paraId="36D32688" w14:textId="77777777" w:rsidR="00A44C07" w:rsidRDefault="00A44C07" w:rsidP="000E1BB3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E51DE5">
        <w:rPr>
          <w:rFonts w:ascii="PT Astra Serif" w:eastAsia="Arial Unicode MS" w:hAnsi="PT Astra Serif"/>
          <w:sz w:val="28"/>
          <w:szCs w:val="28"/>
        </w:rPr>
        <w:t>- объектов коммерческо-деловой сферы, направленной на развитие разнообразных видов обслуживания.</w:t>
      </w:r>
    </w:p>
    <w:p w14:paraId="152A63AA" w14:textId="77777777" w:rsidR="000E1BB3" w:rsidRPr="00E51DE5" w:rsidRDefault="000E1BB3" w:rsidP="000E1BB3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</w:p>
    <w:p w14:paraId="718DB4AC" w14:textId="16BEFA88" w:rsidR="00CC300E" w:rsidRPr="00E51DE5" w:rsidRDefault="000E1BB3" w:rsidP="000E1BB3">
      <w:pPr>
        <w:pStyle w:val="21"/>
        <w:keepLines w:val="0"/>
        <w:suppressAutoHyphens/>
        <w:spacing w:before="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>
        <w:rPr>
          <w:rFonts w:ascii="PT Astra Serif" w:hAnsi="PT Astra Serif" w:cs="Times New Roman"/>
          <w:i/>
          <w:iCs/>
          <w:color w:val="auto"/>
          <w:sz w:val="28"/>
          <w:szCs w:val="28"/>
        </w:rPr>
        <w:t xml:space="preserve">3.1. </w:t>
      </w:r>
      <w:r w:rsidR="00CC300E" w:rsidRPr="00E51DE5">
        <w:rPr>
          <w:rFonts w:ascii="PT Astra Serif" w:hAnsi="PT Astra Serif" w:cs="Times New Roman"/>
          <w:i/>
          <w:iCs/>
          <w:color w:val="auto"/>
          <w:sz w:val="28"/>
          <w:szCs w:val="28"/>
        </w:rPr>
        <w:t>Мероприятия по развитию социальной инфраструктуры в области образования</w:t>
      </w:r>
    </w:p>
    <w:p w14:paraId="1FBAF414" w14:textId="54A2DB86" w:rsidR="00A44C07" w:rsidRPr="00E51DE5" w:rsidRDefault="00A44C07" w:rsidP="000E1BB3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E51DE5">
        <w:rPr>
          <w:rFonts w:ascii="PT Astra Serif" w:eastAsia="Arial Unicode MS" w:hAnsi="PT Astra Serif"/>
          <w:sz w:val="28"/>
          <w:szCs w:val="28"/>
        </w:rPr>
        <w:t xml:space="preserve">Учитывая </w:t>
      </w:r>
      <w:r w:rsidR="009A3E29" w:rsidRPr="00E51DE5">
        <w:rPr>
          <w:rFonts w:ascii="PT Astra Serif" w:eastAsia="Arial Unicode MS" w:hAnsi="PT Astra Serif"/>
          <w:sz w:val="28"/>
          <w:szCs w:val="28"/>
        </w:rPr>
        <w:t>износ существующих объектов образования,</w:t>
      </w:r>
      <w:r w:rsidRPr="00E51DE5">
        <w:rPr>
          <w:rFonts w:ascii="PT Astra Serif" w:eastAsia="Arial Unicode MS" w:hAnsi="PT Astra Serif"/>
          <w:sz w:val="28"/>
          <w:szCs w:val="28"/>
        </w:rPr>
        <w:t xml:space="preserve"> рекомендуется: реконструкция существующих общеобразовательных и детских дошкольных учреждений, потребность в которых рассчитывается в соответствии с установленными нормативами.</w:t>
      </w:r>
      <w:r w:rsidR="008808EA" w:rsidRPr="00E51DE5">
        <w:rPr>
          <w:rFonts w:ascii="PT Astra Serif" w:hAnsi="PT Astra Serif"/>
          <w:sz w:val="28"/>
          <w:szCs w:val="28"/>
        </w:rPr>
        <w:t xml:space="preserve"> </w:t>
      </w:r>
      <w:r w:rsidR="008808EA" w:rsidRPr="00E51DE5">
        <w:rPr>
          <w:rFonts w:ascii="PT Astra Serif" w:eastAsia="Arial Unicode MS" w:hAnsi="PT Astra Serif"/>
          <w:sz w:val="28"/>
          <w:szCs w:val="28"/>
        </w:rPr>
        <w:t>Проектом не предусмотрено строительство новых детских дошкольных учреждений и общеобразовательных школ на территории МО Яснополянское.</w:t>
      </w:r>
    </w:p>
    <w:p w14:paraId="7793CD69" w14:textId="77777777" w:rsidR="00CC300E" w:rsidRPr="00E51DE5" w:rsidRDefault="00CC300E" w:rsidP="00CC300E">
      <w:pPr>
        <w:pStyle w:val="af0"/>
        <w:suppressAutoHyphens/>
        <w:spacing w:before="0" w:after="0"/>
        <w:ind w:left="709"/>
        <w:rPr>
          <w:rFonts w:ascii="PT Astra Serif" w:eastAsia="Arial Unicode MS" w:hAnsi="PT Astra Serif" w:cs="Times New Roman"/>
          <w:sz w:val="28"/>
          <w:szCs w:val="28"/>
        </w:rPr>
      </w:pPr>
    </w:p>
    <w:p w14:paraId="4441B490" w14:textId="65A02D11" w:rsidR="00CC300E" w:rsidRPr="00E51DE5" w:rsidRDefault="00CC300E" w:rsidP="000E1BB3">
      <w:pPr>
        <w:pStyle w:val="21"/>
        <w:keepLines w:val="0"/>
        <w:numPr>
          <w:ilvl w:val="1"/>
          <w:numId w:val="45"/>
        </w:numPr>
        <w:suppressAutoHyphens/>
        <w:spacing w:before="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134" w:name="_Toc104547276"/>
      <w:bookmarkStart w:id="135" w:name="_Hlk194578410"/>
      <w:r w:rsidRPr="00E51DE5">
        <w:rPr>
          <w:rFonts w:ascii="PT Astra Serif" w:hAnsi="PT Astra Serif" w:cs="Times New Roman"/>
          <w:i/>
          <w:iCs/>
          <w:color w:val="auto"/>
          <w:sz w:val="28"/>
          <w:szCs w:val="28"/>
        </w:rPr>
        <w:t>Мероприятия по развитию социальной инфраструктуры в области здравоохранения</w:t>
      </w:r>
      <w:bookmarkEnd w:id="134"/>
    </w:p>
    <w:bookmarkEnd w:id="135"/>
    <w:p w14:paraId="67DD38C3" w14:textId="737871CB" w:rsidR="00A44C07" w:rsidRPr="00E51DE5" w:rsidRDefault="00A44C07" w:rsidP="009A3E29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E51DE5">
        <w:rPr>
          <w:rFonts w:ascii="PT Astra Serif" w:eastAsia="Arial Unicode MS" w:hAnsi="PT Astra Serif"/>
          <w:sz w:val="28"/>
          <w:szCs w:val="28"/>
        </w:rPr>
        <w:t>Структурная перестройка системы здравоохранения, реорганизация стационарного звена, ремонт медицинских учреждений и модернизация оборудования, организация мобильного медицинского обслуживания в соответствии с районными целевыми программами развития отрасли.</w:t>
      </w:r>
    </w:p>
    <w:p w14:paraId="501BD0EB" w14:textId="5AB158EF" w:rsidR="009A3E29" w:rsidRDefault="009A3E29" w:rsidP="000E1BB3">
      <w:pPr>
        <w:pStyle w:val="ae"/>
        <w:rPr>
          <w:rFonts w:ascii="PT Astra Serif" w:hAnsi="PT Astra Serif"/>
          <w:sz w:val="28"/>
          <w:szCs w:val="28"/>
          <w:lang w:val="ru-RU"/>
        </w:rPr>
      </w:pPr>
      <w:bookmarkStart w:id="136" w:name="_Hlk207267493"/>
      <w:r w:rsidRPr="00E51DE5">
        <w:rPr>
          <w:rFonts w:ascii="PT Astra Serif" w:hAnsi="PT Astra Serif"/>
          <w:sz w:val="28"/>
          <w:szCs w:val="28"/>
          <w:lang w:val="ru-RU"/>
        </w:rPr>
        <w:t xml:space="preserve">Проектом не предусмотрено строительство новых учреждений здравоохранения на территории МО Яснополянское. </w:t>
      </w:r>
    </w:p>
    <w:p w14:paraId="449B8E09" w14:textId="77777777" w:rsidR="000E1BB3" w:rsidRPr="00E51DE5" w:rsidRDefault="000E1BB3" w:rsidP="000E1BB3">
      <w:pPr>
        <w:pStyle w:val="ae"/>
        <w:rPr>
          <w:rFonts w:ascii="PT Astra Serif" w:hAnsi="PT Astra Serif"/>
          <w:sz w:val="28"/>
          <w:szCs w:val="28"/>
          <w:lang w:val="ru-RU"/>
        </w:rPr>
      </w:pPr>
    </w:p>
    <w:p w14:paraId="6FB4A9DE" w14:textId="6FFFE9FA" w:rsidR="00CC300E" w:rsidRPr="00E51DE5" w:rsidRDefault="00CC300E" w:rsidP="000E1BB3">
      <w:pPr>
        <w:pStyle w:val="21"/>
        <w:keepLines w:val="0"/>
        <w:numPr>
          <w:ilvl w:val="1"/>
          <w:numId w:val="45"/>
        </w:numPr>
        <w:suppressAutoHyphens/>
        <w:spacing w:before="0"/>
        <w:ind w:left="0" w:firstLine="142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137" w:name="_Toc104547278"/>
      <w:bookmarkStart w:id="138" w:name="_Hlk194578537"/>
      <w:bookmarkEnd w:id="136"/>
      <w:r w:rsidRPr="00E51DE5">
        <w:rPr>
          <w:rFonts w:ascii="PT Astra Serif" w:hAnsi="PT Astra Serif" w:cs="Times New Roman"/>
          <w:i/>
          <w:iCs/>
          <w:color w:val="auto"/>
          <w:sz w:val="28"/>
          <w:szCs w:val="28"/>
        </w:rPr>
        <w:t>Мероприятия по развитию социальной инфраструктуры в области культуры</w:t>
      </w:r>
      <w:bookmarkEnd w:id="137"/>
    </w:p>
    <w:bookmarkEnd w:id="138"/>
    <w:p w14:paraId="63A23327" w14:textId="77777777" w:rsidR="00A44C07" w:rsidRPr="00E51DE5" w:rsidRDefault="00A44C07" w:rsidP="000E1BB3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E51DE5">
        <w:rPr>
          <w:rFonts w:ascii="PT Astra Serif" w:eastAsia="Arial Unicode MS" w:hAnsi="PT Astra Serif"/>
          <w:sz w:val="28"/>
          <w:szCs w:val="28"/>
          <w:lang w:eastAsia="en-US"/>
        </w:rPr>
        <w:t>Главной целью является сохранение и развитие культурного потенциала и культурного наследия, повышение социальной роли культуры, обеспечение доступа к ценностям и услугам культуры для всех слоев населения.</w:t>
      </w:r>
    </w:p>
    <w:p w14:paraId="609139C1" w14:textId="5D51B0DD" w:rsidR="00A44C07" w:rsidRPr="00E51DE5" w:rsidRDefault="00A44C07" w:rsidP="008E7FAF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E51DE5">
        <w:rPr>
          <w:rFonts w:ascii="PT Astra Serif" w:eastAsia="Arial Unicode MS" w:hAnsi="PT Astra Serif"/>
          <w:sz w:val="28"/>
          <w:szCs w:val="28"/>
        </w:rPr>
        <w:t>Необходимо развитие учреждений культуры предоставляющих различные виды культурных услуг населению (культурно-досуговое, библиотечное обслуживание), ремонт существующих объектов культуры и искусства, строительство комплексных, многофункциональных учреждений культуры. Духовно-религиозный потенциал территории является частью историко-культурного наследия, поэтому рассматривается в едином с ним комплексе.</w:t>
      </w:r>
    </w:p>
    <w:p w14:paraId="32E9D6D0" w14:textId="145F6E9B" w:rsidR="000A29D9" w:rsidRPr="00E51DE5" w:rsidRDefault="000A29D9" w:rsidP="000A29D9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E51DE5">
        <w:rPr>
          <w:rFonts w:ascii="PT Astra Serif" w:hAnsi="PT Astra Serif"/>
          <w:sz w:val="28"/>
          <w:szCs w:val="28"/>
          <w:lang w:val="ru-RU"/>
        </w:rPr>
        <w:t>Размещение новых учреждений культуры и искусства в МО Яснополянское проектом не предусмотрено.</w:t>
      </w:r>
    </w:p>
    <w:p w14:paraId="4B3565F9" w14:textId="721FB923" w:rsidR="00CC300E" w:rsidRPr="00E51DE5" w:rsidRDefault="00CC300E" w:rsidP="000E1BB3">
      <w:pPr>
        <w:pStyle w:val="21"/>
        <w:keepLines w:val="0"/>
        <w:numPr>
          <w:ilvl w:val="1"/>
          <w:numId w:val="45"/>
        </w:numPr>
        <w:suppressAutoHyphens/>
        <w:spacing w:before="240" w:after="24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139" w:name="_Hlk194932449"/>
      <w:r w:rsidRPr="00E51DE5">
        <w:rPr>
          <w:rFonts w:ascii="PT Astra Serif" w:hAnsi="PT Astra Serif" w:cs="Times New Roman"/>
          <w:i/>
          <w:iCs/>
          <w:color w:val="auto"/>
          <w:sz w:val="28"/>
          <w:szCs w:val="28"/>
        </w:rPr>
        <w:lastRenderedPageBreak/>
        <w:t>Мероприятия по развитию социальной инфраструктуры в области физической культуры и спорта</w:t>
      </w:r>
    </w:p>
    <w:bookmarkEnd w:id="139"/>
    <w:p w14:paraId="402EEC5A" w14:textId="77777777" w:rsidR="00A44C07" w:rsidRPr="00E51DE5" w:rsidRDefault="00A44C07" w:rsidP="008E7FAF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E51DE5">
        <w:rPr>
          <w:rFonts w:ascii="PT Astra Serif" w:eastAsia="Arial Unicode MS" w:hAnsi="PT Astra Serif"/>
          <w:sz w:val="28"/>
          <w:szCs w:val="28"/>
          <w:lang w:eastAsia="en-US"/>
        </w:rPr>
        <w:t>Приоритетными направлениями развития физкультуры и спорта являются строительство и реконструкция спортивных объектов, а также развитие и насыщение сложившихся спортивных зон.</w:t>
      </w:r>
    </w:p>
    <w:p w14:paraId="632E0AAA" w14:textId="77777777" w:rsidR="00A44C07" w:rsidRPr="00E51DE5" w:rsidRDefault="00A44C07" w:rsidP="008E7FAF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E51DE5">
        <w:rPr>
          <w:rFonts w:ascii="PT Astra Serif" w:eastAsia="Arial Unicode MS" w:hAnsi="PT Astra Serif"/>
          <w:sz w:val="28"/>
          <w:szCs w:val="28"/>
        </w:rPr>
        <w:t xml:space="preserve">Для развития </w:t>
      </w:r>
      <w:r w:rsidRPr="00E51DE5">
        <w:rPr>
          <w:rFonts w:ascii="PT Astra Serif" w:eastAsia="Arial Unicode MS" w:hAnsi="PT Astra Serif"/>
          <w:sz w:val="28"/>
          <w:szCs w:val="28"/>
          <w:lang w:eastAsia="en-US"/>
        </w:rPr>
        <w:t>направления физкультуры и спорта</w:t>
      </w:r>
      <w:r w:rsidRPr="00E51DE5">
        <w:rPr>
          <w:rFonts w:ascii="PT Astra Serif" w:eastAsia="Arial Unicode MS" w:hAnsi="PT Astra Serif"/>
          <w:sz w:val="28"/>
          <w:szCs w:val="28"/>
        </w:rPr>
        <w:t xml:space="preserve"> рекомендуется выполнить: реконструкцию существующих объектов и строительство новых комплексных учреждений</w:t>
      </w:r>
      <w:r w:rsidRPr="00E51DE5">
        <w:rPr>
          <w:rFonts w:ascii="PT Astra Serif" w:eastAsia="Arial Unicode MS" w:hAnsi="PT Astra Serif"/>
          <w:sz w:val="28"/>
          <w:szCs w:val="28"/>
          <w:lang w:eastAsia="en-US"/>
        </w:rPr>
        <w:t xml:space="preserve"> физкультуры и спорта</w:t>
      </w:r>
      <w:r w:rsidRPr="00E51DE5">
        <w:rPr>
          <w:rFonts w:ascii="PT Astra Serif" w:eastAsia="Arial Unicode MS" w:hAnsi="PT Astra Serif"/>
          <w:sz w:val="28"/>
          <w:szCs w:val="28"/>
        </w:rPr>
        <w:t>.</w:t>
      </w:r>
    </w:p>
    <w:p w14:paraId="785C1104" w14:textId="77777777" w:rsidR="00A44C07" w:rsidRPr="00E51DE5" w:rsidRDefault="00A44C07" w:rsidP="008E7FAF">
      <w:pPr>
        <w:pStyle w:val="af0"/>
        <w:suppressAutoHyphens/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</w:rPr>
      </w:pPr>
      <w:r w:rsidRPr="00E51DE5">
        <w:rPr>
          <w:rFonts w:ascii="PT Astra Serif" w:eastAsia="Arial Unicode MS" w:hAnsi="PT Astra Serif" w:cs="Times New Roman"/>
          <w:sz w:val="28"/>
          <w:szCs w:val="28"/>
        </w:rPr>
        <w:t xml:space="preserve">Также в соответствии с Генеральным планом планируется: </w:t>
      </w:r>
    </w:p>
    <w:p w14:paraId="7F05D0EB" w14:textId="77777777" w:rsidR="00A44C07" w:rsidRPr="00E51DE5" w:rsidRDefault="00A44C07" w:rsidP="008E7FAF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E51DE5">
        <w:rPr>
          <w:rFonts w:ascii="PT Astra Serif" w:eastAsia="Arial Unicode MS" w:hAnsi="PT Astra Serif"/>
          <w:sz w:val="28"/>
          <w:szCs w:val="28"/>
        </w:rPr>
        <w:t xml:space="preserve">1. Строительство стадиона в п. </w:t>
      </w:r>
      <w:proofErr w:type="gramStart"/>
      <w:r w:rsidRPr="00E51DE5">
        <w:rPr>
          <w:rFonts w:ascii="PT Astra Serif" w:eastAsia="Arial Unicode MS" w:hAnsi="PT Astra Serif"/>
          <w:sz w:val="28"/>
          <w:szCs w:val="28"/>
        </w:rPr>
        <w:t>Юбилейный</w:t>
      </w:r>
      <w:proofErr w:type="gramEnd"/>
      <w:r w:rsidRPr="00E51DE5">
        <w:rPr>
          <w:rFonts w:ascii="PT Astra Serif" w:eastAsia="Arial Unicode MS" w:hAnsi="PT Astra Serif"/>
          <w:sz w:val="28"/>
          <w:szCs w:val="28"/>
        </w:rPr>
        <w:t>.</w:t>
      </w:r>
    </w:p>
    <w:p w14:paraId="1D2CBAFD" w14:textId="103CFDA6" w:rsidR="00A44C07" w:rsidRPr="00E51DE5" w:rsidRDefault="00A44C07" w:rsidP="008E7FAF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E51DE5">
        <w:rPr>
          <w:rFonts w:ascii="PT Astra Serif" w:eastAsia="Arial Unicode MS" w:hAnsi="PT Astra Serif"/>
          <w:sz w:val="28"/>
          <w:szCs w:val="28"/>
        </w:rPr>
        <w:t xml:space="preserve">2. Строительство спортивной площадки в п. </w:t>
      </w:r>
      <w:proofErr w:type="gramStart"/>
      <w:r w:rsidRPr="00E51DE5">
        <w:rPr>
          <w:rFonts w:ascii="PT Astra Serif" w:eastAsia="Arial Unicode MS" w:hAnsi="PT Astra Serif"/>
          <w:sz w:val="28"/>
          <w:szCs w:val="28"/>
        </w:rPr>
        <w:t>Майский</w:t>
      </w:r>
      <w:proofErr w:type="gramEnd"/>
      <w:r w:rsidR="00533FFE" w:rsidRPr="00E51DE5">
        <w:rPr>
          <w:rFonts w:ascii="PT Astra Serif" w:eastAsia="Arial Unicode MS" w:hAnsi="PT Astra Serif"/>
          <w:sz w:val="28"/>
          <w:szCs w:val="28"/>
        </w:rPr>
        <w:t>.</w:t>
      </w:r>
    </w:p>
    <w:p w14:paraId="580E39E0" w14:textId="77777777" w:rsidR="00A44C07" w:rsidRPr="00E51DE5" w:rsidRDefault="00A44C07" w:rsidP="000E1BB3">
      <w:pPr>
        <w:pStyle w:val="1"/>
        <w:keepNext w:val="0"/>
        <w:keepLines w:val="0"/>
        <w:pageBreakBefore/>
        <w:widowControl w:val="0"/>
        <w:numPr>
          <w:ilvl w:val="0"/>
          <w:numId w:val="45"/>
        </w:numPr>
        <w:tabs>
          <w:tab w:val="left" w:pos="993"/>
          <w:tab w:val="left" w:pos="1134"/>
          <w:tab w:val="left" w:pos="1416"/>
        </w:tabs>
        <w:suppressAutoHyphens/>
        <w:spacing w:before="0"/>
        <w:ind w:firstLine="709"/>
        <w:jc w:val="both"/>
        <w:rPr>
          <w:rFonts w:ascii="PT Astra Serif" w:hAnsi="PT Astra Serif" w:cs="Times New Roman"/>
          <w:color w:val="auto"/>
        </w:rPr>
      </w:pPr>
      <w:bookmarkStart w:id="140" w:name="_Toc104827817"/>
      <w:r w:rsidRPr="00E51DE5">
        <w:rPr>
          <w:rFonts w:ascii="PT Astra Serif" w:hAnsi="PT Astra Serif" w:cs="Times New Roman"/>
          <w:color w:val="auto"/>
        </w:rPr>
        <w:lastRenderedPageBreak/>
        <w:t>Оценка объемов и источников финансирования мероприятий</w:t>
      </w:r>
      <w:bookmarkEnd w:id="140"/>
    </w:p>
    <w:p w14:paraId="34CF2888" w14:textId="328200C3" w:rsidR="00A44C07" w:rsidRPr="00E51DE5" w:rsidRDefault="00A44C07" w:rsidP="008E7FAF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Оценка объемов и источников финансирования мероприятий по проектированию, строительству, реконструкции объектов социальной инфраструктуры муниципального образования включает укрупненную оценку необходимых инвестиций с разбивкой по видам объектов, источникам финансирования, включая средства бюджетов всех уровней и внебюджетные средства. Стоимость реализации запланированных мероприятий по проектированию, строительству, реконструкции объектов социальной инфраструктуры муниципального образования представлена в таблице.</w:t>
      </w:r>
    </w:p>
    <w:p w14:paraId="0A52C14D" w14:textId="77777777" w:rsidR="00A44C07" w:rsidRPr="00E51DE5" w:rsidRDefault="00A44C07" w:rsidP="008E7FAF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Методика определения стоимости реализации мероприятий по проектированию, строительству и реконструкции объектов социальной инфраструктуры предполагает несколько вариантов:</w:t>
      </w:r>
    </w:p>
    <w:p w14:paraId="23CE5CEC" w14:textId="77777777" w:rsidR="00A44C07" w:rsidRPr="00E51DE5" w:rsidRDefault="00A44C07" w:rsidP="008E7FAF">
      <w:pPr>
        <w:pStyle w:val="af0"/>
        <w:numPr>
          <w:ilvl w:val="0"/>
          <w:numId w:val="26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 w:cs="Times New Roman"/>
          <w:sz w:val="28"/>
          <w:szCs w:val="28"/>
          <w:lang w:eastAsia="ar-SA"/>
        </w:rPr>
        <w:t>расчет по сборнику Государственные сметные нормативы. НЦС 81-02-2014. Укрупненные нормативы цены строительства. НЦС-2014;</w:t>
      </w:r>
    </w:p>
    <w:p w14:paraId="3ECF9B2F" w14:textId="77777777" w:rsidR="00A44C07" w:rsidRPr="00E51DE5" w:rsidRDefault="00A44C07" w:rsidP="008E7FAF">
      <w:pPr>
        <w:pStyle w:val="af0"/>
        <w:numPr>
          <w:ilvl w:val="0"/>
          <w:numId w:val="26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 w:cs="Times New Roman"/>
          <w:sz w:val="28"/>
          <w:szCs w:val="28"/>
          <w:lang w:eastAsia="ar-SA"/>
        </w:rPr>
        <w:t>определение в соответствии с данными программ социально-экономического развития регионального и/или местного уровней;</w:t>
      </w:r>
    </w:p>
    <w:p w14:paraId="3D811E8F" w14:textId="77777777" w:rsidR="00A44C07" w:rsidRPr="00E51DE5" w:rsidRDefault="00A44C07" w:rsidP="008E7FAF">
      <w:pPr>
        <w:pStyle w:val="af0"/>
        <w:numPr>
          <w:ilvl w:val="0"/>
          <w:numId w:val="26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 w:cs="Times New Roman"/>
          <w:sz w:val="28"/>
          <w:szCs w:val="28"/>
          <w:lang w:eastAsia="ar-SA"/>
        </w:rPr>
        <w:t>определение на основе объектов-аналогов.</w:t>
      </w:r>
    </w:p>
    <w:p w14:paraId="1D7E2E8A" w14:textId="77777777" w:rsidR="00A44C07" w:rsidRPr="00E51DE5" w:rsidRDefault="00A44C07" w:rsidP="008E7FAF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Для мероприятий, предусмотренных программами социально-экономического развития регионального и/или местного уровня, стоимость их реализации определена в соответствии с данными программ. Для иных мероприятий, стоимость их реализации определена либо на основании расчетов, либо установлена с использованием данных по объектам-аналогам.</w:t>
      </w:r>
    </w:p>
    <w:p w14:paraId="0CCC2EC4" w14:textId="77777777" w:rsidR="00A44C07" w:rsidRPr="00E51DE5" w:rsidRDefault="00A44C07" w:rsidP="008E7FAF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Определение стоимости реализации мероприятий на основе объектов-аналогов из сети Интернет основано на выполнении анализа рынка строящихся объектов социальной сферы на территории Тульской области и других регионов Российской федерации, имеющих сходные характеристики с планируемыми к строительству объектами на территории муниципального образования Яснополянское Щекинского района.</w:t>
      </w:r>
    </w:p>
    <w:p w14:paraId="102AC563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 xml:space="preserve">Для успешного выполнения мероприятий Программы комплексного развития социальной инфраструктуры потребуется их внесение в муниципальные программы. </w:t>
      </w:r>
    </w:p>
    <w:p w14:paraId="53E31292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Запланированные мероприятия потребуют их включения во вновь утверждаемые муниципальные программы в сфере образования, культуры, физической культуры и спорта.</w:t>
      </w:r>
    </w:p>
    <w:p w14:paraId="494C604D" w14:textId="77777777" w:rsidR="00A44C07" w:rsidRPr="00E51DE5" w:rsidRDefault="00A44C07" w:rsidP="008E7FAF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  <w:sectPr w:rsidR="00A44C07" w:rsidRPr="00E51DE5" w:rsidSect="00067019">
          <w:footerReference w:type="first" r:id="rId11"/>
          <w:pgSz w:w="11900" w:h="16840"/>
          <w:pgMar w:top="1134" w:right="851" w:bottom="1134" w:left="1701" w:header="680" w:footer="399" w:gutter="0"/>
          <w:pgNumType w:start="2"/>
          <w:cols w:space="720"/>
          <w:noEndnote/>
          <w:docGrid w:linePitch="360"/>
        </w:sectPr>
      </w:pPr>
    </w:p>
    <w:p w14:paraId="12174E14" w14:textId="77777777" w:rsidR="00A44C07" w:rsidRPr="00E51DE5" w:rsidRDefault="00A44C07" w:rsidP="008E7FAF">
      <w:pPr>
        <w:pStyle w:val="a3"/>
        <w:spacing w:before="0"/>
        <w:ind w:firstLine="709"/>
        <w:jc w:val="both"/>
        <w:rPr>
          <w:rFonts w:ascii="PT Astra Serif" w:hAnsi="PT Astra Serif"/>
          <w:color w:val="auto"/>
          <w:szCs w:val="28"/>
        </w:rPr>
      </w:pPr>
      <w:r w:rsidRPr="00E51DE5">
        <w:rPr>
          <w:rFonts w:ascii="PT Astra Serif" w:hAnsi="PT Astra Serif"/>
          <w:color w:val="auto"/>
          <w:szCs w:val="28"/>
        </w:rPr>
        <w:lastRenderedPageBreak/>
        <w:t>Источники финансирования мероприятий по проектированию, строительству, реконструкции объектов социальной инфраструктуры</w:t>
      </w:r>
    </w:p>
    <w:tbl>
      <w:tblPr>
        <w:tblW w:w="15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"/>
        <w:gridCol w:w="4012"/>
        <w:gridCol w:w="1550"/>
        <w:gridCol w:w="1725"/>
        <w:gridCol w:w="2315"/>
        <w:gridCol w:w="2779"/>
        <w:gridCol w:w="2200"/>
      </w:tblGrid>
      <w:tr w:rsidR="00A44C07" w:rsidRPr="000E1BB3" w14:paraId="2FAE9D10" w14:textId="77777777" w:rsidTr="000E1BB3">
        <w:trPr>
          <w:trHeight w:val="23"/>
          <w:tblHeader/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14:paraId="231B2285" w14:textId="77777777" w:rsidR="00A44C07" w:rsidRPr="000E1BB3" w:rsidRDefault="00A44C07" w:rsidP="000E1BB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E1BB3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0E1BB3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0E1BB3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4012" w:type="dxa"/>
            <w:vMerge w:val="restart"/>
            <w:shd w:val="clear" w:color="auto" w:fill="auto"/>
            <w:hideMark/>
          </w:tcPr>
          <w:p w14:paraId="63080635" w14:textId="77777777" w:rsidR="00A44C07" w:rsidRPr="000E1BB3" w:rsidRDefault="00A44C07" w:rsidP="000E1BB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E1BB3">
              <w:rPr>
                <w:rFonts w:ascii="PT Astra Serif" w:hAnsi="PT Astra Serif"/>
                <w:sz w:val="20"/>
                <w:szCs w:val="20"/>
              </w:rPr>
              <w:t>Наименование объекта, мероприятие</w:t>
            </w:r>
          </w:p>
        </w:tc>
        <w:tc>
          <w:tcPr>
            <w:tcW w:w="10569" w:type="dxa"/>
            <w:gridSpan w:val="5"/>
            <w:shd w:val="clear" w:color="auto" w:fill="auto"/>
            <w:hideMark/>
          </w:tcPr>
          <w:p w14:paraId="45E2FA71" w14:textId="77777777" w:rsidR="00A44C07" w:rsidRPr="000E1BB3" w:rsidRDefault="00A44C07" w:rsidP="000E1BB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E1BB3">
              <w:rPr>
                <w:rFonts w:ascii="PT Astra Serif" w:hAnsi="PT Astra Serif"/>
                <w:sz w:val="20"/>
                <w:szCs w:val="20"/>
              </w:rPr>
              <w:t>Источники финансирования, тыс. руб.</w:t>
            </w:r>
          </w:p>
        </w:tc>
      </w:tr>
      <w:tr w:rsidR="00A44C07" w:rsidRPr="000E1BB3" w14:paraId="755495F3" w14:textId="77777777" w:rsidTr="000E1BB3">
        <w:trPr>
          <w:trHeight w:val="23"/>
          <w:tblHeader/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14:paraId="58CC4AC0" w14:textId="77777777" w:rsidR="00A44C07" w:rsidRPr="000E1BB3" w:rsidRDefault="00A44C07" w:rsidP="000E1BB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12" w:type="dxa"/>
            <w:vMerge/>
            <w:shd w:val="clear" w:color="auto" w:fill="auto"/>
            <w:hideMark/>
          </w:tcPr>
          <w:p w14:paraId="305C7CB8" w14:textId="77777777" w:rsidR="00A44C07" w:rsidRPr="000E1BB3" w:rsidRDefault="00A44C07" w:rsidP="000E1BB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72977EE" w14:textId="77777777" w:rsidR="00A44C07" w:rsidRPr="000E1BB3" w:rsidRDefault="00A44C07" w:rsidP="000E1BB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E1BB3">
              <w:rPr>
                <w:rFonts w:ascii="PT Astra Serif" w:hAnsi="PT Astra Serif"/>
                <w:sz w:val="20"/>
                <w:szCs w:val="20"/>
              </w:rPr>
              <w:t>всего, в том числе</w:t>
            </w:r>
          </w:p>
        </w:tc>
        <w:tc>
          <w:tcPr>
            <w:tcW w:w="1725" w:type="dxa"/>
            <w:shd w:val="clear" w:color="auto" w:fill="auto"/>
            <w:hideMark/>
          </w:tcPr>
          <w:p w14:paraId="3CEAE48A" w14:textId="77777777" w:rsidR="00A44C07" w:rsidRPr="000E1BB3" w:rsidRDefault="00A44C07" w:rsidP="000E1BB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E1BB3">
              <w:rPr>
                <w:rFonts w:ascii="PT Astra Serif" w:hAnsi="PT Astra Serif"/>
                <w:sz w:val="20"/>
                <w:szCs w:val="20"/>
              </w:rPr>
              <w:t>за счет федерального бюджета</w:t>
            </w:r>
          </w:p>
        </w:tc>
        <w:tc>
          <w:tcPr>
            <w:tcW w:w="0" w:type="auto"/>
            <w:shd w:val="clear" w:color="auto" w:fill="auto"/>
            <w:hideMark/>
          </w:tcPr>
          <w:p w14:paraId="1A4E5E5F" w14:textId="77777777" w:rsidR="00A44C07" w:rsidRPr="000E1BB3" w:rsidRDefault="00A44C07" w:rsidP="000E1BB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E1BB3">
              <w:rPr>
                <w:rFonts w:ascii="PT Astra Serif" w:hAnsi="PT Astra Serif"/>
                <w:sz w:val="20"/>
                <w:szCs w:val="20"/>
              </w:rPr>
              <w:t>за счет областного бюджета</w:t>
            </w:r>
          </w:p>
        </w:tc>
        <w:tc>
          <w:tcPr>
            <w:tcW w:w="0" w:type="auto"/>
            <w:shd w:val="clear" w:color="auto" w:fill="auto"/>
            <w:hideMark/>
          </w:tcPr>
          <w:p w14:paraId="4B872CFD" w14:textId="77777777" w:rsidR="00A44C07" w:rsidRPr="000E1BB3" w:rsidRDefault="00A44C07" w:rsidP="000E1BB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E1BB3">
              <w:rPr>
                <w:rFonts w:ascii="PT Astra Serif" w:hAnsi="PT Astra Serif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0" w:type="auto"/>
            <w:shd w:val="clear" w:color="auto" w:fill="auto"/>
            <w:hideMark/>
          </w:tcPr>
          <w:p w14:paraId="1BD5D4E2" w14:textId="77777777" w:rsidR="00A44C07" w:rsidRPr="000E1BB3" w:rsidRDefault="00A44C07" w:rsidP="000E1BB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E1BB3">
              <w:rPr>
                <w:rFonts w:ascii="PT Astra Serif" w:hAnsi="PT Astra Serif"/>
                <w:sz w:val="20"/>
                <w:szCs w:val="20"/>
              </w:rPr>
              <w:t>за счет других источников</w:t>
            </w:r>
          </w:p>
        </w:tc>
      </w:tr>
      <w:tr w:rsidR="00A44C07" w:rsidRPr="00E51DE5" w14:paraId="7B1743EC" w14:textId="77777777" w:rsidTr="000E1BB3">
        <w:trPr>
          <w:trHeight w:val="23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9097FCA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012" w:type="dxa"/>
            <w:shd w:val="clear" w:color="auto" w:fill="auto"/>
            <w:hideMark/>
          </w:tcPr>
          <w:p w14:paraId="0C78539C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F2C385F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106 665 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5E7B9743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666BDD5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53 332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8D5BB5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53 332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0042BF6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A44C07" w:rsidRPr="00E51DE5" w14:paraId="36C1DC22" w14:textId="77777777" w:rsidTr="000E1BB3">
        <w:trPr>
          <w:trHeight w:val="23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695A07B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1.1</w:t>
            </w:r>
          </w:p>
        </w:tc>
        <w:tc>
          <w:tcPr>
            <w:tcW w:w="4012" w:type="dxa"/>
            <w:shd w:val="clear" w:color="auto" w:fill="auto"/>
            <w:hideMark/>
          </w:tcPr>
          <w:p w14:paraId="753A7050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F3A0E6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10 433 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667090DD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724B0D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6B5E041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68EFBC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A44C07" w:rsidRPr="00E51DE5" w14:paraId="792513A0" w14:textId="77777777" w:rsidTr="000E1BB3">
        <w:trPr>
          <w:trHeight w:val="23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626E037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1.2</w:t>
            </w:r>
          </w:p>
        </w:tc>
        <w:tc>
          <w:tcPr>
            <w:tcW w:w="4012" w:type="dxa"/>
            <w:shd w:val="clear" w:color="auto" w:fill="auto"/>
            <w:hideMark/>
          </w:tcPr>
          <w:p w14:paraId="5C746BFB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95F5964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96 231 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59F55008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0C22BE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48 116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9D92B6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48 116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F123917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A44C07" w:rsidRPr="00E51DE5" w14:paraId="7F1DF436" w14:textId="77777777" w:rsidTr="000E1BB3">
        <w:trPr>
          <w:trHeight w:val="23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1E6ECD19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1.3</w:t>
            </w:r>
          </w:p>
        </w:tc>
        <w:tc>
          <w:tcPr>
            <w:tcW w:w="4012" w:type="dxa"/>
            <w:shd w:val="clear" w:color="auto" w:fill="auto"/>
            <w:hideMark/>
          </w:tcPr>
          <w:p w14:paraId="1BBF082F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AA9AD39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2A671563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AC3AD9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D5A8667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E2E2A7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A44C07" w:rsidRPr="00E51DE5" w14:paraId="78231978" w14:textId="77777777" w:rsidTr="000E1BB3">
        <w:trPr>
          <w:trHeight w:val="23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3B2EA9C3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012" w:type="dxa"/>
            <w:shd w:val="clear" w:color="auto" w:fill="auto"/>
            <w:hideMark/>
          </w:tcPr>
          <w:p w14:paraId="08337848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99A1ED9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6 956 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689E499D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7B03A0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6 956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46C0B4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A5BA058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A44C07" w:rsidRPr="00E51DE5" w14:paraId="0FC21E65" w14:textId="77777777" w:rsidTr="000E1BB3">
        <w:trPr>
          <w:trHeight w:val="23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75951810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2.1</w:t>
            </w:r>
          </w:p>
        </w:tc>
        <w:tc>
          <w:tcPr>
            <w:tcW w:w="4012" w:type="dxa"/>
            <w:shd w:val="clear" w:color="auto" w:fill="auto"/>
            <w:hideMark/>
          </w:tcPr>
          <w:p w14:paraId="73C9073C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277885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3F473333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83FDCD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7AC7CE3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3FDB05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A44C07" w:rsidRPr="00E51DE5" w14:paraId="20BDBC30" w14:textId="77777777" w:rsidTr="000E1BB3">
        <w:trPr>
          <w:trHeight w:val="23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2514B86C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2.2</w:t>
            </w:r>
          </w:p>
        </w:tc>
        <w:tc>
          <w:tcPr>
            <w:tcW w:w="4012" w:type="dxa"/>
            <w:shd w:val="clear" w:color="auto" w:fill="auto"/>
            <w:hideMark/>
          </w:tcPr>
          <w:p w14:paraId="26F3D5C3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5C5B19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6 956 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391FD64D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56D2A82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6 956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046B3C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C92A480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A44C07" w:rsidRPr="00E51DE5" w14:paraId="5D4FB674" w14:textId="77777777" w:rsidTr="000E1BB3">
        <w:trPr>
          <w:trHeight w:val="23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29E93051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2.3</w:t>
            </w:r>
          </w:p>
        </w:tc>
        <w:tc>
          <w:tcPr>
            <w:tcW w:w="4012" w:type="dxa"/>
            <w:shd w:val="clear" w:color="auto" w:fill="auto"/>
            <w:hideMark/>
          </w:tcPr>
          <w:p w14:paraId="71EF53B6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56B677B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046D7EA1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79F88A7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4A6847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78F3E24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A44C07" w:rsidRPr="00E51DE5" w14:paraId="7B781D88" w14:textId="77777777" w:rsidTr="000E1BB3">
        <w:trPr>
          <w:trHeight w:val="23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56177600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012" w:type="dxa"/>
            <w:shd w:val="clear" w:color="auto" w:fill="auto"/>
            <w:hideMark/>
          </w:tcPr>
          <w:p w14:paraId="5D16D37C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BC350E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11 716 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024C4157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73659F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8 201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00E5563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3 515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EE9288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A44C07" w:rsidRPr="00E51DE5" w14:paraId="52AEB832" w14:textId="77777777" w:rsidTr="000E1BB3">
        <w:trPr>
          <w:trHeight w:val="23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A11D81A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3.1</w:t>
            </w:r>
          </w:p>
        </w:tc>
        <w:tc>
          <w:tcPr>
            <w:tcW w:w="4012" w:type="dxa"/>
            <w:shd w:val="clear" w:color="auto" w:fill="auto"/>
            <w:hideMark/>
          </w:tcPr>
          <w:p w14:paraId="299C344A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8EC25D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47C34E90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AA9CFEB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9A2989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384B54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A44C07" w:rsidRPr="00E51DE5" w14:paraId="0850C0CD" w14:textId="77777777" w:rsidTr="000E1BB3">
        <w:trPr>
          <w:trHeight w:val="23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13DD3879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3.2</w:t>
            </w:r>
          </w:p>
        </w:tc>
        <w:tc>
          <w:tcPr>
            <w:tcW w:w="4012" w:type="dxa"/>
            <w:shd w:val="clear" w:color="auto" w:fill="auto"/>
            <w:hideMark/>
          </w:tcPr>
          <w:p w14:paraId="28CC396C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DC3B84E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11 716 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18825A89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D7F736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8 201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33AA5D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3 515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41B59CC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A44C07" w:rsidRPr="00E51DE5" w14:paraId="1FAEA9DC" w14:textId="77777777" w:rsidTr="000E1BB3">
        <w:trPr>
          <w:trHeight w:val="23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1D013C36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3.3</w:t>
            </w:r>
          </w:p>
        </w:tc>
        <w:tc>
          <w:tcPr>
            <w:tcW w:w="4012" w:type="dxa"/>
            <w:shd w:val="clear" w:color="auto" w:fill="auto"/>
            <w:hideMark/>
          </w:tcPr>
          <w:p w14:paraId="536F9EE2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C2F37F0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3A81EB59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52E843C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93AF8B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C20E63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A44C07" w:rsidRPr="00E51DE5" w14:paraId="091E2864" w14:textId="77777777" w:rsidTr="000E1BB3">
        <w:trPr>
          <w:trHeight w:val="23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0AB711C0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012" w:type="dxa"/>
            <w:shd w:val="clear" w:color="auto" w:fill="auto"/>
            <w:hideMark/>
          </w:tcPr>
          <w:p w14:paraId="2C30A866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B92CFD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4 652 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17FFE13F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E70E09D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65BFC0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1 128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97A04FC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3 524 </w:t>
            </w:r>
          </w:p>
        </w:tc>
      </w:tr>
      <w:tr w:rsidR="00A44C07" w:rsidRPr="00E51DE5" w14:paraId="4F0A7006" w14:textId="77777777" w:rsidTr="000E1BB3">
        <w:trPr>
          <w:trHeight w:val="23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65004CEF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4.1</w:t>
            </w:r>
          </w:p>
        </w:tc>
        <w:tc>
          <w:tcPr>
            <w:tcW w:w="4012" w:type="dxa"/>
            <w:shd w:val="clear" w:color="auto" w:fill="auto"/>
            <w:hideMark/>
          </w:tcPr>
          <w:p w14:paraId="57944709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7618C8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4 405 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43A19BCE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E2FE16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3A5A14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881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9E5AB3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3 524 </w:t>
            </w:r>
          </w:p>
        </w:tc>
      </w:tr>
      <w:tr w:rsidR="00A44C07" w:rsidRPr="00E51DE5" w14:paraId="0BE34DBF" w14:textId="77777777" w:rsidTr="000E1BB3">
        <w:trPr>
          <w:trHeight w:val="23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5E787EB4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4.2</w:t>
            </w:r>
          </w:p>
        </w:tc>
        <w:tc>
          <w:tcPr>
            <w:tcW w:w="4012" w:type="dxa"/>
            <w:shd w:val="clear" w:color="auto" w:fill="auto"/>
            <w:hideMark/>
          </w:tcPr>
          <w:p w14:paraId="4FA1A824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BC4460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5C97BB70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FEAA1A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D08F4C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B162702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A44C07" w:rsidRPr="00E51DE5" w14:paraId="44BAA100" w14:textId="77777777" w:rsidTr="000E1BB3">
        <w:trPr>
          <w:trHeight w:val="23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2A2A5FF2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4.3</w:t>
            </w:r>
          </w:p>
        </w:tc>
        <w:tc>
          <w:tcPr>
            <w:tcW w:w="4012" w:type="dxa"/>
            <w:shd w:val="clear" w:color="auto" w:fill="auto"/>
            <w:hideMark/>
          </w:tcPr>
          <w:p w14:paraId="36AF8C4C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A62118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247 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0B505543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E3A004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7E8787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247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222A3A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A44C07" w:rsidRPr="00E51DE5" w14:paraId="73C5356E" w14:textId="77777777" w:rsidTr="000E1BB3">
        <w:trPr>
          <w:trHeight w:val="23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6BF641A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012" w:type="dxa"/>
            <w:shd w:val="clear" w:color="auto" w:fill="auto"/>
            <w:hideMark/>
          </w:tcPr>
          <w:p w14:paraId="377010E3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44AD54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129 988 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22BA59B1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20F9D89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68 489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1B807E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57 975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1D0E95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3 524 </w:t>
            </w:r>
          </w:p>
        </w:tc>
      </w:tr>
      <w:tr w:rsidR="00A44C07" w:rsidRPr="00E51DE5" w14:paraId="29ABE199" w14:textId="77777777" w:rsidTr="000E1BB3">
        <w:trPr>
          <w:trHeight w:val="23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6F9FABDA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012" w:type="dxa"/>
            <w:shd w:val="clear" w:color="auto" w:fill="auto"/>
            <w:hideMark/>
          </w:tcPr>
          <w:p w14:paraId="5B90C3CD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B4882E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37D93E74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3DB7A4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BADDB3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1D8150A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A44C07" w:rsidRPr="00E51DE5" w14:paraId="61205DA4" w14:textId="77777777" w:rsidTr="000E1BB3">
        <w:trPr>
          <w:trHeight w:val="23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1FA7091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012" w:type="dxa"/>
            <w:shd w:val="clear" w:color="auto" w:fill="auto"/>
            <w:hideMark/>
          </w:tcPr>
          <w:p w14:paraId="3FBD372E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8FAA4A5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106 665 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228B2BFB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022EE16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53 332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7149AC8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53 332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C82CDDD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A44C07" w:rsidRPr="00E51DE5" w14:paraId="4A3E4035" w14:textId="77777777" w:rsidTr="000E1BB3">
        <w:trPr>
          <w:trHeight w:val="23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31B54BEC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012" w:type="dxa"/>
            <w:shd w:val="clear" w:color="auto" w:fill="auto"/>
            <w:hideMark/>
          </w:tcPr>
          <w:p w14:paraId="132E736E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0EFC81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6 956 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71F9CDE2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5C3C08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6 956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77CC28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6DFFEC9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A44C07" w:rsidRPr="00E51DE5" w14:paraId="5940F504" w14:textId="77777777" w:rsidTr="000E1BB3">
        <w:trPr>
          <w:trHeight w:val="23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51320D44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012" w:type="dxa"/>
            <w:shd w:val="clear" w:color="auto" w:fill="auto"/>
            <w:hideMark/>
          </w:tcPr>
          <w:p w14:paraId="0833C5A5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31F98C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11 716 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293F48F3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BDE6AFD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8 201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BB6E83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3 515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8B6225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A44C07" w:rsidRPr="00E51DE5" w14:paraId="55A11667" w14:textId="77777777" w:rsidTr="000E1BB3">
        <w:trPr>
          <w:trHeight w:val="23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2C04708C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012" w:type="dxa"/>
            <w:shd w:val="clear" w:color="auto" w:fill="auto"/>
            <w:hideMark/>
          </w:tcPr>
          <w:p w14:paraId="415E7962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0638C3A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4 652 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66076EED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6375C7A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E3A11E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1 128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A8CBD9" w14:textId="77777777" w:rsidR="00A44C07" w:rsidRPr="00E51DE5" w:rsidRDefault="00A44C07" w:rsidP="000E1B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3 524 </w:t>
            </w:r>
          </w:p>
        </w:tc>
      </w:tr>
    </w:tbl>
    <w:p w14:paraId="1FE54DB4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pacing w:val="-10"/>
          <w:kern w:val="28"/>
          <w:sz w:val="28"/>
          <w:szCs w:val="28"/>
        </w:rPr>
      </w:pPr>
      <w:r w:rsidRPr="00E51DE5">
        <w:rPr>
          <w:rFonts w:ascii="PT Astra Serif" w:hAnsi="PT Astra Serif"/>
          <w:b/>
          <w:sz w:val="28"/>
          <w:szCs w:val="28"/>
        </w:rPr>
        <w:br w:type="page"/>
      </w:r>
    </w:p>
    <w:p w14:paraId="3AE2B587" w14:textId="77777777" w:rsidR="00A44C07" w:rsidRPr="00E51DE5" w:rsidRDefault="00A44C07" w:rsidP="008E7FAF">
      <w:pPr>
        <w:pStyle w:val="a3"/>
        <w:spacing w:before="0"/>
        <w:ind w:firstLine="709"/>
        <w:jc w:val="both"/>
        <w:rPr>
          <w:rFonts w:ascii="PT Astra Serif" w:hAnsi="PT Astra Serif"/>
          <w:color w:val="auto"/>
          <w:szCs w:val="28"/>
        </w:rPr>
      </w:pPr>
      <w:r w:rsidRPr="00E51DE5">
        <w:rPr>
          <w:rFonts w:ascii="PT Astra Serif" w:hAnsi="PT Astra Serif"/>
          <w:color w:val="auto"/>
          <w:szCs w:val="28"/>
        </w:rPr>
        <w:lastRenderedPageBreak/>
        <w:t>Объемы финансирования мероприятий по проектированию, строительству, реконструкции объектов социальной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8"/>
        <w:gridCol w:w="4516"/>
        <w:gridCol w:w="644"/>
        <w:gridCol w:w="1270"/>
        <w:gridCol w:w="1270"/>
        <w:gridCol w:w="1270"/>
        <w:gridCol w:w="1270"/>
        <w:gridCol w:w="2130"/>
        <w:gridCol w:w="1460"/>
      </w:tblGrid>
      <w:tr w:rsidR="000C390C" w:rsidRPr="000C390C" w14:paraId="55C6B72C" w14:textId="77777777" w:rsidTr="004E034C">
        <w:trPr>
          <w:trHeight w:val="230"/>
          <w:tblHeader/>
        </w:trPr>
        <w:tc>
          <w:tcPr>
            <w:tcW w:w="273" w:type="pct"/>
            <w:vMerge w:val="restart"/>
            <w:shd w:val="clear" w:color="auto" w:fill="auto"/>
            <w:hideMark/>
          </w:tcPr>
          <w:p w14:paraId="265ACC4B" w14:textId="77777777" w:rsidR="00A44C07" w:rsidRPr="000C390C" w:rsidRDefault="00A44C07" w:rsidP="000C390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C390C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0C390C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0C390C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544" w:type="pct"/>
            <w:vMerge w:val="restart"/>
            <w:shd w:val="clear" w:color="auto" w:fill="auto"/>
            <w:hideMark/>
          </w:tcPr>
          <w:p w14:paraId="045C2155" w14:textId="77777777" w:rsidR="00A44C07" w:rsidRPr="000C390C" w:rsidRDefault="00A44C07" w:rsidP="000C390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C390C">
              <w:rPr>
                <w:rFonts w:ascii="PT Astra Serif" w:hAnsi="PT Astra Serif"/>
                <w:sz w:val="20"/>
                <w:szCs w:val="20"/>
              </w:rPr>
              <w:t>Наименование объекта, мероприятие</w:t>
            </w:r>
          </w:p>
        </w:tc>
        <w:tc>
          <w:tcPr>
            <w:tcW w:w="220" w:type="pct"/>
            <w:vMerge w:val="restart"/>
            <w:shd w:val="clear" w:color="auto" w:fill="auto"/>
            <w:hideMark/>
          </w:tcPr>
          <w:p w14:paraId="5D776350" w14:textId="77777777" w:rsidR="00A44C07" w:rsidRPr="000C390C" w:rsidRDefault="00A44C07" w:rsidP="000C390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C390C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434" w:type="pct"/>
            <w:vMerge w:val="restart"/>
            <w:shd w:val="clear" w:color="auto" w:fill="auto"/>
            <w:hideMark/>
          </w:tcPr>
          <w:p w14:paraId="4829DF0F" w14:textId="77777777" w:rsidR="00A44C07" w:rsidRPr="000C390C" w:rsidRDefault="00A44C07" w:rsidP="000C390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C390C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434" w:type="pct"/>
            <w:vMerge w:val="restart"/>
            <w:shd w:val="clear" w:color="auto" w:fill="auto"/>
            <w:hideMark/>
          </w:tcPr>
          <w:p w14:paraId="095F2AFA" w14:textId="77777777" w:rsidR="00A44C07" w:rsidRPr="000C390C" w:rsidRDefault="00A44C07" w:rsidP="000C390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C390C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434" w:type="pct"/>
            <w:vMerge w:val="restart"/>
            <w:shd w:val="clear" w:color="auto" w:fill="auto"/>
            <w:hideMark/>
          </w:tcPr>
          <w:p w14:paraId="23007B35" w14:textId="77777777" w:rsidR="00A44C07" w:rsidRPr="000C390C" w:rsidRDefault="00A44C07" w:rsidP="000C390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C390C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434" w:type="pct"/>
            <w:vMerge w:val="restart"/>
            <w:shd w:val="clear" w:color="auto" w:fill="auto"/>
            <w:hideMark/>
          </w:tcPr>
          <w:p w14:paraId="6483778B" w14:textId="77777777" w:rsidR="00A44C07" w:rsidRPr="000C390C" w:rsidRDefault="00A44C07" w:rsidP="000C390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C390C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728" w:type="pct"/>
            <w:vMerge w:val="restart"/>
            <w:shd w:val="clear" w:color="auto" w:fill="auto"/>
            <w:hideMark/>
          </w:tcPr>
          <w:p w14:paraId="228E00CA" w14:textId="77777777" w:rsidR="00A44C07" w:rsidRPr="000C390C" w:rsidRDefault="00A44C07" w:rsidP="000C390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C390C">
              <w:rPr>
                <w:rFonts w:ascii="PT Astra Serif" w:hAnsi="PT Astra Serif"/>
                <w:sz w:val="20"/>
                <w:szCs w:val="20"/>
              </w:rPr>
              <w:t>в период 2027-2032</w:t>
            </w:r>
          </w:p>
        </w:tc>
        <w:tc>
          <w:tcPr>
            <w:tcW w:w="499" w:type="pct"/>
            <w:vMerge w:val="restart"/>
            <w:shd w:val="clear" w:color="auto" w:fill="auto"/>
            <w:hideMark/>
          </w:tcPr>
          <w:p w14:paraId="3CC11170" w14:textId="77777777" w:rsidR="00A44C07" w:rsidRPr="000C390C" w:rsidRDefault="00A44C07" w:rsidP="000C390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C390C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0C390C" w:rsidRPr="00E51DE5" w14:paraId="32384F5E" w14:textId="77777777" w:rsidTr="004E034C">
        <w:trPr>
          <w:trHeight w:val="322"/>
          <w:tblHeader/>
        </w:trPr>
        <w:tc>
          <w:tcPr>
            <w:tcW w:w="273" w:type="pct"/>
            <w:vMerge/>
            <w:shd w:val="clear" w:color="auto" w:fill="auto"/>
            <w:hideMark/>
          </w:tcPr>
          <w:p w14:paraId="436E09BF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544" w:type="pct"/>
            <w:vMerge/>
            <w:shd w:val="clear" w:color="auto" w:fill="auto"/>
            <w:hideMark/>
          </w:tcPr>
          <w:p w14:paraId="6F78BA67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20" w:type="pct"/>
            <w:vMerge/>
            <w:shd w:val="clear" w:color="auto" w:fill="auto"/>
            <w:hideMark/>
          </w:tcPr>
          <w:p w14:paraId="0593EF57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34" w:type="pct"/>
            <w:vMerge/>
            <w:shd w:val="clear" w:color="auto" w:fill="auto"/>
            <w:hideMark/>
          </w:tcPr>
          <w:p w14:paraId="1751A211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34" w:type="pct"/>
            <w:vMerge/>
            <w:shd w:val="clear" w:color="auto" w:fill="auto"/>
            <w:hideMark/>
          </w:tcPr>
          <w:p w14:paraId="31C32844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34" w:type="pct"/>
            <w:vMerge/>
            <w:shd w:val="clear" w:color="auto" w:fill="auto"/>
            <w:hideMark/>
          </w:tcPr>
          <w:p w14:paraId="26EC7420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34" w:type="pct"/>
            <w:vMerge/>
            <w:shd w:val="clear" w:color="auto" w:fill="auto"/>
            <w:hideMark/>
          </w:tcPr>
          <w:p w14:paraId="582FA4AC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28" w:type="pct"/>
            <w:vMerge/>
            <w:shd w:val="clear" w:color="auto" w:fill="auto"/>
            <w:hideMark/>
          </w:tcPr>
          <w:p w14:paraId="36CD4B67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99" w:type="pct"/>
            <w:vMerge/>
            <w:shd w:val="clear" w:color="auto" w:fill="auto"/>
            <w:hideMark/>
          </w:tcPr>
          <w:p w14:paraId="7CD27DFD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0C390C" w:rsidRPr="00E51DE5" w14:paraId="1413791F" w14:textId="77777777" w:rsidTr="004E034C">
        <w:trPr>
          <w:trHeight w:val="23"/>
        </w:trPr>
        <w:tc>
          <w:tcPr>
            <w:tcW w:w="273" w:type="pct"/>
            <w:shd w:val="clear" w:color="auto" w:fill="auto"/>
            <w:noWrap/>
            <w:hideMark/>
          </w:tcPr>
          <w:p w14:paraId="354997C0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44" w:type="pct"/>
            <w:shd w:val="clear" w:color="auto" w:fill="auto"/>
            <w:hideMark/>
          </w:tcPr>
          <w:p w14:paraId="634F68FB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787B42EA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2BC31421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58 207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5E7F90C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5F4A3100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3C46BFB7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6 956 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14:paraId="0135ACD8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27 823 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14:paraId="03349A63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106 665 </w:t>
            </w:r>
          </w:p>
        </w:tc>
      </w:tr>
      <w:tr w:rsidR="000C390C" w:rsidRPr="00E51DE5" w14:paraId="5818C5A5" w14:textId="77777777" w:rsidTr="004E034C">
        <w:trPr>
          <w:trHeight w:val="23"/>
        </w:trPr>
        <w:tc>
          <w:tcPr>
            <w:tcW w:w="273" w:type="pct"/>
            <w:shd w:val="clear" w:color="auto" w:fill="auto"/>
            <w:noWrap/>
            <w:hideMark/>
          </w:tcPr>
          <w:p w14:paraId="4A1A5F3B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1.1</w:t>
            </w:r>
          </w:p>
        </w:tc>
        <w:tc>
          <w:tcPr>
            <w:tcW w:w="1544" w:type="pct"/>
            <w:shd w:val="clear" w:color="auto" w:fill="auto"/>
            <w:hideMark/>
          </w:tcPr>
          <w:p w14:paraId="70C43821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32AA3C7B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47DF0324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10 433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5188485B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44CA173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3ADAA32D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14:paraId="70B2CC7D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14:paraId="165BBAC5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10 433 </w:t>
            </w:r>
          </w:p>
        </w:tc>
      </w:tr>
      <w:tr w:rsidR="000C390C" w:rsidRPr="00E51DE5" w14:paraId="6CA0FAE7" w14:textId="77777777" w:rsidTr="004E034C">
        <w:trPr>
          <w:trHeight w:val="23"/>
        </w:trPr>
        <w:tc>
          <w:tcPr>
            <w:tcW w:w="273" w:type="pct"/>
            <w:shd w:val="clear" w:color="auto" w:fill="auto"/>
            <w:noWrap/>
            <w:hideMark/>
          </w:tcPr>
          <w:p w14:paraId="49633FFB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1.2</w:t>
            </w:r>
          </w:p>
        </w:tc>
        <w:tc>
          <w:tcPr>
            <w:tcW w:w="1544" w:type="pct"/>
            <w:shd w:val="clear" w:color="auto" w:fill="auto"/>
            <w:hideMark/>
          </w:tcPr>
          <w:p w14:paraId="7F9A4F61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5DE43C37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17E6ED1D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47 774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112330ED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0E18C134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66B897D8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6 956 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14:paraId="52A61CE6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27 823 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14:paraId="49AF7ED1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96 231 </w:t>
            </w:r>
          </w:p>
        </w:tc>
      </w:tr>
      <w:tr w:rsidR="000C390C" w:rsidRPr="00E51DE5" w14:paraId="5580F011" w14:textId="77777777" w:rsidTr="004E034C">
        <w:trPr>
          <w:trHeight w:val="23"/>
        </w:trPr>
        <w:tc>
          <w:tcPr>
            <w:tcW w:w="273" w:type="pct"/>
            <w:shd w:val="clear" w:color="auto" w:fill="auto"/>
            <w:noWrap/>
            <w:hideMark/>
          </w:tcPr>
          <w:p w14:paraId="76C66E18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1.3</w:t>
            </w:r>
          </w:p>
        </w:tc>
        <w:tc>
          <w:tcPr>
            <w:tcW w:w="1544" w:type="pct"/>
            <w:shd w:val="clear" w:color="auto" w:fill="auto"/>
            <w:hideMark/>
          </w:tcPr>
          <w:p w14:paraId="357A8A6D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391D4D3E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34290E9A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262203F0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01FDC770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FD8BE78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14:paraId="390FF6EF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14:paraId="34810A9D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0C390C" w:rsidRPr="00E51DE5" w14:paraId="49EFD42B" w14:textId="77777777" w:rsidTr="004E034C">
        <w:trPr>
          <w:trHeight w:val="23"/>
        </w:trPr>
        <w:tc>
          <w:tcPr>
            <w:tcW w:w="273" w:type="pct"/>
            <w:shd w:val="clear" w:color="auto" w:fill="auto"/>
            <w:noWrap/>
            <w:hideMark/>
          </w:tcPr>
          <w:p w14:paraId="4E869D82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544" w:type="pct"/>
            <w:shd w:val="clear" w:color="auto" w:fill="auto"/>
            <w:hideMark/>
          </w:tcPr>
          <w:p w14:paraId="1D555C32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6EBEA714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231C9DF5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1BE484DE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28C9E95B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6509FE14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14:paraId="4B65440B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14:paraId="06F040BA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6 956 </w:t>
            </w:r>
          </w:p>
        </w:tc>
      </w:tr>
      <w:tr w:rsidR="000C390C" w:rsidRPr="00E51DE5" w14:paraId="047775DB" w14:textId="77777777" w:rsidTr="004E034C">
        <w:trPr>
          <w:trHeight w:val="23"/>
        </w:trPr>
        <w:tc>
          <w:tcPr>
            <w:tcW w:w="273" w:type="pct"/>
            <w:shd w:val="clear" w:color="auto" w:fill="auto"/>
            <w:noWrap/>
            <w:hideMark/>
          </w:tcPr>
          <w:p w14:paraId="10AB6318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2.1</w:t>
            </w:r>
          </w:p>
        </w:tc>
        <w:tc>
          <w:tcPr>
            <w:tcW w:w="1544" w:type="pct"/>
            <w:shd w:val="clear" w:color="auto" w:fill="auto"/>
            <w:hideMark/>
          </w:tcPr>
          <w:p w14:paraId="1A0551A9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591A6DE0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65F60E07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2B8512B6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2B2BA6BC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44A8533D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14:paraId="088E15F1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14:paraId="4DEC7CAA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0C390C" w:rsidRPr="00E51DE5" w14:paraId="4665AA49" w14:textId="77777777" w:rsidTr="004E034C">
        <w:trPr>
          <w:trHeight w:val="23"/>
        </w:trPr>
        <w:tc>
          <w:tcPr>
            <w:tcW w:w="273" w:type="pct"/>
            <w:shd w:val="clear" w:color="auto" w:fill="auto"/>
            <w:noWrap/>
            <w:hideMark/>
          </w:tcPr>
          <w:p w14:paraId="75F0FBD7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2.2</w:t>
            </w:r>
          </w:p>
        </w:tc>
        <w:tc>
          <w:tcPr>
            <w:tcW w:w="1544" w:type="pct"/>
            <w:shd w:val="clear" w:color="auto" w:fill="auto"/>
            <w:hideMark/>
          </w:tcPr>
          <w:p w14:paraId="38FA6A88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79D5ADF5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157F85F2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584244CB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0155FC36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5AB95CA3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14:paraId="1423BBD3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14:paraId="39E94E17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6 956 </w:t>
            </w:r>
          </w:p>
        </w:tc>
      </w:tr>
      <w:tr w:rsidR="000C390C" w:rsidRPr="00E51DE5" w14:paraId="4AA1D402" w14:textId="77777777" w:rsidTr="004E034C">
        <w:trPr>
          <w:trHeight w:val="23"/>
        </w:trPr>
        <w:tc>
          <w:tcPr>
            <w:tcW w:w="273" w:type="pct"/>
            <w:shd w:val="clear" w:color="auto" w:fill="auto"/>
            <w:noWrap/>
            <w:hideMark/>
          </w:tcPr>
          <w:p w14:paraId="45429BDE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2.3</w:t>
            </w:r>
          </w:p>
        </w:tc>
        <w:tc>
          <w:tcPr>
            <w:tcW w:w="1544" w:type="pct"/>
            <w:shd w:val="clear" w:color="auto" w:fill="auto"/>
            <w:hideMark/>
          </w:tcPr>
          <w:p w14:paraId="27627C53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08484C7B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58AAB35E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27B00F31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28438FD0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42F0DD34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14:paraId="2D62E809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14:paraId="466C7A6F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0C390C" w:rsidRPr="00E51DE5" w14:paraId="720112B0" w14:textId="77777777" w:rsidTr="004E034C">
        <w:trPr>
          <w:trHeight w:val="23"/>
        </w:trPr>
        <w:tc>
          <w:tcPr>
            <w:tcW w:w="273" w:type="pct"/>
            <w:shd w:val="clear" w:color="auto" w:fill="auto"/>
            <w:noWrap/>
            <w:hideMark/>
          </w:tcPr>
          <w:p w14:paraId="3D4F28D8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544" w:type="pct"/>
            <w:shd w:val="clear" w:color="auto" w:fill="auto"/>
            <w:hideMark/>
          </w:tcPr>
          <w:p w14:paraId="20DEB153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1A45823D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7A223C4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1 166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22430C98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0146D666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1 971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159BBCDB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2 203 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14:paraId="12A8E113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4 637 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14:paraId="73CF47C4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11 716 </w:t>
            </w:r>
          </w:p>
        </w:tc>
      </w:tr>
      <w:tr w:rsidR="000C390C" w:rsidRPr="00E51DE5" w14:paraId="4117F814" w14:textId="77777777" w:rsidTr="004E034C">
        <w:trPr>
          <w:trHeight w:val="23"/>
        </w:trPr>
        <w:tc>
          <w:tcPr>
            <w:tcW w:w="273" w:type="pct"/>
            <w:shd w:val="clear" w:color="auto" w:fill="auto"/>
            <w:noWrap/>
            <w:hideMark/>
          </w:tcPr>
          <w:p w14:paraId="2E36E280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3.1</w:t>
            </w:r>
          </w:p>
        </w:tc>
        <w:tc>
          <w:tcPr>
            <w:tcW w:w="1544" w:type="pct"/>
            <w:shd w:val="clear" w:color="auto" w:fill="auto"/>
            <w:hideMark/>
          </w:tcPr>
          <w:p w14:paraId="0A9C0605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1E9FA62A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6DB66382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091472A8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07F5764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604898A7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14:paraId="5C152C49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14:paraId="3350E2C2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0C390C" w:rsidRPr="00E51DE5" w14:paraId="34E4B88B" w14:textId="77777777" w:rsidTr="004E034C">
        <w:trPr>
          <w:trHeight w:val="23"/>
        </w:trPr>
        <w:tc>
          <w:tcPr>
            <w:tcW w:w="273" w:type="pct"/>
            <w:shd w:val="clear" w:color="auto" w:fill="auto"/>
            <w:noWrap/>
            <w:hideMark/>
          </w:tcPr>
          <w:p w14:paraId="4F94FBAB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3.2</w:t>
            </w:r>
          </w:p>
        </w:tc>
        <w:tc>
          <w:tcPr>
            <w:tcW w:w="1544" w:type="pct"/>
            <w:shd w:val="clear" w:color="auto" w:fill="auto"/>
            <w:hideMark/>
          </w:tcPr>
          <w:p w14:paraId="2187B83F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6EB41CA7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0EBC35B9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1 166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6565A1D8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06FEB8AF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1 971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4FFC38C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2 203 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14:paraId="12FDD7FC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4 637 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14:paraId="2F53976B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11 716 </w:t>
            </w:r>
          </w:p>
        </w:tc>
      </w:tr>
      <w:tr w:rsidR="000C390C" w:rsidRPr="00E51DE5" w14:paraId="5BC1DF0F" w14:textId="77777777" w:rsidTr="004E034C">
        <w:trPr>
          <w:trHeight w:val="23"/>
        </w:trPr>
        <w:tc>
          <w:tcPr>
            <w:tcW w:w="273" w:type="pct"/>
            <w:shd w:val="clear" w:color="auto" w:fill="auto"/>
            <w:noWrap/>
            <w:hideMark/>
          </w:tcPr>
          <w:p w14:paraId="458869B6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3.3</w:t>
            </w:r>
          </w:p>
        </w:tc>
        <w:tc>
          <w:tcPr>
            <w:tcW w:w="1544" w:type="pct"/>
            <w:shd w:val="clear" w:color="auto" w:fill="auto"/>
            <w:hideMark/>
          </w:tcPr>
          <w:p w14:paraId="1D4C5452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144B822B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2FCD5DD3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49535F3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1B43A45D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0D054BA5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14:paraId="1F33B3D6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14:paraId="1D86E9BE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0C390C" w:rsidRPr="00E51DE5" w14:paraId="02932759" w14:textId="77777777" w:rsidTr="004E034C">
        <w:trPr>
          <w:trHeight w:val="23"/>
        </w:trPr>
        <w:tc>
          <w:tcPr>
            <w:tcW w:w="273" w:type="pct"/>
            <w:shd w:val="clear" w:color="auto" w:fill="auto"/>
            <w:noWrap/>
            <w:hideMark/>
          </w:tcPr>
          <w:p w14:paraId="379735C4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544" w:type="pct"/>
            <w:shd w:val="clear" w:color="auto" w:fill="auto"/>
            <w:hideMark/>
          </w:tcPr>
          <w:p w14:paraId="3EF66896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0E1707CE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24931DFD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247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3AF23692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92459B3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02921FFE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1 275 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14:paraId="3AE1FF68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14:paraId="0B10121A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4 652 </w:t>
            </w:r>
          </w:p>
        </w:tc>
      </w:tr>
      <w:tr w:rsidR="000C390C" w:rsidRPr="00E51DE5" w14:paraId="60EB9EAA" w14:textId="77777777" w:rsidTr="004E034C">
        <w:trPr>
          <w:trHeight w:val="23"/>
        </w:trPr>
        <w:tc>
          <w:tcPr>
            <w:tcW w:w="273" w:type="pct"/>
            <w:shd w:val="clear" w:color="auto" w:fill="auto"/>
            <w:noWrap/>
            <w:hideMark/>
          </w:tcPr>
          <w:p w14:paraId="625921C6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4.1</w:t>
            </w:r>
          </w:p>
        </w:tc>
        <w:tc>
          <w:tcPr>
            <w:tcW w:w="1544" w:type="pct"/>
            <w:shd w:val="clear" w:color="auto" w:fill="auto"/>
            <w:hideMark/>
          </w:tcPr>
          <w:p w14:paraId="10719BBA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716FDD2C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6B84E06F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63A3017A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F7C8899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67914945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1 275 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14:paraId="4BB4C74A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14:paraId="714E38F2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4 405 </w:t>
            </w:r>
          </w:p>
        </w:tc>
      </w:tr>
      <w:tr w:rsidR="000C390C" w:rsidRPr="00E51DE5" w14:paraId="3EF46BD3" w14:textId="77777777" w:rsidTr="004E034C">
        <w:trPr>
          <w:trHeight w:val="23"/>
        </w:trPr>
        <w:tc>
          <w:tcPr>
            <w:tcW w:w="273" w:type="pct"/>
            <w:shd w:val="clear" w:color="auto" w:fill="auto"/>
            <w:noWrap/>
            <w:hideMark/>
          </w:tcPr>
          <w:p w14:paraId="4A32B83F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4.2</w:t>
            </w:r>
          </w:p>
        </w:tc>
        <w:tc>
          <w:tcPr>
            <w:tcW w:w="1544" w:type="pct"/>
            <w:shd w:val="clear" w:color="auto" w:fill="auto"/>
            <w:hideMark/>
          </w:tcPr>
          <w:p w14:paraId="16D33696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3FE1C8F9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53E7BFF0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CBB3EF6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366B6F56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529AF568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14:paraId="1DC57558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14:paraId="3B336D49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0C390C" w:rsidRPr="00E51DE5" w14:paraId="32B6D032" w14:textId="77777777" w:rsidTr="004E034C">
        <w:trPr>
          <w:trHeight w:val="23"/>
        </w:trPr>
        <w:tc>
          <w:tcPr>
            <w:tcW w:w="273" w:type="pct"/>
            <w:shd w:val="clear" w:color="auto" w:fill="auto"/>
            <w:noWrap/>
            <w:hideMark/>
          </w:tcPr>
          <w:p w14:paraId="41D9637B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4.3</w:t>
            </w:r>
          </w:p>
        </w:tc>
        <w:tc>
          <w:tcPr>
            <w:tcW w:w="1544" w:type="pct"/>
            <w:shd w:val="clear" w:color="auto" w:fill="auto"/>
            <w:hideMark/>
          </w:tcPr>
          <w:p w14:paraId="4BCA39C1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28167350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00528182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247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83F099A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25604DB0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A911AA5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14:paraId="2BB8379C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14:paraId="553A2553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247 </w:t>
            </w:r>
          </w:p>
        </w:tc>
      </w:tr>
      <w:tr w:rsidR="000C390C" w:rsidRPr="00E51DE5" w14:paraId="06BD3BEA" w14:textId="77777777" w:rsidTr="004E034C">
        <w:trPr>
          <w:trHeight w:val="23"/>
        </w:trPr>
        <w:tc>
          <w:tcPr>
            <w:tcW w:w="273" w:type="pct"/>
            <w:shd w:val="clear" w:color="auto" w:fill="auto"/>
            <w:noWrap/>
            <w:hideMark/>
          </w:tcPr>
          <w:p w14:paraId="2A5DEF59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544" w:type="pct"/>
            <w:shd w:val="clear" w:color="auto" w:fill="auto"/>
            <w:hideMark/>
          </w:tcPr>
          <w:p w14:paraId="70B3F35C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428BFBF2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0F4D3F92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59 620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218C708C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10 897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23C680A8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11 477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11425FB0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12 172 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14:paraId="3A5D8E52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35 822 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14:paraId="3229C026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129 988 </w:t>
            </w:r>
          </w:p>
        </w:tc>
      </w:tr>
      <w:tr w:rsidR="000C390C" w:rsidRPr="00E51DE5" w14:paraId="607DA0DF" w14:textId="77777777" w:rsidTr="004E034C">
        <w:trPr>
          <w:trHeight w:val="23"/>
        </w:trPr>
        <w:tc>
          <w:tcPr>
            <w:tcW w:w="273" w:type="pct"/>
            <w:shd w:val="clear" w:color="auto" w:fill="auto"/>
            <w:noWrap/>
            <w:hideMark/>
          </w:tcPr>
          <w:p w14:paraId="24B025C6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544" w:type="pct"/>
            <w:shd w:val="clear" w:color="auto" w:fill="auto"/>
            <w:hideMark/>
          </w:tcPr>
          <w:p w14:paraId="14A5E563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в том числе: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3B5DD33E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197DC7EB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096B4669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378DAEC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E737316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14:paraId="2E130DCD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14:paraId="2C054039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0C390C" w:rsidRPr="00E51DE5" w14:paraId="110DC92E" w14:textId="77777777" w:rsidTr="004E034C">
        <w:trPr>
          <w:trHeight w:val="23"/>
        </w:trPr>
        <w:tc>
          <w:tcPr>
            <w:tcW w:w="273" w:type="pct"/>
            <w:shd w:val="clear" w:color="auto" w:fill="auto"/>
            <w:noWrap/>
            <w:hideMark/>
          </w:tcPr>
          <w:p w14:paraId="4E9186DE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544" w:type="pct"/>
            <w:shd w:val="clear" w:color="auto" w:fill="auto"/>
            <w:hideMark/>
          </w:tcPr>
          <w:p w14:paraId="3FEFD627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6EF77865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26D2BFEA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58 207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E194C58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2B92D218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3A929B97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6 956 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14:paraId="2567C487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27 823 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14:paraId="18EB2C43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106 665 </w:t>
            </w:r>
          </w:p>
        </w:tc>
      </w:tr>
      <w:tr w:rsidR="000C390C" w:rsidRPr="00E51DE5" w14:paraId="01DC2AD3" w14:textId="77777777" w:rsidTr="004E034C">
        <w:trPr>
          <w:trHeight w:val="23"/>
        </w:trPr>
        <w:tc>
          <w:tcPr>
            <w:tcW w:w="273" w:type="pct"/>
            <w:shd w:val="clear" w:color="auto" w:fill="auto"/>
            <w:noWrap/>
            <w:hideMark/>
          </w:tcPr>
          <w:p w14:paraId="58EB9E16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544" w:type="pct"/>
            <w:shd w:val="clear" w:color="auto" w:fill="auto"/>
            <w:hideMark/>
          </w:tcPr>
          <w:p w14:paraId="621C8A8E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7BFC5E3F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1BB88FF9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12780B51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2256DD52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97563C9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14:paraId="2781FD6C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14:paraId="40E3E530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6 956 </w:t>
            </w:r>
          </w:p>
        </w:tc>
      </w:tr>
      <w:tr w:rsidR="000C390C" w:rsidRPr="00E51DE5" w14:paraId="6A43F8BA" w14:textId="77777777" w:rsidTr="004E034C">
        <w:trPr>
          <w:trHeight w:val="23"/>
        </w:trPr>
        <w:tc>
          <w:tcPr>
            <w:tcW w:w="273" w:type="pct"/>
            <w:shd w:val="clear" w:color="auto" w:fill="auto"/>
            <w:noWrap/>
            <w:hideMark/>
          </w:tcPr>
          <w:p w14:paraId="76637F98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544" w:type="pct"/>
            <w:shd w:val="clear" w:color="auto" w:fill="auto"/>
            <w:hideMark/>
          </w:tcPr>
          <w:p w14:paraId="6222EB19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70A1F8D1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10D368DC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1 166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196A6803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2224F563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1 971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EE69693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2 203 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14:paraId="6F2B8DC5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4 637 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14:paraId="74EAAEE2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11 716 </w:t>
            </w:r>
          </w:p>
        </w:tc>
      </w:tr>
      <w:tr w:rsidR="000C390C" w:rsidRPr="00E51DE5" w14:paraId="1A77ECF0" w14:textId="77777777" w:rsidTr="004E034C">
        <w:trPr>
          <w:trHeight w:val="23"/>
        </w:trPr>
        <w:tc>
          <w:tcPr>
            <w:tcW w:w="273" w:type="pct"/>
            <w:shd w:val="clear" w:color="auto" w:fill="auto"/>
            <w:noWrap/>
            <w:hideMark/>
          </w:tcPr>
          <w:p w14:paraId="4CA9F5AD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544" w:type="pct"/>
            <w:shd w:val="clear" w:color="auto" w:fill="auto"/>
            <w:hideMark/>
          </w:tcPr>
          <w:p w14:paraId="2F42BC39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2E3BB066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42EAFCCA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247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4BF0B304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6C106DED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4D561642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1 275 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14:paraId="7AA0B0DF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14:paraId="01AE657C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4 652 </w:t>
            </w:r>
          </w:p>
        </w:tc>
      </w:tr>
    </w:tbl>
    <w:p w14:paraId="6045A173" w14:textId="73EA130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hAnsi="PT Astra Serif"/>
          <w:sz w:val="28"/>
          <w:szCs w:val="28"/>
        </w:rPr>
        <w:t>* Конкретные мероприятия Программы и объемы ее финансирования необходимо уточнять ежегодно при формировании проекта местного бюджета на соответствующий финансовый год.</w:t>
      </w:r>
    </w:p>
    <w:p w14:paraId="6A4F9589" w14:textId="77777777" w:rsidR="00A44C07" w:rsidRPr="00E51DE5" w:rsidRDefault="00A44C07" w:rsidP="008E7FAF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  <w:sectPr w:rsidR="00A44C07" w:rsidRPr="00E51DE5" w:rsidSect="00A44C07">
          <w:pgSz w:w="16840" w:h="11900" w:orient="landscape"/>
          <w:pgMar w:top="1701" w:right="1134" w:bottom="851" w:left="1134" w:header="680" w:footer="399" w:gutter="0"/>
          <w:cols w:space="720"/>
          <w:noEndnote/>
          <w:docGrid w:linePitch="360"/>
        </w:sectPr>
      </w:pPr>
    </w:p>
    <w:p w14:paraId="0A28A408" w14:textId="77777777" w:rsidR="00A44C07" w:rsidRPr="00E51DE5" w:rsidRDefault="00A44C07" w:rsidP="008E7FAF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lastRenderedPageBreak/>
        <w:t xml:space="preserve">Общая потребность в капитальных вложениях для выполнения мероприятий по проектированию, строительству, реконструкции объектов социальной инфраструктуры муниципального образования Яснополянское составляет  129 988 </w:t>
      </w:r>
      <w:proofErr w:type="spellStart"/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тыс</w:t>
      </w:r>
      <w:proofErr w:type="gramStart"/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.р</w:t>
      </w:r>
      <w:proofErr w:type="gramEnd"/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уб</w:t>
      </w:r>
      <w:proofErr w:type="spellEnd"/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.</w:t>
      </w:r>
    </w:p>
    <w:p w14:paraId="542972AA" w14:textId="77777777" w:rsidR="00A44C07" w:rsidRPr="00E51DE5" w:rsidRDefault="00A44C07" w:rsidP="008E7FAF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Распределение объемов инвестиций для выполнения намечаемых мероприятий по группам объектов социальной инфраструктуры представлено на рисунке.</w:t>
      </w:r>
    </w:p>
    <w:p w14:paraId="5520C098" w14:textId="77777777" w:rsidR="00A44C07" w:rsidRPr="00E51DE5" w:rsidRDefault="00A44C07" w:rsidP="008E7FAF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E51DE5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7C7ED1A8" wp14:editId="59A74A22">
            <wp:simplePos x="0" y="0"/>
            <wp:positionH relativeFrom="column">
              <wp:posOffset>-175260</wp:posOffset>
            </wp:positionH>
            <wp:positionV relativeFrom="paragraph">
              <wp:posOffset>258445</wp:posOffset>
            </wp:positionV>
            <wp:extent cx="5514975" cy="2600325"/>
            <wp:effectExtent l="0" t="0" r="9525" b="9525"/>
            <wp:wrapTopAndBottom/>
            <wp:docPr id="8" name="Диаграмма 8">
              <a:extLst xmlns:a="http://schemas.openxmlformats.org/drawingml/2006/main">
                <a:ext uri="{FF2B5EF4-FFF2-40B4-BE49-F238E27FC236}">
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C579071-54B3-4DEF-88C9-AB7BB18917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896314" w14:textId="77777777" w:rsidR="00A44C07" w:rsidRPr="00E51DE5" w:rsidRDefault="00A44C07" w:rsidP="008E7FAF">
      <w:pPr>
        <w:pStyle w:val="6"/>
        <w:numPr>
          <w:ilvl w:val="0"/>
          <w:numId w:val="0"/>
        </w:numPr>
        <w:ind w:right="0" w:firstLine="709"/>
        <w:jc w:val="both"/>
        <w:rPr>
          <w:rFonts w:ascii="PT Astra Serif" w:eastAsia="Arial Unicode MS" w:hAnsi="PT Astra Serif"/>
          <w:color w:val="auto"/>
          <w:sz w:val="28"/>
          <w:szCs w:val="28"/>
        </w:rPr>
      </w:pPr>
      <w:r w:rsidRPr="00E51DE5">
        <w:rPr>
          <w:rFonts w:ascii="PT Astra Serif" w:eastAsia="Arial Unicode MS" w:hAnsi="PT Astra Serif"/>
          <w:color w:val="auto"/>
          <w:sz w:val="28"/>
          <w:szCs w:val="28"/>
        </w:rPr>
        <w:t xml:space="preserve">Рисунок 1 - Распределение объемов инвестиций для выполнения намечаемых мероприятий </w:t>
      </w:r>
    </w:p>
    <w:p w14:paraId="05AAEAA2" w14:textId="77777777" w:rsidR="00A44C07" w:rsidRPr="00E51DE5" w:rsidRDefault="00A44C07" w:rsidP="008E7FAF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Процентное соотношение объемов инвестиций для выполнения намечаемых мероприятий по группам объектов социальной инфраструктуры представлено на рисунке.</w:t>
      </w:r>
    </w:p>
    <w:p w14:paraId="6AB6240B" w14:textId="77777777" w:rsidR="00A44C07" w:rsidRPr="00E51DE5" w:rsidRDefault="00A44C07" w:rsidP="008E7FAF">
      <w:pPr>
        <w:pStyle w:val="6"/>
        <w:numPr>
          <w:ilvl w:val="0"/>
          <w:numId w:val="0"/>
        </w:numPr>
        <w:ind w:right="0" w:firstLine="709"/>
        <w:jc w:val="both"/>
        <w:rPr>
          <w:rFonts w:ascii="PT Astra Serif" w:eastAsia="Arial Unicode MS" w:hAnsi="PT Astra Serif"/>
          <w:color w:val="auto"/>
          <w:sz w:val="28"/>
          <w:szCs w:val="28"/>
        </w:rPr>
      </w:pPr>
      <w:r w:rsidRPr="00E51DE5">
        <w:rPr>
          <w:rFonts w:ascii="PT Astra Serif" w:hAnsi="PT Astra Serif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168F3B" wp14:editId="332EC491">
            <wp:simplePos x="0" y="0"/>
            <wp:positionH relativeFrom="column">
              <wp:posOffset>-89535</wp:posOffset>
            </wp:positionH>
            <wp:positionV relativeFrom="paragraph">
              <wp:posOffset>3810</wp:posOffset>
            </wp:positionV>
            <wp:extent cx="4752975" cy="2486025"/>
            <wp:effectExtent l="0" t="0" r="0" b="0"/>
            <wp:wrapTopAndBottom/>
            <wp:docPr id="12" name="Диаграмма 12">
              <a:extLst xmlns:a="http://schemas.openxmlformats.org/drawingml/2006/main">
                <a:ext uri="{FF2B5EF4-FFF2-40B4-BE49-F238E27FC236}">
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4AA7599-D4C6-4A8E-9E70-E72FD40910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1DE5">
        <w:rPr>
          <w:rFonts w:ascii="PT Astra Serif" w:eastAsia="Arial Unicode MS" w:hAnsi="PT Astra Serif"/>
          <w:color w:val="auto"/>
          <w:sz w:val="28"/>
          <w:szCs w:val="28"/>
        </w:rPr>
        <w:t>Рисунок 2 - Процентное соотношение объемов инвестиций для выполнения намечаемых мероприятий</w:t>
      </w:r>
    </w:p>
    <w:p w14:paraId="6891AB5C" w14:textId="77777777" w:rsidR="00A44C07" w:rsidRPr="00E51DE5" w:rsidRDefault="00A44C07" w:rsidP="008E7FAF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Конкретные мероприятия Программы и объемы ее финансирования необходимо уточнять ежегодно при формировании проекта местного бюджета на соответствующий финансовый год.</w:t>
      </w:r>
    </w:p>
    <w:p w14:paraId="3767E1CE" w14:textId="77777777" w:rsidR="00A44C07" w:rsidRPr="00E51DE5" w:rsidRDefault="00A44C07" w:rsidP="008E7FAF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</w:p>
    <w:p w14:paraId="274E7F91" w14:textId="2437AC45" w:rsidR="00A44C07" w:rsidRPr="00E51DE5" w:rsidRDefault="00A44C07" w:rsidP="000C390C">
      <w:pPr>
        <w:pStyle w:val="1"/>
        <w:keepNext w:val="0"/>
        <w:keepLines w:val="0"/>
        <w:pageBreakBefore/>
        <w:widowControl w:val="0"/>
        <w:numPr>
          <w:ilvl w:val="0"/>
          <w:numId w:val="45"/>
        </w:numPr>
        <w:tabs>
          <w:tab w:val="left" w:pos="993"/>
          <w:tab w:val="left" w:pos="1134"/>
          <w:tab w:val="left" w:pos="1416"/>
        </w:tabs>
        <w:suppressAutoHyphens/>
        <w:spacing w:before="0"/>
        <w:ind w:firstLine="709"/>
        <w:jc w:val="center"/>
        <w:rPr>
          <w:rFonts w:ascii="PT Astra Serif" w:hAnsi="PT Astra Serif" w:cs="Times New Roman"/>
          <w:color w:val="auto"/>
        </w:rPr>
      </w:pPr>
      <w:bookmarkStart w:id="141" w:name="_Toc104827818"/>
      <w:r w:rsidRPr="00E51DE5">
        <w:rPr>
          <w:rFonts w:ascii="PT Astra Serif" w:hAnsi="PT Astra Serif" w:cs="Times New Roman"/>
          <w:color w:val="auto"/>
        </w:rPr>
        <w:lastRenderedPageBreak/>
        <w:t>Целевые индикаторы программы</w:t>
      </w:r>
      <w:bookmarkEnd w:id="141"/>
    </w:p>
    <w:p w14:paraId="0980AE74" w14:textId="77777777" w:rsidR="00A44C07" w:rsidRPr="00E51DE5" w:rsidRDefault="00A44C07" w:rsidP="008E7FAF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 xml:space="preserve">Перечень </w:t>
      </w:r>
      <w:proofErr w:type="gramStart"/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целевых показателей, используемых для оценки результативности и эффективности Программы представлен</w:t>
      </w:r>
      <w:proofErr w:type="gramEnd"/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 xml:space="preserve"> в таблице.</w:t>
      </w:r>
    </w:p>
    <w:p w14:paraId="28B14446" w14:textId="77777777" w:rsidR="00A44C07" w:rsidRPr="00E51DE5" w:rsidRDefault="00A44C07" w:rsidP="008E7FAF">
      <w:pPr>
        <w:pStyle w:val="a3"/>
        <w:spacing w:before="0"/>
        <w:ind w:firstLine="709"/>
        <w:jc w:val="both"/>
        <w:rPr>
          <w:rFonts w:ascii="PT Astra Serif" w:eastAsia="Arial Unicode MS" w:hAnsi="PT Astra Serif"/>
          <w:color w:val="auto"/>
          <w:szCs w:val="28"/>
          <w:lang w:eastAsia="ar-SA"/>
        </w:rPr>
      </w:pPr>
      <w:r w:rsidRPr="00E51DE5">
        <w:rPr>
          <w:rFonts w:ascii="PT Astra Serif" w:eastAsia="Arial Unicode MS" w:hAnsi="PT Astra Serif"/>
          <w:color w:val="auto"/>
          <w:szCs w:val="28"/>
          <w:lang w:eastAsia="ar-SA"/>
        </w:rPr>
        <w:t>Перечень целевых показателей, используемых для оценки результативности и эффективности Программы</w:t>
      </w:r>
    </w:p>
    <w:p w14:paraId="33950ABF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315"/>
        <w:gridCol w:w="476"/>
        <w:gridCol w:w="476"/>
        <w:gridCol w:w="476"/>
        <w:gridCol w:w="476"/>
        <w:gridCol w:w="476"/>
        <w:gridCol w:w="709"/>
      </w:tblGrid>
      <w:tr w:rsidR="00A44C07" w:rsidRPr="000C390C" w14:paraId="4C88500C" w14:textId="77777777" w:rsidTr="000C390C">
        <w:trPr>
          <w:trHeight w:val="23"/>
          <w:tblHeader/>
          <w:jc w:val="center"/>
        </w:trPr>
        <w:tc>
          <w:tcPr>
            <w:tcW w:w="3358" w:type="pct"/>
            <w:shd w:val="clear" w:color="auto" w:fill="auto"/>
          </w:tcPr>
          <w:p w14:paraId="77CA08A4" w14:textId="77777777" w:rsidR="00A44C07" w:rsidRPr="000C390C" w:rsidRDefault="00A44C07" w:rsidP="000C390C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0C390C">
              <w:rPr>
                <w:rFonts w:ascii="PT Astra Serif" w:hAnsi="PT Astra Serif"/>
                <w:bCs/>
                <w:sz w:val="20"/>
                <w:szCs w:val="20"/>
              </w:rPr>
              <w:t>Наименование индикатора</w:t>
            </w:r>
          </w:p>
        </w:tc>
        <w:tc>
          <w:tcPr>
            <w:tcW w:w="253" w:type="pct"/>
            <w:shd w:val="clear" w:color="auto" w:fill="auto"/>
          </w:tcPr>
          <w:p w14:paraId="1CBA71D1" w14:textId="77777777" w:rsidR="00A44C07" w:rsidRPr="000C390C" w:rsidRDefault="00A44C07" w:rsidP="000C390C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0C390C">
              <w:rPr>
                <w:rFonts w:ascii="PT Astra Serif" w:hAnsi="PT Astra Serif"/>
                <w:bCs/>
                <w:sz w:val="20"/>
                <w:szCs w:val="20"/>
              </w:rPr>
              <w:t>2022</w:t>
            </w:r>
          </w:p>
        </w:tc>
        <w:tc>
          <w:tcPr>
            <w:tcW w:w="253" w:type="pct"/>
            <w:shd w:val="clear" w:color="auto" w:fill="auto"/>
          </w:tcPr>
          <w:p w14:paraId="37AD2AAE" w14:textId="77777777" w:rsidR="00A44C07" w:rsidRPr="000C390C" w:rsidRDefault="00A44C07" w:rsidP="000C390C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0C390C">
              <w:rPr>
                <w:rFonts w:ascii="PT Astra Serif" w:hAnsi="PT Astra Serif"/>
                <w:bCs/>
                <w:sz w:val="20"/>
                <w:szCs w:val="20"/>
              </w:rPr>
              <w:t>2023</w:t>
            </w:r>
          </w:p>
        </w:tc>
        <w:tc>
          <w:tcPr>
            <w:tcW w:w="253" w:type="pct"/>
            <w:shd w:val="clear" w:color="auto" w:fill="auto"/>
          </w:tcPr>
          <w:p w14:paraId="094B2131" w14:textId="77777777" w:rsidR="00A44C07" w:rsidRPr="000C390C" w:rsidRDefault="00A44C07" w:rsidP="000C390C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0C390C">
              <w:rPr>
                <w:rFonts w:ascii="PT Astra Serif" w:hAnsi="PT Astra Serif"/>
                <w:bCs/>
                <w:sz w:val="20"/>
                <w:szCs w:val="20"/>
              </w:rPr>
              <w:t>2024</w:t>
            </w:r>
          </w:p>
        </w:tc>
        <w:tc>
          <w:tcPr>
            <w:tcW w:w="253" w:type="pct"/>
            <w:shd w:val="clear" w:color="auto" w:fill="auto"/>
          </w:tcPr>
          <w:p w14:paraId="22450F52" w14:textId="77777777" w:rsidR="00A44C07" w:rsidRPr="000C390C" w:rsidRDefault="00A44C07" w:rsidP="000C390C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0C390C">
              <w:rPr>
                <w:rFonts w:ascii="PT Astra Serif" w:hAnsi="PT Astra Serif"/>
                <w:bCs/>
                <w:sz w:val="20"/>
                <w:szCs w:val="20"/>
              </w:rPr>
              <w:t>2025</w:t>
            </w:r>
          </w:p>
        </w:tc>
        <w:tc>
          <w:tcPr>
            <w:tcW w:w="253" w:type="pct"/>
            <w:shd w:val="clear" w:color="auto" w:fill="auto"/>
          </w:tcPr>
          <w:p w14:paraId="4E69914F" w14:textId="77777777" w:rsidR="00A44C07" w:rsidRPr="000C390C" w:rsidRDefault="00A44C07" w:rsidP="000C390C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0C390C">
              <w:rPr>
                <w:rFonts w:ascii="PT Astra Serif" w:hAnsi="PT Astra Serif"/>
                <w:bCs/>
                <w:sz w:val="20"/>
                <w:szCs w:val="20"/>
              </w:rPr>
              <w:t>2026</w:t>
            </w:r>
          </w:p>
        </w:tc>
        <w:tc>
          <w:tcPr>
            <w:tcW w:w="376" w:type="pct"/>
            <w:shd w:val="clear" w:color="auto" w:fill="auto"/>
          </w:tcPr>
          <w:p w14:paraId="42F85958" w14:textId="77777777" w:rsidR="00A44C07" w:rsidRPr="000C390C" w:rsidRDefault="00A44C07" w:rsidP="000C390C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0C390C">
              <w:rPr>
                <w:rFonts w:ascii="PT Astra Serif" w:hAnsi="PT Astra Serif"/>
                <w:bCs/>
                <w:sz w:val="20"/>
                <w:szCs w:val="20"/>
              </w:rPr>
              <w:t>2027-2032</w:t>
            </w:r>
          </w:p>
        </w:tc>
      </w:tr>
      <w:tr w:rsidR="00A44C07" w:rsidRPr="00E51DE5" w14:paraId="062753F2" w14:textId="77777777" w:rsidTr="000C390C">
        <w:trPr>
          <w:trHeight w:val="23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2473B65A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E51DE5">
              <w:rPr>
                <w:rFonts w:ascii="PT Astra Serif" w:hAnsi="PT Astra Serif"/>
                <w:bCs/>
                <w:sz w:val="28"/>
                <w:szCs w:val="28"/>
              </w:rPr>
              <w:t>Образование</w:t>
            </w:r>
          </w:p>
        </w:tc>
      </w:tr>
      <w:tr w:rsidR="00A44C07" w:rsidRPr="00E51DE5" w14:paraId="3A3BAD6C" w14:textId="77777777" w:rsidTr="000C390C">
        <w:trPr>
          <w:trHeight w:val="23"/>
          <w:jc w:val="center"/>
        </w:trPr>
        <w:tc>
          <w:tcPr>
            <w:tcW w:w="3358" w:type="pct"/>
            <w:shd w:val="clear" w:color="auto" w:fill="auto"/>
          </w:tcPr>
          <w:p w14:paraId="2DCC15B3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Уровень обеспеченности учреждениями общего образования, % от норматива</w:t>
            </w:r>
          </w:p>
        </w:tc>
        <w:tc>
          <w:tcPr>
            <w:tcW w:w="253" w:type="pct"/>
            <w:shd w:val="clear" w:color="auto" w:fill="auto"/>
          </w:tcPr>
          <w:p w14:paraId="09694301" w14:textId="6D81B993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</w:t>
            </w:r>
            <w:r w:rsidR="004D4B3A" w:rsidRPr="00E51DE5">
              <w:rPr>
                <w:rFonts w:ascii="PT Astra Serif" w:hAnsi="PT Astra Serif"/>
                <w:sz w:val="28"/>
                <w:szCs w:val="28"/>
              </w:rPr>
              <w:t>58</w:t>
            </w:r>
          </w:p>
        </w:tc>
        <w:tc>
          <w:tcPr>
            <w:tcW w:w="253" w:type="pct"/>
            <w:shd w:val="clear" w:color="auto" w:fill="auto"/>
          </w:tcPr>
          <w:p w14:paraId="263C4213" w14:textId="52A25BEE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</w:t>
            </w:r>
            <w:r w:rsidR="004D4B3A" w:rsidRPr="00E51DE5">
              <w:rPr>
                <w:rFonts w:ascii="PT Astra Serif" w:hAnsi="PT Astra Serif"/>
                <w:sz w:val="28"/>
                <w:szCs w:val="28"/>
              </w:rPr>
              <w:t>58</w:t>
            </w:r>
          </w:p>
        </w:tc>
        <w:tc>
          <w:tcPr>
            <w:tcW w:w="253" w:type="pct"/>
            <w:shd w:val="clear" w:color="auto" w:fill="auto"/>
          </w:tcPr>
          <w:p w14:paraId="70BF9C08" w14:textId="1E90F67B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</w:t>
            </w:r>
            <w:r w:rsidR="004D4B3A" w:rsidRPr="00E51DE5">
              <w:rPr>
                <w:rFonts w:ascii="PT Astra Serif" w:hAnsi="PT Astra Serif"/>
                <w:sz w:val="28"/>
                <w:szCs w:val="28"/>
              </w:rPr>
              <w:t>58</w:t>
            </w:r>
          </w:p>
        </w:tc>
        <w:tc>
          <w:tcPr>
            <w:tcW w:w="253" w:type="pct"/>
            <w:shd w:val="clear" w:color="auto" w:fill="auto"/>
          </w:tcPr>
          <w:p w14:paraId="01D1C38A" w14:textId="5AF08DCD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</w:t>
            </w:r>
            <w:r w:rsidR="004D4B3A" w:rsidRPr="00E51DE5">
              <w:rPr>
                <w:rFonts w:ascii="PT Astra Serif" w:hAnsi="PT Astra Serif"/>
                <w:sz w:val="28"/>
                <w:szCs w:val="28"/>
              </w:rPr>
              <w:t>58</w:t>
            </w:r>
          </w:p>
        </w:tc>
        <w:tc>
          <w:tcPr>
            <w:tcW w:w="253" w:type="pct"/>
            <w:shd w:val="clear" w:color="auto" w:fill="auto"/>
          </w:tcPr>
          <w:p w14:paraId="67473682" w14:textId="5FC28E8A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</w:t>
            </w:r>
            <w:r w:rsidR="004D4B3A" w:rsidRPr="00E51DE5">
              <w:rPr>
                <w:rFonts w:ascii="PT Astra Serif" w:hAnsi="PT Astra Serif"/>
                <w:sz w:val="28"/>
                <w:szCs w:val="28"/>
              </w:rPr>
              <w:t>58</w:t>
            </w:r>
          </w:p>
        </w:tc>
        <w:tc>
          <w:tcPr>
            <w:tcW w:w="376" w:type="pct"/>
            <w:shd w:val="clear" w:color="auto" w:fill="auto"/>
          </w:tcPr>
          <w:p w14:paraId="32030DF8" w14:textId="0A038D18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</w:t>
            </w:r>
            <w:r w:rsidR="004D4B3A" w:rsidRPr="00E51DE5">
              <w:rPr>
                <w:rFonts w:ascii="PT Astra Serif" w:hAnsi="PT Astra Serif"/>
                <w:sz w:val="28"/>
                <w:szCs w:val="28"/>
              </w:rPr>
              <w:t>58</w:t>
            </w:r>
          </w:p>
        </w:tc>
      </w:tr>
      <w:tr w:rsidR="00A44C07" w:rsidRPr="00E51DE5" w14:paraId="61FF6EA8" w14:textId="77777777" w:rsidTr="000C390C">
        <w:trPr>
          <w:trHeight w:val="23"/>
          <w:jc w:val="center"/>
        </w:trPr>
        <w:tc>
          <w:tcPr>
            <w:tcW w:w="3358" w:type="pct"/>
            <w:shd w:val="clear" w:color="auto" w:fill="auto"/>
          </w:tcPr>
          <w:p w14:paraId="1E78E945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Уровень обеспеченности дошкольными образовательными учреждениями, % от норматива</w:t>
            </w:r>
          </w:p>
        </w:tc>
        <w:tc>
          <w:tcPr>
            <w:tcW w:w="253" w:type="pct"/>
            <w:shd w:val="clear" w:color="auto" w:fill="auto"/>
          </w:tcPr>
          <w:p w14:paraId="1F99B829" w14:textId="0FC62C5D" w:rsidR="00A44C07" w:rsidRPr="00E51DE5" w:rsidRDefault="004D4B3A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11</w:t>
            </w:r>
            <w:r w:rsidR="00565E70" w:rsidRPr="00E51DE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53" w:type="pct"/>
            <w:shd w:val="clear" w:color="auto" w:fill="auto"/>
          </w:tcPr>
          <w:p w14:paraId="673ACA4B" w14:textId="6F71C355" w:rsidR="00A44C07" w:rsidRPr="00E51DE5" w:rsidRDefault="004D4B3A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11</w:t>
            </w:r>
            <w:r w:rsidR="00565E70" w:rsidRPr="00E51DE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53" w:type="pct"/>
            <w:shd w:val="clear" w:color="auto" w:fill="auto"/>
          </w:tcPr>
          <w:p w14:paraId="556F9170" w14:textId="3FC0BB60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</w:t>
            </w:r>
            <w:r w:rsidR="004D4B3A" w:rsidRPr="00E51DE5">
              <w:rPr>
                <w:rFonts w:ascii="PT Astra Serif" w:hAnsi="PT Astra Serif"/>
                <w:sz w:val="28"/>
                <w:szCs w:val="28"/>
              </w:rPr>
              <w:t>1</w:t>
            </w:r>
            <w:r w:rsidR="00565E70" w:rsidRPr="00E51DE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53" w:type="pct"/>
            <w:shd w:val="clear" w:color="auto" w:fill="auto"/>
          </w:tcPr>
          <w:p w14:paraId="342B48A2" w14:textId="5D53D1C5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</w:t>
            </w:r>
            <w:r w:rsidR="004D4B3A" w:rsidRPr="00E51DE5">
              <w:rPr>
                <w:rFonts w:ascii="PT Astra Serif" w:hAnsi="PT Astra Serif"/>
                <w:sz w:val="28"/>
                <w:szCs w:val="28"/>
              </w:rPr>
              <w:t>1</w:t>
            </w:r>
            <w:r w:rsidR="00565E70" w:rsidRPr="00E51DE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53" w:type="pct"/>
            <w:shd w:val="clear" w:color="auto" w:fill="auto"/>
          </w:tcPr>
          <w:p w14:paraId="7B8E4B9C" w14:textId="5DCAA004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</w:t>
            </w:r>
            <w:r w:rsidR="004D4B3A" w:rsidRPr="00E51DE5">
              <w:rPr>
                <w:rFonts w:ascii="PT Astra Serif" w:hAnsi="PT Astra Serif"/>
                <w:sz w:val="28"/>
                <w:szCs w:val="28"/>
              </w:rPr>
              <w:t>1</w:t>
            </w:r>
            <w:r w:rsidR="00565E70" w:rsidRPr="00E51DE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76" w:type="pct"/>
            <w:shd w:val="clear" w:color="auto" w:fill="auto"/>
          </w:tcPr>
          <w:p w14:paraId="1CF79AEE" w14:textId="0D74D131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</w:t>
            </w:r>
            <w:r w:rsidR="004D4B3A" w:rsidRPr="00E51DE5">
              <w:rPr>
                <w:rFonts w:ascii="PT Astra Serif" w:hAnsi="PT Astra Serif"/>
                <w:sz w:val="28"/>
                <w:szCs w:val="28"/>
              </w:rPr>
              <w:t>1</w:t>
            </w:r>
            <w:r w:rsidR="00565E70" w:rsidRPr="00E51DE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A44C07" w:rsidRPr="00E51DE5" w14:paraId="3624177C" w14:textId="77777777" w:rsidTr="000C390C">
        <w:trPr>
          <w:trHeight w:val="23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1F4506D7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E51DE5">
              <w:rPr>
                <w:rFonts w:ascii="PT Astra Serif" w:hAnsi="PT Astra Serif"/>
                <w:bCs/>
                <w:sz w:val="28"/>
                <w:szCs w:val="28"/>
              </w:rPr>
              <w:t>Здравоохранение</w:t>
            </w:r>
          </w:p>
        </w:tc>
      </w:tr>
      <w:tr w:rsidR="00A44C07" w:rsidRPr="00E51DE5" w14:paraId="35F870CB" w14:textId="77777777" w:rsidTr="000C390C">
        <w:trPr>
          <w:trHeight w:val="23"/>
          <w:jc w:val="center"/>
        </w:trPr>
        <w:tc>
          <w:tcPr>
            <w:tcW w:w="3358" w:type="pct"/>
            <w:shd w:val="clear" w:color="auto" w:fill="auto"/>
          </w:tcPr>
          <w:p w14:paraId="21A5BE6D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Уровень обеспеченности стационарами, % от норматива </w:t>
            </w:r>
          </w:p>
        </w:tc>
        <w:tc>
          <w:tcPr>
            <w:tcW w:w="253" w:type="pct"/>
            <w:shd w:val="clear" w:color="auto" w:fill="auto"/>
          </w:tcPr>
          <w:p w14:paraId="6E870EEC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4E545DD5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15A09603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4CA7BE91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5A469378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76" w:type="pct"/>
            <w:shd w:val="clear" w:color="auto" w:fill="auto"/>
          </w:tcPr>
          <w:p w14:paraId="609457C8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A44C07" w:rsidRPr="00E51DE5" w14:paraId="1DC94867" w14:textId="77777777" w:rsidTr="000C390C">
        <w:trPr>
          <w:trHeight w:val="23"/>
          <w:jc w:val="center"/>
        </w:trPr>
        <w:tc>
          <w:tcPr>
            <w:tcW w:w="3358" w:type="pct"/>
            <w:shd w:val="clear" w:color="auto" w:fill="auto"/>
          </w:tcPr>
          <w:p w14:paraId="170BED1F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Уровень обеспеченности ФАП, % от норматива </w:t>
            </w:r>
          </w:p>
        </w:tc>
        <w:tc>
          <w:tcPr>
            <w:tcW w:w="253" w:type="pct"/>
            <w:shd w:val="clear" w:color="auto" w:fill="auto"/>
          </w:tcPr>
          <w:p w14:paraId="3F947BC7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3E5D6001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1F38D09F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61A81776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0898F073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76" w:type="pct"/>
            <w:shd w:val="clear" w:color="auto" w:fill="auto"/>
          </w:tcPr>
          <w:p w14:paraId="6E4D1270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A44C07" w:rsidRPr="00E51DE5" w14:paraId="58B5ED11" w14:textId="77777777" w:rsidTr="000C390C">
        <w:trPr>
          <w:trHeight w:val="23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4DEB58AE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E51DE5">
              <w:rPr>
                <w:rFonts w:ascii="PT Astra Serif" w:hAnsi="PT Astra Serif"/>
                <w:bCs/>
                <w:sz w:val="28"/>
                <w:szCs w:val="28"/>
              </w:rPr>
              <w:t>Культура</w:t>
            </w:r>
          </w:p>
        </w:tc>
      </w:tr>
      <w:tr w:rsidR="00A44C07" w:rsidRPr="00E51DE5" w14:paraId="1BA47673" w14:textId="77777777" w:rsidTr="000C390C">
        <w:trPr>
          <w:trHeight w:val="23"/>
          <w:jc w:val="center"/>
        </w:trPr>
        <w:tc>
          <w:tcPr>
            <w:tcW w:w="3358" w:type="pct"/>
            <w:shd w:val="clear" w:color="auto" w:fill="auto"/>
          </w:tcPr>
          <w:p w14:paraId="5654878E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Уровень обеспеченности библиотеками, % от норматива </w:t>
            </w:r>
          </w:p>
        </w:tc>
        <w:tc>
          <w:tcPr>
            <w:tcW w:w="253" w:type="pct"/>
            <w:shd w:val="clear" w:color="auto" w:fill="auto"/>
          </w:tcPr>
          <w:p w14:paraId="03E13F63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7349628C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61568DCB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508A852E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6D2406C8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76" w:type="pct"/>
            <w:shd w:val="clear" w:color="auto" w:fill="auto"/>
          </w:tcPr>
          <w:p w14:paraId="1A251507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A44C07" w:rsidRPr="00E51DE5" w14:paraId="0FCDBAC0" w14:textId="77777777" w:rsidTr="000C390C">
        <w:trPr>
          <w:trHeight w:val="23"/>
          <w:jc w:val="center"/>
        </w:trPr>
        <w:tc>
          <w:tcPr>
            <w:tcW w:w="3358" w:type="pct"/>
            <w:shd w:val="clear" w:color="auto" w:fill="auto"/>
          </w:tcPr>
          <w:p w14:paraId="0F60E981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Уровень обеспеченности учреждениями культурно-досугового типа, % от норматива</w:t>
            </w:r>
          </w:p>
        </w:tc>
        <w:tc>
          <w:tcPr>
            <w:tcW w:w="253" w:type="pct"/>
            <w:shd w:val="clear" w:color="auto" w:fill="auto"/>
          </w:tcPr>
          <w:p w14:paraId="13EAB788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2E8FA2B1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57612250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446E31E0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527C3DE8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76" w:type="pct"/>
            <w:shd w:val="clear" w:color="auto" w:fill="auto"/>
          </w:tcPr>
          <w:p w14:paraId="035FDDD4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A44C07" w:rsidRPr="00E51DE5" w14:paraId="347C44A5" w14:textId="77777777" w:rsidTr="000C390C">
        <w:trPr>
          <w:trHeight w:val="23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62821C15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</w:tr>
      <w:tr w:rsidR="00A44C07" w:rsidRPr="00E51DE5" w14:paraId="5374F6F6" w14:textId="77777777" w:rsidTr="000C390C">
        <w:trPr>
          <w:trHeight w:val="23"/>
          <w:jc w:val="center"/>
        </w:trPr>
        <w:tc>
          <w:tcPr>
            <w:tcW w:w="3358" w:type="pct"/>
            <w:shd w:val="clear" w:color="auto" w:fill="auto"/>
          </w:tcPr>
          <w:p w14:paraId="1E6240D1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Уровень обеспеченности спортивными площадками</w:t>
            </w:r>
          </w:p>
        </w:tc>
        <w:tc>
          <w:tcPr>
            <w:tcW w:w="253" w:type="pct"/>
            <w:shd w:val="clear" w:color="auto" w:fill="auto"/>
          </w:tcPr>
          <w:p w14:paraId="3A5D415B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70</w:t>
            </w:r>
          </w:p>
        </w:tc>
        <w:tc>
          <w:tcPr>
            <w:tcW w:w="253" w:type="pct"/>
            <w:shd w:val="clear" w:color="auto" w:fill="auto"/>
          </w:tcPr>
          <w:p w14:paraId="26A11913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75</w:t>
            </w:r>
          </w:p>
        </w:tc>
        <w:tc>
          <w:tcPr>
            <w:tcW w:w="253" w:type="pct"/>
            <w:shd w:val="clear" w:color="auto" w:fill="auto"/>
          </w:tcPr>
          <w:p w14:paraId="0D4BBFA7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253" w:type="pct"/>
            <w:shd w:val="clear" w:color="auto" w:fill="auto"/>
          </w:tcPr>
          <w:p w14:paraId="2E0423AA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85</w:t>
            </w:r>
          </w:p>
        </w:tc>
        <w:tc>
          <w:tcPr>
            <w:tcW w:w="253" w:type="pct"/>
            <w:shd w:val="clear" w:color="auto" w:fill="auto"/>
          </w:tcPr>
          <w:p w14:paraId="6FD8FADC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90</w:t>
            </w:r>
          </w:p>
        </w:tc>
        <w:tc>
          <w:tcPr>
            <w:tcW w:w="376" w:type="pct"/>
            <w:shd w:val="clear" w:color="auto" w:fill="auto"/>
          </w:tcPr>
          <w:p w14:paraId="721CBC69" w14:textId="77777777" w:rsidR="00A44C07" w:rsidRPr="00E51DE5" w:rsidRDefault="00A44C07" w:rsidP="000C39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</w:tbl>
    <w:p w14:paraId="49332E15" w14:textId="77777777" w:rsidR="00A44C07" w:rsidRPr="00E51DE5" w:rsidRDefault="00A44C07" w:rsidP="008E7FAF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</w:p>
    <w:p w14:paraId="6474A82F" w14:textId="66B6C5A0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Новое строительство объектов социальной инфраструктуры на территории муниципального образование Яснополянское предусмотрено для сооружений спорта и учреждений образования.</w:t>
      </w:r>
      <w:r w:rsidR="000706FE" w:rsidRPr="00E51DE5">
        <w:rPr>
          <w:rFonts w:ascii="PT Astra Serif" w:eastAsia="Arial Unicode MS" w:hAnsi="PT Astra Serif"/>
          <w:sz w:val="28"/>
          <w:szCs w:val="28"/>
          <w:lang w:eastAsia="ar-SA"/>
        </w:rPr>
        <w:t xml:space="preserve">  </w:t>
      </w: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 xml:space="preserve">Целевые показатели социальной обеспеченности, необходимые в соответствии с нормативными требованиями для объектов здравоохранения и культуры сохраняются без изменений. </w:t>
      </w:r>
    </w:p>
    <w:p w14:paraId="6A6510F4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</w:rPr>
        <w:sectPr w:rsidR="00A44C07" w:rsidRPr="00E51DE5" w:rsidSect="00A44C07">
          <w:pgSz w:w="11900" w:h="16840"/>
          <w:pgMar w:top="1134" w:right="851" w:bottom="1134" w:left="1701" w:header="680" w:footer="399" w:gutter="0"/>
          <w:cols w:space="720"/>
          <w:noEndnote/>
          <w:docGrid w:linePitch="360"/>
        </w:sectPr>
      </w:pPr>
    </w:p>
    <w:p w14:paraId="42484079" w14:textId="77777777" w:rsidR="00A44C07" w:rsidRPr="00E51DE5" w:rsidRDefault="00A44C07" w:rsidP="000C390C">
      <w:pPr>
        <w:pStyle w:val="1"/>
        <w:keepNext w:val="0"/>
        <w:keepLines w:val="0"/>
        <w:pageBreakBefore/>
        <w:widowControl w:val="0"/>
        <w:numPr>
          <w:ilvl w:val="0"/>
          <w:numId w:val="45"/>
        </w:numPr>
        <w:tabs>
          <w:tab w:val="left" w:pos="993"/>
          <w:tab w:val="left" w:pos="1134"/>
          <w:tab w:val="left" w:pos="1416"/>
        </w:tabs>
        <w:suppressAutoHyphens/>
        <w:spacing w:before="0"/>
        <w:ind w:firstLine="709"/>
        <w:jc w:val="center"/>
        <w:rPr>
          <w:rFonts w:ascii="PT Astra Serif" w:hAnsi="PT Astra Serif" w:cs="Times New Roman"/>
          <w:color w:val="auto"/>
        </w:rPr>
      </w:pPr>
      <w:bookmarkStart w:id="142" w:name="_Toc104827819"/>
      <w:r w:rsidRPr="00E51DE5">
        <w:rPr>
          <w:rFonts w:ascii="PT Astra Serif" w:hAnsi="PT Astra Serif" w:cs="Times New Roman"/>
          <w:color w:val="auto"/>
        </w:rPr>
        <w:lastRenderedPageBreak/>
        <w:t>Оценка эффективности мероприятий</w:t>
      </w:r>
      <w:bookmarkEnd w:id="142"/>
    </w:p>
    <w:p w14:paraId="31357FA9" w14:textId="13AA05E0" w:rsidR="00CC300E" w:rsidRPr="00E51DE5" w:rsidRDefault="00CC300E" w:rsidP="00CC300E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bookmarkStart w:id="143" w:name="_Hlk194578658"/>
      <w:r w:rsidRPr="00E51DE5">
        <w:rPr>
          <w:rFonts w:ascii="PT Astra Serif" w:hAnsi="PT Astra Serif" w:cs="Times New Roman"/>
          <w:sz w:val="28"/>
          <w:szCs w:val="28"/>
        </w:rPr>
        <w:t xml:space="preserve">Программа предусматривает выполнение комплекса мероприятий, которые обеспечат положительный эффект в развитии социальной инфраструктуры </w:t>
      </w:r>
      <w:r w:rsidRPr="00E51DE5">
        <w:rPr>
          <w:rFonts w:ascii="PT Astra Serif" w:eastAsia="Arial Unicode MS" w:hAnsi="PT Astra Serif" w:cs="Times New Roman"/>
          <w:sz w:val="28"/>
          <w:szCs w:val="28"/>
          <w:lang w:eastAsia="ar-SA"/>
        </w:rPr>
        <w:t xml:space="preserve">МО </w:t>
      </w:r>
      <w:r w:rsidR="00B7787F" w:rsidRPr="00E51DE5">
        <w:rPr>
          <w:rFonts w:ascii="PT Astra Serif" w:eastAsia="Arial Unicode MS" w:hAnsi="PT Astra Serif" w:cs="Times New Roman"/>
          <w:sz w:val="28"/>
          <w:szCs w:val="28"/>
          <w:lang w:eastAsia="ar-SA"/>
        </w:rPr>
        <w:t>Яснополянское</w:t>
      </w:r>
      <w:r w:rsidRPr="00E51DE5">
        <w:rPr>
          <w:rFonts w:ascii="PT Astra Serif" w:eastAsia="Arial Unicode MS" w:hAnsi="PT Astra Serif" w:cs="Times New Roman"/>
          <w:sz w:val="28"/>
          <w:szCs w:val="28"/>
          <w:lang w:eastAsia="ar-SA"/>
        </w:rPr>
        <w:t xml:space="preserve"> Щекинского района</w:t>
      </w:r>
      <w:r w:rsidRPr="00E51DE5">
        <w:rPr>
          <w:rFonts w:ascii="PT Astra Serif" w:hAnsi="PT Astra Serif" w:cs="Times New Roman"/>
          <w:sz w:val="28"/>
          <w:szCs w:val="28"/>
        </w:rPr>
        <w:t xml:space="preserve">. </w:t>
      </w:r>
    </w:p>
    <w:p w14:paraId="6C6F340F" w14:textId="77777777" w:rsidR="00CC300E" w:rsidRPr="00E51DE5" w:rsidRDefault="00CC300E" w:rsidP="00CC300E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E51DE5">
        <w:rPr>
          <w:rFonts w:ascii="PT Astra Serif" w:hAnsi="PT Astra Serif" w:cs="Times New Roman"/>
          <w:sz w:val="28"/>
          <w:szCs w:val="28"/>
        </w:rPr>
        <w:t>Реализация программных мероприятий позволит обеспечить:</w:t>
      </w:r>
    </w:p>
    <w:p w14:paraId="012D1019" w14:textId="0E1471E6" w:rsidR="00CC300E" w:rsidRPr="00E51DE5" w:rsidRDefault="00CC300E" w:rsidP="00CC300E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E51DE5">
        <w:rPr>
          <w:rFonts w:ascii="PT Astra Serif" w:hAnsi="PT Astra Serif" w:cs="Times New Roman"/>
          <w:sz w:val="28"/>
          <w:szCs w:val="28"/>
        </w:rPr>
        <w:t xml:space="preserve">- доступность объектов социальной инфраструктуры для населения МО </w:t>
      </w:r>
      <w:r w:rsidR="00B7787F" w:rsidRPr="00E51DE5">
        <w:rPr>
          <w:rFonts w:ascii="PT Astra Serif" w:hAnsi="PT Astra Serif" w:cs="Times New Roman"/>
          <w:sz w:val="28"/>
          <w:szCs w:val="28"/>
        </w:rPr>
        <w:t>Яснополянское</w:t>
      </w:r>
      <w:r w:rsidRPr="00E51DE5">
        <w:rPr>
          <w:rFonts w:ascii="PT Astra Serif" w:hAnsi="PT Astra Serif" w:cs="Times New Roman"/>
          <w:sz w:val="28"/>
          <w:szCs w:val="28"/>
        </w:rPr>
        <w:t>;</w:t>
      </w:r>
    </w:p>
    <w:p w14:paraId="38CF513F" w14:textId="72BE3D8A" w:rsidR="00CC300E" w:rsidRPr="00E51DE5" w:rsidRDefault="00CC300E" w:rsidP="00CC300E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E51DE5">
        <w:rPr>
          <w:rFonts w:ascii="PT Astra Serif" w:hAnsi="PT Astra Serif" w:cs="Times New Roman"/>
          <w:sz w:val="28"/>
          <w:szCs w:val="28"/>
        </w:rPr>
        <w:t>- сбалансированное</w:t>
      </w:r>
      <w:proofErr w:type="gramStart"/>
      <w:r w:rsidRPr="00E51DE5">
        <w:rPr>
          <w:rFonts w:ascii="PT Astra Serif" w:hAnsi="PT Astra Serif" w:cs="Times New Roman"/>
          <w:sz w:val="28"/>
          <w:szCs w:val="28"/>
        </w:rPr>
        <w:t>.</w:t>
      </w:r>
      <w:proofErr w:type="gramEnd"/>
      <w:r w:rsidRPr="00E51DE5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E51DE5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E51DE5">
        <w:rPr>
          <w:rFonts w:ascii="PT Astra Serif" w:hAnsi="PT Astra Serif" w:cs="Times New Roman"/>
          <w:sz w:val="28"/>
          <w:szCs w:val="28"/>
        </w:rPr>
        <w:t xml:space="preserve">ерспективное развитие социальной инфраструктуры в соответствии с установленными потребностями в объектах социальной инфраструктуры МО </w:t>
      </w:r>
      <w:r w:rsidR="00B7787F" w:rsidRPr="00E51DE5">
        <w:rPr>
          <w:rFonts w:ascii="PT Astra Serif" w:hAnsi="PT Astra Serif" w:cs="Times New Roman"/>
          <w:sz w:val="28"/>
          <w:szCs w:val="28"/>
        </w:rPr>
        <w:t>Яснополянское</w:t>
      </w:r>
      <w:r w:rsidRPr="00E51DE5">
        <w:rPr>
          <w:rFonts w:ascii="PT Astra Serif" w:hAnsi="PT Astra Serif" w:cs="Times New Roman"/>
          <w:sz w:val="28"/>
          <w:szCs w:val="28"/>
        </w:rPr>
        <w:t>;</w:t>
      </w:r>
    </w:p>
    <w:p w14:paraId="046CA047" w14:textId="7F01C47E" w:rsidR="00CC300E" w:rsidRPr="00E51DE5" w:rsidRDefault="00CC300E" w:rsidP="00CC300E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E51DE5">
        <w:rPr>
          <w:rFonts w:ascii="PT Astra Serif" w:hAnsi="PT Astra Serif" w:cs="Times New Roman"/>
          <w:sz w:val="28"/>
          <w:szCs w:val="28"/>
        </w:rPr>
        <w:t xml:space="preserve">- достижение расчетного уровня обеспеченности населения МО </w:t>
      </w:r>
      <w:r w:rsidR="00B7787F" w:rsidRPr="00E51DE5">
        <w:rPr>
          <w:rFonts w:ascii="PT Astra Serif" w:hAnsi="PT Astra Serif" w:cs="Times New Roman"/>
          <w:sz w:val="28"/>
          <w:szCs w:val="28"/>
        </w:rPr>
        <w:t>Яснополянское</w:t>
      </w:r>
      <w:r w:rsidRPr="00E51DE5">
        <w:rPr>
          <w:rFonts w:ascii="PT Astra Serif" w:hAnsi="PT Astra Serif" w:cs="Times New Roman"/>
          <w:sz w:val="28"/>
          <w:szCs w:val="28"/>
        </w:rPr>
        <w:t xml:space="preserve"> в областях образования. Культуры, здравоохранения, физической культуры, массового спорта в соответствии с Нормативами градостроительного проектирования.</w:t>
      </w:r>
    </w:p>
    <w:p w14:paraId="564D802F" w14:textId="77777777" w:rsidR="00CC300E" w:rsidRPr="00E51DE5" w:rsidRDefault="00CC300E" w:rsidP="00CC300E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E51DE5">
        <w:rPr>
          <w:rFonts w:ascii="PT Astra Serif" w:hAnsi="PT Astra Serif" w:cs="Times New Roman"/>
          <w:sz w:val="28"/>
          <w:szCs w:val="28"/>
        </w:rPr>
        <w:t>Эффективность реализации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муниципального образования, предусмотренных в целях финансирования мероприятий.</w:t>
      </w:r>
    </w:p>
    <w:p w14:paraId="763B7458" w14:textId="77777777" w:rsidR="00CC300E" w:rsidRPr="00E51DE5" w:rsidRDefault="00CC300E" w:rsidP="00CC300E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bookmarkStart w:id="144" w:name="_Hlk194933609"/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 xml:space="preserve">Целью и задачами оценки эффективности реализации Программы являются выявление соответствия выполнения программных мероприятий (инвестиционных проектов) по проектированию, строительству и реконструкции объектов социальной </w:t>
      </w:r>
      <w:proofErr w:type="gramStart"/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инфраструктуры</w:t>
      </w:r>
      <w:proofErr w:type="gramEnd"/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 xml:space="preserve"> установленным в Программе параметрам и нормативам градостроительного проектирования, своевременное выявления и корректировка отклонений от утвержденных целей и задач Программы.</w:t>
      </w:r>
    </w:p>
    <w:p w14:paraId="61EB5C09" w14:textId="77777777" w:rsidR="00CC300E" w:rsidRPr="00E51DE5" w:rsidRDefault="00CC300E" w:rsidP="00CC300E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Оценка эффективности реализации Программы, цели (задачи) определяются по формуле:</w:t>
      </w:r>
      <m:oMath>
        <m:r>
          <w:rPr>
            <w:rFonts w:ascii="Cambria Math" w:eastAsia="Arial Unicode MS" w:hAnsi="Cambria Math"/>
            <w:sz w:val="28"/>
            <w:szCs w:val="28"/>
            <w:lang w:eastAsia="ar-SA"/>
          </w:rPr>
          <m:t>E</m:t>
        </m:r>
        <m:r>
          <m:rPr>
            <m:sty m:val="p"/>
          </m:rPr>
          <w:rPr>
            <w:rFonts w:ascii="Cambria Math" w:eastAsia="Arial Unicode MS" w:hAnsi="Cambria Math"/>
            <w:sz w:val="28"/>
            <w:szCs w:val="28"/>
            <w:lang w:eastAsia="ar-SA"/>
          </w:rPr>
          <m:t>=</m:t>
        </m:r>
        <m:f>
          <m:fPr>
            <m:ctrlPr>
              <w:rPr>
                <w:rFonts w:ascii="Cambria Math" w:eastAsia="Arial Unicode MS" w:hAnsi="Cambria Math"/>
                <w:sz w:val="28"/>
                <w:szCs w:val="28"/>
                <w:lang w:eastAsia="ar-SA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Arial Unicode MS" w:hAnsi="Cambria Math"/>
                    <w:i/>
                    <w:sz w:val="28"/>
                    <w:szCs w:val="28"/>
                    <w:lang w:eastAsia="ar-SA"/>
                  </w:rPr>
                </m:ctrlPr>
              </m:naryPr>
              <m:sub>
                <m:r>
                  <w:rPr>
                    <w:rFonts w:ascii="Cambria Math" w:eastAsia="Arial Unicode MS" w:hAnsi="Cambria Math"/>
                    <w:sz w:val="28"/>
                    <w:szCs w:val="28"/>
                    <w:lang w:eastAsia="ar-SA"/>
                  </w:rPr>
                  <m:t>i=1</m:t>
                </m:r>
              </m:sub>
              <m:sup>
                <m:r>
                  <w:rPr>
                    <w:rFonts w:ascii="Cambria Math" w:eastAsia="Arial Unicode MS" w:hAnsi="Cambria Math"/>
                    <w:sz w:val="28"/>
                    <w:szCs w:val="28"/>
                    <w:lang w:eastAsia="ar-SA"/>
                  </w:rPr>
                  <m:t>n</m:t>
                </m:r>
              </m:sup>
              <m:e/>
            </m:nary>
            <m:f>
              <m:fPr>
                <m:ctrlPr>
                  <w:rPr>
                    <w:rFonts w:ascii="Cambria Math" w:eastAsia="Arial Unicode MS" w:hAnsi="Cambria Math"/>
                    <w:sz w:val="28"/>
                    <w:szCs w:val="28"/>
                    <w:lang w:eastAsia="ar-SA"/>
                  </w:rPr>
                </m:ctrlPr>
              </m:fPr>
              <m:num>
                <m:r>
                  <w:rPr>
                    <w:rFonts w:ascii="Cambria Math" w:eastAsia="Arial Unicode MS" w:hAnsi="Cambria Math"/>
                    <w:sz w:val="28"/>
                    <w:szCs w:val="28"/>
                    <w:lang w:eastAsia="ar-SA"/>
                  </w:rPr>
                  <m:t>Fi</m:t>
                </m:r>
              </m:num>
              <m:den>
                <m:r>
                  <w:rPr>
                    <w:rFonts w:ascii="Cambria Math" w:eastAsia="Arial Unicode MS" w:hAnsi="Cambria Math"/>
                    <w:sz w:val="28"/>
                    <w:szCs w:val="28"/>
                    <w:lang w:eastAsia="ar-SA"/>
                  </w:rPr>
                  <m:t>Ni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eastAsia="Arial Unicode MS" w:hAnsi="Cambria Math"/>
                <w:sz w:val="28"/>
                <w:szCs w:val="28"/>
                <w:lang w:eastAsia="ar-SA"/>
              </w:rPr>
              <m:t>n</m:t>
            </m:r>
          </m:den>
        </m:f>
        <m:r>
          <w:rPr>
            <w:rFonts w:ascii="Cambria Math" w:eastAsia="Arial Unicode MS" w:hAnsi="Cambria Math"/>
            <w:sz w:val="28"/>
            <w:szCs w:val="28"/>
            <w:lang w:eastAsia="ar-SA"/>
          </w:rPr>
          <m:t>100%</m:t>
        </m:r>
      </m:oMath>
    </w:p>
    <w:p w14:paraId="1D36C014" w14:textId="77777777" w:rsidR="00CC300E" w:rsidRPr="00E51DE5" w:rsidRDefault="00CC300E" w:rsidP="00CC300E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</w:p>
    <w:p w14:paraId="58738DF0" w14:textId="77777777" w:rsidR="00CC300E" w:rsidRPr="00E51DE5" w:rsidRDefault="00CC300E" w:rsidP="00CC300E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E51DE5">
        <w:rPr>
          <w:rFonts w:ascii="PT Astra Serif" w:hAnsi="PT Astra Serif" w:cs="Times New Roman"/>
          <w:sz w:val="28"/>
          <w:szCs w:val="28"/>
          <w:lang w:val="en-US"/>
        </w:rPr>
        <w:t>E</w:t>
      </w:r>
      <w:r w:rsidRPr="00E51DE5">
        <w:rPr>
          <w:rFonts w:ascii="PT Astra Serif" w:hAnsi="PT Astra Serif" w:cs="Times New Roman"/>
          <w:sz w:val="28"/>
          <w:szCs w:val="28"/>
        </w:rPr>
        <w:t xml:space="preserve"> – </w:t>
      </w:r>
      <w:proofErr w:type="gramStart"/>
      <w:r w:rsidRPr="00E51DE5">
        <w:rPr>
          <w:rFonts w:ascii="PT Astra Serif" w:hAnsi="PT Astra Serif" w:cs="Times New Roman"/>
          <w:sz w:val="28"/>
          <w:szCs w:val="28"/>
        </w:rPr>
        <w:t>эффективность</w:t>
      </w:r>
      <w:proofErr w:type="gramEnd"/>
      <w:r w:rsidRPr="00E51DE5">
        <w:rPr>
          <w:rFonts w:ascii="PT Astra Serif" w:hAnsi="PT Astra Serif" w:cs="Times New Roman"/>
          <w:sz w:val="28"/>
          <w:szCs w:val="28"/>
        </w:rPr>
        <w:t xml:space="preserve"> реализации программы, цели (задачи), процентов;</w:t>
      </w:r>
    </w:p>
    <w:p w14:paraId="641925C0" w14:textId="77777777" w:rsidR="00CC300E" w:rsidRPr="00E51DE5" w:rsidRDefault="00CC300E" w:rsidP="00CC300E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E51DE5">
        <w:rPr>
          <w:rFonts w:ascii="PT Astra Serif" w:hAnsi="PT Astra Serif" w:cs="Times New Roman"/>
          <w:sz w:val="28"/>
          <w:szCs w:val="28"/>
          <w:lang w:val="en-US"/>
        </w:rPr>
        <w:t>Fi</w:t>
      </w:r>
      <w:r w:rsidRPr="00E51DE5">
        <w:rPr>
          <w:rFonts w:ascii="PT Astra Serif" w:hAnsi="PT Astra Serif" w:cs="Times New Roman"/>
          <w:sz w:val="28"/>
          <w:szCs w:val="28"/>
        </w:rPr>
        <w:t xml:space="preserve"> – фактическое значение </w:t>
      </w:r>
      <w:r w:rsidRPr="00E51DE5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E51DE5">
        <w:rPr>
          <w:rFonts w:ascii="PT Astra Serif" w:hAnsi="PT Astra Serif" w:cs="Times New Roman"/>
          <w:sz w:val="28"/>
          <w:szCs w:val="28"/>
        </w:rPr>
        <w:t>-го целевого показателя (индикатора), характеризующего выполнение цели (задачи), достигнутое в ходе выполнение программы;</w:t>
      </w:r>
    </w:p>
    <w:p w14:paraId="33CA105E" w14:textId="77777777" w:rsidR="00CC300E" w:rsidRPr="00E51DE5" w:rsidRDefault="00CC300E" w:rsidP="00CC300E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E51DE5">
        <w:rPr>
          <w:rFonts w:ascii="PT Astra Serif" w:hAnsi="PT Astra Serif" w:cs="Times New Roman"/>
          <w:sz w:val="28"/>
          <w:szCs w:val="28"/>
          <w:lang w:val="en-US"/>
        </w:rPr>
        <w:t>Ni</w:t>
      </w:r>
      <w:r w:rsidRPr="00E51DE5">
        <w:rPr>
          <w:rFonts w:ascii="PT Astra Serif" w:hAnsi="PT Astra Serif" w:cs="Times New Roman"/>
          <w:sz w:val="28"/>
          <w:szCs w:val="28"/>
        </w:rPr>
        <w:t xml:space="preserve"> - плановое значение </w:t>
      </w:r>
      <w:r w:rsidRPr="00E51DE5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E51DE5">
        <w:rPr>
          <w:rFonts w:ascii="PT Astra Serif" w:hAnsi="PT Astra Serif" w:cs="Times New Roman"/>
          <w:sz w:val="28"/>
          <w:szCs w:val="28"/>
        </w:rPr>
        <w:t>-го целевого показателя (индикатора), характеризующего выполнение цели (задачи), предусмотренное муниципальной программой;</w:t>
      </w:r>
    </w:p>
    <w:p w14:paraId="69E2A2EA" w14:textId="5A4EF9F0" w:rsidR="00CC300E" w:rsidRPr="00E51DE5" w:rsidRDefault="00CC300E" w:rsidP="00CC300E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E51DE5">
        <w:rPr>
          <w:rFonts w:ascii="PT Astra Serif" w:hAnsi="PT Astra Serif" w:cs="Times New Roman"/>
          <w:sz w:val="28"/>
          <w:szCs w:val="28"/>
        </w:rPr>
        <w:t xml:space="preserve"> </w:t>
      </w:r>
      <w:r w:rsidRPr="00E51DE5">
        <w:rPr>
          <w:rFonts w:ascii="PT Astra Serif" w:hAnsi="PT Astra Serif" w:cs="Times New Roman"/>
          <w:sz w:val="28"/>
          <w:szCs w:val="28"/>
          <w:lang w:val="en-US"/>
        </w:rPr>
        <w:t>n</w:t>
      </w:r>
      <w:r w:rsidRPr="00E51DE5">
        <w:rPr>
          <w:rFonts w:ascii="PT Astra Serif" w:hAnsi="PT Astra Serif" w:cs="Times New Roman"/>
          <w:sz w:val="28"/>
          <w:szCs w:val="28"/>
        </w:rPr>
        <w:t xml:space="preserve"> – </w:t>
      </w:r>
      <w:proofErr w:type="gramStart"/>
      <w:r w:rsidRPr="00E51DE5">
        <w:rPr>
          <w:rFonts w:ascii="PT Astra Serif" w:hAnsi="PT Astra Serif" w:cs="Times New Roman"/>
          <w:sz w:val="28"/>
          <w:szCs w:val="28"/>
        </w:rPr>
        <w:t>количество</w:t>
      </w:r>
      <w:proofErr w:type="gramEnd"/>
      <w:r w:rsidRPr="00E51DE5">
        <w:rPr>
          <w:rFonts w:ascii="PT Astra Serif" w:hAnsi="PT Astra Serif" w:cs="Times New Roman"/>
          <w:sz w:val="28"/>
          <w:szCs w:val="28"/>
        </w:rPr>
        <w:t xml:space="preserve"> показателей (индикаторов), характеризующих выполнение цели (задачи) муниципальной программы.</w:t>
      </w:r>
    </w:p>
    <w:p w14:paraId="3690D0C3" w14:textId="77777777" w:rsidR="00CC300E" w:rsidRPr="00E51DE5" w:rsidRDefault="00CC300E" w:rsidP="00CC300E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E51DE5">
        <w:rPr>
          <w:rFonts w:ascii="PT Astra Serif" w:hAnsi="PT Astra Serif" w:cs="Times New Roman"/>
          <w:sz w:val="28"/>
          <w:szCs w:val="28"/>
        </w:rPr>
        <w:t>В зависимости от полученных в результате реализации мероприятий Программы значений целевых показателей (индикаторов) программы эффективность реализации программы по целям (задачам), а также в целом можно охарактеризовать по следующим уровням:</w:t>
      </w:r>
    </w:p>
    <w:p w14:paraId="6CA595F0" w14:textId="77777777" w:rsidR="00CC300E" w:rsidRPr="00E51DE5" w:rsidRDefault="00CC300E" w:rsidP="00CC300E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E51DE5">
        <w:rPr>
          <w:rFonts w:ascii="PT Astra Serif" w:hAnsi="PT Astra Serif" w:cs="Times New Roman"/>
          <w:sz w:val="28"/>
          <w:szCs w:val="28"/>
        </w:rPr>
        <w:t>- высокий (Е 95%);</w:t>
      </w:r>
    </w:p>
    <w:p w14:paraId="277614DF" w14:textId="77777777" w:rsidR="00CC300E" w:rsidRPr="00E51DE5" w:rsidRDefault="00CC300E" w:rsidP="00CC300E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E51DE5">
        <w:rPr>
          <w:rFonts w:ascii="PT Astra Serif" w:hAnsi="PT Astra Serif" w:cs="Times New Roman"/>
          <w:sz w:val="28"/>
          <w:szCs w:val="28"/>
        </w:rPr>
        <w:t>- удовлетворительный (Е 75%);</w:t>
      </w:r>
    </w:p>
    <w:p w14:paraId="780B6C13" w14:textId="77777777" w:rsidR="00CC300E" w:rsidRPr="00E51DE5" w:rsidRDefault="00CC300E" w:rsidP="00CC300E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E51DE5">
        <w:rPr>
          <w:rFonts w:ascii="PT Astra Serif" w:hAnsi="PT Astra Serif" w:cs="Times New Roman"/>
          <w:sz w:val="28"/>
          <w:szCs w:val="28"/>
        </w:rPr>
        <w:lastRenderedPageBreak/>
        <w:t xml:space="preserve">- </w:t>
      </w:r>
      <w:proofErr w:type="gramStart"/>
      <w:r w:rsidRPr="00E51DE5">
        <w:rPr>
          <w:rFonts w:ascii="PT Astra Serif" w:hAnsi="PT Astra Serif" w:cs="Times New Roman"/>
          <w:sz w:val="28"/>
          <w:szCs w:val="28"/>
        </w:rPr>
        <w:t>неудовлетворительный</w:t>
      </w:r>
      <w:proofErr w:type="gramEnd"/>
      <w:r w:rsidRPr="00E51DE5">
        <w:rPr>
          <w:rFonts w:ascii="PT Astra Serif" w:hAnsi="PT Astra Serif" w:cs="Times New Roman"/>
          <w:sz w:val="28"/>
          <w:szCs w:val="28"/>
        </w:rPr>
        <w:t xml:space="preserve"> (если значение эффективности реализации программы не отвечает приведенным выше уровням, эффективность ее реализации признается неудовлетворительной).</w:t>
      </w:r>
    </w:p>
    <w:bookmarkEnd w:id="143"/>
    <w:bookmarkEnd w:id="144"/>
    <w:p w14:paraId="43A2AF2F" w14:textId="77777777" w:rsidR="00AA75B0" w:rsidRDefault="00CC300E" w:rsidP="00AA75B0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pacing w:val="1"/>
          <w:sz w:val="28"/>
          <w:szCs w:val="28"/>
          <w:shd w:val="clear" w:color="auto" w:fill="FFFFFF"/>
        </w:rPr>
      </w:pPr>
      <w:r w:rsidRPr="00E51DE5">
        <w:rPr>
          <w:rFonts w:ascii="PT Astra Serif" w:hAnsi="PT Astra Serif" w:cs="Times New Roman"/>
          <w:spacing w:val="1"/>
          <w:sz w:val="28"/>
          <w:szCs w:val="28"/>
          <w:shd w:val="clear" w:color="auto" w:fill="FFFFFF"/>
        </w:rPr>
        <w:t>Оценка степени соответствия запланированному уровню затрат и эффективности использования средств бюджета городского округа, ресурсного обеспечения программы осуществляется путем сопоставления плановых и фактических объемов финансирования основных мероприятий программы, по каждому источнику ресурсного обеспечения. Данные показатели характеризуют уровень исполнения финансирования в связи с неполным исполнением мероприятий программы в разрезе источников и направлений финансирования.</w:t>
      </w:r>
    </w:p>
    <w:p w14:paraId="0DF31C2D" w14:textId="46C5B7DD" w:rsidR="00CC300E" w:rsidRPr="00E51DE5" w:rsidRDefault="00CC300E" w:rsidP="00AA75B0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Уровень исполнения финансирования программы в целом определяется по формуле:</w:t>
      </w:r>
    </w:p>
    <w:p w14:paraId="428CA9BD" w14:textId="77777777" w:rsidR="00CC300E" w:rsidRPr="00E51DE5" w:rsidRDefault="00CC300E" w:rsidP="00CC300E">
      <w:pPr>
        <w:jc w:val="center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proofErr w:type="spellStart"/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</w:t>
      </w:r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>эф</w:t>
      </w:r>
      <w:proofErr w:type="spellEnd"/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pacing w:val="1"/>
                <w:sz w:val="28"/>
                <w:szCs w:val="28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pacing w:val="1"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/>
                    <w:spacing w:val="1"/>
                    <w:sz w:val="28"/>
                    <w:szCs w:val="28"/>
                    <w:shd w:val="clear" w:color="auto" w:fill="FFFFFF"/>
                  </w:rPr>
                  <m:t>Ф</m:t>
                </m:r>
              </m:e>
              <m:sub>
                <m:r>
                  <w:rPr>
                    <w:rFonts w:ascii="Cambria Math" w:hAnsi="Cambria Math"/>
                    <w:spacing w:val="1"/>
                    <w:sz w:val="28"/>
                    <w:szCs w:val="28"/>
                    <w:shd w:val="clear" w:color="auto" w:fill="FFFFFF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pacing w:val="1"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/>
                    <w:spacing w:val="1"/>
                    <w:sz w:val="28"/>
                    <w:szCs w:val="28"/>
                    <w:shd w:val="clear" w:color="auto" w:fill="FFFFFF"/>
                  </w:rPr>
                  <m:t>Ф</m:t>
                </m:r>
              </m:e>
              <m:sub>
                <w:proofErr w:type="gramStart"/>
                <m:r>
                  <w:rPr>
                    <w:rFonts w:ascii="Cambria Math" w:hAnsi="Cambria Math"/>
                    <w:spacing w:val="1"/>
                    <w:sz w:val="28"/>
                    <w:szCs w:val="28"/>
                    <w:shd w:val="clear" w:color="auto" w:fill="FFFFFF"/>
                  </w:rPr>
                  <m:t>п</m:t>
                </m:r>
                <w:proofErr w:type="gramEnd"/>
              </m:sub>
            </m:sSub>
          </m:den>
        </m:f>
      </m:oMath>
    </w:p>
    <w:p w14:paraId="295884C3" w14:textId="77777777" w:rsidR="00CC300E" w:rsidRPr="00E51DE5" w:rsidRDefault="00CC300E" w:rsidP="00AA75B0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>где:</w:t>
      </w:r>
    </w:p>
    <w:p w14:paraId="43EA0328" w14:textId="35884CF8" w:rsidR="00CC300E" w:rsidRPr="00E51DE5" w:rsidRDefault="00CC300E" w:rsidP="00AA75B0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proofErr w:type="spellStart"/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</w:t>
      </w:r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>эф</w:t>
      </w:r>
      <w:proofErr w:type="spellEnd"/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 xml:space="preserve"> </w:t>
      </w:r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уровень исполнения финансирования муниципальной программы за отчетный период, процентов;</w:t>
      </w:r>
    </w:p>
    <w:p w14:paraId="0387F8F7" w14:textId="48FDA361" w:rsidR="00CC300E" w:rsidRPr="00E51DE5" w:rsidRDefault="00CC300E" w:rsidP="00AA75B0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proofErr w:type="spellStart"/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>Ф</w:t>
      </w:r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>ф</w:t>
      </w:r>
      <w:proofErr w:type="spellEnd"/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 xml:space="preserve"> </w:t>
      </w:r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фактически израсходованный объем средств, направленный на реализацию мероприятий муниципальной программы, тыс. рублей;</w:t>
      </w:r>
    </w:p>
    <w:p w14:paraId="1266D0A2" w14:textId="45719F8C" w:rsidR="00CC300E" w:rsidRPr="00E51DE5" w:rsidRDefault="00CC300E" w:rsidP="00AA75B0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proofErr w:type="spellStart"/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>Ф</w:t>
      </w:r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>п</w:t>
      </w:r>
      <w:proofErr w:type="spellEnd"/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- плановый объем средств на соответствующий отчетный период, </w:t>
      </w:r>
      <w:proofErr w:type="spellStart"/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>тыс</w:t>
      </w:r>
      <w:proofErr w:type="gramStart"/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>.р</w:t>
      </w:r>
      <w:proofErr w:type="gramEnd"/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ублей</w:t>
      </w:r>
      <w:proofErr w:type="spellEnd"/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>.</w:t>
      </w:r>
    </w:p>
    <w:p w14:paraId="0D5E9379" w14:textId="3302997F" w:rsidR="00CC300E" w:rsidRPr="00E51DE5" w:rsidRDefault="00CC300E" w:rsidP="00AA75B0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Уровень исполнения финансирования представляется целесообразным</w:t>
      </w:r>
    </w:p>
    <w:p w14:paraId="004C3A6A" w14:textId="77777777" w:rsidR="00CC300E" w:rsidRPr="00E51DE5" w:rsidRDefault="00CC300E" w:rsidP="00AA75B0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>охарактеризовать следующим образом:</w:t>
      </w:r>
    </w:p>
    <w:p w14:paraId="0769A37E" w14:textId="05C77C99" w:rsidR="00CC300E" w:rsidRPr="00E51DE5" w:rsidRDefault="00CC300E" w:rsidP="00AA75B0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высокий (</w:t>
      </w:r>
      <w:proofErr w:type="spellStart"/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Уэф</w:t>
      </w:r>
      <w:proofErr w:type="spellEnd"/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95%);</w:t>
      </w:r>
    </w:p>
    <w:p w14:paraId="7AB5BA53" w14:textId="5103BCCB" w:rsidR="00CC300E" w:rsidRPr="00E51DE5" w:rsidRDefault="00CC300E" w:rsidP="00AA75B0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удовлетворительный (</w:t>
      </w:r>
      <w:proofErr w:type="spellStart"/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Уэф</w:t>
      </w:r>
      <w:proofErr w:type="spellEnd"/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75%);</w:t>
      </w:r>
    </w:p>
    <w:p w14:paraId="1DE5DD10" w14:textId="77777777" w:rsidR="000706FE" w:rsidRDefault="00CC300E" w:rsidP="00AA75B0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</w:t>
      </w:r>
      <w:proofErr w:type="gramStart"/>
      <w:r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неудовлетворительный (если процент освоения средств не отвечает приведенным выше уровням, уровень исполнения финансирования признается неудовлетворительным</w:t>
      </w:r>
      <w:bookmarkStart w:id="145" w:name="_Toc104827820"/>
      <w:r w:rsidR="000706FE" w:rsidRPr="00E51DE5">
        <w:rPr>
          <w:rFonts w:ascii="PT Astra Serif" w:hAnsi="PT Astra Serif"/>
          <w:spacing w:val="1"/>
          <w:sz w:val="28"/>
          <w:szCs w:val="28"/>
          <w:shd w:val="clear" w:color="auto" w:fill="FFFFFF"/>
        </w:rPr>
        <w:t>.</w:t>
      </w:r>
      <w:proofErr w:type="gramEnd"/>
    </w:p>
    <w:p w14:paraId="3BAB5DEB" w14:textId="77777777" w:rsidR="004A3348" w:rsidRPr="00E51DE5" w:rsidRDefault="004A3348" w:rsidP="00AA75B0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</w:p>
    <w:p w14:paraId="4226F763" w14:textId="67213EF1" w:rsidR="00A44C07" w:rsidRPr="004A3348" w:rsidRDefault="00A44C07" w:rsidP="004A3348">
      <w:pPr>
        <w:pStyle w:val="af0"/>
        <w:numPr>
          <w:ilvl w:val="0"/>
          <w:numId w:val="47"/>
        </w:numPr>
        <w:jc w:val="center"/>
        <w:rPr>
          <w:rFonts w:ascii="PT Astra Serif" w:hAnsi="PT Astra Serif"/>
          <w:b/>
          <w:sz w:val="28"/>
          <w:szCs w:val="28"/>
        </w:rPr>
      </w:pPr>
      <w:r w:rsidRPr="004A3348">
        <w:rPr>
          <w:rFonts w:ascii="PT Astra Serif" w:hAnsi="PT Astra Serif"/>
          <w:b/>
          <w:sz w:val="28"/>
          <w:szCs w:val="28"/>
        </w:rPr>
        <w:t>Предложения по совершенствованию нормативно-правового и информационного обеспечения развития социальной инфраструктуры</w:t>
      </w:r>
      <w:bookmarkEnd w:id="145"/>
    </w:p>
    <w:p w14:paraId="7926DC72" w14:textId="77777777" w:rsidR="004E034C" w:rsidRPr="00E51DE5" w:rsidRDefault="004E034C" w:rsidP="00AA75B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BED713F" w14:textId="603CF910" w:rsidR="00A44C07" w:rsidRPr="004E034C" w:rsidRDefault="00A44C07" w:rsidP="004E034C">
      <w:pPr>
        <w:pStyle w:val="21"/>
        <w:widowControl w:val="0"/>
        <w:numPr>
          <w:ilvl w:val="1"/>
          <w:numId w:val="47"/>
        </w:numPr>
        <w:spacing w:before="0"/>
        <w:jc w:val="center"/>
        <w:rPr>
          <w:rFonts w:ascii="PT Astra Serif" w:hAnsi="PT Astra Serif" w:cs="Times New Roman"/>
          <w:i/>
          <w:color w:val="auto"/>
          <w:sz w:val="28"/>
          <w:szCs w:val="28"/>
        </w:rPr>
      </w:pPr>
      <w:bookmarkStart w:id="146" w:name="_Toc104827821"/>
      <w:bookmarkStart w:id="147" w:name="_Toc447102814"/>
      <w:r w:rsidRPr="004E034C">
        <w:rPr>
          <w:rFonts w:ascii="PT Astra Serif" w:hAnsi="PT Astra Serif" w:cs="Times New Roman"/>
          <w:i/>
          <w:color w:val="auto"/>
          <w:sz w:val="28"/>
          <w:szCs w:val="28"/>
        </w:rPr>
        <w:t>Совершенствование нормативно-правового обеспечения развития социальной инфраструктуры</w:t>
      </w:r>
      <w:bookmarkEnd w:id="146"/>
    </w:p>
    <w:p w14:paraId="0F1E6764" w14:textId="77777777" w:rsidR="00A44C07" w:rsidRPr="00E51DE5" w:rsidRDefault="00A44C07" w:rsidP="00AA75B0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планирования,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инфраструктуры.</w:t>
      </w:r>
    </w:p>
    <w:p w14:paraId="1C711137" w14:textId="77777777" w:rsidR="00A44C07" w:rsidRPr="00E51DE5" w:rsidRDefault="00A44C07" w:rsidP="00AA75B0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 xml:space="preserve">Ограниченность ресурсов местных бюджетов для создания объектов местного значения обуславливает необходимость тщательного планирования </w:t>
      </w: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lastRenderedPageBreak/>
        <w:t>реализации документов территориального планирования. Ведь только в случае успешной реализации обоснованных решений градостроительная политика может быть признана эффективной.</w:t>
      </w:r>
    </w:p>
    <w:p w14:paraId="38AE3310" w14:textId="77777777" w:rsidR="00A44C07" w:rsidRPr="00E51DE5" w:rsidRDefault="00A44C07" w:rsidP="008E7FAF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В ноябре 2014 года в план мероприятий («дорожную карту») «Совершенствование правового регулирования градостроительной деятельности и улучшение предпринимательского климата в сфере строительства</w:t>
      </w:r>
      <w:proofErr w:type="gramStart"/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»(</w:t>
      </w:r>
      <w:proofErr w:type="gramEnd"/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утвержденный распоряжением Правительства РФ от 29 июля 2013 г. № 1336-р)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(далее также – Программы) в 6-месячный срок с даты утверждения генеральных планов городских поселений и городских округов. Затем, в конце декабря 2014 года в Градостроительный кодекс РФ были внесены изменения, касающиеся программ комплексного развития социальной инфраструктуры.</w:t>
      </w:r>
    </w:p>
    <w:p w14:paraId="0DE9BC9D" w14:textId="77777777" w:rsidR="00A44C07" w:rsidRPr="00E51DE5" w:rsidRDefault="00A44C07" w:rsidP="008E7FAF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Сегодня, в соответствии со статьей 8 Градостроительного кодекса РФ, к полномочиям органов местного самоуправления городских округов и поселений в области градостроительной деятельности относятся разработка и утверждение программ комплексного развития социальной инфраструктуры городских округов и поселений (соответственно).</w:t>
      </w:r>
    </w:p>
    <w:p w14:paraId="5AF597AB" w14:textId="77777777" w:rsidR="00A44C07" w:rsidRPr="00E51DE5" w:rsidRDefault="00A44C07" w:rsidP="008E7FAF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 xml:space="preserve">В соответствии со статьей 26 Градостроительного кодекса РФ, реализация генерального плана осуществляется путем выполнения мероприятий, которые </w:t>
      </w:r>
      <w:proofErr w:type="gramStart"/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предусмотрены</w:t>
      </w:r>
      <w:proofErr w:type="gramEnd"/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 xml:space="preserve"> в том числе программами комплексного развития социальной инфраструктуры муниципальных образований.</w:t>
      </w:r>
    </w:p>
    <w:p w14:paraId="1AC863A6" w14:textId="77777777" w:rsidR="00A44C07" w:rsidRPr="00E51DE5" w:rsidRDefault="00A44C07" w:rsidP="008E7FAF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Программа комплексного развития социальной инфраструктуры – это важный документ планирования, обеспечивающий систематизацию всех мероприятий по проектированию, строительству, реконструкции объектов социальной инфраструктуры различных видов.</w:t>
      </w:r>
    </w:p>
    <w:p w14:paraId="14A399B2" w14:textId="77777777" w:rsidR="00A44C07" w:rsidRPr="00E51DE5" w:rsidRDefault="00A44C07" w:rsidP="008E7FAF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Основными направлениями совершенствования нормативно-правовой базы, необходимой для функционирования и развития социальной инфраструктуры муниципального образования являются:</w:t>
      </w:r>
    </w:p>
    <w:p w14:paraId="634BF297" w14:textId="77777777" w:rsidR="00A44C07" w:rsidRPr="00E51DE5" w:rsidRDefault="00A44C07" w:rsidP="008E7FAF">
      <w:pPr>
        <w:pStyle w:val="af0"/>
        <w:numPr>
          <w:ilvl w:val="0"/>
          <w:numId w:val="27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 w:cs="Times New Roman"/>
          <w:sz w:val="28"/>
          <w:szCs w:val="28"/>
          <w:lang w:eastAsia="ar-SA"/>
        </w:rPr>
        <w:t>применение экономических мер, стимулирующих инвестиции в объекты социальной инфраструктуры;</w:t>
      </w:r>
    </w:p>
    <w:p w14:paraId="73A67C25" w14:textId="77777777" w:rsidR="00A44C07" w:rsidRPr="00E51DE5" w:rsidRDefault="00A44C07" w:rsidP="008E7FAF">
      <w:pPr>
        <w:pStyle w:val="af0"/>
        <w:numPr>
          <w:ilvl w:val="0"/>
          <w:numId w:val="27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 w:cs="Times New Roman"/>
          <w:sz w:val="28"/>
          <w:szCs w:val="28"/>
          <w:lang w:eastAsia="ar-SA"/>
        </w:rPr>
        <w:t>координация мероприятий и проектов строительства и реконструкции объектов социальной инфраструктуры между органами государственной власти (по уровню вертикальной интеграции) и бизнеса;</w:t>
      </w:r>
    </w:p>
    <w:p w14:paraId="54F589DB" w14:textId="77777777" w:rsidR="00A44C07" w:rsidRPr="00E51DE5" w:rsidRDefault="00A44C07" w:rsidP="008E7FAF">
      <w:pPr>
        <w:pStyle w:val="af0"/>
        <w:numPr>
          <w:ilvl w:val="0"/>
          <w:numId w:val="27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 w:cs="Times New Roman"/>
          <w:sz w:val="28"/>
          <w:szCs w:val="28"/>
          <w:lang w:eastAsia="ar-SA"/>
        </w:rPr>
        <w:t>координация усилий федеральных органов исполнительной власти, органов исполнительной власти,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14:paraId="6AB67E7B" w14:textId="77777777" w:rsidR="00A44C07" w:rsidRPr="00E51DE5" w:rsidRDefault="00A44C07" w:rsidP="008E7FAF">
      <w:pPr>
        <w:pStyle w:val="af0"/>
        <w:numPr>
          <w:ilvl w:val="0"/>
          <w:numId w:val="27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 w:cs="Times New Roman"/>
          <w:sz w:val="28"/>
          <w:szCs w:val="28"/>
          <w:lang w:eastAsia="ar-SA"/>
        </w:rPr>
        <w:t xml:space="preserve">запуск системы статистического наблюдения и мониторинга необходимой обеспеченности учреждениями социальной инфраструктуры поселений в соответствии с утвержденными и обновляющимися нормативами; </w:t>
      </w:r>
    </w:p>
    <w:p w14:paraId="761F3269" w14:textId="77777777" w:rsidR="00A44C07" w:rsidRDefault="00A44C07" w:rsidP="008E7FAF">
      <w:pPr>
        <w:pStyle w:val="af0"/>
        <w:numPr>
          <w:ilvl w:val="0"/>
          <w:numId w:val="27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 w:cs="Times New Roman"/>
          <w:sz w:val="28"/>
          <w:szCs w:val="28"/>
          <w:lang w:eastAsia="ar-SA"/>
        </w:rPr>
        <w:lastRenderedPageBreak/>
        <w:t>разработка стандартов и регламентов эксплуатации и (или) использования объектов социальной инфраструктуры на всех этапах жизненного цикла объектов.</w:t>
      </w:r>
    </w:p>
    <w:p w14:paraId="70CDC208" w14:textId="77777777" w:rsidR="004A3348" w:rsidRPr="00E51DE5" w:rsidRDefault="004A3348" w:rsidP="004A3348">
      <w:pPr>
        <w:pStyle w:val="af0"/>
        <w:tabs>
          <w:tab w:val="left" w:pos="709"/>
        </w:tabs>
        <w:spacing w:before="0" w:after="0"/>
        <w:ind w:left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</w:p>
    <w:p w14:paraId="25DDDE68" w14:textId="6D38CAD0" w:rsidR="00A44C07" w:rsidRPr="004E034C" w:rsidRDefault="00A44C07" w:rsidP="004E034C">
      <w:pPr>
        <w:pStyle w:val="21"/>
        <w:widowControl w:val="0"/>
        <w:numPr>
          <w:ilvl w:val="1"/>
          <w:numId w:val="46"/>
        </w:numPr>
        <w:spacing w:before="0"/>
        <w:jc w:val="center"/>
        <w:rPr>
          <w:rFonts w:ascii="PT Astra Serif" w:hAnsi="PT Astra Serif" w:cs="Times New Roman"/>
          <w:i/>
          <w:color w:val="auto"/>
          <w:sz w:val="28"/>
          <w:szCs w:val="28"/>
        </w:rPr>
      </w:pPr>
      <w:bookmarkStart w:id="148" w:name="_Toc104827822"/>
      <w:r w:rsidRPr="004E034C">
        <w:rPr>
          <w:rFonts w:ascii="PT Astra Serif" w:hAnsi="PT Astra Serif" w:cs="Times New Roman"/>
          <w:i/>
          <w:color w:val="auto"/>
          <w:sz w:val="28"/>
          <w:szCs w:val="28"/>
        </w:rPr>
        <w:t>Совершенствование информационного обеспечения развития социальной инфраструктуры</w:t>
      </w:r>
      <w:bookmarkEnd w:id="147"/>
      <w:bookmarkEnd w:id="148"/>
    </w:p>
    <w:p w14:paraId="4BAA03C9" w14:textId="77777777" w:rsidR="00A44C07" w:rsidRPr="00E51DE5" w:rsidRDefault="00A44C07" w:rsidP="008E7FAF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proofErr w:type="gramStart"/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 xml:space="preserve">Развитие информационного обеспечения деятельности в сфере проектирования, строительства, реконструкции объектов социальной инфраструктуры связано, в первую очередь, с необходимостью оперативного обеспечения граждан и организаций достоверной, актуальной, юридически значимой информацией о современном и планируемом состоянии территории </w:t>
      </w:r>
      <w:r w:rsidRPr="00E51DE5">
        <w:rPr>
          <w:rFonts w:ascii="PT Astra Serif" w:eastAsia="Arial Unicode MS" w:hAnsi="PT Astra Serif"/>
          <w:sz w:val="28"/>
          <w:szCs w:val="28"/>
          <w:lang w:eastAsia="en-US"/>
        </w:rPr>
        <w:t>муниципального образования Яснополянское</w:t>
      </w: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 xml:space="preserve"> в электронном виде, реализацией возможности получить в электронном виде ключевые документы, необходимые для осуществления инвестиционной деятельности по реализации социальных проектов, от разработки градостроительной</w:t>
      </w:r>
      <w:proofErr w:type="gramEnd"/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 xml:space="preserve"> документации и предоставления земельного участка до ввода объекта в эксплуатацию.</w:t>
      </w:r>
    </w:p>
    <w:p w14:paraId="54602536" w14:textId="77777777" w:rsidR="00A44C07" w:rsidRPr="00E51DE5" w:rsidRDefault="00A44C07" w:rsidP="008E7FAF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proofErr w:type="gramStart"/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Кроме того, автоматизация процессов предоставления муниципальных слуг в сфере строительства позволит сократить истинные сроки инвестиционного цикла в строительстве от предоставления земельного участка до ввода объекта в эксплуатацию, улучшить функционирование и взаимодействие органов местного самоуправления не только между собой, но и с органами исполнительной власти субъекта РФ при осуществлении градостроительной деятельности и предоставлении муниципальных услуг.</w:t>
      </w:r>
      <w:proofErr w:type="gramEnd"/>
    </w:p>
    <w:p w14:paraId="078077BD" w14:textId="77777777" w:rsidR="00A44C07" w:rsidRPr="00E51DE5" w:rsidRDefault="00A44C07" w:rsidP="008E7FAF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Таким образом, в качестве предложений по совершенствованию информационного обеспечения деятельности в сфере проектирования, строительства, реконструкции объектов социальной инфраструктуры рекомендуется:</w:t>
      </w:r>
    </w:p>
    <w:p w14:paraId="667E4F72" w14:textId="77777777" w:rsidR="00A44C07" w:rsidRPr="00E51DE5" w:rsidRDefault="00A44C07" w:rsidP="008E7FAF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 xml:space="preserve">Создание и внедрение автоматизированных информационных систем обеспечения градостроительной деятельности в муниципальном образовании и обеспечение интеграции с координационным центром в уполномоченном подразделении администрации Тульской области, обеспечение актуализации базы пространственных данных о современном и планируемом состоянии территории в векторном электронном виде во взаимосвязи с документами и процессами предоставления муниципальных услуг. Внедрение стандартов и инструментов контроля качества и взаимосвязанности решений градостроительной документации. Организация двустороннего электронного информационного взаимодействия с информационными ресурсами </w:t>
      </w:r>
      <w:proofErr w:type="spellStart"/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Росреестра</w:t>
      </w:r>
      <w:proofErr w:type="spellEnd"/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.</w:t>
      </w:r>
    </w:p>
    <w:p w14:paraId="16BAB4B0" w14:textId="77777777" w:rsidR="00A44C07" w:rsidRPr="00E51DE5" w:rsidRDefault="00A44C07" w:rsidP="008E7FAF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/>
          <w:sz w:val="28"/>
          <w:szCs w:val="28"/>
          <w:lang w:eastAsia="ar-SA"/>
        </w:rPr>
        <w:t>Автоматизация предоставления следующих муниципальных услуг и функций:</w:t>
      </w:r>
    </w:p>
    <w:p w14:paraId="13B28979" w14:textId="77777777" w:rsidR="00A44C07" w:rsidRPr="00E51DE5" w:rsidRDefault="00A44C07" w:rsidP="008E7FAF">
      <w:pPr>
        <w:pStyle w:val="af0"/>
        <w:numPr>
          <w:ilvl w:val="0"/>
          <w:numId w:val="28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 w:cs="Times New Roman"/>
          <w:sz w:val="28"/>
          <w:szCs w:val="28"/>
          <w:lang w:eastAsia="ar-SA"/>
        </w:rPr>
        <w:t>предоставление земельного участка, подготовка схемы расположения земельного участка;</w:t>
      </w:r>
    </w:p>
    <w:p w14:paraId="4350B003" w14:textId="77777777" w:rsidR="00A44C07" w:rsidRPr="00E51DE5" w:rsidRDefault="00A44C07" w:rsidP="008E7FAF">
      <w:pPr>
        <w:pStyle w:val="af0"/>
        <w:numPr>
          <w:ilvl w:val="0"/>
          <w:numId w:val="28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 w:cs="Times New Roman"/>
          <w:sz w:val="28"/>
          <w:szCs w:val="28"/>
          <w:lang w:eastAsia="ar-SA"/>
        </w:rPr>
        <w:t>выдача градостроительного плана земельного участка;</w:t>
      </w:r>
    </w:p>
    <w:p w14:paraId="097D40C1" w14:textId="77777777" w:rsidR="00A44C07" w:rsidRPr="00E51DE5" w:rsidRDefault="00A44C07" w:rsidP="008E7FAF">
      <w:pPr>
        <w:pStyle w:val="af0"/>
        <w:numPr>
          <w:ilvl w:val="0"/>
          <w:numId w:val="28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 w:cs="Times New Roman"/>
          <w:sz w:val="28"/>
          <w:szCs w:val="28"/>
          <w:lang w:eastAsia="ar-SA"/>
        </w:rPr>
        <w:t>выдача разрешения на строительство;</w:t>
      </w:r>
    </w:p>
    <w:p w14:paraId="2529E18A" w14:textId="77777777" w:rsidR="00A44C07" w:rsidRPr="00E51DE5" w:rsidRDefault="00A44C07" w:rsidP="008E7FAF">
      <w:pPr>
        <w:pStyle w:val="af0"/>
        <w:numPr>
          <w:ilvl w:val="0"/>
          <w:numId w:val="28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 w:cs="Times New Roman"/>
          <w:sz w:val="28"/>
          <w:szCs w:val="28"/>
          <w:lang w:eastAsia="ar-SA"/>
        </w:rPr>
        <w:lastRenderedPageBreak/>
        <w:t>выдача разрешения на ввод в эксплуатацию;</w:t>
      </w:r>
    </w:p>
    <w:p w14:paraId="52BE322A" w14:textId="77777777" w:rsidR="00A44C07" w:rsidRPr="00E51DE5" w:rsidRDefault="00A44C07" w:rsidP="008E7FAF">
      <w:pPr>
        <w:pStyle w:val="af0"/>
        <w:numPr>
          <w:ilvl w:val="0"/>
          <w:numId w:val="28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 w:cs="Times New Roman"/>
          <w:sz w:val="28"/>
          <w:szCs w:val="28"/>
          <w:lang w:eastAsia="ar-SA"/>
        </w:rPr>
        <w:t>предоставление сведений из ИСОГД (информационной системы обеспечения градостроительной деятельности);</w:t>
      </w:r>
    </w:p>
    <w:p w14:paraId="65975696" w14:textId="77777777" w:rsidR="00A44C07" w:rsidRPr="00E51DE5" w:rsidRDefault="00A44C07" w:rsidP="008E7FAF">
      <w:pPr>
        <w:pStyle w:val="af0"/>
        <w:numPr>
          <w:ilvl w:val="0"/>
          <w:numId w:val="28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 w:cs="Times New Roman"/>
          <w:sz w:val="28"/>
          <w:szCs w:val="28"/>
          <w:lang w:eastAsia="ar-SA"/>
        </w:rPr>
        <w:t>организация разработки и утверждения документов территориального планирования в электронном виде;</w:t>
      </w:r>
    </w:p>
    <w:p w14:paraId="79E1B6D1" w14:textId="77777777" w:rsidR="00A44C07" w:rsidRPr="00E51DE5" w:rsidRDefault="00A44C07" w:rsidP="008E7FAF">
      <w:pPr>
        <w:pStyle w:val="af0"/>
        <w:numPr>
          <w:ilvl w:val="0"/>
          <w:numId w:val="28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 w:cs="Times New Roman"/>
          <w:sz w:val="28"/>
          <w:szCs w:val="28"/>
          <w:lang w:eastAsia="ar-SA"/>
        </w:rPr>
        <w:t>организация разработки и утверждения документации по планировке территорий в электронном виде;</w:t>
      </w:r>
    </w:p>
    <w:p w14:paraId="632F7991" w14:textId="77777777" w:rsidR="00A44C07" w:rsidRPr="00E51DE5" w:rsidRDefault="00A44C07" w:rsidP="008E7FAF">
      <w:pPr>
        <w:pStyle w:val="af0"/>
        <w:numPr>
          <w:ilvl w:val="0"/>
          <w:numId w:val="28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 w:cs="Times New Roman"/>
          <w:sz w:val="28"/>
          <w:szCs w:val="28"/>
          <w:lang w:eastAsia="ar-SA"/>
        </w:rPr>
        <w:t>организация разработки и утверждения и внесения изменений в документацию градостроительного зонирования в электронном виде;</w:t>
      </w:r>
    </w:p>
    <w:p w14:paraId="2F57A371" w14:textId="77777777" w:rsidR="00A44C07" w:rsidRPr="00E51DE5" w:rsidRDefault="00A44C07" w:rsidP="008E7FAF">
      <w:pPr>
        <w:pStyle w:val="af0"/>
        <w:numPr>
          <w:ilvl w:val="0"/>
          <w:numId w:val="28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E51DE5">
        <w:rPr>
          <w:rFonts w:ascii="PT Astra Serif" w:eastAsia="Arial Unicode MS" w:hAnsi="PT Astra Serif" w:cs="Times New Roman"/>
          <w:sz w:val="28"/>
          <w:szCs w:val="28"/>
          <w:lang w:eastAsia="ar-SA"/>
        </w:rPr>
        <w:t>и др.</w:t>
      </w:r>
    </w:p>
    <w:p w14:paraId="5025F1E1" w14:textId="77777777" w:rsidR="00A44C07" w:rsidRPr="00E51DE5" w:rsidRDefault="00A44C07" w:rsidP="008E7FAF">
      <w:pPr>
        <w:ind w:firstLine="709"/>
        <w:jc w:val="both"/>
        <w:rPr>
          <w:rFonts w:ascii="PT Astra Serif" w:hAnsi="PT Astra Serif"/>
          <w:sz w:val="28"/>
          <w:szCs w:val="28"/>
        </w:rPr>
        <w:sectPr w:rsidR="00A44C07" w:rsidRPr="00E51DE5" w:rsidSect="00A44C07">
          <w:pgSz w:w="11900" w:h="16840"/>
          <w:pgMar w:top="1134" w:right="851" w:bottom="1134" w:left="1701" w:header="680" w:footer="399" w:gutter="0"/>
          <w:cols w:space="720"/>
          <w:noEndnote/>
          <w:docGrid w:linePitch="360"/>
        </w:sectPr>
      </w:pPr>
    </w:p>
    <w:p w14:paraId="5ABD17AF" w14:textId="77777777" w:rsidR="00A44C07" w:rsidRPr="00E51DE5" w:rsidRDefault="00A44C07" w:rsidP="004E034C">
      <w:pPr>
        <w:pStyle w:val="1"/>
        <w:keepNext w:val="0"/>
        <w:keepLines w:val="0"/>
        <w:pageBreakBefore/>
        <w:widowControl w:val="0"/>
        <w:numPr>
          <w:ilvl w:val="0"/>
          <w:numId w:val="46"/>
        </w:numPr>
        <w:tabs>
          <w:tab w:val="left" w:pos="993"/>
          <w:tab w:val="left" w:pos="1134"/>
          <w:tab w:val="left" w:pos="1416"/>
        </w:tabs>
        <w:suppressAutoHyphens/>
        <w:spacing w:before="0"/>
        <w:ind w:firstLine="709"/>
        <w:jc w:val="right"/>
        <w:rPr>
          <w:rFonts w:ascii="PT Astra Serif" w:hAnsi="PT Astra Serif" w:cs="Times New Roman"/>
          <w:color w:val="auto"/>
        </w:rPr>
      </w:pPr>
      <w:bookmarkStart w:id="149" w:name="_Toc104827823"/>
      <w:r w:rsidRPr="00E51DE5">
        <w:rPr>
          <w:rFonts w:ascii="PT Astra Serif" w:hAnsi="PT Astra Serif" w:cs="Times New Roman"/>
          <w:color w:val="auto"/>
        </w:rPr>
        <w:lastRenderedPageBreak/>
        <w:t>Приложение</w:t>
      </w:r>
      <w:bookmarkEnd w:id="149"/>
    </w:p>
    <w:p w14:paraId="23427156" w14:textId="77777777" w:rsidR="00A44C07" w:rsidRPr="00E51DE5" w:rsidRDefault="00A44C07" w:rsidP="008E7FAF">
      <w:pPr>
        <w:pStyle w:val="a3"/>
        <w:spacing w:before="0"/>
        <w:ind w:firstLine="709"/>
        <w:jc w:val="both"/>
        <w:rPr>
          <w:rFonts w:ascii="PT Astra Serif" w:hAnsi="PT Astra Serif"/>
          <w:color w:val="auto"/>
          <w:szCs w:val="28"/>
        </w:rPr>
      </w:pPr>
      <w:r w:rsidRPr="00E51DE5">
        <w:rPr>
          <w:rFonts w:ascii="PT Astra Serif" w:hAnsi="PT Astra Serif"/>
          <w:color w:val="auto"/>
          <w:szCs w:val="28"/>
        </w:rPr>
        <w:t xml:space="preserve">Перечень мероприятий по проектированию, строительству и реконструкции объектов социальной инфраструктуры </w:t>
      </w:r>
    </w:p>
    <w:tbl>
      <w:tblPr>
        <w:tblW w:w="14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80"/>
        <w:gridCol w:w="2263"/>
        <w:gridCol w:w="1206"/>
        <w:gridCol w:w="1404"/>
        <w:gridCol w:w="1182"/>
        <w:gridCol w:w="1066"/>
        <w:gridCol w:w="1216"/>
        <w:gridCol w:w="626"/>
        <w:gridCol w:w="1066"/>
        <w:gridCol w:w="926"/>
        <w:gridCol w:w="926"/>
        <w:gridCol w:w="926"/>
        <w:gridCol w:w="926"/>
        <w:gridCol w:w="1066"/>
      </w:tblGrid>
      <w:tr w:rsidR="00AA75B0" w:rsidRPr="00AA75B0" w14:paraId="06D52A0C" w14:textId="77777777" w:rsidTr="004A3348">
        <w:trPr>
          <w:trHeight w:val="23"/>
          <w:tblHeader/>
          <w:jc w:val="center"/>
        </w:trPr>
        <w:tc>
          <w:tcPr>
            <w:tcW w:w="680" w:type="dxa"/>
            <w:vMerge w:val="restart"/>
            <w:shd w:val="clear" w:color="auto" w:fill="auto"/>
            <w:hideMark/>
          </w:tcPr>
          <w:p w14:paraId="4702C523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75B0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AA75B0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AA75B0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051A1D6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75B0">
              <w:rPr>
                <w:rFonts w:ascii="PT Astra Serif" w:hAnsi="PT Astra Serif"/>
                <w:sz w:val="20"/>
                <w:szCs w:val="20"/>
              </w:rPr>
              <w:t>Наименование объекта, мероприятие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66BA6B94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75B0">
              <w:rPr>
                <w:rFonts w:ascii="PT Astra Serif" w:hAnsi="PT Astra Serif"/>
                <w:sz w:val="20"/>
                <w:szCs w:val="20"/>
              </w:rPr>
              <w:t>Источники финансирования, тыс. руб.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8BDE8A1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75B0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892367D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75B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C41369F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75B0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CD94A1A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75B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6FCA735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75B0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5A754F9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75B0">
              <w:rPr>
                <w:rFonts w:ascii="PT Astra Serif" w:hAnsi="PT Astra Serif"/>
                <w:sz w:val="20"/>
                <w:szCs w:val="20"/>
              </w:rPr>
              <w:t>в период 2027-2032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F73C18E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75B0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4A3348" w:rsidRPr="00AA75B0" w14:paraId="0FF34B09" w14:textId="77777777" w:rsidTr="004A3348">
        <w:trPr>
          <w:trHeight w:val="23"/>
          <w:tblHeader/>
          <w:jc w:val="center"/>
        </w:trPr>
        <w:tc>
          <w:tcPr>
            <w:tcW w:w="680" w:type="dxa"/>
            <w:vMerge/>
            <w:shd w:val="clear" w:color="auto" w:fill="auto"/>
            <w:hideMark/>
          </w:tcPr>
          <w:p w14:paraId="3ABAD072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2BDB8732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FDE6494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75B0">
              <w:rPr>
                <w:rFonts w:ascii="PT Astra Serif" w:hAnsi="PT Astra Serif"/>
                <w:sz w:val="20"/>
                <w:szCs w:val="20"/>
              </w:rPr>
              <w:t>всего, в том числе</w:t>
            </w:r>
          </w:p>
        </w:tc>
        <w:tc>
          <w:tcPr>
            <w:tcW w:w="0" w:type="auto"/>
            <w:shd w:val="clear" w:color="auto" w:fill="auto"/>
            <w:hideMark/>
          </w:tcPr>
          <w:p w14:paraId="31C54C52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75B0">
              <w:rPr>
                <w:rFonts w:ascii="PT Astra Serif" w:hAnsi="PT Astra Serif"/>
                <w:sz w:val="20"/>
                <w:szCs w:val="20"/>
              </w:rPr>
              <w:t>за счет федерального бюджета</w:t>
            </w:r>
          </w:p>
        </w:tc>
        <w:tc>
          <w:tcPr>
            <w:tcW w:w="0" w:type="auto"/>
            <w:shd w:val="clear" w:color="auto" w:fill="auto"/>
            <w:hideMark/>
          </w:tcPr>
          <w:p w14:paraId="790DB55C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75B0">
              <w:rPr>
                <w:rFonts w:ascii="PT Astra Serif" w:hAnsi="PT Astra Serif"/>
                <w:sz w:val="20"/>
                <w:szCs w:val="20"/>
              </w:rPr>
              <w:t>за счет областного бюджета</w:t>
            </w:r>
          </w:p>
        </w:tc>
        <w:tc>
          <w:tcPr>
            <w:tcW w:w="0" w:type="auto"/>
            <w:shd w:val="clear" w:color="auto" w:fill="auto"/>
            <w:hideMark/>
          </w:tcPr>
          <w:p w14:paraId="1DF386E1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75B0">
              <w:rPr>
                <w:rFonts w:ascii="PT Astra Serif" w:hAnsi="PT Astra Serif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0" w:type="auto"/>
            <w:shd w:val="clear" w:color="auto" w:fill="auto"/>
            <w:hideMark/>
          </w:tcPr>
          <w:p w14:paraId="228A3457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75B0">
              <w:rPr>
                <w:rFonts w:ascii="PT Astra Serif" w:hAnsi="PT Astra Serif"/>
                <w:sz w:val="20"/>
                <w:szCs w:val="20"/>
              </w:rPr>
              <w:t>за счет других источников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14:paraId="2B06B5D7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3B7AB07A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6CD11B13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2D08912E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3CB64D21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38B9C667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49FD27F9" w14:textId="77777777" w:rsidR="00A44C07" w:rsidRPr="00AA75B0" w:rsidRDefault="00A44C07" w:rsidP="00AA75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A3348" w:rsidRPr="00E51DE5" w14:paraId="36009647" w14:textId="77777777" w:rsidTr="004A3348">
        <w:trPr>
          <w:trHeight w:val="23"/>
          <w:jc w:val="center"/>
        </w:trPr>
        <w:tc>
          <w:tcPr>
            <w:tcW w:w="680" w:type="dxa"/>
            <w:shd w:val="clear" w:color="auto" w:fill="auto"/>
            <w:noWrap/>
            <w:hideMark/>
          </w:tcPr>
          <w:p w14:paraId="03924801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1DE0F687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A5E5A4E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106 665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0BB4431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33EE2E" w14:textId="36718648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53 332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2454794" w14:textId="67DD78D6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332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D7F60B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606F8D0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83FDDB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58 207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AEA089" w14:textId="3C393825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6 840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5189C6" w14:textId="7BBB7CCE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6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840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71F613F" w14:textId="13BB9AA8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6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956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9E29270" w14:textId="1844C677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823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18C9C0" w14:textId="2C9DDE0F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106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665 </w:t>
            </w:r>
          </w:p>
        </w:tc>
      </w:tr>
      <w:tr w:rsidR="004A3348" w:rsidRPr="00E51DE5" w14:paraId="472EF55E" w14:textId="77777777" w:rsidTr="004A3348">
        <w:trPr>
          <w:trHeight w:val="23"/>
          <w:jc w:val="center"/>
        </w:trPr>
        <w:tc>
          <w:tcPr>
            <w:tcW w:w="680" w:type="dxa"/>
            <w:shd w:val="clear" w:color="auto" w:fill="auto"/>
            <w:noWrap/>
            <w:hideMark/>
          </w:tcPr>
          <w:p w14:paraId="4F91FF3A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1.1</w:t>
            </w:r>
          </w:p>
        </w:tc>
        <w:tc>
          <w:tcPr>
            <w:tcW w:w="0" w:type="auto"/>
            <w:shd w:val="clear" w:color="auto" w:fill="auto"/>
            <w:hideMark/>
          </w:tcPr>
          <w:p w14:paraId="2EF94151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B4B93D3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10 433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D72BF80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6294DA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9956D7D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496427A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813C14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EAAB8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10 433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C4035B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2C1B0A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BA37EA4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3E3059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D186D7" w14:textId="217E80AD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10 433 </w:t>
            </w:r>
          </w:p>
        </w:tc>
      </w:tr>
      <w:tr w:rsidR="004A3348" w:rsidRPr="00E51DE5" w14:paraId="0438F88A" w14:textId="77777777" w:rsidTr="004A3348">
        <w:trPr>
          <w:trHeight w:val="23"/>
          <w:jc w:val="center"/>
        </w:trPr>
        <w:tc>
          <w:tcPr>
            <w:tcW w:w="680" w:type="dxa"/>
            <w:shd w:val="clear" w:color="auto" w:fill="auto"/>
            <w:noWrap/>
            <w:hideMark/>
          </w:tcPr>
          <w:p w14:paraId="6F87FC60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1.2</w:t>
            </w:r>
          </w:p>
        </w:tc>
        <w:tc>
          <w:tcPr>
            <w:tcW w:w="0" w:type="auto"/>
            <w:shd w:val="clear" w:color="auto" w:fill="auto"/>
            <w:hideMark/>
          </w:tcPr>
          <w:p w14:paraId="4EE9D7ED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C0D6C0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96 231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F6F71B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728C45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48 116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F7BF526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48 116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178BAF3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A8EEB2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D9E427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47 774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127C90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419CB1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252039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6 956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351F02B" w14:textId="5437A01A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823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97763B5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96 231 </w:t>
            </w:r>
          </w:p>
        </w:tc>
      </w:tr>
      <w:tr w:rsidR="004A3348" w:rsidRPr="00E51DE5" w14:paraId="2BB757A0" w14:textId="77777777" w:rsidTr="004A3348">
        <w:trPr>
          <w:trHeight w:val="23"/>
          <w:jc w:val="center"/>
        </w:trPr>
        <w:tc>
          <w:tcPr>
            <w:tcW w:w="680" w:type="dxa"/>
            <w:shd w:val="clear" w:color="auto" w:fill="auto"/>
            <w:noWrap/>
            <w:hideMark/>
          </w:tcPr>
          <w:p w14:paraId="18A37B2F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1.3</w:t>
            </w:r>
          </w:p>
        </w:tc>
        <w:tc>
          <w:tcPr>
            <w:tcW w:w="0" w:type="auto"/>
            <w:shd w:val="clear" w:color="auto" w:fill="auto"/>
            <w:hideMark/>
          </w:tcPr>
          <w:p w14:paraId="52B984A1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221E410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370FE7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6A05CF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6D9776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586BB8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4297ABD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656791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70CF7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D49740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EBB2580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9A82A1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E92403D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A3348" w:rsidRPr="00E51DE5" w14:paraId="3CE833CC" w14:textId="77777777" w:rsidTr="004A3348">
        <w:trPr>
          <w:trHeight w:val="23"/>
          <w:jc w:val="center"/>
        </w:trPr>
        <w:tc>
          <w:tcPr>
            <w:tcW w:w="680" w:type="dxa"/>
            <w:shd w:val="clear" w:color="auto" w:fill="auto"/>
            <w:noWrap/>
            <w:hideMark/>
          </w:tcPr>
          <w:p w14:paraId="33A96B72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058BB17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2496F2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6 956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5BFA4E5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425BD02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6 956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6D0CB11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0B471B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B3C16F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5108501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CB74B8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498C44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596C2E1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BEF1BB" w14:textId="0B70848B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4C4B0E" w14:textId="20A4B888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956 </w:t>
            </w:r>
          </w:p>
        </w:tc>
      </w:tr>
      <w:tr w:rsidR="004A3348" w:rsidRPr="00E51DE5" w14:paraId="3C746F9C" w14:textId="77777777" w:rsidTr="004A3348">
        <w:trPr>
          <w:trHeight w:val="23"/>
          <w:jc w:val="center"/>
        </w:trPr>
        <w:tc>
          <w:tcPr>
            <w:tcW w:w="680" w:type="dxa"/>
            <w:shd w:val="clear" w:color="auto" w:fill="auto"/>
            <w:noWrap/>
            <w:hideMark/>
          </w:tcPr>
          <w:p w14:paraId="3317FF8A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2.1</w:t>
            </w:r>
          </w:p>
        </w:tc>
        <w:tc>
          <w:tcPr>
            <w:tcW w:w="0" w:type="auto"/>
            <w:shd w:val="clear" w:color="auto" w:fill="auto"/>
            <w:hideMark/>
          </w:tcPr>
          <w:p w14:paraId="3AB31039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82324D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7D07469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0EC213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385342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DEC44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1D6FB9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53FD6D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2E03AF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550162F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6FD919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E86D9F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C248E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A3348" w:rsidRPr="00E51DE5" w14:paraId="1C7EE413" w14:textId="77777777" w:rsidTr="004A3348">
        <w:trPr>
          <w:trHeight w:val="23"/>
          <w:jc w:val="center"/>
        </w:trPr>
        <w:tc>
          <w:tcPr>
            <w:tcW w:w="680" w:type="dxa"/>
            <w:shd w:val="clear" w:color="auto" w:fill="auto"/>
            <w:noWrap/>
            <w:hideMark/>
          </w:tcPr>
          <w:p w14:paraId="59EA8066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2.2</w:t>
            </w:r>
          </w:p>
        </w:tc>
        <w:tc>
          <w:tcPr>
            <w:tcW w:w="0" w:type="auto"/>
            <w:shd w:val="clear" w:color="auto" w:fill="auto"/>
            <w:hideMark/>
          </w:tcPr>
          <w:p w14:paraId="144CA2E6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11FCDD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6 956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1E83A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AE5213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6 956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8F6EA7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94EF02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A2009D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9FE3531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4B6E72" w14:textId="549919BA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1739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0D8D67E" w14:textId="3954281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1 739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A979C3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B10D73" w14:textId="044C973E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1739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5DC5EE" w14:textId="48E5F77C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6956 </w:t>
            </w:r>
          </w:p>
        </w:tc>
      </w:tr>
      <w:tr w:rsidR="004A3348" w:rsidRPr="00E51DE5" w14:paraId="3E1271BE" w14:textId="77777777" w:rsidTr="004A3348">
        <w:trPr>
          <w:trHeight w:val="23"/>
          <w:jc w:val="center"/>
        </w:trPr>
        <w:tc>
          <w:tcPr>
            <w:tcW w:w="680" w:type="dxa"/>
            <w:shd w:val="clear" w:color="auto" w:fill="auto"/>
            <w:noWrap/>
            <w:hideMark/>
          </w:tcPr>
          <w:p w14:paraId="4B00719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2.3</w:t>
            </w:r>
          </w:p>
        </w:tc>
        <w:tc>
          <w:tcPr>
            <w:tcW w:w="0" w:type="auto"/>
            <w:shd w:val="clear" w:color="auto" w:fill="auto"/>
            <w:hideMark/>
          </w:tcPr>
          <w:p w14:paraId="6B135D2A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0E9F8E3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AFDF436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B8E63A1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90F12E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813572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EEC380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72EF1D6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00718A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1089F6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895925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2D8B74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4B9EA9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A3348" w:rsidRPr="00E51DE5" w14:paraId="3E8E59C6" w14:textId="77777777" w:rsidTr="004A3348">
        <w:trPr>
          <w:trHeight w:val="23"/>
          <w:jc w:val="center"/>
        </w:trPr>
        <w:tc>
          <w:tcPr>
            <w:tcW w:w="680" w:type="dxa"/>
            <w:shd w:val="clear" w:color="auto" w:fill="auto"/>
            <w:noWrap/>
            <w:hideMark/>
          </w:tcPr>
          <w:p w14:paraId="64A25047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41EE8DDB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7C4F122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11 716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6398BD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E7805F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8 201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34A410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3 515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686D4B3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D9ABD88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65D078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1 166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0FB38B3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0BB1234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1 971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B6334D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2 203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DAE5B7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4 637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AB8807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11 716 </w:t>
            </w:r>
          </w:p>
        </w:tc>
      </w:tr>
      <w:tr w:rsidR="004A3348" w:rsidRPr="00E51DE5" w14:paraId="66695BA3" w14:textId="77777777" w:rsidTr="004A3348">
        <w:trPr>
          <w:trHeight w:val="23"/>
          <w:jc w:val="center"/>
        </w:trPr>
        <w:tc>
          <w:tcPr>
            <w:tcW w:w="680" w:type="dxa"/>
            <w:shd w:val="clear" w:color="auto" w:fill="auto"/>
            <w:noWrap/>
            <w:hideMark/>
          </w:tcPr>
          <w:p w14:paraId="7616C39D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3.1</w:t>
            </w:r>
          </w:p>
        </w:tc>
        <w:tc>
          <w:tcPr>
            <w:tcW w:w="0" w:type="auto"/>
            <w:shd w:val="clear" w:color="auto" w:fill="auto"/>
            <w:hideMark/>
          </w:tcPr>
          <w:p w14:paraId="625B5133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446F268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0CE7AAB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44A166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F0B77F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0BC5D20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4D743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770F2F1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24FCE3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067BAF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CC3E600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5B90E7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DD2ADF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A3348" w:rsidRPr="00E51DE5" w14:paraId="762109AA" w14:textId="77777777" w:rsidTr="004A3348">
        <w:trPr>
          <w:trHeight w:val="23"/>
          <w:jc w:val="center"/>
        </w:trPr>
        <w:tc>
          <w:tcPr>
            <w:tcW w:w="680" w:type="dxa"/>
            <w:shd w:val="clear" w:color="auto" w:fill="auto"/>
            <w:noWrap/>
            <w:hideMark/>
          </w:tcPr>
          <w:p w14:paraId="72ED6ACE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3.2</w:t>
            </w:r>
          </w:p>
        </w:tc>
        <w:tc>
          <w:tcPr>
            <w:tcW w:w="0" w:type="auto"/>
            <w:shd w:val="clear" w:color="auto" w:fill="auto"/>
            <w:hideMark/>
          </w:tcPr>
          <w:p w14:paraId="192764F0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5807A8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11 716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72A81EA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C6A53B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8 201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BD9D40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3 515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4691C4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52ED3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A63F940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1 166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5E0004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9336547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1 971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C14E19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2 203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DE1835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4 637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537E4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11 716 </w:t>
            </w:r>
          </w:p>
        </w:tc>
      </w:tr>
      <w:tr w:rsidR="004A3348" w:rsidRPr="00E51DE5" w14:paraId="6AEB447B" w14:textId="77777777" w:rsidTr="004A3348">
        <w:trPr>
          <w:trHeight w:val="23"/>
          <w:jc w:val="center"/>
        </w:trPr>
        <w:tc>
          <w:tcPr>
            <w:tcW w:w="680" w:type="dxa"/>
            <w:shd w:val="clear" w:color="auto" w:fill="auto"/>
            <w:noWrap/>
            <w:hideMark/>
          </w:tcPr>
          <w:p w14:paraId="6C7CB9B6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3.3</w:t>
            </w:r>
          </w:p>
        </w:tc>
        <w:tc>
          <w:tcPr>
            <w:tcW w:w="0" w:type="auto"/>
            <w:shd w:val="clear" w:color="auto" w:fill="auto"/>
            <w:hideMark/>
          </w:tcPr>
          <w:p w14:paraId="07ED7E2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D0E059F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FA81F9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5905C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4042DE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521DE3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513BC5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06ED826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66ECA5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2912A52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113DFD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840793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A23651F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A3348" w:rsidRPr="00E51DE5" w14:paraId="26388264" w14:textId="77777777" w:rsidTr="004A3348">
        <w:trPr>
          <w:trHeight w:val="23"/>
          <w:jc w:val="center"/>
        </w:trPr>
        <w:tc>
          <w:tcPr>
            <w:tcW w:w="680" w:type="dxa"/>
            <w:shd w:val="clear" w:color="auto" w:fill="auto"/>
            <w:noWrap/>
            <w:hideMark/>
          </w:tcPr>
          <w:p w14:paraId="5EAF03F0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7B3705B2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E27301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4 652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262B238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5C0BC6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3C8778" w14:textId="4EC4FC3E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128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25C695" w14:textId="58662813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524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40209D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D3002BF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247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E63FD0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D2AF405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3E01532" w14:textId="59D5B82A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275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99ED8B" w14:textId="07265437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623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A3AA0D3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4 652 </w:t>
            </w:r>
          </w:p>
        </w:tc>
      </w:tr>
      <w:tr w:rsidR="004A3348" w:rsidRPr="00E51DE5" w14:paraId="7FF5397F" w14:textId="77777777" w:rsidTr="004A3348">
        <w:trPr>
          <w:trHeight w:val="23"/>
          <w:jc w:val="center"/>
        </w:trPr>
        <w:tc>
          <w:tcPr>
            <w:tcW w:w="680" w:type="dxa"/>
            <w:shd w:val="clear" w:color="auto" w:fill="auto"/>
            <w:noWrap/>
            <w:hideMark/>
          </w:tcPr>
          <w:p w14:paraId="60EEF198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4.1</w:t>
            </w:r>
          </w:p>
        </w:tc>
        <w:tc>
          <w:tcPr>
            <w:tcW w:w="0" w:type="auto"/>
            <w:shd w:val="clear" w:color="auto" w:fill="auto"/>
            <w:hideMark/>
          </w:tcPr>
          <w:p w14:paraId="49B7480F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543A3F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4 405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54B51B7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58A9042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FCCDEFD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881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934D6D" w14:textId="621C38DE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524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0E2D4E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ECF9F5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3DDFC8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7BEC2D6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C457B03" w14:textId="23E5E524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275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8CF1D1" w14:textId="001AF837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623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A259C98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4 405 </w:t>
            </w:r>
          </w:p>
        </w:tc>
      </w:tr>
      <w:tr w:rsidR="004A3348" w:rsidRPr="00E51DE5" w14:paraId="3525826C" w14:textId="77777777" w:rsidTr="004A3348">
        <w:trPr>
          <w:trHeight w:val="23"/>
          <w:jc w:val="center"/>
        </w:trPr>
        <w:tc>
          <w:tcPr>
            <w:tcW w:w="680" w:type="dxa"/>
            <w:shd w:val="clear" w:color="auto" w:fill="auto"/>
            <w:noWrap/>
            <w:hideMark/>
          </w:tcPr>
          <w:p w14:paraId="7DABCBDF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lastRenderedPageBreak/>
              <w:t>4.2</w:t>
            </w:r>
          </w:p>
        </w:tc>
        <w:tc>
          <w:tcPr>
            <w:tcW w:w="0" w:type="auto"/>
            <w:shd w:val="clear" w:color="auto" w:fill="auto"/>
            <w:hideMark/>
          </w:tcPr>
          <w:p w14:paraId="42B92B43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BD8FEA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46F767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8DD367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F3FDF9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62EDFB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509CAF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797D1FE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5FF71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97AE22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003AB3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BD8B1AE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253315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A3348" w:rsidRPr="00E51DE5" w14:paraId="3E5AEA95" w14:textId="77777777" w:rsidTr="004A3348">
        <w:trPr>
          <w:trHeight w:val="23"/>
          <w:jc w:val="center"/>
        </w:trPr>
        <w:tc>
          <w:tcPr>
            <w:tcW w:w="680" w:type="dxa"/>
            <w:shd w:val="clear" w:color="auto" w:fill="auto"/>
            <w:noWrap/>
            <w:hideMark/>
          </w:tcPr>
          <w:p w14:paraId="7B09423F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4.3</w:t>
            </w:r>
          </w:p>
        </w:tc>
        <w:tc>
          <w:tcPr>
            <w:tcW w:w="0" w:type="auto"/>
            <w:shd w:val="clear" w:color="auto" w:fill="auto"/>
            <w:hideMark/>
          </w:tcPr>
          <w:p w14:paraId="2D3F6300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C5B111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247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26D09E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1DDF31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083191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247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62858E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AA786A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DA86E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247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276F4DB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89C6FC4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7895F0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1CC299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7623A13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247 </w:t>
            </w:r>
          </w:p>
        </w:tc>
      </w:tr>
      <w:tr w:rsidR="004A3348" w:rsidRPr="00E51DE5" w14:paraId="478EAE62" w14:textId="77777777" w:rsidTr="004A3348">
        <w:trPr>
          <w:trHeight w:val="23"/>
          <w:jc w:val="center"/>
        </w:trPr>
        <w:tc>
          <w:tcPr>
            <w:tcW w:w="680" w:type="dxa"/>
            <w:shd w:val="clear" w:color="auto" w:fill="auto"/>
            <w:noWrap/>
            <w:hideMark/>
          </w:tcPr>
          <w:p w14:paraId="40E61D63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7022ED6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9CBB9B6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129 988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7A03928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BD9CA9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68 489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D2FACCC" w14:textId="751C3AC9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975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051128" w14:textId="04DFED66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524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2701FE5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2847168" w14:textId="0A80DA38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59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620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FF54C1" w14:textId="47D17F15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897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763763C" w14:textId="0BF21BB0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477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BBBB08" w14:textId="7F03944A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172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602F693" w14:textId="1F0E56E3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822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ABA48FC" w14:textId="1D75F22F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129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988 </w:t>
            </w:r>
          </w:p>
        </w:tc>
      </w:tr>
      <w:tr w:rsidR="004A3348" w:rsidRPr="00E51DE5" w14:paraId="401FF207" w14:textId="77777777" w:rsidTr="004A3348">
        <w:trPr>
          <w:trHeight w:val="23"/>
          <w:jc w:val="center"/>
        </w:trPr>
        <w:tc>
          <w:tcPr>
            <w:tcW w:w="680" w:type="dxa"/>
            <w:shd w:val="clear" w:color="auto" w:fill="auto"/>
            <w:noWrap/>
            <w:hideMark/>
          </w:tcPr>
          <w:p w14:paraId="47C4C057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213A22B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414049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4C033E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252961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FB14F7E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0438C49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699B92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081FBB7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5A286DB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71C3E32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18AFEA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58E5A7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96EF0FD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4A3348" w:rsidRPr="00E51DE5" w14:paraId="74002746" w14:textId="77777777" w:rsidTr="004A3348">
        <w:trPr>
          <w:trHeight w:val="23"/>
          <w:jc w:val="center"/>
        </w:trPr>
        <w:tc>
          <w:tcPr>
            <w:tcW w:w="680" w:type="dxa"/>
            <w:shd w:val="clear" w:color="auto" w:fill="auto"/>
            <w:noWrap/>
            <w:hideMark/>
          </w:tcPr>
          <w:p w14:paraId="2494C166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9CC2B23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9FC9B0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106 665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509350A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D447AC8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53 332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726FC55" w14:textId="48776D8B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53332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AB3320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D54232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593D67" w14:textId="5A0F1D02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58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207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D954599" w14:textId="78E9C62A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840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29BECBB" w14:textId="0BAB74E2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6 840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D57603" w14:textId="096E27B0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956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1D0DC8" w14:textId="579C1833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823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A69071" w14:textId="75FC261B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106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665 </w:t>
            </w:r>
          </w:p>
        </w:tc>
      </w:tr>
      <w:tr w:rsidR="004A3348" w:rsidRPr="00E51DE5" w14:paraId="179DB59A" w14:textId="77777777" w:rsidTr="004A3348">
        <w:trPr>
          <w:trHeight w:val="23"/>
          <w:jc w:val="center"/>
        </w:trPr>
        <w:tc>
          <w:tcPr>
            <w:tcW w:w="680" w:type="dxa"/>
            <w:shd w:val="clear" w:color="auto" w:fill="auto"/>
            <w:noWrap/>
            <w:hideMark/>
          </w:tcPr>
          <w:p w14:paraId="44EF9BAB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733D70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ACDBEB9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6 956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1AB778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FD3E86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6 956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5482E9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2ECB3C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637852D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FCFB05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36C967" w14:textId="52F5DE68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ED96569" w14:textId="00C7DFC5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1443B0" w14:textId="0B3619A3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57588EA" w14:textId="04780E0B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912218C" w14:textId="3BDE4345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956 </w:t>
            </w:r>
          </w:p>
        </w:tc>
      </w:tr>
      <w:tr w:rsidR="004A3348" w:rsidRPr="00E51DE5" w14:paraId="1C452C2C" w14:textId="77777777" w:rsidTr="004A3348">
        <w:trPr>
          <w:trHeight w:val="23"/>
          <w:jc w:val="center"/>
        </w:trPr>
        <w:tc>
          <w:tcPr>
            <w:tcW w:w="680" w:type="dxa"/>
            <w:shd w:val="clear" w:color="auto" w:fill="auto"/>
            <w:noWrap/>
            <w:hideMark/>
          </w:tcPr>
          <w:p w14:paraId="184CA233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EF73C6B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D5B00E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11 716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9D00B77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D5489CF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8 201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F3778CD" w14:textId="64B05A18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3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515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224FEE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610FE3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AB5AAC" w14:textId="61431D48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166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3C23ED7" w14:textId="2CCF9CB6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F1AD73" w14:textId="4A61CB81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971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97EB79" w14:textId="4CEEF192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2203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313A81" w14:textId="245A186B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637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19E2D86" w14:textId="7B87D12C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716 </w:t>
            </w:r>
          </w:p>
        </w:tc>
      </w:tr>
      <w:tr w:rsidR="004A3348" w:rsidRPr="00E51DE5" w14:paraId="2849AB35" w14:textId="77777777" w:rsidTr="004A3348">
        <w:trPr>
          <w:trHeight w:val="23"/>
          <w:jc w:val="center"/>
        </w:trPr>
        <w:tc>
          <w:tcPr>
            <w:tcW w:w="680" w:type="dxa"/>
            <w:shd w:val="clear" w:color="auto" w:fill="auto"/>
            <w:noWrap/>
            <w:hideMark/>
          </w:tcPr>
          <w:p w14:paraId="24BC5A32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8DCEB35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382F2F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4 652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772399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19D7270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03BDB99" w14:textId="45513EC4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1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128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645D29" w14:textId="6A480857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3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524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56F344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EBF5DD4" w14:textId="1289362A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247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7F7E08" w14:textId="1F3D6CF2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580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12E7F4" w14:textId="373FA22D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927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59369B" w14:textId="2485ACB7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275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90D6A3" w14:textId="10DDA420" w:rsidR="00A44C07" w:rsidRPr="00E51DE5" w:rsidRDefault="00AA75B0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44C07" w:rsidRPr="00E51DE5">
              <w:rPr>
                <w:rFonts w:ascii="PT Astra Serif" w:hAnsi="PT Astra Serif"/>
                <w:sz w:val="28"/>
                <w:szCs w:val="28"/>
              </w:rPr>
              <w:t xml:space="preserve">623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0870EA6" w14:textId="77777777" w:rsidR="00A44C07" w:rsidRPr="00E51DE5" w:rsidRDefault="00A44C07" w:rsidP="00AA7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DE5">
              <w:rPr>
                <w:rFonts w:ascii="PT Astra Serif" w:hAnsi="PT Astra Serif"/>
                <w:sz w:val="28"/>
                <w:szCs w:val="28"/>
              </w:rPr>
              <w:t xml:space="preserve"> 4 652 </w:t>
            </w:r>
          </w:p>
        </w:tc>
      </w:tr>
    </w:tbl>
    <w:p w14:paraId="3AC3C05C" w14:textId="77777777" w:rsidR="005149EF" w:rsidRPr="00E51DE5" w:rsidRDefault="005149EF" w:rsidP="008E7FAF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5149EF" w:rsidRPr="00E51DE5" w:rsidSect="007B1F36">
      <w:footerReference w:type="first" r:id="rId14"/>
      <w:pgSz w:w="16840" w:h="11900" w:orient="landscape"/>
      <w:pgMar w:top="1701" w:right="1134" w:bottom="851" w:left="1134" w:header="680" w:footer="3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76D40" w14:textId="77777777" w:rsidR="00D01D11" w:rsidRDefault="00D01D11" w:rsidP="00E449C1">
      <w:r>
        <w:separator/>
      </w:r>
    </w:p>
  </w:endnote>
  <w:endnote w:type="continuationSeparator" w:id="0">
    <w:p w14:paraId="72E72234" w14:textId="77777777" w:rsidR="00D01D11" w:rsidRDefault="00D01D11" w:rsidP="00E4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EC32F" w14:textId="77777777" w:rsidR="00067019" w:rsidRPr="00FB7306" w:rsidRDefault="00067019" w:rsidP="00A44C07">
    <w:pPr>
      <w:pStyle w:val="af4"/>
      <w:tabs>
        <w:tab w:val="left" w:pos="8219"/>
      </w:tabs>
      <w:jc w:val="center"/>
      <w:rPr>
        <w:rFonts w:ascii="Arial" w:hAnsi="Arial" w:cs="Arial"/>
        <w:sz w:val="12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BCA0E" w14:textId="77777777" w:rsidR="00067019" w:rsidRPr="00BE7C0E" w:rsidRDefault="00067019" w:rsidP="00A44C07">
    <w:pPr>
      <w:pBdr>
        <w:bottom w:val="single" w:sz="6" w:space="1" w:color="auto"/>
      </w:pBdr>
      <w:ind w:right="51"/>
      <w:jc w:val="center"/>
      <w:rPr>
        <w:bCs/>
        <w:sz w:val="10"/>
        <w:szCs w:val="10"/>
        <w:lang w:val="en-US"/>
      </w:rPr>
    </w:pPr>
  </w:p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480"/>
      <w:gridCol w:w="3333"/>
      <w:gridCol w:w="535"/>
    </w:tblGrid>
    <w:tr w:rsidR="00067019" w:rsidRPr="00BE7C0E" w14:paraId="405E01BE" w14:textId="77777777" w:rsidTr="00A44C07">
      <w:trPr>
        <w:trHeight w:val="132"/>
      </w:trPr>
      <w:tc>
        <w:tcPr>
          <w:tcW w:w="2931" w:type="pct"/>
        </w:tcPr>
        <w:p w14:paraId="4AF3336F" w14:textId="77777777" w:rsidR="00067019" w:rsidRPr="00670045" w:rsidRDefault="00067019" w:rsidP="00A44C07">
          <w:pPr>
            <w:pStyle w:val="af2"/>
            <w:rPr>
              <w:rFonts w:ascii="Arial" w:hAnsi="Arial" w:cs="Arial"/>
              <w:b/>
              <w:color w:val="AEAAAA"/>
              <w:sz w:val="16"/>
              <w:szCs w:val="22"/>
            </w:rPr>
          </w:pPr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ИП </w:t>
          </w:r>
          <w:proofErr w:type="spellStart"/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>Дударев</w:t>
          </w:r>
          <w:proofErr w:type="spellEnd"/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 А.Н   ИНН 583608382353   </w:t>
          </w:r>
          <w:hyperlink r:id="rId1" w:history="1">
            <w:r w:rsidRPr="00670045">
              <w:rPr>
                <w:rStyle w:val="af6"/>
                <w:rFonts w:ascii="Arial" w:hAnsi="Arial" w:cs="Arial"/>
                <w:color w:val="AEAAAA"/>
                <w:sz w:val="16"/>
                <w:szCs w:val="22"/>
              </w:rPr>
              <w:t>9261111729@mail.</w:t>
            </w:r>
            <w:proofErr w:type="spellStart"/>
            <w:r w:rsidRPr="00670045">
              <w:rPr>
                <w:rStyle w:val="af6"/>
                <w:rFonts w:ascii="Arial" w:hAnsi="Arial" w:cs="Arial"/>
                <w:color w:val="AEAAAA"/>
                <w:sz w:val="16"/>
                <w:szCs w:val="22"/>
                <w:lang w:val="en-US"/>
              </w:rPr>
              <w:t>ru</w:t>
            </w:r>
            <w:proofErr w:type="spellEnd"/>
          </w:hyperlink>
        </w:p>
      </w:tc>
      <w:tc>
        <w:tcPr>
          <w:tcW w:w="1783" w:type="pct"/>
        </w:tcPr>
        <w:p w14:paraId="6F08F393" w14:textId="77777777" w:rsidR="00067019" w:rsidRPr="00BE7C0E" w:rsidRDefault="00067019" w:rsidP="00A44C07">
          <w:pPr>
            <w:pStyle w:val="af4"/>
            <w:tabs>
              <w:tab w:val="clear" w:pos="4677"/>
              <w:tab w:val="clear" w:pos="9355"/>
            </w:tabs>
            <w:rPr>
              <w:rFonts w:ascii="Arial" w:hAnsi="Arial" w:cs="Arial"/>
              <w:caps/>
              <w:color w:val="AEAAAA"/>
              <w:sz w:val="18"/>
              <w:szCs w:val="18"/>
            </w:rPr>
          </w:pPr>
        </w:p>
      </w:tc>
      <w:tc>
        <w:tcPr>
          <w:tcW w:w="286" w:type="pct"/>
          <w:vAlign w:val="center"/>
        </w:tcPr>
        <w:p w14:paraId="45754ED4" w14:textId="77777777" w:rsidR="00067019" w:rsidRPr="00BE7C0E" w:rsidRDefault="00067019" w:rsidP="00A44C07">
          <w:pPr>
            <w:pStyle w:val="af2"/>
            <w:jc w:val="center"/>
            <w:rPr>
              <w:rFonts w:ascii="Arial" w:hAnsi="Arial" w:cs="Arial"/>
              <w:caps/>
              <w:color w:val="AEAAAA"/>
              <w:sz w:val="18"/>
              <w:szCs w:val="18"/>
            </w:rPr>
          </w:pP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begin"/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instrText>PAGE   \* MERGEFORMAT</w:instrText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separate"/>
          </w:r>
          <w:r w:rsidRPr="00670045">
            <w:rPr>
              <w:rFonts w:ascii="Arial" w:hAnsi="Arial" w:cs="Arial"/>
              <w:noProof/>
              <w:color w:val="AEAAAA"/>
              <w:sz w:val="22"/>
              <w:szCs w:val="22"/>
            </w:rPr>
            <w:t>1</w:t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end"/>
          </w:r>
        </w:p>
      </w:tc>
    </w:tr>
  </w:tbl>
  <w:p w14:paraId="7175B0FC" w14:textId="77777777" w:rsidR="00067019" w:rsidRPr="005D0561" w:rsidRDefault="00067019" w:rsidP="00A44C07">
    <w:pPr>
      <w:pStyle w:val="af4"/>
      <w:tabs>
        <w:tab w:val="left" w:pos="8219"/>
      </w:tabs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4FED4" w14:textId="77777777" w:rsidR="00067019" w:rsidRPr="00BE7C0E" w:rsidRDefault="00067019" w:rsidP="00D460B2">
    <w:pPr>
      <w:pBdr>
        <w:bottom w:val="single" w:sz="6" w:space="1" w:color="auto"/>
      </w:pBdr>
      <w:ind w:right="51"/>
      <w:jc w:val="center"/>
      <w:rPr>
        <w:bCs/>
        <w:sz w:val="10"/>
        <w:szCs w:val="10"/>
        <w:lang w:val="en-US"/>
      </w:rPr>
    </w:pPr>
  </w:p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8542"/>
      <w:gridCol w:w="5196"/>
      <w:gridCol w:w="834"/>
    </w:tblGrid>
    <w:tr w:rsidR="00067019" w:rsidRPr="00BE7C0E" w14:paraId="15E0BE63" w14:textId="77777777" w:rsidTr="00D460B2">
      <w:trPr>
        <w:trHeight w:val="132"/>
      </w:trPr>
      <w:tc>
        <w:tcPr>
          <w:tcW w:w="2931" w:type="pct"/>
        </w:tcPr>
        <w:p w14:paraId="7F80E5D3" w14:textId="77777777" w:rsidR="00067019" w:rsidRPr="00670045" w:rsidRDefault="00067019" w:rsidP="00D460B2">
          <w:pPr>
            <w:pStyle w:val="af2"/>
            <w:rPr>
              <w:rFonts w:ascii="Arial" w:hAnsi="Arial" w:cs="Arial"/>
              <w:b/>
              <w:color w:val="AEAAAA"/>
              <w:sz w:val="16"/>
              <w:szCs w:val="22"/>
            </w:rPr>
          </w:pPr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ИП </w:t>
          </w:r>
          <w:proofErr w:type="spellStart"/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>Дударев</w:t>
          </w:r>
          <w:proofErr w:type="spellEnd"/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 А.Н   ИНН 583608382353   </w:t>
          </w:r>
          <w:hyperlink r:id="rId1" w:history="1">
            <w:r w:rsidRPr="00670045">
              <w:rPr>
                <w:rStyle w:val="af6"/>
                <w:rFonts w:ascii="Arial" w:hAnsi="Arial" w:cs="Arial"/>
                <w:color w:val="AEAAAA"/>
                <w:sz w:val="16"/>
                <w:szCs w:val="22"/>
              </w:rPr>
              <w:t>9261111729@mail.</w:t>
            </w:r>
            <w:proofErr w:type="spellStart"/>
            <w:r w:rsidRPr="00670045">
              <w:rPr>
                <w:rStyle w:val="af6"/>
                <w:rFonts w:ascii="Arial" w:hAnsi="Arial" w:cs="Arial"/>
                <w:color w:val="AEAAAA"/>
                <w:sz w:val="16"/>
                <w:szCs w:val="22"/>
                <w:lang w:val="en-US"/>
              </w:rPr>
              <w:t>ru</w:t>
            </w:r>
            <w:proofErr w:type="spellEnd"/>
          </w:hyperlink>
        </w:p>
      </w:tc>
      <w:tc>
        <w:tcPr>
          <w:tcW w:w="1783" w:type="pct"/>
        </w:tcPr>
        <w:p w14:paraId="0EFDD58D" w14:textId="77777777" w:rsidR="00067019" w:rsidRPr="00BE7C0E" w:rsidRDefault="00067019" w:rsidP="00D460B2">
          <w:pPr>
            <w:pStyle w:val="af4"/>
            <w:tabs>
              <w:tab w:val="clear" w:pos="4677"/>
              <w:tab w:val="clear" w:pos="9355"/>
            </w:tabs>
            <w:rPr>
              <w:rFonts w:ascii="Arial" w:hAnsi="Arial" w:cs="Arial"/>
              <w:caps/>
              <w:color w:val="AEAAAA"/>
              <w:sz w:val="18"/>
              <w:szCs w:val="18"/>
            </w:rPr>
          </w:pPr>
        </w:p>
      </w:tc>
      <w:tc>
        <w:tcPr>
          <w:tcW w:w="286" w:type="pct"/>
          <w:vAlign w:val="center"/>
        </w:tcPr>
        <w:p w14:paraId="3AF64C7A" w14:textId="77777777" w:rsidR="00067019" w:rsidRPr="00BE7C0E" w:rsidRDefault="00067019" w:rsidP="00D460B2">
          <w:pPr>
            <w:pStyle w:val="af2"/>
            <w:jc w:val="center"/>
            <w:rPr>
              <w:rFonts w:ascii="Arial" w:hAnsi="Arial" w:cs="Arial"/>
              <w:caps/>
              <w:color w:val="AEAAAA"/>
              <w:sz w:val="18"/>
              <w:szCs w:val="18"/>
            </w:rPr>
          </w:pP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begin"/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instrText>PAGE   \* MERGEFORMAT</w:instrText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separate"/>
          </w:r>
          <w:r w:rsidRPr="00670045">
            <w:rPr>
              <w:rFonts w:ascii="Arial" w:hAnsi="Arial" w:cs="Arial"/>
              <w:noProof/>
              <w:color w:val="AEAAAA"/>
              <w:sz w:val="22"/>
              <w:szCs w:val="22"/>
            </w:rPr>
            <w:t>1</w:t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end"/>
          </w:r>
        </w:p>
      </w:tc>
    </w:tr>
  </w:tbl>
  <w:p w14:paraId="69F49C2D" w14:textId="77777777" w:rsidR="00067019" w:rsidRPr="005D0561" w:rsidRDefault="00067019" w:rsidP="00D460B2">
    <w:pPr>
      <w:pStyle w:val="af4"/>
      <w:tabs>
        <w:tab w:val="left" w:pos="8219"/>
      </w:tabs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6535E" w14:textId="77777777" w:rsidR="00D01D11" w:rsidRDefault="00D01D11" w:rsidP="00E449C1">
      <w:r>
        <w:separator/>
      </w:r>
    </w:p>
  </w:footnote>
  <w:footnote w:type="continuationSeparator" w:id="0">
    <w:p w14:paraId="73F953F6" w14:textId="77777777" w:rsidR="00D01D11" w:rsidRDefault="00D01D11" w:rsidP="00E4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FB4404A"/>
    <w:lvl w:ilvl="0">
      <w:start w:val="1"/>
      <w:numFmt w:val="bullet"/>
      <w:pStyle w:val="2"/>
      <w:lvlText w:val=""/>
      <w:lvlJc w:val="left"/>
      <w:pPr>
        <w:tabs>
          <w:tab w:val="num" w:pos="1211"/>
        </w:tabs>
        <w:ind w:left="1208" w:hanging="357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4AA78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604F12"/>
    <w:multiLevelType w:val="hybridMultilevel"/>
    <w:tmpl w:val="3572BF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3E47B58"/>
    <w:multiLevelType w:val="hybridMultilevel"/>
    <w:tmpl w:val="6E76FD36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4072DB6"/>
    <w:multiLevelType w:val="hybridMultilevel"/>
    <w:tmpl w:val="B336B712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1F4393"/>
    <w:multiLevelType w:val="hybridMultilevel"/>
    <w:tmpl w:val="A10CE84E"/>
    <w:lvl w:ilvl="0" w:tplc="BC50D0CC">
      <w:start w:val="1"/>
      <w:numFmt w:val="decimal"/>
      <w:lvlText w:val="Рисунок %1 - 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953A72"/>
    <w:multiLevelType w:val="hybridMultilevel"/>
    <w:tmpl w:val="B504DC9E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A71406"/>
    <w:multiLevelType w:val="multilevel"/>
    <w:tmpl w:val="B492F67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0E980E12"/>
    <w:multiLevelType w:val="multilevel"/>
    <w:tmpl w:val="4CB893F6"/>
    <w:styleLink w:val="a0"/>
    <w:lvl w:ilvl="0">
      <w:start w:val="1"/>
      <w:numFmt w:val="decimal"/>
      <w:suff w:val="space"/>
      <w:lvlText w:val="%1"/>
      <w:lvlJc w:val="left"/>
      <w:pPr>
        <w:ind w:firstLine="851"/>
      </w:pPr>
      <w:rPr>
        <w:rFonts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567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567" w:firstLine="284"/>
      </w:pPr>
      <w:rPr>
        <w:rFonts w:cs="Times New Roman" w:hint="default"/>
      </w:rPr>
    </w:lvl>
    <w:lvl w:ilvl="3">
      <w:numFmt w:val="decimal"/>
      <w:lvlText w:val="%4"/>
      <w:lvlJc w:val="left"/>
      <w:pPr>
        <w:tabs>
          <w:tab w:val="num" w:pos="-7144"/>
        </w:tabs>
        <w:ind w:left="-3515" w:hanging="3629"/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-10716"/>
        </w:tabs>
        <w:ind w:left="-7087" w:hanging="3629"/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-14288"/>
        </w:tabs>
        <w:ind w:left="-10659" w:hanging="3629"/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-17860"/>
        </w:tabs>
        <w:ind w:left="-14231" w:hanging="3629"/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-21432"/>
        </w:tabs>
        <w:ind w:left="-17803" w:hanging="3629"/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-25004"/>
        </w:tabs>
        <w:ind w:left="-21375" w:hanging="3629"/>
      </w:pPr>
      <w:rPr>
        <w:rFonts w:cs="Times New Roman" w:hint="default"/>
      </w:rPr>
    </w:lvl>
  </w:abstractNum>
  <w:abstractNum w:abstractNumId="9">
    <w:nsid w:val="15C5507D"/>
    <w:multiLevelType w:val="hybridMultilevel"/>
    <w:tmpl w:val="FD3ECC54"/>
    <w:lvl w:ilvl="0" w:tplc="EC10B0C0">
      <w:start w:val="1"/>
      <w:numFmt w:val="decimal"/>
      <w:lvlText w:val="Рисунок %1 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D1AC7"/>
    <w:multiLevelType w:val="hybridMultilevel"/>
    <w:tmpl w:val="183E800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16216F"/>
    <w:multiLevelType w:val="hybridMultilevel"/>
    <w:tmpl w:val="AFE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B1028"/>
    <w:multiLevelType w:val="multilevel"/>
    <w:tmpl w:val="E67E21C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F8D1A3C"/>
    <w:multiLevelType w:val="hybridMultilevel"/>
    <w:tmpl w:val="2C1EDD4C"/>
    <w:lvl w:ilvl="0" w:tplc="4C769C86">
      <w:start w:val="1"/>
      <w:numFmt w:val="decimal"/>
      <w:pStyle w:val="6"/>
      <w:lvlText w:val="Таблица %1 - "/>
      <w:lvlJc w:val="left"/>
      <w:pPr>
        <w:ind w:left="720" w:hanging="360"/>
      </w:pPr>
      <w:rPr>
        <w:rFonts w:ascii="Arial" w:hAnsi="Arial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5F21F1"/>
    <w:multiLevelType w:val="multilevel"/>
    <w:tmpl w:val="BC28B9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>
    <w:nsid w:val="280F0B54"/>
    <w:multiLevelType w:val="hybridMultilevel"/>
    <w:tmpl w:val="A8B6EF94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99911FF"/>
    <w:multiLevelType w:val="hybridMultilevel"/>
    <w:tmpl w:val="449A4878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3603A9"/>
    <w:multiLevelType w:val="hybridMultilevel"/>
    <w:tmpl w:val="224637A0"/>
    <w:lvl w:ilvl="0" w:tplc="34C4AD20">
      <w:start w:val="1"/>
      <w:numFmt w:val="decimal"/>
      <w:pStyle w:val="a1"/>
      <w:lvlText w:val="Рисунок %1 - 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CD16BF"/>
    <w:multiLevelType w:val="hybridMultilevel"/>
    <w:tmpl w:val="9514CAE0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557F61"/>
    <w:multiLevelType w:val="hybridMultilevel"/>
    <w:tmpl w:val="6764E6CE"/>
    <w:lvl w:ilvl="0" w:tplc="5A4C67FE">
      <w:start w:val="1"/>
      <w:numFmt w:val="decimal"/>
      <w:pStyle w:val="a2"/>
      <w:lvlText w:val="%1"/>
      <w:lvlJc w:val="left"/>
      <w:pPr>
        <w:tabs>
          <w:tab w:val="num" w:pos="340"/>
        </w:tabs>
        <w:ind w:firstLine="5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E0D66D3"/>
    <w:multiLevelType w:val="multilevel"/>
    <w:tmpl w:val="DAD261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>
    <w:nsid w:val="32867568"/>
    <w:multiLevelType w:val="hybridMultilevel"/>
    <w:tmpl w:val="CDA83666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BB5A89"/>
    <w:multiLevelType w:val="hybridMultilevel"/>
    <w:tmpl w:val="1256D8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47937EF"/>
    <w:multiLevelType w:val="hybridMultilevel"/>
    <w:tmpl w:val="ABE883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A439F8"/>
    <w:multiLevelType w:val="hybridMultilevel"/>
    <w:tmpl w:val="2F90FC86"/>
    <w:lvl w:ilvl="0" w:tplc="0D4A3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C96A3B"/>
    <w:multiLevelType w:val="multilevel"/>
    <w:tmpl w:val="733E9C0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FDE6A53"/>
    <w:multiLevelType w:val="hybridMultilevel"/>
    <w:tmpl w:val="5FBE6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336C89"/>
    <w:multiLevelType w:val="multilevel"/>
    <w:tmpl w:val="3A3092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30C5EE6"/>
    <w:multiLevelType w:val="hybridMultilevel"/>
    <w:tmpl w:val="BD24A808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A9462DA"/>
    <w:multiLevelType w:val="multilevel"/>
    <w:tmpl w:val="E0C47B2C"/>
    <w:lvl w:ilvl="0">
      <w:start w:val="1"/>
      <w:numFmt w:val="decimal"/>
      <w:pStyle w:val="20"/>
      <w:lvlText w:val="%1."/>
      <w:lvlJc w:val="left"/>
      <w:pPr>
        <w:ind w:left="1226" w:hanging="375"/>
      </w:pPr>
    </w:lvl>
    <w:lvl w:ilvl="1">
      <w:start w:val="1"/>
      <w:numFmt w:val="decimal"/>
      <w:pStyle w:val="3"/>
      <w:isLgl/>
      <w:lvlText w:val="%1.%2"/>
      <w:lvlJc w:val="left"/>
      <w:pPr>
        <w:ind w:left="1226" w:hanging="375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0">
    <w:nsid w:val="4CED58F0"/>
    <w:multiLevelType w:val="multilevel"/>
    <w:tmpl w:val="4E3816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1">
    <w:nsid w:val="4DEA50E6"/>
    <w:multiLevelType w:val="hybridMultilevel"/>
    <w:tmpl w:val="7AC41278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F330E78"/>
    <w:multiLevelType w:val="hybridMultilevel"/>
    <w:tmpl w:val="730CF3CA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440645D"/>
    <w:multiLevelType w:val="hybridMultilevel"/>
    <w:tmpl w:val="0D54C970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56A7F43"/>
    <w:multiLevelType w:val="hybridMultilevel"/>
    <w:tmpl w:val="19EA6EE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BB363F"/>
    <w:multiLevelType w:val="hybridMultilevel"/>
    <w:tmpl w:val="A4BEABAA"/>
    <w:lvl w:ilvl="0" w:tplc="675CC9B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AF4D8D"/>
    <w:multiLevelType w:val="hybridMultilevel"/>
    <w:tmpl w:val="0F2EB884"/>
    <w:lvl w:ilvl="0" w:tplc="3F7C0A44">
      <w:start w:val="1"/>
      <w:numFmt w:val="decimal"/>
      <w:pStyle w:val="a3"/>
      <w:lvlText w:val="Таблица %1 - 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7">
    <w:nsid w:val="5B407C58"/>
    <w:multiLevelType w:val="hybridMultilevel"/>
    <w:tmpl w:val="1256D8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BCA28B8"/>
    <w:multiLevelType w:val="multilevel"/>
    <w:tmpl w:val="945627A2"/>
    <w:lvl w:ilvl="0">
      <w:start w:val="1"/>
      <w:numFmt w:val="decimal"/>
      <w:lvlText w:val="%1."/>
      <w:lvlJc w:val="left"/>
      <w:pPr>
        <w:ind w:left="875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70EA2342"/>
    <w:multiLevelType w:val="multilevel"/>
    <w:tmpl w:val="81DC33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>
    <w:nsid w:val="742C1A1B"/>
    <w:multiLevelType w:val="hybridMultilevel"/>
    <w:tmpl w:val="6AC8FB86"/>
    <w:lvl w:ilvl="0" w:tplc="F5508BB6">
      <w:start w:val="1"/>
      <w:numFmt w:val="decimal"/>
      <w:lvlText w:val="%1."/>
      <w:lvlJc w:val="left"/>
      <w:pPr>
        <w:ind w:left="3525" w:hanging="360"/>
      </w:pPr>
      <w:rPr>
        <w:rFonts w:eastAsiaTheme="maj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41">
    <w:nsid w:val="78B46432"/>
    <w:multiLevelType w:val="hybridMultilevel"/>
    <w:tmpl w:val="4E243E38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7"/>
  </w:num>
  <w:num w:numId="3">
    <w:abstractNumId w:val="19"/>
  </w:num>
  <w:num w:numId="4">
    <w:abstractNumId w:val="13"/>
  </w:num>
  <w:num w:numId="5">
    <w:abstractNumId w:val="8"/>
  </w:num>
  <w:num w:numId="6">
    <w:abstractNumId w:val="41"/>
  </w:num>
  <w:num w:numId="7">
    <w:abstractNumId w:val="6"/>
  </w:num>
  <w:num w:numId="8">
    <w:abstractNumId w:val="1"/>
  </w:num>
  <w:num w:numId="9">
    <w:abstractNumId w:val="0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21"/>
  </w:num>
  <w:num w:numId="13">
    <w:abstractNumId w:val="15"/>
  </w:num>
  <w:num w:numId="14">
    <w:abstractNumId w:val="32"/>
  </w:num>
  <w:num w:numId="15">
    <w:abstractNumId w:val="29"/>
  </w:num>
  <w:num w:numId="16">
    <w:abstractNumId w:val="9"/>
  </w:num>
  <w:num w:numId="17">
    <w:abstractNumId w:val="39"/>
  </w:num>
  <w:num w:numId="18">
    <w:abstractNumId w:val="23"/>
  </w:num>
  <w:num w:numId="19">
    <w:abstractNumId w:val="7"/>
  </w:num>
  <w:num w:numId="20">
    <w:abstractNumId w:val="14"/>
  </w:num>
  <w:num w:numId="21">
    <w:abstractNumId w:val="5"/>
  </w:num>
  <w:num w:numId="22">
    <w:abstractNumId w:val="8"/>
    <w:lvlOverride w:ilvl="0"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4"/>
          <w:u w:val="none"/>
        </w:rPr>
      </w:lvl>
    </w:lvlOverride>
    <w:lvlOverride w:ilvl="1">
      <w:lvl w:ilvl="1">
        <w:start w:val="1"/>
        <w:numFmt w:val="decimal"/>
        <w:lvlRestart w:val="0"/>
        <w:suff w:val="space"/>
        <w:lvlText w:val="%1.%2"/>
        <w:lvlJc w:val="left"/>
        <w:pPr>
          <w:ind w:left="2127" w:firstLine="284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23">
    <w:abstractNumId w:val="8"/>
    <w:lvlOverride w:ilvl="0">
      <w:startOverride w:val="1"/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1">
      <w:startOverride w:val="1"/>
      <w:lvl w:ilvl="1">
        <w:start w:val="1"/>
        <w:numFmt w:val="decimal"/>
        <w:lvlRestart w:val="0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24">
    <w:abstractNumId w:val="37"/>
  </w:num>
  <w:num w:numId="25">
    <w:abstractNumId w:val="22"/>
  </w:num>
  <w:num w:numId="26">
    <w:abstractNumId w:val="31"/>
  </w:num>
  <w:num w:numId="27">
    <w:abstractNumId w:val="28"/>
  </w:num>
  <w:num w:numId="28">
    <w:abstractNumId w:val="3"/>
  </w:num>
  <w:num w:numId="29">
    <w:abstractNumId w:val="16"/>
  </w:num>
  <w:num w:numId="30">
    <w:abstractNumId w:val="4"/>
  </w:num>
  <w:num w:numId="31">
    <w:abstractNumId w:val="26"/>
  </w:num>
  <w:num w:numId="32">
    <w:abstractNumId w:val="8"/>
    <w:lvlOverride w:ilvl="0"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4"/>
          <w:u w:val="none"/>
        </w:rPr>
      </w:lvl>
    </w:lvlOverride>
    <w:lvlOverride w:ilvl="1">
      <w:lvl w:ilvl="1">
        <w:start w:val="1"/>
        <w:numFmt w:val="decimal"/>
        <w:lvlRestart w:val="0"/>
        <w:suff w:val="space"/>
        <w:lvlText w:val="%1.%2"/>
        <w:lvlJc w:val="left"/>
        <w:pPr>
          <w:ind w:left="1418" w:firstLine="284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33">
    <w:abstractNumId w:val="38"/>
  </w:num>
  <w:num w:numId="34">
    <w:abstractNumId w:val="36"/>
    <w:lvlOverride w:ilvl="0">
      <w:startOverride w:val="1"/>
    </w:lvlOverride>
  </w:num>
  <w:num w:numId="35">
    <w:abstractNumId w:val="24"/>
  </w:num>
  <w:num w:numId="36">
    <w:abstractNumId w:val="34"/>
  </w:num>
  <w:num w:numId="37">
    <w:abstractNumId w:val="2"/>
  </w:num>
  <w:num w:numId="38">
    <w:abstractNumId w:val="11"/>
  </w:num>
  <w:num w:numId="39">
    <w:abstractNumId w:val="18"/>
  </w:num>
  <w:num w:numId="40">
    <w:abstractNumId w:val="33"/>
  </w:num>
  <w:num w:numId="41">
    <w:abstractNumId w:val="10"/>
  </w:num>
  <w:num w:numId="42">
    <w:abstractNumId w:val="20"/>
  </w:num>
  <w:num w:numId="43">
    <w:abstractNumId w:val="40"/>
  </w:num>
  <w:num w:numId="44">
    <w:abstractNumId w:val="27"/>
  </w:num>
  <w:num w:numId="45">
    <w:abstractNumId w:val="30"/>
  </w:num>
  <w:num w:numId="46">
    <w:abstractNumId w:val="25"/>
  </w:num>
  <w:num w:numId="4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BE"/>
    <w:rsid w:val="0001501F"/>
    <w:rsid w:val="00067019"/>
    <w:rsid w:val="000706FE"/>
    <w:rsid w:val="000A29D9"/>
    <w:rsid w:val="000A7496"/>
    <w:rsid w:val="000B2F41"/>
    <w:rsid w:val="000C390C"/>
    <w:rsid w:val="000E1BB3"/>
    <w:rsid w:val="000F2DEC"/>
    <w:rsid w:val="001218B3"/>
    <w:rsid w:val="0013387F"/>
    <w:rsid w:val="00175AE6"/>
    <w:rsid w:val="001A4125"/>
    <w:rsid w:val="001A5BCD"/>
    <w:rsid w:val="001B0C7E"/>
    <w:rsid w:val="001E0D60"/>
    <w:rsid w:val="00200CA7"/>
    <w:rsid w:val="00206144"/>
    <w:rsid w:val="002179E0"/>
    <w:rsid w:val="00225B19"/>
    <w:rsid w:val="002303FF"/>
    <w:rsid w:val="00251310"/>
    <w:rsid w:val="00261D3A"/>
    <w:rsid w:val="00297645"/>
    <w:rsid w:val="002976FC"/>
    <w:rsid w:val="002A5C06"/>
    <w:rsid w:val="002C527F"/>
    <w:rsid w:val="002D636A"/>
    <w:rsid w:val="00331B77"/>
    <w:rsid w:val="00355871"/>
    <w:rsid w:val="00360415"/>
    <w:rsid w:val="00371F39"/>
    <w:rsid w:val="00410EE2"/>
    <w:rsid w:val="0043389A"/>
    <w:rsid w:val="0047144E"/>
    <w:rsid w:val="004A3348"/>
    <w:rsid w:val="004D4B3A"/>
    <w:rsid w:val="004E034C"/>
    <w:rsid w:val="005149EF"/>
    <w:rsid w:val="00533FFE"/>
    <w:rsid w:val="00565E70"/>
    <w:rsid w:val="00574317"/>
    <w:rsid w:val="005845BD"/>
    <w:rsid w:val="00587588"/>
    <w:rsid w:val="005A5909"/>
    <w:rsid w:val="005E5665"/>
    <w:rsid w:val="005F1D9B"/>
    <w:rsid w:val="006113EE"/>
    <w:rsid w:val="0064342E"/>
    <w:rsid w:val="00645DB7"/>
    <w:rsid w:val="0068133F"/>
    <w:rsid w:val="00705D99"/>
    <w:rsid w:val="00707C82"/>
    <w:rsid w:val="00707E63"/>
    <w:rsid w:val="007345AE"/>
    <w:rsid w:val="007501F7"/>
    <w:rsid w:val="00773363"/>
    <w:rsid w:val="0078303D"/>
    <w:rsid w:val="007B1F36"/>
    <w:rsid w:val="007B7ACF"/>
    <w:rsid w:val="007E7943"/>
    <w:rsid w:val="007F226E"/>
    <w:rsid w:val="007F550D"/>
    <w:rsid w:val="00804B65"/>
    <w:rsid w:val="00812A20"/>
    <w:rsid w:val="0083318F"/>
    <w:rsid w:val="008372FD"/>
    <w:rsid w:val="008437B1"/>
    <w:rsid w:val="00853FD4"/>
    <w:rsid w:val="008808EA"/>
    <w:rsid w:val="008E6443"/>
    <w:rsid w:val="008E7134"/>
    <w:rsid w:val="008E7FAF"/>
    <w:rsid w:val="009026CD"/>
    <w:rsid w:val="00906962"/>
    <w:rsid w:val="00911C61"/>
    <w:rsid w:val="00912677"/>
    <w:rsid w:val="00943919"/>
    <w:rsid w:val="0097657F"/>
    <w:rsid w:val="00985AB3"/>
    <w:rsid w:val="00987697"/>
    <w:rsid w:val="009A3E29"/>
    <w:rsid w:val="009B5127"/>
    <w:rsid w:val="009D0612"/>
    <w:rsid w:val="009D4AAD"/>
    <w:rsid w:val="009F52EA"/>
    <w:rsid w:val="00A1678B"/>
    <w:rsid w:val="00A309F3"/>
    <w:rsid w:val="00A44C07"/>
    <w:rsid w:val="00AA75B0"/>
    <w:rsid w:val="00AB395C"/>
    <w:rsid w:val="00B1076F"/>
    <w:rsid w:val="00B11BC0"/>
    <w:rsid w:val="00B128D4"/>
    <w:rsid w:val="00B25787"/>
    <w:rsid w:val="00B646A0"/>
    <w:rsid w:val="00B7640C"/>
    <w:rsid w:val="00B7787F"/>
    <w:rsid w:val="00B91019"/>
    <w:rsid w:val="00BB0DAB"/>
    <w:rsid w:val="00BD5F60"/>
    <w:rsid w:val="00C03E2B"/>
    <w:rsid w:val="00C730AF"/>
    <w:rsid w:val="00C9455D"/>
    <w:rsid w:val="00CB39F6"/>
    <w:rsid w:val="00CC300E"/>
    <w:rsid w:val="00CC5F24"/>
    <w:rsid w:val="00D01D11"/>
    <w:rsid w:val="00D05390"/>
    <w:rsid w:val="00D07A49"/>
    <w:rsid w:val="00D43DBF"/>
    <w:rsid w:val="00D460B2"/>
    <w:rsid w:val="00D543C7"/>
    <w:rsid w:val="00D56583"/>
    <w:rsid w:val="00D602DB"/>
    <w:rsid w:val="00D64E59"/>
    <w:rsid w:val="00D70B9B"/>
    <w:rsid w:val="00D80DB5"/>
    <w:rsid w:val="00D8365B"/>
    <w:rsid w:val="00D912BE"/>
    <w:rsid w:val="00DA0766"/>
    <w:rsid w:val="00DA6466"/>
    <w:rsid w:val="00DF103F"/>
    <w:rsid w:val="00DF49B1"/>
    <w:rsid w:val="00E06F07"/>
    <w:rsid w:val="00E079C8"/>
    <w:rsid w:val="00E43F5E"/>
    <w:rsid w:val="00E449C1"/>
    <w:rsid w:val="00E51DE5"/>
    <w:rsid w:val="00E535AC"/>
    <w:rsid w:val="00E54117"/>
    <w:rsid w:val="00E60963"/>
    <w:rsid w:val="00E62E0A"/>
    <w:rsid w:val="00E7626F"/>
    <w:rsid w:val="00EC022F"/>
    <w:rsid w:val="00EF6E9E"/>
    <w:rsid w:val="00F0308D"/>
    <w:rsid w:val="00F26E6B"/>
    <w:rsid w:val="00F37A2C"/>
    <w:rsid w:val="00F44007"/>
    <w:rsid w:val="00FB1AC1"/>
    <w:rsid w:val="00FD08AC"/>
    <w:rsid w:val="00FD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E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Bullet 2" w:uiPriority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4">
    <w:name w:val="Normal"/>
    <w:qFormat/>
    <w:rsid w:val="001A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 1"/>
    <w:basedOn w:val="a4"/>
    <w:next w:val="a4"/>
    <w:link w:val="10"/>
    <w:uiPriority w:val="99"/>
    <w:qFormat/>
    <w:rsid w:val="000150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aliases w:val="Заг 2"/>
    <w:basedOn w:val="a4"/>
    <w:next w:val="a4"/>
    <w:link w:val="22"/>
    <w:uiPriority w:val="99"/>
    <w:unhideWhenUsed/>
    <w:qFormat/>
    <w:rsid w:val="009765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aliases w:val="ВВЕДЕНИЕ,Заг 3"/>
    <w:basedOn w:val="a4"/>
    <w:next w:val="a4"/>
    <w:link w:val="31"/>
    <w:uiPriority w:val="99"/>
    <w:unhideWhenUsed/>
    <w:qFormat/>
    <w:rsid w:val="009765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4"/>
    <w:next w:val="a4"/>
    <w:link w:val="40"/>
    <w:uiPriority w:val="99"/>
    <w:qFormat/>
    <w:rsid w:val="0097657F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4"/>
    <w:next w:val="a4"/>
    <w:link w:val="50"/>
    <w:uiPriority w:val="99"/>
    <w:qFormat/>
    <w:rsid w:val="005149EF"/>
    <w:pPr>
      <w:keepNext/>
      <w:keepLines/>
      <w:widowControl w:val="0"/>
      <w:spacing w:before="40"/>
      <w:outlineLvl w:val="4"/>
    </w:pPr>
    <w:rPr>
      <w:rFonts w:ascii="Calibri Light" w:hAnsi="Calibri Light"/>
      <w:color w:val="2E74B5"/>
    </w:rPr>
  </w:style>
  <w:style w:type="paragraph" w:styleId="60">
    <w:name w:val="heading 6"/>
    <w:basedOn w:val="a4"/>
    <w:next w:val="a4"/>
    <w:link w:val="61"/>
    <w:uiPriority w:val="99"/>
    <w:qFormat/>
    <w:rsid w:val="005149EF"/>
    <w:pPr>
      <w:keepNext/>
      <w:keepLines/>
      <w:widowControl w:val="0"/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aliases w:val="Назв рис"/>
    <w:basedOn w:val="a4"/>
    <w:next w:val="a4"/>
    <w:link w:val="70"/>
    <w:uiPriority w:val="99"/>
    <w:unhideWhenUsed/>
    <w:qFormat/>
    <w:rsid w:val="005149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4"/>
    <w:next w:val="a4"/>
    <w:link w:val="80"/>
    <w:uiPriority w:val="99"/>
    <w:qFormat/>
    <w:rsid w:val="005149EF"/>
    <w:pPr>
      <w:keepNext/>
      <w:keepLines/>
      <w:widowControl w:val="0"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4"/>
    <w:next w:val="a4"/>
    <w:link w:val="90"/>
    <w:semiHidden/>
    <w:unhideWhenUsed/>
    <w:qFormat/>
    <w:rsid w:val="00A44C07"/>
    <w:pPr>
      <w:keepNext/>
      <w:keepLines/>
      <w:widowControl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Таблицы (моноширинный)"/>
    <w:basedOn w:val="a4"/>
    <w:next w:val="a4"/>
    <w:rsid w:val="00D912B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Body Text"/>
    <w:aliases w:val="Основной нормальный,Oaaee?iue,Oaaee?iue1,Oaaee?iue2,Oaaee?iue3,Oaaee?iue4,Oaaee?iue5,Oaaee?iue11,Oaaee?iue21,Oaaee?iue31,Oaaee?iue41,Табличный,Табличный1,Табличный2,Табличный3,Табличный4,Табличный5,Табличный11,Табличный21,Табличный31"/>
    <w:basedOn w:val="a4"/>
    <w:link w:val="aa"/>
    <w:uiPriority w:val="99"/>
    <w:qFormat/>
    <w:rsid w:val="00D912BE"/>
    <w:pPr>
      <w:jc w:val="both"/>
    </w:pPr>
    <w:rPr>
      <w:sz w:val="36"/>
    </w:rPr>
  </w:style>
  <w:style w:type="character" w:customStyle="1" w:styleId="aa">
    <w:name w:val="Основной текст Знак"/>
    <w:aliases w:val="Основной нормальный Знак,Oaaee?iue Знак,Oaaee?iue1 Знак,Oaaee?iue2 Знак,Oaaee?iue3 Знак,Oaaee?iue4 Знак,Oaaee?iue5 Знак,Oaaee?iue11 Знак,Oaaee?iue21 Знак,Oaaee?iue31 Знак,Oaaee?iue41 Знак,Табличный Знак,Табличный1 Знак"/>
    <w:basedOn w:val="a5"/>
    <w:link w:val="a9"/>
    <w:uiPriority w:val="99"/>
    <w:rsid w:val="00D912BE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0">
    <w:name w:val="Заголовок 1 Знак"/>
    <w:aliases w:val="Заг 1 Знак"/>
    <w:basedOn w:val="a5"/>
    <w:link w:val="1"/>
    <w:uiPriority w:val="99"/>
    <w:rsid w:val="000150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b">
    <w:name w:val="Table Grid"/>
    <w:aliases w:val="Table Grid Report"/>
    <w:basedOn w:val="a6"/>
    <w:uiPriority w:val="59"/>
    <w:rsid w:val="00015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"/>
    <w:aliases w:val="Заг 2 Знак"/>
    <w:basedOn w:val="a5"/>
    <w:link w:val="21"/>
    <w:uiPriority w:val="99"/>
    <w:rsid w:val="009765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aliases w:val="ВВЕДЕНИЕ Знак,Заг 3 Знак"/>
    <w:basedOn w:val="a5"/>
    <w:link w:val="30"/>
    <w:uiPriority w:val="99"/>
    <w:rsid w:val="009765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5"/>
    <w:link w:val="4"/>
    <w:uiPriority w:val="99"/>
    <w:rsid w:val="0097657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Title">
    <w:name w:val="ConsPlusTitle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alloon Text"/>
    <w:basedOn w:val="a4"/>
    <w:link w:val="ad"/>
    <w:uiPriority w:val="99"/>
    <w:unhideWhenUsed/>
    <w:rsid w:val="0097657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5"/>
    <w:link w:val="ac"/>
    <w:uiPriority w:val="99"/>
    <w:rsid w:val="00976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Обычный текст"/>
    <w:basedOn w:val="a4"/>
    <w:link w:val="af"/>
    <w:qFormat/>
    <w:rsid w:val="0097657F"/>
    <w:pPr>
      <w:ind w:firstLine="709"/>
      <w:jc w:val="both"/>
    </w:pPr>
    <w:rPr>
      <w:lang w:val="en-US" w:eastAsia="ar-SA" w:bidi="en-US"/>
    </w:rPr>
  </w:style>
  <w:style w:type="paragraph" w:styleId="af0">
    <w:name w:val="List Paragraph"/>
    <w:aliases w:val="Абзац списка основной,Bullet List,FooterText,numbered,Paragraphe de liste1,lp1,Заголовок_3,Заголовок мой1,СписокСТПр,обычный,Введение,3_Абзац списка,СПИСКИ,List Paragraph2,ПАРАГРАФ,Нумерация,список 1,List Paragraph,Варианты ответов"/>
    <w:basedOn w:val="a4"/>
    <w:link w:val="af1"/>
    <w:uiPriority w:val="99"/>
    <w:qFormat/>
    <w:rsid w:val="0097657F"/>
    <w:pPr>
      <w:spacing w:before="120" w:after="120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Iauiue">
    <w:name w:val="Iau?iue"/>
    <w:uiPriority w:val="99"/>
    <w:rsid w:val="0097657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2">
    <w:name w:val="header"/>
    <w:aliases w:val="ВерхКолонтитул,Верхний колонтитул1,Знак10, Знак10"/>
    <w:basedOn w:val="a4"/>
    <w:link w:val="af3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aliases w:val="ВерхКолонтитул Знак,Верхний колонтитул1 Знак,Знак10 Знак, Знак10 Знак"/>
    <w:basedOn w:val="a5"/>
    <w:link w:val="af2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aliases w:val="Знак, Знак"/>
    <w:basedOn w:val="a4"/>
    <w:link w:val="af5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Знак Знак, Знак Знак"/>
    <w:basedOn w:val="a5"/>
    <w:link w:val="af4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4"/>
    <w:link w:val="33"/>
    <w:uiPriority w:val="99"/>
    <w:unhideWhenUsed/>
    <w:rsid w:val="0097657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5"/>
    <w:link w:val="32"/>
    <w:uiPriority w:val="99"/>
    <w:rsid w:val="009765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4"/>
    <w:rsid w:val="0097657F"/>
    <w:pPr>
      <w:widowControl w:val="0"/>
      <w:shd w:val="clear" w:color="auto" w:fill="FFFFFF"/>
      <w:spacing w:line="0" w:lineRule="atLeast"/>
      <w:ind w:hanging="1760"/>
    </w:pPr>
    <w:rPr>
      <w:color w:val="000000"/>
      <w:sz w:val="27"/>
      <w:szCs w:val="27"/>
    </w:rPr>
  </w:style>
  <w:style w:type="paragraph" w:customStyle="1" w:styleId="Default">
    <w:name w:val="Default"/>
    <w:uiPriority w:val="99"/>
    <w:rsid w:val="0097657F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Hyperlink"/>
    <w:basedOn w:val="a5"/>
    <w:uiPriority w:val="99"/>
    <w:rsid w:val="0097657F"/>
    <w:rPr>
      <w:color w:val="0000FF"/>
      <w:u w:val="single"/>
    </w:rPr>
  </w:style>
  <w:style w:type="paragraph" w:styleId="11">
    <w:name w:val="toc 1"/>
    <w:basedOn w:val="a4"/>
    <w:next w:val="a4"/>
    <w:autoRedefine/>
    <w:uiPriority w:val="39"/>
    <w:rsid w:val="00574317"/>
    <w:pPr>
      <w:tabs>
        <w:tab w:val="right" w:leader="dot" w:pos="9356"/>
      </w:tabs>
    </w:pPr>
    <w:rPr>
      <w:b/>
      <w:bCs/>
      <w:noProof/>
    </w:rPr>
  </w:style>
  <w:style w:type="character" w:styleId="af7">
    <w:name w:val="Strong"/>
    <w:aliases w:val="ОГЛАВЛЕНИЕ"/>
    <w:basedOn w:val="a5"/>
    <w:uiPriority w:val="99"/>
    <w:qFormat/>
    <w:rsid w:val="0097657F"/>
    <w:rPr>
      <w:rFonts w:ascii="Times New Roman" w:hAnsi="Times New Roman"/>
      <w:b/>
      <w:bCs/>
      <w:i w:val="0"/>
      <w:sz w:val="24"/>
      <w:u w:val="single"/>
    </w:rPr>
  </w:style>
  <w:style w:type="paragraph" w:styleId="34">
    <w:name w:val="toc 3"/>
    <w:basedOn w:val="a4"/>
    <w:next w:val="a4"/>
    <w:link w:val="35"/>
    <w:autoRedefine/>
    <w:uiPriority w:val="99"/>
    <w:unhideWhenUsed/>
    <w:rsid w:val="0097657F"/>
    <w:pPr>
      <w:tabs>
        <w:tab w:val="right" w:leader="dot" w:pos="9345"/>
      </w:tabs>
      <w:ind w:left="142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aliases w:val="Раздел 2"/>
    <w:basedOn w:val="a4"/>
    <w:next w:val="a4"/>
    <w:autoRedefine/>
    <w:uiPriority w:val="39"/>
    <w:unhideWhenUsed/>
    <w:qFormat/>
    <w:rsid w:val="0097657F"/>
    <w:pPr>
      <w:tabs>
        <w:tab w:val="right" w:leader="dot" w:pos="9345"/>
      </w:tabs>
      <w:jc w:val="both"/>
    </w:pPr>
    <w:rPr>
      <w:rFonts w:eastAsia="Calibri"/>
      <w:b/>
      <w:i/>
      <w:noProof/>
      <w:lang w:eastAsia="en-US"/>
    </w:rPr>
  </w:style>
  <w:style w:type="paragraph" w:customStyle="1" w:styleId="af8">
    <w:name w:val="Нормальный (таблица)"/>
    <w:basedOn w:val="a4"/>
    <w:next w:val="a4"/>
    <w:uiPriority w:val="99"/>
    <w:rsid w:val="0097657F"/>
    <w:pPr>
      <w:widowControl w:val="0"/>
      <w:autoSpaceDE w:val="0"/>
      <w:autoSpaceDN w:val="0"/>
      <w:adjustRightInd w:val="0"/>
      <w:jc w:val="both"/>
    </w:pPr>
  </w:style>
  <w:style w:type="character" w:customStyle="1" w:styleId="af9">
    <w:name w:val="Гипертекстовая ссылка"/>
    <w:basedOn w:val="a5"/>
    <w:uiPriority w:val="99"/>
    <w:rsid w:val="0097657F"/>
    <w:rPr>
      <w:b/>
      <w:bCs/>
      <w:color w:val="106BBE"/>
    </w:rPr>
  </w:style>
  <w:style w:type="paragraph" w:customStyle="1" w:styleId="afa">
    <w:name w:val="Прижатый влево"/>
    <w:basedOn w:val="a4"/>
    <w:next w:val="a4"/>
    <w:uiPriority w:val="99"/>
    <w:rsid w:val="009765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51">
    <w:name w:val="Основной текст (5)"/>
    <w:rsid w:val="0097657F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97657F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No Spacing"/>
    <w:aliases w:val="Обыч текс"/>
    <w:basedOn w:val="a4"/>
    <w:link w:val="afc"/>
    <w:uiPriority w:val="99"/>
    <w:qFormat/>
    <w:rsid w:val="0097657F"/>
    <w:pPr>
      <w:spacing w:before="120"/>
      <w:ind w:left="221"/>
      <w:jc w:val="both"/>
    </w:pPr>
    <w:rPr>
      <w:rFonts w:eastAsia="Calibri"/>
      <w:sz w:val="22"/>
      <w:szCs w:val="22"/>
      <w:lang w:eastAsia="en-US"/>
    </w:rPr>
  </w:style>
  <w:style w:type="character" w:customStyle="1" w:styleId="afc">
    <w:name w:val="Без интервала Знак"/>
    <w:aliases w:val="Обыч текс Знак"/>
    <w:basedOn w:val="a5"/>
    <w:link w:val="afb"/>
    <w:uiPriority w:val="1"/>
    <w:rsid w:val="0097657F"/>
    <w:rPr>
      <w:rFonts w:ascii="Times New Roman" w:eastAsia="Calibri" w:hAnsi="Times New Roman" w:cs="Times New Roman"/>
    </w:rPr>
  </w:style>
  <w:style w:type="paragraph" w:styleId="afd">
    <w:name w:val="Normal (Web)"/>
    <w:aliases w:val="Обычный (Web)1,Обычный (Web),Обычный (веб) Знак Знак,Обычный (веб) Знак1 Знак Знак,Обычный (веб) Знак Знак Знак Знак,Обычный (Web) Знак Знак Знак Знак,Обычный (Web) Знак Знак,Обычный (веб) Знак Знак1,Обычный (Web) Знак Знак1"/>
    <w:basedOn w:val="a4"/>
    <w:uiPriority w:val="99"/>
    <w:qFormat/>
    <w:rsid w:val="0097657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4"/>
    <w:uiPriority w:val="1"/>
    <w:qFormat/>
    <w:rsid w:val="009765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sNonformat">
    <w:name w:val="ConsNonformat"/>
    <w:rsid w:val="001B0C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2">
    <w:name w:val="4 Текст"/>
    <w:basedOn w:val="a4"/>
    <w:uiPriority w:val="99"/>
    <w:qFormat/>
    <w:rsid w:val="00587588"/>
    <w:pPr>
      <w:tabs>
        <w:tab w:val="left" w:pos="5475"/>
      </w:tabs>
      <w:spacing w:line="360" w:lineRule="auto"/>
      <w:ind w:firstLine="709"/>
      <w:jc w:val="both"/>
    </w:pPr>
    <w:rPr>
      <w:rFonts w:eastAsia="Calibri"/>
      <w:szCs w:val="28"/>
      <w:lang w:eastAsia="en-US"/>
    </w:rPr>
  </w:style>
  <w:style w:type="character" w:customStyle="1" w:styleId="70">
    <w:name w:val="Заголовок 7 Знак"/>
    <w:aliases w:val="Назв рис Знак"/>
    <w:basedOn w:val="a5"/>
    <w:link w:val="7"/>
    <w:uiPriority w:val="99"/>
    <w:rsid w:val="005149E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fe">
    <w:name w:val="TOC Heading"/>
    <w:basedOn w:val="1"/>
    <w:next w:val="a4"/>
    <w:uiPriority w:val="99"/>
    <w:unhideWhenUsed/>
    <w:qFormat/>
    <w:rsid w:val="005149EF"/>
    <w:pPr>
      <w:outlineLvl w:val="9"/>
    </w:pPr>
  </w:style>
  <w:style w:type="character" w:customStyle="1" w:styleId="50">
    <w:name w:val="Заголовок 5 Знак"/>
    <w:basedOn w:val="a5"/>
    <w:link w:val="5"/>
    <w:uiPriority w:val="99"/>
    <w:rsid w:val="005149EF"/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character" w:customStyle="1" w:styleId="61">
    <w:name w:val="Заголовок 6 Знак"/>
    <w:basedOn w:val="a5"/>
    <w:link w:val="60"/>
    <w:uiPriority w:val="99"/>
    <w:rsid w:val="005149EF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5"/>
    <w:link w:val="8"/>
    <w:uiPriority w:val="99"/>
    <w:rsid w:val="005149EF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aff">
    <w:name w:val="Колонтитул_"/>
    <w:link w:val="12"/>
    <w:uiPriority w:val="99"/>
    <w:locked/>
    <w:rsid w:val="005149EF"/>
    <w:rPr>
      <w:rFonts w:ascii="Tahoma" w:eastAsia="Times New Roman" w:hAnsi="Tahoma" w:cs="Tahoma"/>
      <w:sz w:val="19"/>
      <w:szCs w:val="19"/>
      <w:shd w:val="clear" w:color="auto" w:fill="FFFFFF"/>
    </w:rPr>
  </w:style>
  <w:style w:type="character" w:customStyle="1" w:styleId="aff0">
    <w:name w:val="Колонтитул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Exact">
    <w:name w:val="Основной текст (5) Exact"/>
    <w:uiPriority w:val="99"/>
    <w:rsid w:val="005149EF"/>
    <w:rPr>
      <w:rFonts w:ascii="Times New Roman" w:hAnsi="Times New Roman" w:cs="Times New Roman"/>
      <w:sz w:val="32"/>
      <w:szCs w:val="32"/>
      <w:u w:val="none"/>
    </w:rPr>
  </w:style>
  <w:style w:type="character" w:customStyle="1" w:styleId="36">
    <w:name w:val="Основной текст (3)_"/>
    <w:link w:val="37"/>
    <w:uiPriority w:val="99"/>
    <w:locked/>
    <w:rsid w:val="005149E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4">
    <w:name w:val="Основной текст (2)_"/>
    <w:link w:val="220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3">
    <w:name w:val="Основной текст (4)_"/>
    <w:link w:val="4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2">
    <w:name w:val="Основной текст (5)_"/>
    <w:uiPriority w:val="99"/>
    <w:locked/>
    <w:rsid w:val="005149EF"/>
    <w:rPr>
      <w:rFonts w:ascii="Times New Roman" w:hAnsi="Times New Roman" w:cs="Times New Roman"/>
      <w:sz w:val="32"/>
      <w:szCs w:val="32"/>
      <w:shd w:val="clear" w:color="auto" w:fill="FFFFFF"/>
    </w:rPr>
  </w:style>
  <w:style w:type="character" w:customStyle="1" w:styleId="62">
    <w:name w:val="Основной текст (6)_"/>
    <w:link w:val="610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aliases w:val="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5">
    <w:name w:val="Заголовок №2_"/>
    <w:link w:val="26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5149EF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8">
    <w:name w:val="Основной текст (2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13">
    <w:name w:val="Заголовок №1_"/>
    <w:link w:val="1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9">
    <w:name w:val="Подпись к таблице (2)_"/>
    <w:link w:val="210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a">
    <w:name w:val="Подпись к таблице (2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11pt7">
    <w:name w:val="Основной текст (2) + 11 pt7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81">
    <w:name w:val="Основной текст (8)_"/>
    <w:link w:val="810"/>
    <w:uiPriority w:val="99"/>
    <w:locked/>
    <w:rsid w:val="005149EF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2">
    <w:name w:val="Основной текст (8)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91">
    <w:name w:val="Основной текст (9)_"/>
    <w:link w:val="92"/>
    <w:uiPriority w:val="99"/>
    <w:locked/>
    <w:rsid w:val="005149EF"/>
    <w:rPr>
      <w:rFonts w:ascii="Tahoma" w:eastAsia="Times New Roman" w:hAnsi="Tahoma" w:cs="Tahoma"/>
      <w:shd w:val="clear" w:color="auto" w:fill="FFFFFF"/>
    </w:rPr>
  </w:style>
  <w:style w:type="character" w:customStyle="1" w:styleId="aff1">
    <w:name w:val="Подпись к картинке_"/>
    <w:link w:val="15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Tahoma">
    <w:name w:val="Основной текст (2) + Tahoma"/>
    <w:aliases w:val="10 pt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Exact">
    <w:name w:val="Подпись к картинке (2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Exact1">
    <w:name w:val="Подпись к картинке (2) Exact1"/>
    <w:uiPriority w:val="99"/>
    <w:rsid w:val="005149EF"/>
    <w:rPr>
      <w:rFonts w:ascii="Times New Roman" w:hAnsi="Times New Roman" w:cs="Times New Roman"/>
      <w:color w:val="9D9D9D"/>
      <w:sz w:val="22"/>
      <w:szCs w:val="22"/>
      <w:u w:val="none"/>
    </w:rPr>
  </w:style>
  <w:style w:type="character" w:customStyle="1" w:styleId="100">
    <w:name w:val="Основной текст (10)_"/>
    <w:link w:val="101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110">
    <w:name w:val="Основной текст (11)_"/>
    <w:link w:val="111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6">
    <w:name w:val="Основной текст (2) + 11 pt6"/>
    <w:aliases w:val="Курсив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ff2">
    <w:name w:val="Подпись к таблице_"/>
    <w:link w:val="aff3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90">
    <w:name w:val="Основной текст (2) + 9"/>
    <w:aliases w:val="5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Основной текст (12)_"/>
    <w:link w:val="121"/>
    <w:uiPriority w:val="99"/>
    <w:locked/>
    <w:rsid w:val="005149E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14pt">
    <w:name w:val="Основной текст (12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b">
    <w:name w:val="Колонтитул2"/>
    <w:uiPriority w:val="99"/>
    <w:rsid w:val="005149EF"/>
    <w:rPr>
      <w:rFonts w:ascii="Tahoma" w:eastAsia="Times New Roman" w:hAnsi="Tahoma" w:cs="Tahoma"/>
      <w:color w:val="18215F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1pt5">
    <w:name w:val="Основной текст (2) + 11 pt5"/>
    <w:aliases w:val="Полужирный17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4">
    <w:name w:val="Основной текст (2) + 11 pt4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TimesNewRoman">
    <w:name w:val="Колонтитул + Times New Roman"/>
    <w:aliases w:val="12 pt,Полужирный16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TimesNewRoman1">
    <w:name w:val="Колонтитул + Times New Roman1"/>
    <w:aliases w:val="12 pt1,Полужирный15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92">
    <w:name w:val="Основной текст (2) + 92"/>
    <w:aliases w:val="5 pt25,Полужирный14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Exact0">
    <w:name w:val="Основной текст (2) Exact"/>
    <w:uiPriority w:val="99"/>
    <w:rsid w:val="005149EF"/>
    <w:rPr>
      <w:rFonts w:ascii="Times New Roman" w:hAnsi="Times New Roman" w:cs="Times New Roman"/>
      <w:sz w:val="28"/>
      <w:szCs w:val="28"/>
      <w:u w:val="none"/>
    </w:rPr>
  </w:style>
  <w:style w:type="character" w:customStyle="1" w:styleId="38">
    <w:name w:val="Подпись к таблице (3)_"/>
    <w:link w:val="39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f4">
    <w:name w:val="Подпись к картинке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4pt">
    <w:name w:val="Основной текст (2) + 4 pt"/>
    <w:aliases w:val="Курсив2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3Exact">
    <w:name w:val="Подпись к картинке (3) Exact"/>
    <w:link w:val="3a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ahoma">
    <w:name w:val="Подпись к картинке + Tahoma"/>
    <w:aliases w:val="8,5 pt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6Exact">
    <w:name w:val="Основной текст (6) Exact"/>
    <w:uiPriority w:val="99"/>
    <w:rsid w:val="005149E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1">
    <w:name w:val="Основной текст (6) Exact1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4Exact">
    <w:name w:val="Основной текст (14) Exact"/>
    <w:uiPriority w:val="99"/>
    <w:rsid w:val="005149EF"/>
    <w:rPr>
      <w:rFonts w:ascii="Times New Roman" w:hAnsi="Times New Roman" w:cs="Times New Roman"/>
      <w:sz w:val="11"/>
      <w:szCs w:val="11"/>
      <w:u w:val="none"/>
    </w:rPr>
  </w:style>
  <w:style w:type="character" w:customStyle="1" w:styleId="14Exact1">
    <w:name w:val="Основной текст (14) Exact1"/>
    <w:uiPriority w:val="99"/>
    <w:rsid w:val="005149EF"/>
    <w:rPr>
      <w:rFonts w:ascii="Times New Roman" w:hAnsi="Times New Roman" w:cs="Times New Roman"/>
      <w:color w:val="1D1C1C"/>
      <w:sz w:val="11"/>
      <w:szCs w:val="11"/>
      <w:u w:val="none"/>
    </w:rPr>
  </w:style>
  <w:style w:type="character" w:customStyle="1" w:styleId="130">
    <w:name w:val="Основной текст (13)_"/>
    <w:link w:val="131"/>
    <w:uiPriority w:val="99"/>
    <w:locked/>
    <w:rsid w:val="005149EF"/>
    <w:rPr>
      <w:rFonts w:ascii="Times New Roman" w:hAnsi="Times New Roman" w:cs="Times New Roman"/>
      <w:sz w:val="12"/>
      <w:szCs w:val="12"/>
      <w:shd w:val="clear" w:color="auto" w:fill="FFFFFF"/>
      <w:lang w:val="en-US"/>
    </w:rPr>
  </w:style>
  <w:style w:type="character" w:customStyle="1" w:styleId="7pt">
    <w:name w:val="Колонтитул + 7 pt"/>
    <w:aliases w:val="Курсив20"/>
    <w:uiPriority w:val="99"/>
    <w:rsid w:val="005149EF"/>
    <w:rPr>
      <w:rFonts w:ascii="Tahoma" w:eastAsia="Times New Roman" w:hAnsi="Tahoma" w:cs="Tahoma"/>
      <w:i/>
      <w:iCs/>
      <w:color w:val="323232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140">
    <w:name w:val="Основной текст (14)_"/>
    <w:link w:val="141"/>
    <w:uiPriority w:val="99"/>
    <w:locked/>
    <w:rsid w:val="005149EF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142">
    <w:name w:val="Основной текст (14)"/>
    <w:uiPriority w:val="99"/>
    <w:rsid w:val="005149EF"/>
    <w:rPr>
      <w:rFonts w:ascii="Times New Roman" w:hAnsi="Times New Roman" w:cs="Times New Roman"/>
      <w:color w:val="1D1C1C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1420">
    <w:name w:val="Основной текст (14)2"/>
    <w:uiPriority w:val="99"/>
    <w:rsid w:val="005149EF"/>
    <w:rPr>
      <w:rFonts w:ascii="Times New Roman" w:hAnsi="Times New Roman" w:cs="Times New Roman"/>
      <w:color w:val="323232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3b">
    <w:name w:val="Подпись к картинке3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3">
    <w:name w:val="Основной текст (6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c">
    <w:name w:val="Подпись к картинке (2)_"/>
    <w:link w:val="2d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21">
    <w:name w:val="Заголовок №2 (2)_"/>
    <w:link w:val="222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3">
    <w:name w:val="Основной текст (2) + 11 pt3"/>
    <w:aliases w:val="Курсив1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">
    <w:name w:val="Подпись к картинке2"/>
    <w:uiPriority w:val="99"/>
    <w:rsid w:val="005149EF"/>
    <w:rPr>
      <w:rFonts w:ascii="Times New Roman" w:hAnsi="Times New Roman" w:cs="Times New Roman"/>
      <w:b/>
      <w:bCs/>
      <w:color w:val="808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4">
    <w:name w:val="Основной текст (6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9">
    <w:name w:val="Основной текст (6) + 9"/>
    <w:aliases w:val="5 pt24,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65">
    <w:name w:val="Основной текст (6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2">
    <w:name w:val="Основной текст (11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23">
    <w:name w:val="Подпись к таблице (2)2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50">
    <w:name w:val="Основной текст (15)_"/>
    <w:link w:val="151"/>
    <w:uiPriority w:val="99"/>
    <w:locked/>
    <w:rsid w:val="005149EF"/>
    <w:rPr>
      <w:rFonts w:ascii="Tahoma" w:eastAsia="Times New Roman" w:hAnsi="Tahoma" w:cs="Tahoma"/>
      <w:b/>
      <w:bCs/>
      <w:sz w:val="19"/>
      <w:szCs w:val="19"/>
      <w:shd w:val="clear" w:color="auto" w:fill="FFFFFF"/>
    </w:rPr>
  </w:style>
  <w:style w:type="character" w:customStyle="1" w:styleId="152">
    <w:name w:val="Основной текст (15)"/>
    <w:uiPriority w:val="99"/>
    <w:rsid w:val="005149EF"/>
    <w:rPr>
      <w:rFonts w:ascii="Tahoma" w:eastAsia="Times New Roman" w:hAnsi="Tahoma" w:cs="Tahoma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">
    <w:name w:val="Основной текст (16)_"/>
    <w:link w:val="161"/>
    <w:uiPriority w:val="99"/>
    <w:locked/>
    <w:rsid w:val="005149E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60">
    <w:name w:val="Основной текст (16)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0">
    <w:name w:val="Основной текст (16)10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9">
    <w:name w:val="Основной текст (16)9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8">
    <w:name w:val="Основной текст (16)8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1pt">
    <w:name w:val="Основной текст (16) + 11 pt"/>
    <w:aliases w:val="Не полужирный6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6Tahoma">
    <w:name w:val="Основной текст (16) + Tahoma"/>
    <w:aliases w:val="82,5 pt23"/>
    <w:uiPriority w:val="99"/>
    <w:rsid w:val="005149EF"/>
    <w:rPr>
      <w:rFonts w:ascii="Tahoma" w:eastAsia="Times New Roman" w:hAnsi="Tahoma" w:cs="Tahoma"/>
      <w:b/>
      <w:bCs/>
      <w:color w:val="EA242B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69pt">
    <w:name w:val="Основной текст (16) + 9 pt"/>
    <w:aliases w:val="Курсив18"/>
    <w:uiPriority w:val="99"/>
    <w:rsid w:val="005149EF"/>
    <w:rPr>
      <w:rFonts w:ascii="Times New Roman" w:hAnsi="Times New Roman" w:cs="Times New Roman"/>
      <w:b/>
      <w:bCs/>
      <w:i/>
      <w:iCs/>
      <w:color w:val="6A6468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7">
    <w:name w:val="Основной текст (16)7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6">
    <w:name w:val="Основной текст (16)6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5">
    <w:name w:val="Основной текст (16)5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4">
    <w:name w:val="Основной текст (16)4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9pt1">
    <w:name w:val="Основной текст (16) + 9 pt1"/>
    <w:aliases w:val="Курсив17"/>
    <w:uiPriority w:val="99"/>
    <w:rsid w:val="005149EF"/>
    <w:rPr>
      <w:rFonts w:ascii="Times New Roman" w:hAnsi="Times New Roman" w:cs="Times New Roman"/>
      <w:b/>
      <w:bCs/>
      <w:i/>
      <w:iCs/>
      <w:color w:val="A34047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3">
    <w:name w:val="Основной текст (16)3"/>
    <w:uiPriority w:val="99"/>
    <w:rsid w:val="005149EF"/>
    <w:rPr>
      <w:rFonts w:ascii="Times New Roman" w:hAnsi="Times New Roman" w:cs="Times New Roman"/>
      <w:b/>
      <w:bCs/>
      <w:color w:val="A34047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2">
    <w:name w:val="Основной текст (16)2"/>
    <w:uiPriority w:val="99"/>
    <w:rsid w:val="005149EF"/>
    <w:rPr>
      <w:rFonts w:ascii="Times New Roman" w:hAnsi="Times New Roman" w:cs="Times New Roman"/>
      <w:b/>
      <w:bCs/>
      <w:color w:val="7D7D7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7">
    <w:name w:val="Основной текст (17)_"/>
    <w:link w:val="171"/>
    <w:uiPriority w:val="99"/>
    <w:locked/>
    <w:rsid w:val="005149EF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70">
    <w:name w:val="Основной текст (17)"/>
    <w:uiPriority w:val="99"/>
    <w:rsid w:val="005149EF"/>
    <w:rPr>
      <w:rFonts w:ascii="Times New Roman" w:hAnsi="Times New Roman" w:cs="Times New Roman"/>
      <w:b/>
      <w:bCs/>
      <w:i/>
      <w:iCs/>
      <w:color w:val="323232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2">
    <w:name w:val="Основной текст (7)"/>
    <w:uiPriority w:val="99"/>
    <w:rsid w:val="005149EF"/>
    <w:rPr>
      <w:rFonts w:ascii="Times New Roman" w:hAnsi="Times New Roman" w:cs="Times New Roman"/>
      <w:b/>
      <w:bCs/>
      <w:i/>
      <w:iCs/>
      <w:color w:val="7D7D7D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Exact">
    <w:name w:val="Подпись к картинке (4) Exact"/>
    <w:link w:val="45"/>
    <w:uiPriority w:val="99"/>
    <w:locked/>
    <w:rsid w:val="005149EF"/>
    <w:rPr>
      <w:rFonts w:ascii="Tahoma" w:eastAsia="Times New Roman" w:hAnsi="Tahoma" w:cs="Tahoma"/>
      <w:b/>
      <w:bCs/>
      <w:sz w:val="13"/>
      <w:szCs w:val="13"/>
      <w:shd w:val="clear" w:color="auto" w:fill="FFFFFF"/>
    </w:rPr>
  </w:style>
  <w:style w:type="character" w:customStyle="1" w:styleId="4Exact2">
    <w:name w:val="Подпись к картинке (4) Exact2"/>
    <w:uiPriority w:val="99"/>
    <w:rsid w:val="005149EF"/>
    <w:rPr>
      <w:rFonts w:ascii="Tahoma" w:eastAsia="Times New Roman" w:hAnsi="Tahoma" w:cs="Tahoma"/>
      <w:b/>
      <w:bCs/>
      <w:color w:val="524D51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Exact1">
    <w:name w:val="Подпись к картинке (4) Exact1"/>
    <w:uiPriority w:val="99"/>
    <w:rsid w:val="005149EF"/>
    <w:rPr>
      <w:rFonts w:ascii="Tahoma" w:eastAsia="Times New Roman" w:hAnsi="Tahoma" w:cs="Tahoma"/>
      <w:b/>
      <w:bCs/>
      <w:color w:val="7D7D7D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Exact0">
    <w:name w:val="Подпись к картинке (5) Exact"/>
    <w:link w:val="53"/>
    <w:uiPriority w:val="99"/>
    <w:locked/>
    <w:rsid w:val="005149EF"/>
    <w:rPr>
      <w:rFonts w:ascii="Tahoma" w:eastAsia="Times New Roman" w:hAnsi="Tahoma" w:cs="Tahoma"/>
      <w:b/>
      <w:bCs/>
      <w:sz w:val="15"/>
      <w:szCs w:val="15"/>
      <w:shd w:val="clear" w:color="auto" w:fill="FFFFFF"/>
    </w:rPr>
  </w:style>
  <w:style w:type="character" w:customStyle="1" w:styleId="5Exact1">
    <w:name w:val="Подпись к картинке (5) Exact1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56">
    <w:name w:val="Подпись к картинке (5) + 6"/>
    <w:aliases w:val="5 pt22,Не полужирный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TimesNewRoman">
    <w:name w:val="Подпись к картинке (5) + Times New Roman"/>
    <w:aliases w:val="10 pt1,Не полужирный Exact1"/>
    <w:uiPriority w:val="99"/>
    <w:rsid w:val="005149EF"/>
    <w:rPr>
      <w:rFonts w:ascii="Times New Roman" w:eastAsia="Times New Roman" w:hAnsi="Times New Roman" w:cs="Times New Roman"/>
      <w:b/>
      <w:bCs/>
      <w:color w:val="1D1C1C"/>
      <w:spacing w:val="0"/>
      <w:w w:val="100"/>
      <w:position w:val="0"/>
      <w:sz w:val="20"/>
      <w:szCs w:val="20"/>
      <w:u w:val="none"/>
    </w:rPr>
  </w:style>
  <w:style w:type="character" w:customStyle="1" w:styleId="6Exact0">
    <w:name w:val="Подпись к картинке (6) Exact"/>
    <w:link w:val="66"/>
    <w:uiPriority w:val="99"/>
    <w:locked/>
    <w:rsid w:val="005149EF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6Exact10">
    <w:name w:val="Подпись к картинке (6) Exact1"/>
    <w:uiPriority w:val="99"/>
    <w:rsid w:val="005149EF"/>
    <w:rPr>
      <w:rFonts w:ascii="Times New Roman" w:hAnsi="Times New Roman" w:cs="Times New Roman"/>
      <w:b/>
      <w:bCs/>
      <w:i/>
      <w:iCs/>
      <w:color w:val="1D1C1C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1">
    <w:name w:val="Основной текст (2) + Полужирный1"/>
    <w:aliases w:val="Курсив16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3pt">
    <w:name w:val="Основной текст (2) + 13 pt"/>
    <w:aliases w:val="Курсив15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11pt2">
    <w:name w:val="Основной текст (2) + 11 pt2"/>
    <w:aliases w:val="Полужирный13,Курсив1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8">
    <w:name w:val="Основной текст (18)_"/>
    <w:link w:val="181"/>
    <w:uiPriority w:val="99"/>
    <w:locked/>
    <w:rsid w:val="005149EF"/>
    <w:rPr>
      <w:rFonts w:ascii="Consolas" w:eastAsia="Times New Roman" w:hAnsi="Consolas" w:cs="Consolas"/>
      <w:i/>
      <w:iCs/>
      <w:sz w:val="28"/>
      <w:szCs w:val="28"/>
      <w:shd w:val="clear" w:color="auto" w:fill="FFFFFF"/>
    </w:rPr>
  </w:style>
  <w:style w:type="character" w:customStyle="1" w:styleId="180">
    <w:name w:val="Основной текст (18)"/>
    <w:uiPriority w:val="99"/>
    <w:rsid w:val="005149EF"/>
    <w:rPr>
      <w:rFonts w:ascii="Consolas" w:eastAsia="Times New Roman" w:hAnsi="Consolas" w:cs="Consolas"/>
      <w:i/>
      <w:i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3">
    <w:name w:val="Основной текст (11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xact2">
    <w:name w:val="Подпись к таблице (2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Exact10">
    <w:name w:val="Подпись к таблице (2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1Exact">
    <w:name w:val="Основной текст (11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Exact1">
    <w:name w:val="Основной текст (11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9Exact">
    <w:name w:val="Основной текст (19) Exact"/>
    <w:uiPriority w:val="99"/>
    <w:rsid w:val="005149EF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1913pt">
    <w:name w:val="Основной текст (19) + 13 pt"/>
    <w:aliases w:val="Не курсив Exact"/>
    <w:uiPriority w:val="99"/>
    <w:rsid w:val="005149EF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9">
    <w:name w:val="Основной текст (19)_"/>
    <w:link w:val="190"/>
    <w:uiPriority w:val="99"/>
    <w:locked/>
    <w:rsid w:val="005149EF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913pt1">
    <w:name w:val="Основной текст (19) + 13 pt1"/>
    <w:aliases w:val="Не курсив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0">
    <w:name w:val="Основной текст (20)_"/>
    <w:link w:val="201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2">
    <w:name w:val="Основной текст (20) + Малые прописные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9pt">
    <w:name w:val="Основной текст (20) + 9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4pt">
    <w:name w:val="Основной текст (11) + 14 pt"/>
    <w:aliases w:val="Не полужирный5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13pt">
    <w:name w:val="Основной текст (11) + 13 pt"/>
    <w:aliases w:val="Не полужирный4,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9pt">
    <w:name w:val="Основной текст (11) + 9 pt"/>
    <w:aliases w:val="Не полужирный3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8">
    <w:name w:val="Основной текст (11) + 8"/>
    <w:aliases w:val="5 pt21,Не полужирный2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4">
    <w:name w:val="Основной текст (11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2">
    <w:name w:val="Основной текст (10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8">
    <w:name w:val="Основной текст (10) + 8"/>
    <w:aliases w:val="5 pt20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en-US" w:eastAsia="en-US"/>
    </w:rPr>
  </w:style>
  <w:style w:type="character" w:customStyle="1" w:styleId="103">
    <w:name w:val="Основной текст (10)"/>
    <w:uiPriority w:val="99"/>
    <w:rsid w:val="005149EF"/>
    <w:rPr>
      <w:rFonts w:ascii="Times New Roman" w:hAnsi="Times New Roman" w:cs="Times New Roman"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1">
    <w:name w:val="Основной текст (2) + 11 pt1"/>
    <w:aliases w:val="Малые прописные1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1120">
    <w:name w:val="Основной текст (11)2"/>
    <w:uiPriority w:val="99"/>
    <w:rsid w:val="005149EF"/>
    <w:rPr>
      <w:rFonts w:ascii="Times New Roman" w:hAnsi="Times New Roman" w:cs="Times New Roman"/>
      <w:b/>
      <w:bCs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3">
    <w:name w:val="Основной текст (20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014pt">
    <w:name w:val="Основной текст (20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2">
    <w:name w:val="Колонтитул1"/>
    <w:basedOn w:val="a4"/>
    <w:link w:val="aff"/>
    <w:uiPriority w:val="99"/>
    <w:rsid w:val="005149EF"/>
    <w:pPr>
      <w:widowControl w:val="0"/>
      <w:shd w:val="clear" w:color="auto" w:fill="FFFFFF"/>
      <w:spacing w:line="230" w:lineRule="exact"/>
    </w:pPr>
    <w:rPr>
      <w:rFonts w:ascii="Tahoma" w:hAnsi="Tahoma" w:cs="Tahoma"/>
      <w:sz w:val="19"/>
      <w:szCs w:val="19"/>
      <w:lang w:eastAsia="en-US"/>
    </w:rPr>
  </w:style>
  <w:style w:type="paragraph" w:customStyle="1" w:styleId="37">
    <w:name w:val="Основной текст (3)"/>
    <w:basedOn w:val="a4"/>
    <w:link w:val="36"/>
    <w:uiPriority w:val="99"/>
    <w:rsid w:val="005149EF"/>
    <w:pPr>
      <w:widowControl w:val="0"/>
      <w:shd w:val="clear" w:color="auto" w:fill="FFFFFF"/>
      <w:spacing w:after="4720" w:line="398" w:lineRule="exact"/>
    </w:pPr>
    <w:rPr>
      <w:rFonts w:eastAsiaTheme="minorHAnsi"/>
      <w:b/>
      <w:bCs/>
      <w:sz w:val="36"/>
      <w:szCs w:val="36"/>
      <w:lang w:eastAsia="en-US"/>
    </w:rPr>
  </w:style>
  <w:style w:type="paragraph" w:customStyle="1" w:styleId="220">
    <w:name w:val="Основной текст (2)2"/>
    <w:basedOn w:val="a4"/>
    <w:link w:val="24"/>
    <w:rsid w:val="005149EF"/>
    <w:pPr>
      <w:widowControl w:val="0"/>
      <w:shd w:val="clear" w:color="auto" w:fill="FFFFFF"/>
      <w:spacing w:before="5440" w:line="310" w:lineRule="exact"/>
      <w:ind w:hanging="3780"/>
    </w:pPr>
    <w:rPr>
      <w:rFonts w:eastAsiaTheme="minorHAnsi"/>
      <w:sz w:val="28"/>
      <w:szCs w:val="28"/>
      <w:lang w:eastAsia="en-US"/>
    </w:rPr>
  </w:style>
  <w:style w:type="paragraph" w:customStyle="1" w:styleId="44">
    <w:name w:val="Основной текст (4)"/>
    <w:basedOn w:val="a4"/>
    <w:link w:val="43"/>
    <w:uiPriority w:val="99"/>
    <w:rsid w:val="005149EF"/>
    <w:pPr>
      <w:widowControl w:val="0"/>
      <w:shd w:val="clear" w:color="auto" w:fill="FFFFFF"/>
      <w:spacing w:after="4220" w:line="354" w:lineRule="exact"/>
      <w:jc w:val="center"/>
    </w:pPr>
    <w:rPr>
      <w:rFonts w:eastAsiaTheme="minorHAnsi"/>
      <w:b/>
      <w:bCs/>
      <w:sz w:val="32"/>
      <w:szCs w:val="32"/>
      <w:lang w:eastAsia="en-US"/>
    </w:rPr>
  </w:style>
  <w:style w:type="paragraph" w:customStyle="1" w:styleId="610">
    <w:name w:val="Основной текст (6)1"/>
    <w:basedOn w:val="a4"/>
    <w:link w:val="62"/>
    <w:uiPriority w:val="99"/>
    <w:rsid w:val="005149EF"/>
    <w:pPr>
      <w:widowControl w:val="0"/>
      <w:shd w:val="clear" w:color="auto" w:fill="FFFFFF"/>
      <w:spacing w:line="310" w:lineRule="exact"/>
    </w:pPr>
    <w:rPr>
      <w:rFonts w:eastAsiaTheme="minorHAnsi"/>
      <w:b/>
      <w:bCs/>
      <w:sz w:val="28"/>
      <w:szCs w:val="28"/>
      <w:lang w:eastAsia="en-US"/>
    </w:rPr>
  </w:style>
  <w:style w:type="paragraph" w:customStyle="1" w:styleId="26">
    <w:name w:val="Заголовок №2"/>
    <w:basedOn w:val="a4"/>
    <w:link w:val="25"/>
    <w:uiPriority w:val="99"/>
    <w:rsid w:val="005149EF"/>
    <w:pPr>
      <w:widowControl w:val="0"/>
      <w:shd w:val="clear" w:color="auto" w:fill="FFFFFF"/>
      <w:spacing w:before="320" w:line="322" w:lineRule="exact"/>
      <w:ind w:hanging="3780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customStyle="1" w:styleId="710">
    <w:name w:val="Основной текст (7)1"/>
    <w:basedOn w:val="a4"/>
    <w:link w:val="71"/>
    <w:uiPriority w:val="99"/>
    <w:rsid w:val="005149EF"/>
    <w:pPr>
      <w:widowControl w:val="0"/>
      <w:shd w:val="clear" w:color="auto" w:fill="FFFFFF"/>
      <w:spacing w:line="322" w:lineRule="exact"/>
      <w:ind w:hanging="3280"/>
    </w:pPr>
    <w:rPr>
      <w:rFonts w:eastAsiaTheme="minorHAnsi"/>
      <w:b/>
      <w:bCs/>
      <w:i/>
      <w:iCs/>
      <w:sz w:val="28"/>
      <w:szCs w:val="28"/>
      <w:lang w:eastAsia="en-US"/>
    </w:rPr>
  </w:style>
  <w:style w:type="paragraph" w:customStyle="1" w:styleId="14">
    <w:name w:val="Заголовок №1"/>
    <w:basedOn w:val="a4"/>
    <w:link w:val="13"/>
    <w:uiPriority w:val="99"/>
    <w:rsid w:val="005149EF"/>
    <w:pPr>
      <w:widowControl w:val="0"/>
      <w:shd w:val="clear" w:color="auto" w:fill="FFFFFF"/>
      <w:spacing w:line="365" w:lineRule="exact"/>
      <w:jc w:val="center"/>
      <w:outlineLvl w:val="0"/>
    </w:pPr>
    <w:rPr>
      <w:rFonts w:eastAsiaTheme="minorHAnsi"/>
      <w:b/>
      <w:bCs/>
      <w:sz w:val="32"/>
      <w:szCs w:val="32"/>
      <w:lang w:eastAsia="en-US"/>
    </w:rPr>
  </w:style>
  <w:style w:type="paragraph" w:customStyle="1" w:styleId="210">
    <w:name w:val="Подпись к таблице (2)1"/>
    <w:basedOn w:val="a4"/>
    <w:link w:val="29"/>
    <w:uiPriority w:val="99"/>
    <w:rsid w:val="005149EF"/>
    <w:pPr>
      <w:widowControl w:val="0"/>
      <w:shd w:val="clear" w:color="auto" w:fill="FFFFFF"/>
      <w:spacing w:line="278" w:lineRule="exact"/>
      <w:ind w:hanging="2060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810">
    <w:name w:val="Основной текст (8)1"/>
    <w:basedOn w:val="a4"/>
    <w:link w:val="81"/>
    <w:uiPriority w:val="99"/>
    <w:rsid w:val="005149EF"/>
    <w:pPr>
      <w:widowControl w:val="0"/>
      <w:shd w:val="clear" w:color="auto" w:fill="FFFFFF"/>
      <w:spacing w:before="340" w:line="322" w:lineRule="exact"/>
      <w:jc w:val="center"/>
    </w:pPr>
    <w:rPr>
      <w:rFonts w:eastAsiaTheme="minorHAnsi"/>
      <w:i/>
      <w:iCs/>
      <w:sz w:val="28"/>
      <w:szCs w:val="28"/>
      <w:lang w:eastAsia="en-US"/>
    </w:rPr>
  </w:style>
  <w:style w:type="paragraph" w:customStyle="1" w:styleId="92">
    <w:name w:val="Основной текст (9)"/>
    <w:basedOn w:val="a4"/>
    <w:link w:val="91"/>
    <w:uiPriority w:val="99"/>
    <w:rsid w:val="005149EF"/>
    <w:pPr>
      <w:widowControl w:val="0"/>
      <w:shd w:val="clear" w:color="auto" w:fill="FFFFFF"/>
      <w:spacing w:line="242" w:lineRule="exact"/>
    </w:pPr>
    <w:rPr>
      <w:rFonts w:ascii="Tahoma" w:hAnsi="Tahoma" w:cs="Tahoma"/>
      <w:sz w:val="22"/>
      <w:szCs w:val="22"/>
      <w:lang w:eastAsia="en-US"/>
    </w:rPr>
  </w:style>
  <w:style w:type="paragraph" w:customStyle="1" w:styleId="15">
    <w:name w:val="Подпись к картинке1"/>
    <w:basedOn w:val="a4"/>
    <w:link w:val="aff1"/>
    <w:uiPriority w:val="99"/>
    <w:rsid w:val="005149EF"/>
    <w:pPr>
      <w:widowControl w:val="0"/>
      <w:shd w:val="clear" w:color="auto" w:fill="FFFFFF"/>
      <w:spacing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2d">
    <w:name w:val="Подпись к картинке (2)"/>
    <w:basedOn w:val="a4"/>
    <w:link w:val="2c"/>
    <w:uiPriority w:val="99"/>
    <w:rsid w:val="005149EF"/>
    <w:pPr>
      <w:widowControl w:val="0"/>
      <w:shd w:val="clear" w:color="auto" w:fill="FFFFFF"/>
      <w:spacing w:line="302" w:lineRule="exact"/>
      <w:ind w:hanging="700"/>
      <w:jc w:val="center"/>
    </w:pPr>
    <w:rPr>
      <w:rFonts w:eastAsiaTheme="minorHAnsi"/>
      <w:sz w:val="22"/>
      <w:szCs w:val="22"/>
      <w:lang w:eastAsia="en-US"/>
    </w:rPr>
  </w:style>
  <w:style w:type="paragraph" w:customStyle="1" w:styleId="101">
    <w:name w:val="Основной текст (10)1"/>
    <w:basedOn w:val="a4"/>
    <w:link w:val="100"/>
    <w:uiPriority w:val="99"/>
    <w:rsid w:val="005149EF"/>
    <w:pPr>
      <w:widowControl w:val="0"/>
      <w:shd w:val="clear" w:color="auto" w:fill="FFFFFF"/>
      <w:spacing w:line="298" w:lineRule="exact"/>
      <w:jc w:val="center"/>
    </w:pPr>
    <w:rPr>
      <w:rFonts w:eastAsiaTheme="minorHAnsi"/>
      <w:sz w:val="22"/>
      <w:szCs w:val="22"/>
      <w:lang w:eastAsia="en-US"/>
    </w:rPr>
  </w:style>
  <w:style w:type="paragraph" w:customStyle="1" w:styleId="111">
    <w:name w:val="Основной текст (11)1"/>
    <w:basedOn w:val="a4"/>
    <w:link w:val="110"/>
    <w:uiPriority w:val="99"/>
    <w:rsid w:val="005149EF"/>
    <w:pPr>
      <w:widowControl w:val="0"/>
      <w:shd w:val="clear" w:color="auto" w:fill="FFFFFF"/>
      <w:spacing w:before="340" w:after="560"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aff3">
    <w:name w:val="Подпись к таблице"/>
    <w:basedOn w:val="a4"/>
    <w:link w:val="aff2"/>
    <w:uiPriority w:val="99"/>
    <w:rsid w:val="005149EF"/>
    <w:pPr>
      <w:widowControl w:val="0"/>
      <w:shd w:val="clear" w:color="auto" w:fill="FFFFFF"/>
      <w:spacing w:line="274" w:lineRule="exact"/>
      <w:ind w:firstLine="320"/>
    </w:pPr>
    <w:rPr>
      <w:rFonts w:eastAsiaTheme="minorHAnsi"/>
      <w:sz w:val="22"/>
      <w:szCs w:val="22"/>
      <w:lang w:eastAsia="en-US"/>
    </w:rPr>
  </w:style>
  <w:style w:type="paragraph" w:customStyle="1" w:styleId="121">
    <w:name w:val="Основной текст (12)"/>
    <w:basedOn w:val="a4"/>
    <w:link w:val="120"/>
    <w:uiPriority w:val="99"/>
    <w:rsid w:val="005149EF"/>
    <w:pPr>
      <w:widowControl w:val="0"/>
      <w:shd w:val="clear" w:color="auto" w:fill="FFFFFF"/>
      <w:spacing w:before="220" w:after="320" w:line="310" w:lineRule="exact"/>
      <w:jc w:val="center"/>
    </w:pPr>
    <w:rPr>
      <w:rFonts w:eastAsiaTheme="minorHAnsi"/>
      <w:sz w:val="19"/>
      <w:szCs w:val="19"/>
      <w:lang w:eastAsia="en-US"/>
    </w:rPr>
  </w:style>
  <w:style w:type="paragraph" w:customStyle="1" w:styleId="39">
    <w:name w:val="Подпись к таблице (3)"/>
    <w:basedOn w:val="a4"/>
    <w:link w:val="38"/>
    <w:uiPriority w:val="99"/>
    <w:rsid w:val="005149EF"/>
    <w:pPr>
      <w:widowControl w:val="0"/>
      <w:shd w:val="clear" w:color="auto" w:fill="FFFFFF"/>
      <w:spacing w:line="322" w:lineRule="exact"/>
      <w:ind w:firstLine="580"/>
      <w:jc w:val="both"/>
    </w:pPr>
    <w:rPr>
      <w:rFonts w:eastAsiaTheme="minorHAnsi"/>
      <w:sz w:val="28"/>
      <w:szCs w:val="28"/>
      <w:lang w:eastAsia="en-US"/>
    </w:rPr>
  </w:style>
  <w:style w:type="paragraph" w:customStyle="1" w:styleId="3a">
    <w:name w:val="Подпись к картинке (3)"/>
    <w:basedOn w:val="a4"/>
    <w:link w:val="3Exact"/>
    <w:uiPriority w:val="99"/>
    <w:rsid w:val="005149EF"/>
    <w:pPr>
      <w:widowControl w:val="0"/>
      <w:shd w:val="clear" w:color="auto" w:fill="FFFFFF"/>
      <w:spacing w:line="317" w:lineRule="exact"/>
      <w:ind w:firstLine="740"/>
      <w:jc w:val="both"/>
    </w:pPr>
    <w:rPr>
      <w:rFonts w:eastAsiaTheme="minorHAnsi"/>
      <w:sz w:val="28"/>
      <w:szCs w:val="28"/>
      <w:lang w:eastAsia="en-US"/>
    </w:rPr>
  </w:style>
  <w:style w:type="paragraph" w:customStyle="1" w:styleId="141">
    <w:name w:val="Основной текст (14)1"/>
    <w:basedOn w:val="a4"/>
    <w:link w:val="140"/>
    <w:uiPriority w:val="99"/>
    <w:rsid w:val="005149EF"/>
    <w:pPr>
      <w:widowControl w:val="0"/>
      <w:shd w:val="clear" w:color="auto" w:fill="FFFFFF"/>
      <w:spacing w:before="3600" w:line="122" w:lineRule="exact"/>
    </w:pPr>
    <w:rPr>
      <w:rFonts w:eastAsiaTheme="minorHAnsi"/>
      <w:sz w:val="11"/>
      <w:szCs w:val="11"/>
      <w:lang w:eastAsia="en-US"/>
    </w:rPr>
  </w:style>
  <w:style w:type="paragraph" w:customStyle="1" w:styleId="131">
    <w:name w:val="Основной текст (13)"/>
    <w:basedOn w:val="a4"/>
    <w:link w:val="130"/>
    <w:uiPriority w:val="99"/>
    <w:rsid w:val="005149EF"/>
    <w:pPr>
      <w:widowControl w:val="0"/>
      <w:shd w:val="clear" w:color="auto" w:fill="FFFFFF"/>
      <w:spacing w:after="3600" w:line="132" w:lineRule="exact"/>
    </w:pPr>
    <w:rPr>
      <w:rFonts w:eastAsiaTheme="minorHAnsi"/>
      <w:sz w:val="12"/>
      <w:szCs w:val="12"/>
      <w:lang w:val="en-US" w:eastAsia="en-US"/>
    </w:rPr>
  </w:style>
  <w:style w:type="paragraph" w:customStyle="1" w:styleId="222">
    <w:name w:val="Заголовок №2 (2)"/>
    <w:basedOn w:val="a4"/>
    <w:link w:val="221"/>
    <w:uiPriority w:val="99"/>
    <w:rsid w:val="005149EF"/>
    <w:pPr>
      <w:widowControl w:val="0"/>
      <w:shd w:val="clear" w:color="auto" w:fill="FFFFFF"/>
      <w:spacing w:before="340" w:line="326" w:lineRule="exact"/>
      <w:ind w:hanging="640"/>
      <w:jc w:val="both"/>
      <w:outlineLvl w:val="1"/>
    </w:pPr>
    <w:rPr>
      <w:rFonts w:eastAsiaTheme="minorHAnsi"/>
      <w:b/>
      <w:bCs/>
      <w:sz w:val="22"/>
      <w:szCs w:val="22"/>
      <w:lang w:eastAsia="en-US"/>
    </w:rPr>
  </w:style>
  <w:style w:type="paragraph" w:customStyle="1" w:styleId="151">
    <w:name w:val="Основной текст (15)1"/>
    <w:basedOn w:val="a4"/>
    <w:link w:val="150"/>
    <w:uiPriority w:val="99"/>
    <w:rsid w:val="005149EF"/>
    <w:pPr>
      <w:widowControl w:val="0"/>
      <w:shd w:val="clear" w:color="auto" w:fill="FFFFFF"/>
      <w:spacing w:after="100" w:line="221" w:lineRule="exact"/>
      <w:jc w:val="both"/>
    </w:pPr>
    <w:rPr>
      <w:rFonts w:ascii="Tahoma" w:hAnsi="Tahoma" w:cs="Tahoma"/>
      <w:b/>
      <w:bCs/>
      <w:sz w:val="19"/>
      <w:szCs w:val="19"/>
      <w:lang w:eastAsia="en-US"/>
    </w:rPr>
  </w:style>
  <w:style w:type="paragraph" w:customStyle="1" w:styleId="161">
    <w:name w:val="Основной текст (16)1"/>
    <w:basedOn w:val="a4"/>
    <w:link w:val="16"/>
    <w:uiPriority w:val="99"/>
    <w:rsid w:val="005149EF"/>
    <w:pPr>
      <w:widowControl w:val="0"/>
      <w:shd w:val="clear" w:color="auto" w:fill="FFFFFF"/>
      <w:spacing w:before="100" w:line="250" w:lineRule="exact"/>
    </w:pPr>
    <w:rPr>
      <w:rFonts w:eastAsiaTheme="minorHAnsi"/>
      <w:b/>
      <w:bCs/>
      <w:sz w:val="19"/>
      <w:szCs w:val="19"/>
      <w:lang w:eastAsia="en-US"/>
    </w:rPr>
  </w:style>
  <w:style w:type="paragraph" w:customStyle="1" w:styleId="171">
    <w:name w:val="Основной текст (17)1"/>
    <w:basedOn w:val="a4"/>
    <w:link w:val="17"/>
    <w:uiPriority w:val="99"/>
    <w:rsid w:val="005149EF"/>
    <w:pPr>
      <w:widowControl w:val="0"/>
      <w:shd w:val="clear" w:color="auto" w:fill="FFFFFF"/>
      <w:spacing w:after="120" w:line="216" w:lineRule="exact"/>
    </w:pPr>
    <w:rPr>
      <w:rFonts w:eastAsiaTheme="minorHAnsi"/>
      <w:b/>
      <w:bCs/>
      <w:i/>
      <w:iCs/>
      <w:sz w:val="18"/>
      <w:szCs w:val="18"/>
      <w:lang w:eastAsia="en-US"/>
    </w:rPr>
  </w:style>
  <w:style w:type="paragraph" w:customStyle="1" w:styleId="45">
    <w:name w:val="Подпись к картинке (4)"/>
    <w:basedOn w:val="a4"/>
    <w:link w:val="4Exact"/>
    <w:uiPriority w:val="99"/>
    <w:rsid w:val="005149EF"/>
    <w:pPr>
      <w:widowControl w:val="0"/>
      <w:shd w:val="clear" w:color="auto" w:fill="FFFFFF"/>
      <w:spacing w:line="156" w:lineRule="exact"/>
      <w:jc w:val="right"/>
    </w:pPr>
    <w:rPr>
      <w:rFonts w:ascii="Tahoma" w:hAnsi="Tahoma" w:cs="Tahoma"/>
      <w:b/>
      <w:bCs/>
      <w:sz w:val="13"/>
      <w:szCs w:val="13"/>
      <w:lang w:eastAsia="en-US"/>
    </w:rPr>
  </w:style>
  <w:style w:type="paragraph" w:customStyle="1" w:styleId="53">
    <w:name w:val="Подпись к картинке (5)"/>
    <w:basedOn w:val="a4"/>
    <w:link w:val="5Exact0"/>
    <w:uiPriority w:val="99"/>
    <w:rsid w:val="005149EF"/>
    <w:pPr>
      <w:widowControl w:val="0"/>
      <w:shd w:val="clear" w:color="auto" w:fill="FFFFFF"/>
      <w:spacing w:line="222" w:lineRule="exact"/>
      <w:jc w:val="both"/>
    </w:pPr>
    <w:rPr>
      <w:rFonts w:ascii="Tahoma" w:hAnsi="Tahoma" w:cs="Tahoma"/>
      <w:b/>
      <w:bCs/>
      <w:sz w:val="15"/>
      <w:szCs w:val="15"/>
      <w:lang w:eastAsia="en-US"/>
    </w:rPr>
  </w:style>
  <w:style w:type="paragraph" w:customStyle="1" w:styleId="66">
    <w:name w:val="Подпись к картинке (6)"/>
    <w:basedOn w:val="a4"/>
    <w:link w:val="6Exact0"/>
    <w:uiPriority w:val="99"/>
    <w:rsid w:val="005149EF"/>
    <w:pPr>
      <w:widowControl w:val="0"/>
      <w:shd w:val="clear" w:color="auto" w:fill="FFFFFF"/>
      <w:spacing w:line="278" w:lineRule="exact"/>
      <w:ind w:hanging="240"/>
      <w:jc w:val="center"/>
    </w:pPr>
    <w:rPr>
      <w:rFonts w:eastAsiaTheme="minorHAnsi"/>
      <w:b/>
      <w:bCs/>
      <w:i/>
      <w:iCs/>
      <w:sz w:val="22"/>
      <w:szCs w:val="22"/>
      <w:lang w:eastAsia="en-US"/>
    </w:rPr>
  </w:style>
  <w:style w:type="paragraph" w:customStyle="1" w:styleId="181">
    <w:name w:val="Основной текст (18)1"/>
    <w:basedOn w:val="a4"/>
    <w:link w:val="18"/>
    <w:uiPriority w:val="99"/>
    <w:rsid w:val="005149EF"/>
    <w:pPr>
      <w:widowControl w:val="0"/>
      <w:shd w:val="clear" w:color="auto" w:fill="FFFFFF"/>
      <w:spacing w:before="320" w:line="328" w:lineRule="exact"/>
      <w:jc w:val="center"/>
    </w:pPr>
    <w:rPr>
      <w:rFonts w:ascii="Consolas" w:hAnsi="Consolas" w:cs="Consolas"/>
      <w:i/>
      <w:iCs/>
      <w:sz w:val="28"/>
      <w:szCs w:val="28"/>
      <w:lang w:eastAsia="en-US"/>
    </w:rPr>
  </w:style>
  <w:style w:type="paragraph" w:customStyle="1" w:styleId="190">
    <w:name w:val="Основной текст (19)"/>
    <w:basedOn w:val="a4"/>
    <w:link w:val="19"/>
    <w:uiPriority w:val="99"/>
    <w:rsid w:val="005149EF"/>
    <w:pPr>
      <w:widowControl w:val="0"/>
      <w:shd w:val="clear" w:color="auto" w:fill="FFFFFF"/>
      <w:spacing w:before="380" w:line="288" w:lineRule="exact"/>
      <w:jc w:val="right"/>
    </w:pPr>
    <w:rPr>
      <w:rFonts w:eastAsiaTheme="minorHAnsi"/>
      <w:i/>
      <w:iCs/>
      <w:sz w:val="17"/>
      <w:szCs w:val="17"/>
      <w:lang w:eastAsia="en-US"/>
    </w:rPr>
  </w:style>
  <w:style w:type="paragraph" w:customStyle="1" w:styleId="201">
    <w:name w:val="Основной текст (20)1"/>
    <w:basedOn w:val="a4"/>
    <w:link w:val="200"/>
    <w:uiPriority w:val="99"/>
    <w:rsid w:val="005149EF"/>
    <w:pPr>
      <w:widowControl w:val="0"/>
      <w:shd w:val="clear" w:color="auto" w:fill="FFFFFF"/>
      <w:spacing w:line="379" w:lineRule="exact"/>
    </w:pPr>
    <w:rPr>
      <w:rFonts w:eastAsiaTheme="minorHAnsi"/>
      <w:sz w:val="26"/>
      <w:szCs w:val="26"/>
      <w:lang w:eastAsia="en-US"/>
    </w:rPr>
  </w:style>
  <w:style w:type="character" w:customStyle="1" w:styleId="aff5">
    <w:name w:val="Текст_Обычный"/>
    <w:uiPriority w:val="99"/>
    <w:rsid w:val="005149EF"/>
    <w:rPr>
      <w:rFonts w:cs="Times New Roman"/>
    </w:rPr>
  </w:style>
  <w:style w:type="paragraph" w:styleId="2f">
    <w:name w:val="Body Text 2"/>
    <w:basedOn w:val="a4"/>
    <w:link w:val="2f0"/>
    <w:uiPriority w:val="99"/>
    <w:rsid w:val="005149EF"/>
    <w:pPr>
      <w:widowControl w:val="0"/>
      <w:adjustRightInd w:val="0"/>
      <w:spacing w:after="120" w:line="480" w:lineRule="auto"/>
      <w:jc w:val="both"/>
      <w:textAlignment w:val="baseline"/>
    </w:pPr>
  </w:style>
  <w:style w:type="character" w:customStyle="1" w:styleId="2f0">
    <w:name w:val="Основной текст 2 Знак"/>
    <w:basedOn w:val="a5"/>
    <w:link w:val="2f"/>
    <w:uiPriority w:val="99"/>
    <w:rsid w:val="00514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footnote reference"/>
    <w:uiPriority w:val="99"/>
    <w:rsid w:val="005149EF"/>
    <w:rPr>
      <w:rFonts w:cs="Times New Roman"/>
      <w:vertAlign w:val="superscript"/>
    </w:rPr>
  </w:style>
  <w:style w:type="paragraph" w:styleId="aff7">
    <w:name w:val="footnote text"/>
    <w:aliases w:val="Table_Footnote_last Знак,Table_Footnote_last Знак Знак,Table_Footnote_last"/>
    <w:basedOn w:val="a4"/>
    <w:link w:val="aff8"/>
    <w:uiPriority w:val="99"/>
    <w:rsid w:val="005149EF"/>
    <w:pPr>
      <w:keepLines/>
      <w:spacing w:before="120" w:after="120"/>
      <w:ind w:firstLine="567"/>
      <w:jc w:val="both"/>
    </w:pPr>
    <w:rPr>
      <w:rFonts w:ascii="TimesET" w:hAnsi="TimesET"/>
      <w:kern w:val="24"/>
      <w:sz w:val="20"/>
      <w:szCs w:val="20"/>
    </w:rPr>
  </w:style>
  <w:style w:type="character" w:customStyle="1" w:styleId="aff8">
    <w:name w:val="Текст сноски Знак"/>
    <w:aliases w:val="Table_Footnote_last Знак Знак1,Table_Footnote_last Знак Знак Знак,Table_Footnote_last Знак1"/>
    <w:basedOn w:val="a5"/>
    <w:link w:val="aff7"/>
    <w:uiPriority w:val="99"/>
    <w:rsid w:val="005149EF"/>
    <w:rPr>
      <w:rFonts w:ascii="TimesET" w:eastAsia="Times New Roman" w:hAnsi="TimesET" w:cs="Times New Roman"/>
      <w:kern w:val="24"/>
      <w:sz w:val="20"/>
      <w:szCs w:val="20"/>
      <w:lang w:eastAsia="ru-RU"/>
    </w:rPr>
  </w:style>
  <w:style w:type="paragraph" w:styleId="a3">
    <w:name w:val="Title"/>
    <w:aliases w:val="Назв табл"/>
    <w:basedOn w:val="a4"/>
    <w:next w:val="a4"/>
    <w:link w:val="aff9"/>
    <w:uiPriority w:val="99"/>
    <w:qFormat/>
    <w:rsid w:val="005149EF"/>
    <w:pPr>
      <w:widowControl w:val="0"/>
      <w:numPr>
        <w:numId w:val="1"/>
      </w:numPr>
      <w:spacing w:before="120"/>
      <w:ind w:left="0" w:firstLine="0"/>
      <w:contextualSpacing/>
      <w:jc w:val="center"/>
    </w:pPr>
    <w:rPr>
      <w:rFonts w:ascii="Arial" w:hAnsi="Arial"/>
      <w:b/>
      <w:color w:val="385623"/>
      <w:spacing w:val="-10"/>
      <w:kern w:val="28"/>
      <w:sz w:val="28"/>
      <w:szCs w:val="56"/>
    </w:rPr>
  </w:style>
  <w:style w:type="character" w:customStyle="1" w:styleId="aff9">
    <w:name w:val="Название Знак"/>
    <w:aliases w:val="Назв табл Знак"/>
    <w:basedOn w:val="a5"/>
    <w:link w:val="a3"/>
    <w:uiPriority w:val="99"/>
    <w:rsid w:val="005149EF"/>
    <w:rPr>
      <w:rFonts w:ascii="Arial" w:eastAsia="Times New Roman" w:hAnsi="Arial" w:cs="Times New Roman"/>
      <w:b/>
      <w:color w:val="385623"/>
      <w:spacing w:val="-10"/>
      <w:kern w:val="28"/>
      <w:sz w:val="28"/>
      <w:szCs w:val="56"/>
      <w:lang w:eastAsia="ru-RU"/>
    </w:rPr>
  </w:style>
  <w:style w:type="character" w:customStyle="1" w:styleId="apple-converted-space">
    <w:name w:val="apple-converted-space"/>
    <w:uiPriority w:val="99"/>
    <w:rsid w:val="005149EF"/>
    <w:rPr>
      <w:rFonts w:cs="Times New Roman"/>
    </w:rPr>
  </w:style>
  <w:style w:type="paragraph" w:customStyle="1" w:styleId="a1">
    <w:name w:val="Наз рис"/>
    <w:basedOn w:val="a3"/>
    <w:next w:val="a4"/>
    <w:link w:val="affa"/>
    <w:uiPriority w:val="99"/>
    <w:rsid w:val="005149EF"/>
    <w:pPr>
      <w:numPr>
        <w:numId w:val="2"/>
      </w:numPr>
      <w:ind w:left="0" w:firstLine="0"/>
    </w:pPr>
    <w:rPr>
      <w:color w:val="auto"/>
    </w:rPr>
  </w:style>
  <w:style w:type="character" w:customStyle="1" w:styleId="affa">
    <w:name w:val="Наз рис Знак"/>
    <w:link w:val="a1"/>
    <w:uiPriority w:val="99"/>
    <w:locked/>
    <w:rsid w:val="005149EF"/>
    <w:rPr>
      <w:rFonts w:ascii="Arial" w:eastAsia="Times New Roman" w:hAnsi="Arial" w:cs="Times New Roman"/>
      <w:b/>
      <w:spacing w:val="-10"/>
      <w:kern w:val="28"/>
      <w:sz w:val="28"/>
      <w:szCs w:val="56"/>
      <w:lang w:eastAsia="ru-RU"/>
    </w:rPr>
  </w:style>
  <w:style w:type="character" w:customStyle="1" w:styleId="14pt">
    <w:name w:val="Колонтитул + 14 pt"/>
    <w:aliases w:val="Полужирный12,Не курсив6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2pt">
    <w:name w:val="Колонтитул + 12 pt"/>
    <w:aliases w:val="Не курсив5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5">
    <w:name w:val="Оглавление 3 Знак"/>
    <w:link w:val="34"/>
    <w:uiPriority w:val="99"/>
    <w:locked/>
    <w:rsid w:val="005149EF"/>
    <w:rPr>
      <w:rFonts w:ascii="Calibri" w:eastAsia="Calibri" w:hAnsi="Calibri" w:cs="Times New Roman"/>
    </w:rPr>
  </w:style>
  <w:style w:type="character" w:customStyle="1" w:styleId="3c">
    <w:name w:val="Заголовок №3_"/>
    <w:link w:val="3d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Exact">
    <w:name w:val="Основной текст (8) Exact"/>
    <w:uiPriority w:val="99"/>
    <w:rsid w:val="005149EF"/>
    <w:rPr>
      <w:rFonts w:ascii="Constantia" w:eastAsia="Times New Roman" w:hAnsi="Constantia" w:cs="Constantia"/>
      <w:sz w:val="17"/>
      <w:szCs w:val="17"/>
      <w:u w:val="none"/>
    </w:rPr>
  </w:style>
  <w:style w:type="character" w:customStyle="1" w:styleId="813pt">
    <w:name w:val="Основной текст (8) + 13 pt"/>
    <w:aliases w:val="Курсив Exact"/>
    <w:uiPriority w:val="99"/>
    <w:rsid w:val="005149EF"/>
    <w:rPr>
      <w:rFonts w:ascii="Constantia" w:eastAsia="Times New Roman" w:hAnsi="Constantia" w:cs="Constantia"/>
      <w:i/>
      <w:iCs/>
      <w:sz w:val="26"/>
      <w:szCs w:val="26"/>
      <w:u w:val="none"/>
      <w:lang w:val="en-US" w:eastAsia="en-US"/>
    </w:rPr>
  </w:style>
  <w:style w:type="character" w:customStyle="1" w:styleId="2100">
    <w:name w:val="Основной текст (2) + 10"/>
    <w:aliases w:val="5 pt19,Курсив13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813pt1">
    <w:name w:val="Основной текст (8) + 13 pt1"/>
    <w:aliases w:val="Курсив12"/>
    <w:uiPriority w:val="99"/>
    <w:rsid w:val="005149EF"/>
    <w:rPr>
      <w:rFonts w:ascii="Constantia" w:eastAsia="Times New Roman" w:hAnsi="Constantia" w:cs="Constantia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911pt">
    <w:name w:val="Основной текст (9) + 11 pt"/>
    <w:aliases w:val="Не курсив4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9pt">
    <w:name w:val="Основной текст (2) + 9 pt"/>
    <w:aliases w:val="Полужирный1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1pt">
    <w:name w:val="Основной текст (11) + 11 pt"/>
    <w:aliases w:val="Не 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2pt">
    <w:name w:val="Основной текст (2) + 12 pt"/>
    <w:aliases w:val="Курсив1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311pt">
    <w:name w:val="Основной текст (13) + 11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e">
    <w:name w:val="Подпись к картинке (3)_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10pt">
    <w:name w:val="Основной текст (2) + 10 pt"/>
    <w:aliases w:val="Курсив10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10pt2">
    <w:name w:val="Основной текст (2) + 10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6">
    <w:name w:val="Подпись к таблице (4)_"/>
    <w:uiPriority w:val="99"/>
    <w:rsid w:val="005149EF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7">
    <w:name w:val="Подпись к таблице (4)"/>
    <w:uiPriority w:val="99"/>
    <w:rsid w:val="005149EF"/>
    <w:rPr>
      <w:rFonts w:ascii="Times New Roman" w:hAnsi="Times New Roman"/>
      <w:i/>
      <w:color w:val="2E74B5"/>
      <w:spacing w:val="0"/>
      <w:w w:val="100"/>
      <w:position w:val="0"/>
      <w:sz w:val="20"/>
      <w:u w:val="none"/>
      <w:lang w:val="ru-RU" w:eastAsia="ru-RU"/>
    </w:rPr>
  </w:style>
  <w:style w:type="character" w:customStyle="1" w:styleId="12pt2">
    <w:name w:val="Колонтитул + 12 pt2"/>
    <w:aliases w:val="Полужирный10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4">
    <w:name w:val="Подпись к таблице (5)_"/>
    <w:link w:val="55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100">
    <w:name w:val="Основной текст (6) + 10"/>
    <w:aliases w:val="5 pt18,Курсив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67">
    <w:name w:val="Колонтитул + 6"/>
    <w:aliases w:val="5 pt17,Не курсив2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8">
    <w:name w:val="Подпись к картинке (4)_"/>
    <w:uiPriority w:val="99"/>
    <w:rsid w:val="005149E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TimesNewRoman">
    <w:name w:val="Основной текст (14) + Times New Roman"/>
    <w:aliases w:val="5 pt16,Курсив8,Интервал 0 pt"/>
    <w:uiPriority w:val="99"/>
    <w:rsid w:val="005149EF"/>
    <w:rPr>
      <w:rFonts w:ascii="Times New Roman" w:hAnsi="Times New Roman" w:cs="Times New Roman"/>
      <w:i/>
      <w:iCs/>
      <w:color w:val="FE5454"/>
      <w:spacing w:val="10"/>
      <w:w w:val="100"/>
      <w:position w:val="0"/>
      <w:sz w:val="10"/>
      <w:szCs w:val="10"/>
      <w:u w:val="none"/>
      <w:lang w:val="ru-RU" w:eastAsia="ru-RU"/>
    </w:rPr>
  </w:style>
  <w:style w:type="character" w:customStyle="1" w:styleId="68">
    <w:name w:val="Подпись к таблице (6)_"/>
    <w:link w:val="6a"/>
    <w:uiPriority w:val="99"/>
    <w:locked/>
    <w:rsid w:val="005149E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517pt">
    <w:name w:val="Основной текст (15) + 17 pt"/>
    <w:aliases w:val="Не полужирный1,Интервал 2 pt"/>
    <w:uiPriority w:val="99"/>
    <w:rsid w:val="005149EF"/>
    <w:rPr>
      <w:rFonts w:ascii="Corbel" w:eastAsia="Times New Roman" w:hAnsi="Corbel" w:cs="Corbel"/>
      <w:b/>
      <w:bCs/>
      <w:color w:val="2D2D2D"/>
      <w:spacing w:val="50"/>
      <w:w w:val="100"/>
      <w:position w:val="0"/>
      <w:sz w:val="34"/>
      <w:szCs w:val="34"/>
      <w:u w:val="none"/>
      <w:lang w:val="ru-RU" w:eastAsia="ru-RU"/>
    </w:rPr>
  </w:style>
  <w:style w:type="character" w:customStyle="1" w:styleId="73">
    <w:name w:val="Подпись к таблице (7)_"/>
    <w:uiPriority w:val="99"/>
    <w:rsid w:val="005149EF"/>
    <w:rPr>
      <w:rFonts w:ascii="Times New Roman" w:hAnsi="Times New Roman" w:cs="Times New Roman"/>
      <w:sz w:val="19"/>
      <w:szCs w:val="19"/>
      <w:u w:val="none"/>
    </w:rPr>
  </w:style>
  <w:style w:type="character" w:customStyle="1" w:styleId="79pt">
    <w:name w:val="Подпись к таблице (7) + 9 pt"/>
    <w:aliases w:val="Полужирный9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4">
    <w:name w:val="Подпись к таблице (7)"/>
    <w:uiPriority w:val="99"/>
    <w:rsid w:val="005149EF"/>
    <w:rPr>
      <w:rFonts w:ascii="Times New Roman" w:hAnsi="Times New Roman" w:cs="Times New Roman"/>
      <w:color w:val="2D2D2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80">
    <w:name w:val="Основной текст (2) + 8"/>
    <w:aliases w:val="5 pt15,Полужирный8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8pt">
    <w:name w:val="Основной текст (2) + 8 pt"/>
    <w:uiPriority w:val="99"/>
    <w:rsid w:val="005149EF"/>
    <w:rPr>
      <w:rFonts w:ascii="Times New Roman" w:hAnsi="Times New Roman" w:cs="Times New Roman"/>
      <w:color w:val="3E3D3F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122">
    <w:name w:val="Заголовок №1 (2)_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3pt">
    <w:name w:val="Заголовок №1 (2) + Интервал 3 pt"/>
    <w:uiPriority w:val="99"/>
    <w:rsid w:val="005149EF"/>
    <w:rPr>
      <w:rFonts w:ascii="Times New Roman" w:hAnsi="Times New Roman" w:cs="Times New Roman"/>
      <w:b/>
      <w:bCs/>
      <w:color w:val="2D2D2D"/>
      <w:spacing w:val="70"/>
      <w:w w:val="100"/>
      <w:position w:val="0"/>
      <w:sz w:val="22"/>
      <w:szCs w:val="22"/>
      <w:u w:val="none"/>
      <w:lang w:val="ru-RU" w:eastAsia="ru-RU"/>
    </w:rPr>
  </w:style>
  <w:style w:type="character" w:customStyle="1" w:styleId="711pt">
    <w:name w:val="Подпись к таблице (7) + 11 pt"/>
    <w:aliases w:val="Полужирный7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 (2)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LucidaSansUnicode">
    <w:name w:val="Основной текст (2) + Lucida Sans Unicode"/>
    <w:aliases w:val="8 pt"/>
    <w:uiPriority w:val="99"/>
    <w:rsid w:val="005149EF"/>
    <w:rPr>
      <w:rFonts w:ascii="Lucida Sans Unicode" w:eastAsia="Times New Roman" w:hAnsi="Lucida Sans Unicode" w:cs="Lucida Sans Unicode"/>
      <w:color w:val="2D2D2D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2LucidaSansUnicode1">
    <w:name w:val="Основной текст (2) + Lucida Sans Unicode1"/>
    <w:aliases w:val="7,5 pt14"/>
    <w:uiPriority w:val="99"/>
    <w:rsid w:val="005149EF"/>
    <w:rPr>
      <w:rFonts w:ascii="Lucida Sans Unicode" w:eastAsia="Times New Roman" w:hAnsi="Lucida Sans Unicode" w:cs="Lucida Sans Unicode"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91">
    <w:name w:val="Основной текст (2) + 91"/>
    <w:aliases w:val="5 pt13,Курсив7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7">
    <w:name w:val="Подпись к картинке (5)_"/>
    <w:uiPriority w:val="99"/>
    <w:rsid w:val="005149EF"/>
    <w:rPr>
      <w:rFonts w:ascii="Franklin Gothic Heavy" w:eastAsia="Times New Roman" w:hAnsi="Franklin Gothic Heavy" w:cs="Franklin Gothic Heavy"/>
      <w:spacing w:val="20"/>
      <w:w w:val="100"/>
      <w:sz w:val="16"/>
      <w:szCs w:val="16"/>
      <w:u w:val="none"/>
    </w:rPr>
  </w:style>
  <w:style w:type="character" w:customStyle="1" w:styleId="5TimesNewRoman1">
    <w:name w:val="Подпись к картинке (5) + Times New Roman1"/>
    <w:aliases w:val="81,5 pt12,Полужирный6,Интервал 0 pt3"/>
    <w:uiPriority w:val="99"/>
    <w:rsid w:val="005149EF"/>
    <w:rPr>
      <w:rFonts w:ascii="Times New Roman" w:eastAsia="Times New Roman" w:hAnsi="Times New Roman" w:cs="Times New Roman"/>
      <w:b/>
      <w:bCs/>
      <w:color w:val="535354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58">
    <w:name w:val="Подпись к картинке (5) + Курсив"/>
    <w:aliases w:val="Интервал 0 pt2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570">
    <w:name w:val="Подпись к картинке (5) + 7"/>
    <w:aliases w:val="5 pt11,Курсив6,Интервал 0 pt1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6b">
    <w:name w:val="Подпись к картинке (6)_"/>
    <w:uiPriority w:val="99"/>
    <w:rsid w:val="005149EF"/>
    <w:rPr>
      <w:rFonts w:ascii="Arial" w:eastAsia="Times New Roman" w:hAnsi="Arial" w:cs="Arial"/>
      <w:w w:val="150"/>
      <w:sz w:val="15"/>
      <w:szCs w:val="15"/>
      <w:u w:val="none"/>
    </w:rPr>
  </w:style>
  <w:style w:type="character" w:customStyle="1" w:styleId="6FranklinGothicHeavy">
    <w:name w:val="Подпись к картинке (6) + Franklin Gothic Heavy"/>
    <w:aliases w:val="4,5 pt10,Курсив5,Масштаб 100%"/>
    <w:uiPriority w:val="99"/>
    <w:rsid w:val="005149EF"/>
    <w:rPr>
      <w:rFonts w:ascii="Franklin Gothic Heavy" w:eastAsia="Times New Roman" w:hAnsi="Franklin Gothic Heavy" w:cs="Franklin Gothic Heavy"/>
      <w:i/>
      <w:iCs/>
      <w:color w:val="5A9BD5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2101">
    <w:name w:val="Подпись к таблице (2) + 10"/>
    <w:aliases w:val="5 pt9,Курсив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lang w:val="ru-RU" w:eastAsia="ru-RU"/>
    </w:rPr>
  </w:style>
  <w:style w:type="character" w:customStyle="1" w:styleId="250">
    <w:name w:val="Основной текст (2) + 5"/>
    <w:aliases w:val="5 pt8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en-US" w:eastAsia="en-US"/>
    </w:rPr>
  </w:style>
  <w:style w:type="character" w:customStyle="1" w:styleId="911pt1">
    <w:name w:val="Основной текст (9) + 11 pt1"/>
    <w:aliases w:val="Полужирный5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75">
    <w:name w:val="Подпись к картинке (7)_"/>
    <w:link w:val="76"/>
    <w:uiPriority w:val="99"/>
    <w:locked/>
    <w:rsid w:val="005149EF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">
    <w:name w:val="Колонтитул + 11"/>
    <w:aliases w:val="5 pt7,Полужирный4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2pt1">
    <w:name w:val="Колонтитул + 12 pt1"/>
    <w:aliases w:val="Полужирный2,Не курсив1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f">
    <w:name w:val="Подпись к картинке (3) + Полужирный"/>
    <w:aliases w:val="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4">
    <w:name w:val="Колонтитул + 10"/>
    <w:aliases w:val="5 pt6"/>
    <w:uiPriority w:val="99"/>
    <w:rsid w:val="005149EF"/>
    <w:rPr>
      <w:rFonts w:ascii="Times New Roman" w:eastAsia="Times New Roman" w:hAnsi="Times New Roman" w:cs="Times New Roman"/>
      <w:i/>
      <w:iCs/>
      <w:color w:val="2E74B5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102">
    <w:name w:val="Основной текст (2) + 102"/>
    <w:aliases w:val="5 pt5,Курсив2,Интервал 1 pt"/>
    <w:uiPriority w:val="99"/>
    <w:rsid w:val="005149EF"/>
    <w:rPr>
      <w:rFonts w:ascii="Times New Roman" w:hAnsi="Times New Roman" w:cs="Times New Roman"/>
      <w:i/>
      <w:iCs/>
      <w:color w:val="000000"/>
      <w:spacing w:val="20"/>
      <w:w w:val="100"/>
      <w:position w:val="0"/>
      <w:sz w:val="21"/>
      <w:szCs w:val="21"/>
      <w:u w:val="none"/>
      <w:lang w:val="ru-RU" w:eastAsia="ru-RU"/>
    </w:rPr>
  </w:style>
  <w:style w:type="paragraph" w:customStyle="1" w:styleId="3d">
    <w:name w:val="Заголовок №3"/>
    <w:basedOn w:val="a4"/>
    <w:link w:val="3c"/>
    <w:uiPriority w:val="99"/>
    <w:rsid w:val="005149EF"/>
    <w:pPr>
      <w:widowControl w:val="0"/>
      <w:shd w:val="clear" w:color="auto" w:fill="FFFFFF"/>
      <w:spacing w:line="244" w:lineRule="exact"/>
      <w:ind w:hanging="400"/>
      <w:jc w:val="center"/>
      <w:outlineLvl w:val="2"/>
    </w:pPr>
    <w:rPr>
      <w:rFonts w:eastAsiaTheme="minorHAnsi"/>
      <w:b/>
      <w:bCs/>
      <w:sz w:val="22"/>
      <w:szCs w:val="22"/>
      <w:lang w:eastAsia="en-US"/>
    </w:rPr>
  </w:style>
  <w:style w:type="paragraph" w:customStyle="1" w:styleId="55">
    <w:name w:val="Подпись к таблице (5)"/>
    <w:basedOn w:val="a4"/>
    <w:link w:val="54"/>
    <w:uiPriority w:val="99"/>
    <w:rsid w:val="005149EF"/>
    <w:pPr>
      <w:widowControl w:val="0"/>
      <w:shd w:val="clear" w:color="auto" w:fill="FFFFFF"/>
      <w:spacing w:line="288" w:lineRule="exact"/>
    </w:pPr>
    <w:rPr>
      <w:rFonts w:eastAsiaTheme="minorHAnsi"/>
      <w:sz w:val="26"/>
      <w:szCs w:val="26"/>
      <w:lang w:eastAsia="en-US"/>
    </w:rPr>
  </w:style>
  <w:style w:type="paragraph" w:customStyle="1" w:styleId="6a">
    <w:name w:val="Подпись к таблице (6)"/>
    <w:basedOn w:val="a4"/>
    <w:link w:val="68"/>
    <w:uiPriority w:val="99"/>
    <w:rsid w:val="005149EF"/>
    <w:pPr>
      <w:widowControl w:val="0"/>
      <w:shd w:val="clear" w:color="auto" w:fill="FFFFFF"/>
      <w:spacing w:line="200" w:lineRule="exact"/>
    </w:pPr>
    <w:rPr>
      <w:rFonts w:eastAsiaTheme="minorHAnsi"/>
      <w:b/>
      <w:bCs/>
      <w:sz w:val="18"/>
      <w:szCs w:val="18"/>
      <w:lang w:eastAsia="en-US"/>
    </w:rPr>
  </w:style>
  <w:style w:type="paragraph" w:customStyle="1" w:styleId="76">
    <w:name w:val="Подпись к картинке (7)"/>
    <w:basedOn w:val="a4"/>
    <w:link w:val="75"/>
    <w:uiPriority w:val="99"/>
    <w:rsid w:val="005149EF"/>
    <w:pPr>
      <w:widowControl w:val="0"/>
      <w:shd w:val="clear" w:color="auto" w:fill="FFFFFF"/>
      <w:spacing w:line="232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116">
    <w:name w:val="Заголовок 1 Знак1"/>
    <w:aliases w:val="HEADING 1 Знак,Head 1 Знак,????????? 1 Знак,Subhead A Знак"/>
    <w:uiPriority w:val="99"/>
    <w:locked/>
    <w:rsid w:val="005149EF"/>
    <w:rPr>
      <w:rFonts w:ascii="Arial" w:hAnsi="Arial" w:cs="Times New Roman"/>
      <w:b/>
      <w:kern w:val="28"/>
      <w:sz w:val="24"/>
      <w:szCs w:val="24"/>
      <w:lang w:val="ru-RU" w:eastAsia="ru-RU"/>
    </w:rPr>
  </w:style>
  <w:style w:type="character" w:customStyle="1" w:styleId="affb">
    <w:name w:val="Цветовое выделение"/>
    <w:uiPriority w:val="99"/>
    <w:rsid w:val="005149EF"/>
    <w:rPr>
      <w:b/>
      <w:color w:val="26282F"/>
      <w:sz w:val="26"/>
    </w:rPr>
  </w:style>
  <w:style w:type="table" w:customStyle="1" w:styleId="1a">
    <w:name w:val="Сетка таблицы1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1">
    <w:name w:val="Основной текст + 71"/>
    <w:aliases w:val="5 pt4,Интервал 0 pt6"/>
    <w:uiPriority w:val="99"/>
    <w:rsid w:val="005149EF"/>
    <w:rPr>
      <w:rFonts w:cs="Times New Roman"/>
      <w:color w:val="000000"/>
      <w:spacing w:val="6"/>
      <w:w w:val="100"/>
      <w:position w:val="0"/>
      <w:sz w:val="15"/>
      <w:szCs w:val="15"/>
      <w:lang w:val="ru-RU" w:bidi="ar-SA"/>
    </w:rPr>
  </w:style>
  <w:style w:type="character" w:customStyle="1" w:styleId="Constantia">
    <w:name w:val="Основной текст + Constantia"/>
    <w:aliases w:val="71,5 pt3,Интервал 0 pt5"/>
    <w:uiPriority w:val="99"/>
    <w:rsid w:val="005149EF"/>
    <w:rPr>
      <w:rFonts w:ascii="Constantia" w:hAnsi="Constantia" w:cs="Constantia"/>
      <w:color w:val="000000"/>
      <w:spacing w:val="0"/>
      <w:w w:val="100"/>
      <w:position w:val="0"/>
      <w:sz w:val="15"/>
      <w:szCs w:val="15"/>
      <w:lang w:bidi="ar-SA"/>
    </w:rPr>
  </w:style>
  <w:style w:type="character" w:customStyle="1" w:styleId="CenturyGothic">
    <w:name w:val="Основной текст + Century Gothic"/>
    <w:aliases w:val="6 pt,Полужирный3,Интервал 0 pt4"/>
    <w:uiPriority w:val="99"/>
    <w:rsid w:val="005149EF"/>
    <w:rPr>
      <w:rFonts w:ascii="Century Gothic" w:hAnsi="Century Gothic" w:cs="Century Gothic"/>
      <w:b/>
      <w:bCs/>
      <w:color w:val="000000"/>
      <w:spacing w:val="2"/>
      <w:w w:val="100"/>
      <w:position w:val="0"/>
      <w:sz w:val="12"/>
      <w:szCs w:val="12"/>
      <w:lang w:val="ru-RU" w:bidi="ar-SA"/>
    </w:rPr>
  </w:style>
  <w:style w:type="paragraph" w:customStyle="1" w:styleId="menubasetext1">
    <w:name w:val="menu_base_text1"/>
    <w:basedOn w:val="a4"/>
    <w:uiPriority w:val="99"/>
    <w:rsid w:val="005149EF"/>
    <w:pPr>
      <w:pBdr>
        <w:bottom w:val="single" w:sz="6" w:space="7" w:color="D7DBDF"/>
        <w:right w:val="single" w:sz="6" w:space="14" w:color="D7DBDF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s13">
    <w:name w:val="s_13"/>
    <w:basedOn w:val="a4"/>
    <w:uiPriority w:val="99"/>
    <w:rsid w:val="005149EF"/>
    <w:pPr>
      <w:ind w:firstLine="720"/>
    </w:pPr>
    <w:rPr>
      <w:sz w:val="18"/>
      <w:szCs w:val="18"/>
    </w:rPr>
  </w:style>
  <w:style w:type="paragraph" w:styleId="affc">
    <w:name w:val="Body Text Indent"/>
    <w:basedOn w:val="a4"/>
    <w:link w:val="affd"/>
    <w:uiPriority w:val="99"/>
    <w:semiHidden/>
    <w:rsid w:val="005149EF"/>
    <w:pPr>
      <w:widowControl w:val="0"/>
      <w:spacing w:after="120" w:line="276" w:lineRule="auto"/>
      <w:ind w:left="283"/>
    </w:pPr>
    <w:rPr>
      <w:rFonts w:ascii="Calibri" w:eastAsia="Courier New" w:hAnsi="Calibri"/>
      <w:sz w:val="22"/>
      <w:szCs w:val="22"/>
      <w:lang w:val="en-US" w:eastAsia="en-US"/>
    </w:rPr>
  </w:style>
  <w:style w:type="character" w:customStyle="1" w:styleId="affd">
    <w:name w:val="Основной текст с отступом Знак"/>
    <w:basedOn w:val="a5"/>
    <w:link w:val="affc"/>
    <w:uiPriority w:val="99"/>
    <w:semiHidden/>
    <w:rsid w:val="005149EF"/>
    <w:rPr>
      <w:rFonts w:ascii="Calibri" w:eastAsia="Courier New" w:hAnsi="Calibri" w:cs="Times New Roman"/>
      <w:lang w:val="en-US"/>
    </w:rPr>
  </w:style>
  <w:style w:type="character" w:styleId="affe">
    <w:name w:val="FollowedHyperlink"/>
    <w:uiPriority w:val="99"/>
    <w:semiHidden/>
    <w:rsid w:val="005149EF"/>
    <w:rPr>
      <w:rFonts w:cs="Times New Roman"/>
      <w:color w:val="800080"/>
      <w:u w:val="single"/>
    </w:rPr>
  </w:style>
  <w:style w:type="paragraph" w:customStyle="1" w:styleId="font5">
    <w:name w:val="font5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4"/>
    <w:uiPriority w:val="99"/>
    <w:rsid w:val="005149EF"/>
    <w:pPr>
      <w:shd w:val="clear" w:color="000000" w:fill="FCD5B4"/>
      <w:spacing w:before="100" w:beforeAutospacing="1" w:after="100" w:afterAutospacing="1"/>
    </w:pPr>
  </w:style>
  <w:style w:type="paragraph" w:customStyle="1" w:styleId="xl73">
    <w:name w:val="xl73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74">
    <w:name w:val="xl74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</w:style>
  <w:style w:type="paragraph" w:customStyle="1" w:styleId="xl82">
    <w:name w:val="xl82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92">
    <w:name w:val="xl92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</w:style>
  <w:style w:type="paragraph" w:customStyle="1" w:styleId="xl94">
    <w:name w:val="xl94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7">
    <w:name w:val="xl97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0">
    <w:name w:val="xl100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1">
    <w:name w:val="xl101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2">
    <w:name w:val="xl102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3">
    <w:name w:val="xl10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8">
    <w:name w:val="xl108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9">
    <w:name w:val="xl10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a4"/>
    <w:uiPriority w:val="99"/>
    <w:rsid w:val="005149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4"/>
    <w:uiPriority w:val="99"/>
    <w:rsid w:val="005149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5">
    <w:name w:val="xl115"/>
    <w:basedOn w:val="a4"/>
    <w:uiPriority w:val="99"/>
    <w:rsid w:val="005149E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4"/>
    <w:uiPriority w:val="99"/>
    <w:rsid w:val="005149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fff">
    <w:name w:val="Revision"/>
    <w:hidden/>
    <w:uiPriority w:val="99"/>
    <w:semiHidden/>
    <w:rsid w:val="005149EF"/>
    <w:pPr>
      <w:spacing w:after="0" w:line="240" w:lineRule="auto"/>
    </w:pPr>
    <w:rPr>
      <w:rFonts w:ascii="Calibri" w:eastAsia="Courier New" w:hAnsi="Calibri" w:cs="Times New Roman"/>
      <w:lang w:val="en-US"/>
    </w:rPr>
  </w:style>
  <w:style w:type="paragraph" w:styleId="afff0">
    <w:name w:val="Document Map"/>
    <w:basedOn w:val="a4"/>
    <w:link w:val="afff1"/>
    <w:uiPriority w:val="99"/>
    <w:semiHidden/>
    <w:rsid w:val="005149EF"/>
    <w:pPr>
      <w:widowControl w:val="0"/>
    </w:pPr>
    <w:rPr>
      <w:rFonts w:ascii="Tahoma" w:eastAsia="Courier New" w:hAnsi="Tahoma" w:cs="Tahoma"/>
      <w:sz w:val="16"/>
      <w:szCs w:val="16"/>
      <w:lang w:val="en-US" w:eastAsia="en-US"/>
    </w:rPr>
  </w:style>
  <w:style w:type="character" w:customStyle="1" w:styleId="afff1">
    <w:name w:val="Схема документа Знак"/>
    <w:basedOn w:val="a5"/>
    <w:link w:val="afff0"/>
    <w:uiPriority w:val="99"/>
    <w:semiHidden/>
    <w:rsid w:val="005149EF"/>
    <w:rPr>
      <w:rFonts w:ascii="Tahoma" w:eastAsia="Courier New" w:hAnsi="Tahoma" w:cs="Tahoma"/>
      <w:sz w:val="16"/>
      <w:szCs w:val="16"/>
      <w:lang w:val="en-US"/>
    </w:rPr>
  </w:style>
  <w:style w:type="character" w:styleId="afff2">
    <w:name w:val="Placeholder Text"/>
    <w:uiPriority w:val="99"/>
    <w:semiHidden/>
    <w:rsid w:val="005149EF"/>
    <w:rPr>
      <w:rFonts w:cs="Times New Roman"/>
      <w:color w:val="808080"/>
    </w:rPr>
  </w:style>
  <w:style w:type="paragraph" w:customStyle="1" w:styleId="afff3">
    <w:name w:val="Название таблицы"/>
    <w:basedOn w:val="a4"/>
    <w:uiPriority w:val="99"/>
    <w:rsid w:val="005149EF"/>
    <w:pPr>
      <w:spacing w:line="360" w:lineRule="auto"/>
      <w:jc w:val="center"/>
    </w:pPr>
    <w:rPr>
      <w:lang w:eastAsia="en-US"/>
    </w:rPr>
  </w:style>
  <w:style w:type="paragraph" w:customStyle="1" w:styleId="1b">
    <w:name w:val="1"/>
    <w:basedOn w:val="a4"/>
    <w:uiPriority w:val="99"/>
    <w:rsid w:val="005149E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font7">
    <w:name w:val="font7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0">
    <w:name w:val="font10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RMATTEXT">
    <w:name w:val=".FORMATTEXT"/>
    <w:uiPriority w:val="99"/>
    <w:rsid w:val="005149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4"/>
    <w:uiPriority w:val="99"/>
    <w:rsid w:val="005149EF"/>
    <w:pPr>
      <w:spacing w:before="100" w:beforeAutospacing="1" w:after="100" w:afterAutospacing="1"/>
    </w:pPr>
  </w:style>
  <w:style w:type="paragraph" w:customStyle="1" w:styleId="xl64">
    <w:name w:val="xl64"/>
    <w:basedOn w:val="a4"/>
    <w:uiPriority w:val="99"/>
    <w:rsid w:val="005149EF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4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a4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1c">
    <w:name w:val="Стиль1"/>
    <w:basedOn w:val="1"/>
    <w:link w:val="1d"/>
    <w:uiPriority w:val="99"/>
    <w:rsid w:val="005149EF"/>
    <w:pPr>
      <w:keepNext w:val="0"/>
      <w:keepLines w:val="0"/>
      <w:pageBreakBefore/>
      <w:widowControl w:val="0"/>
      <w:tabs>
        <w:tab w:val="left" w:pos="993"/>
        <w:tab w:val="left" w:pos="1134"/>
        <w:tab w:val="left" w:pos="1416"/>
      </w:tabs>
      <w:suppressAutoHyphens/>
      <w:spacing w:before="240" w:after="120" w:line="276" w:lineRule="auto"/>
      <w:ind w:firstLine="851"/>
      <w:jc w:val="center"/>
    </w:pPr>
    <w:rPr>
      <w:rFonts w:ascii="Times New Roman" w:eastAsia="Courier New" w:hAnsi="Times New Roman" w:cs="Arial"/>
      <w:bCs w:val="0"/>
      <w:caps/>
      <w:color w:val="1F4E79"/>
      <w:szCs w:val="24"/>
    </w:rPr>
  </w:style>
  <w:style w:type="character" w:customStyle="1" w:styleId="1d">
    <w:name w:val="Стиль1 Знак"/>
    <w:link w:val="1c"/>
    <w:uiPriority w:val="99"/>
    <w:locked/>
    <w:rsid w:val="005149EF"/>
    <w:rPr>
      <w:rFonts w:ascii="Times New Roman" w:eastAsia="Courier New" w:hAnsi="Times New Roman" w:cs="Arial"/>
      <w:b/>
      <w:caps/>
      <w:color w:val="1F4E79"/>
      <w:sz w:val="28"/>
      <w:szCs w:val="24"/>
      <w:lang w:eastAsia="ru-RU"/>
    </w:rPr>
  </w:style>
  <w:style w:type="paragraph" w:customStyle="1" w:styleId="z2">
    <w:name w:val="z2"/>
    <w:basedOn w:val="a4"/>
    <w:uiPriority w:val="99"/>
    <w:rsid w:val="005149EF"/>
    <w:pPr>
      <w:spacing w:before="150" w:after="30"/>
      <w:jc w:val="center"/>
    </w:pPr>
    <w:rPr>
      <w:b/>
      <w:bCs/>
      <w:sz w:val="18"/>
      <w:szCs w:val="18"/>
    </w:rPr>
  </w:style>
  <w:style w:type="character" w:styleId="afff4">
    <w:name w:val="Emphasis"/>
    <w:uiPriority w:val="99"/>
    <w:qFormat/>
    <w:rsid w:val="005149EF"/>
    <w:rPr>
      <w:rFonts w:cs="Times New Roman"/>
      <w:i/>
      <w:iCs/>
    </w:rPr>
  </w:style>
  <w:style w:type="character" w:customStyle="1" w:styleId="215pt">
    <w:name w:val="Основной текст (2) + 15 pt"/>
    <w:aliases w:val="Курсив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10">
    <w:name w:val="Основной текст (2) + 101"/>
    <w:aliases w:val="5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Calibri">
    <w:name w:val="Основной текст (2) + Calibri"/>
    <w:aliases w:val="9,5 pt1"/>
    <w:uiPriority w:val="99"/>
    <w:rsid w:val="005149EF"/>
    <w:rPr>
      <w:rFonts w:ascii="Calibri" w:eastAsia="Times New Roman" w:hAnsi="Calibri" w:cs="Calibri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paragraph" w:customStyle="1" w:styleId="a2">
    <w:name w:val="Табличный_нумерованный"/>
    <w:basedOn w:val="a4"/>
    <w:uiPriority w:val="99"/>
    <w:rsid w:val="005149EF"/>
    <w:pPr>
      <w:numPr>
        <w:numId w:val="3"/>
      </w:numPr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5149E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Абзац списка Знак"/>
    <w:aliases w:val="Абзац списка основной Знак,Bullet List Знак,FooterText Знак,numbered Знак,Paragraphe de liste1 Знак,lp1 Знак,Заголовок_3 Знак,Заголовок мой1 Знак,СписокСТПр Знак,обычный Знак,Введение Знак,3_Абзац списка Знак,СПИСКИ Знак,ПАРАГРАФ Знак"/>
    <w:link w:val="af0"/>
    <w:uiPriority w:val="99"/>
    <w:qFormat/>
    <w:locked/>
    <w:rsid w:val="005149EF"/>
    <w:rPr>
      <w:rFonts w:eastAsiaTheme="minorEastAsia"/>
      <w:lang w:eastAsia="ru-RU"/>
    </w:rPr>
  </w:style>
  <w:style w:type="paragraph" w:styleId="afff5">
    <w:name w:val="caption"/>
    <w:aliases w:val="Знак1,Знак1 Знак Знак Знак,Знак1 Знак Знак,Таблица - Название объекта,!! Object Novogor !!,Caption Char,Caption Char1 Char1 Char Char,Caption Char Char2 Char1 Char Char,Caption Char Char Char1 Char Char Char,Знак13,Назв рисунка"/>
    <w:basedOn w:val="a4"/>
    <w:next w:val="a4"/>
    <w:link w:val="afff6"/>
    <w:uiPriority w:val="99"/>
    <w:qFormat/>
    <w:rsid w:val="005149EF"/>
    <w:pPr>
      <w:spacing w:before="120" w:after="120"/>
      <w:jc w:val="center"/>
    </w:pPr>
    <w:rPr>
      <w:b/>
      <w:bCs/>
      <w:sz w:val="22"/>
      <w:szCs w:val="20"/>
    </w:rPr>
  </w:style>
  <w:style w:type="character" w:customStyle="1" w:styleId="afff6">
    <w:name w:val="Название объекта Знак"/>
    <w:aliases w:val="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fff5"/>
    <w:uiPriority w:val="99"/>
    <w:locked/>
    <w:rsid w:val="005149EF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29pt1">
    <w:name w:val="Основной текст (2) + 9 pt1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212">
    <w:name w:val="Основной текст (2)1"/>
    <w:basedOn w:val="a4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color w:val="000000"/>
      <w:sz w:val="28"/>
      <w:szCs w:val="28"/>
    </w:rPr>
  </w:style>
  <w:style w:type="table" w:customStyle="1" w:styleId="77">
    <w:name w:val="Сетка таблицы7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4"/>
    <w:uiPriority w:val="99"/>
    <w:rsid w:val="005149EF"/>
    <w:pPr>
      <w:widowControl w:val="0"/>
      <w:autoSpaceDE w:val="0"/>
      <w:autoSpaceDN w:val="0"/>
      <w:adjustRightInd w:val="0"/>
      <w:spacing w:line="252" w:lineRule="exact"/>
      <w:jc w:val="center"/>
    </w:pPr>
  </w:style>
  <w:style w:type="paragraph" w:customStyle="1" w:styleId="Style27">
    <w:name w:val="Style27"/>
    <w:basedOn w:val="a4"/>
    <w:uiPriority w:val="99"/>
    <w:rsid w:val="005149EF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30">
    <w:name w:val="Style30"/>
    <w:basedOn w:val="a4"/>
    <w:uiPriority w:val="99"/>
    <w:rsid w:val="005149EF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5149EF"/>
    <w:rPr>
      <w:rFonts w:ascii="Times New Roman" w:hAnsi="Times New Roman" w:cs="Times New Roman"/>
      <w:sz w:val="20"/>
      <w:szCs w:val="20"/>
    </w:rPr>
  </w:style>
  <w:style w:type="character" w:styleId="afff7">
    <w:name w:val="annotation reference"/>
    <w:uiPriority w:val="99"/>
    <w:semiHidden/>
    <w:rsid w:val="005149EF"/>
    <w:rPr>
      <w:rFonts w:cs="Times New Roman"/>
      <w:sz w:val="16"/>
      <w:szCs w:val="16"/>
    </w:rPr>
  </w:style>
  <w:style w:type="paragraph" w:styleId="afff8">
    <w:name w:val="annotation text"/>
    <w:basedOn w:val="a4"/>
    <w:link w:val="afff9"/>
    <w:uiPriority w:val="99"/>
    <w:semiHidden/>
    <w:rsid w:val="005149EF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ff9">
    <w:name w:val="Текст примечания Знак"/>
    <w:basedOn w:val="a5"/>
    <w:link w:val="afff8"/>
    <w:uiPriority w:val="99"/>
    <w:semiHidden/>
    <w:rsid w:val="005149EF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ffa">
    <w:name w:val="annotation subject"/>
    <w:basedOn w:val="afff8"/>
    <w:next w:val="afff8"/>
    <w:link w:val="afffb"/>
    <w:uiPriority w:val="99"/>
    <w:semiHidden/>
    <w:rsid w:val="005149EF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5149EF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customStyle="1" w:styleId="6">
    <w:name w:val="6 Таблица"/>
    <w:basedOn w:val="a4"/>
    <w:uiPriority w:val="99"/>
    <w:qFormat/>
    <w:rsid w:val="005149EF"/>
    <w:pPr>
      <w:numPr>
        <w:numId w:val="4"/>
      </w:numPr>
      <w:ind w:right="141"/>
      <w:jc w:val="center"/>
    </w:pPr>
    <w:rPr>
      <w:rFonts w:ascii="Arial" w:hAnsi="Arial"/>
      <w:b/>
      <w:color w:val="385623"/>
    </w:rPr>
  </w:style>
  <w:style w:type="numbering" w:customStyle="1" w:styleId="a0">
    <w:name w:val="Нумерация по ГОСТ"/>
    <w:rsid w:val="005149EF"/>
    <w:pPr>
      <w:numPr>
        <w:numId w:val="5"/>
      </w:numPr>
    </w:pPr>
  </w:style>
  <w:style w:type="paragraph" w:styleId="afffc">
    <w:name w:val="Plain Text"/>
    <w:basedOn w:val="a4"/>
    <w:link w:val="afffd"/>
    <w:unhideWhenUsed/>
    <w:rsid w:val="005149EF"/>
    <w:rPr>
      <w:rFonts w:ascii="Courier New" w:hAnsi="Courier New" w:cs="Courier New"/>
      <w:sz w:val="20"/>
      <w:szCs w:val="20"/>
    </w:rPr>
  </w:style>
  <w:style w:type="character" w:customStyle="1" w:styleId="afffd">
    <w:name w:val="Текст Знак"/>
    <w:basedOn w:val="a5"/>
    <w:link w:val="afffc"/>
    <w:rsid w:val="005149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e">
    <w:name w:val="Верхний колонтитул Знак1"/>
    <w:aliases w:val="ВерхКолонтитул Знак1,Верхний колонтитул1 Знак1,Знак10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Нижний колонтитул Знак1"/>
    <w:aliases w:val="Знак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semiHidden/>
    <w:unhideWhenUsed/>
    <w:rsid w:val="00CC5F24"/>
    <w:pPr>
      <w:numPr>
        <w:numId w:val="8"/>
      </w:numPr>
      <w:contextualSpacing/>
    </w:pPr>
  </w:style>
  <w:style w:type="paragraph" w:styleId="2">
    <w:name w:val="List Bullet 2"/>
    <w:aliases w:val="Nienie a?e. 2,Ñïèñîê áþë. 2,Список бюл. 2"/>
    <w:basedOn w:val="a"/>
    <w:unhideWhenUsed/>
    <w:rsid w:val="00CC5F24"/>
    <w:pPr>
      <w:numPr>
        <w:numId w:val="9"/>
      </w:numPr>
      <w:tabs>
        <w:tab w:val="num" w:pos="360"/>
        <w:tab w:val="left" w:pos="714"/>
        <w:tab w:val="num" w:pos="1070"/>
      </w:tabs>
      <w:ind w:left="1067" w:hanging="360"/>
      <w:contextualSpacing w:val="0"/>
      <w:jc w:val="both"/>
    </w:pPr>
    <w:rPr>
      <w:sz w:val="26"/>
    </w:rPr>
  </w:style>
  <w:style w:type="character" w:customStyle="1" w:styleId="1f0">
    <w:name w:val="Название Знак1"/>
    <w:aliases w:val="Назв табл Знак1"/>
    <w:basedOn w:val="a5"/>
    <w:uiPriority w:val="99"/>
    <w:rsid w:val="00CC5F2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f1">
    <w:name w:val="Основной текст Знак1"/>
    <w:aliases w:val="Основной нормальный Знак1,Oaaee?iue Знак1,Oaaee?iue1 Знак1,Oaaee?iue2 Знак1,Oaaee?iue3 Знак1,Oaaee?iue4 Знак1,Oaaee?iue5 Знак1,Oaaee?iue11 Знак1,Oaaee?iue21 Знак1,Oaaee?iue31 Знак1,Oaaee?iue41 Знак1,Табличный Знак1,Табличный1 Знак1"/>
    <w:basedOn w:val="a5"/>
    <w:uiPriority w:val="1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Основной текст с отступом 2 Знак"/>
    <w:basedOn w:val="a5"/>
    <w:link w:val="2f2"/>
    <w:uiPriority w:val="99"/>
    <w:locked/>
    <w:rsid w:val="00CC5F24"/>
    <w:rPr>
      <w:rFonts w:ascii="Calibri" w:eastAsia="Calibri" w:hAnsi="Calibri" w:cs="Times New Roman"/>
      <w:lang w:val="x-none"/>
    </w:rPr>
  </w:style>
  <w:style w:type="paragraph" w:customStyle="1" w:styleId="-8-">
    <w:name w:val="Штамп-8-Ц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0-">
    <w:name w:val="Штамп-10-Ц"/>
    <w:qFormat/>
    <w:rsid w:val="00CC5F24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-10-0">
    <w:name w:val="Штамп-10-П"/>
    <w:qFormat/>
    <w:rsid w:val="00CC5F24"/>
    <w:pPr>
      <w:spacing w:after="0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-8-0">
    <w:name w:val="Штамп-8-Л"/>
    <w:qFormat/>
    <w:rsid w:val="00CC5F24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2--">
    <w:name w:val="Штамп-12-Ц-Ж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-8--">
    <w:name w:val="Штамп-8-Ц-Ж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20">
    <w:name w:val="2 Раздел"/>
    <w:basedOn w:val="af0"/>
    <w:qFormat/>
    <w:rsid w:val="00CC5F24"/>
    <w:pPr>
      <w:numPr>
        <w:numId w:val="10"/>
      </w:numPr>
      <w:tabs>
        <w:tab w:val="right" w:leader="dot" w:pos="9923"/>
      </w:tabs>
      <w:spacing w:before="0" w:after="300" w:line="360" w:lineRule="auto"/>
      <w:ind w:right="567"/>
      <w:outlineLvl w:val="0"/>
    </w:pPr>
    <w:rPr>
      <w:rFonts w:eastAsiaTheme="minorHAnsi"/>
      <w:b/>
      <w:szCs w:val="28"/>
      <w:lang w:eastAsia="en-US"/>
    </w:rPr>
  </w:style>
  <w:style w:type="paragraph" w:customStyle="1" w:styleId="3">
    <w:name w:val="3 Подраздел"/>
    <w:basedOn w:val="a4"/>
    <w:autoRedefine/>
    <w:qFormat/>
    <w:rsid w:val="00CC5F24"/>
    <w:pPr>
      <w:keepLines/>
      <w:numPr>
        <w:ilvl w:val="1"/>
        <w:numId w:val="10"/>
      </w:numPr>
      <w:suppressAutoHyphens/>
      <w:ind w:left="426"/>
      <w:jc w:val="center"/>
      <w:outlineLvl w:val="1"/>
    </w:pPr>
    <w:rPr>
      <w:rFonts w:ascii="PT Astra Serif" w:eastAsia="Calibri" w:hAnsi="PT Astra Serif"/>
      <w:b/>
      <w:sz w:val="28"/>
      <w:szCs w:val="28"/>
      <w:lang w:eastAsia="en-US"/>
    </w:rPr>
  </w:style>
  <w:style w:type="paragraph" w:customStyle="1" w:styleId="1f2">
    <w:name w:val="1 Содержание"/>
    <w:basedOn w:val="11"/>
    <w:qFormat/>
    <w:rsid w:val="00CC5F24"/>
    <w:pPr>
      <w:tabs>
        <w:tab w:val="clear" w:pos="9356"/>
        <w:tab w:val="left" w:pos="440"/>
        <w:tab w:val="right" w:leader="dot" w:pos="9515"/>
      </w:tabs>
      <w:spacing w:after="100" w:line="360" w:lineRule="auto"/>
      <w:jc w:val="both"/>
    </w:pPr>
    <w:rPr>
      <w:rFonts w:eastAsiaTheme="minorHAnsi"/>
      <w:b w:val="0"/>
      <w:bCs w:val="0"/>
      <w:noProof w:val="0"/>
      <w:szCs w:val="28"/>
      <w:lang w:eastAsia="en-US"/>
    </w:rPr>
  </w:style>
  <w:style w:type="paragraph" w:customStyle="1" w:styleId="afffe">
    <w:name w:val="Формула"/>
    <w:basedOn w:val="a9"/>
    <w:rsid w:val="00CC5F24"/>
    <w:pPr>
      <w:tabs>
        <w:tab w:val="center" w:pos="4536"/>
        <w:tab w:val="right" w:pos="9356"/>
      </w:tabs>
      <w:spacing w:line="336" w:lineRule="auto"/>
      <w:jc w:val="left"/>
    </w:pPr>
    <w:rPr>
      <w:sz w:val="20"/>
      <w:szCs w:val="20"/>
    </w:rPr>
  </w:style>
  <w:style w:type="paragraph" w:customStyle="1" w:styleId="affff">
    <w:name w:val="Заголовок таблицы"/>
    <w:basedOn w:val="a4"/>
    <w:next w:val="a4"/>
    <w:rsid w:val="00CC5F24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20" w:after="120"/>
      <w:jc w:val="center"/>
    </w:pPr>
    <w:rPr>
      <w:b/>
      <w:sz w:val="26"/>
      <w:szCs w:val="20"/>
    </w:rPr>
  </w:style>
  <w:style w:type="character" w:customStyle="1" w:styleId="affff0">
    <w:name w:val="Мой Знак"/>
    <w:basedOn w:val="a5"/>
    <w:link w:val="affff1"/>
    <w:locked/>
    <w:rsid w:val="00CC5F24"/>
    <w:rPr>
      <w:rFonts w:ascii="Times New Roman" w:hAnsi="Times New Roman" w:cs="Times New Roman"/>
      <w:sz w:val="24"/>
      <w:szCs w:val="24"/>
    </w:rPr>
  </w:style>
  <w:style w:type="paragraph" w:customStyle="1" w:styleId="affff1">
    <w:name w:val="Мой"/>
    <w:basedOn w:val="a4"/>
    <w:link w:val="affff0"/>
    <w:rsid w:val="00CC5F24"/>
    <w:pPr>
      <w:spacing w:after="160" w:line="360" w:lineRule="auto"/>
      <w:jc w:val="both"/>
    </w:pPr>
    <w:rPr>
      <w:rFonts w:eastAsiaTheme="minorHAnsi"/>
      <w:lang w:eastAsia="en-US"/>
    </w:rPr>
  </w:style>
  <w:style w:type="paragraph" w:customStyle="1" w:styleId="59">
    <w:name w:val="5 Название таблицы"/>
    <w:basedOn w:val="a4"/>
    <w:qFormat/>
    <w:rsid w:val="00CC5F24"/>
    <w:pPr>
      <w:spacing w:line="360" w:lineRule="auto"/>
      <w:ind w:firstLine="680"/>
    </w:pPr>
    <w:rPr>
      <w:sz w:val="28"/>
      <w:szCs w:val="28"/>
    </w:rPr>
  </w:style>
  <w:style w:type="paragraph" w:customStyle="1" w:styleId="78">
    <w:name w:val="7 Номер страницы"/>
    <w:basedOn w:val="af2"/>
    <w:qFormat/>
    <w:rsid w:val="00CC5F24"/>
    <w:pPr>
      <w:jc w:val="center"/>
    </w:pPr>
    <w:rPr>
      <w:rFonts w:eastAsiaTheme="minorHAnsi" w:cstheme="minorBidi"/>
      <w:sz w:val="20"/>
      <w:szCs w:val="20"/>
      <w:lang w:eastAsia="en-US"/>
    </w:rPr>
  </w:style>
  <w:style w:type="paragraph" w:customStyle="1" w:styleId="83">
    <w:name w:val="8 Штамп"/>
    <w:basedOn w:val="af4"/>
    <w:qFormat/>
    <w:rsid w:val="00CC5F24"/>
    <w:pPr>
      <w:framePr w:hSpace="181" w:wrap="around" w:hAnchor="text" w:x="-481" w:y="13439"/>
    </w:pPr>
    <w:rPr>
      <w:rFonts w:cstheme="minorBidi"/>
    </w:rPr>
  </w:style>
  <w:style w:type="paragraph" w:customStyle="1" w:styleId="2IG">
    <w:name w:val="Заголовок_2_IG"/>
    <w:basedOn w:val="a4"/>
    <w:rsid w:val="00CC5F24"/>
    <w:pPr>
      <w:keepNext/>
      <w:snapToGrid w:val="0"/>
      <w:spacing w:before="240" w:after="240" w:line="360" w:lineRule="auto"/>
      <w:ind w:firstLine="709"/>
      <w:jc w:val="both"/>
      <w:outlineLvl w:val="1"/>
    </w:pPr>
    <w:rPr>
      <w:rFonts w:ascii="Arial" w:hAnsi="Arial"/>
      <w:b/>
      <w:bCs/>
      <w:i/>
      <w:iCs/>
      <w:sz w:val="28"/>
      <w:szCs w:val="20"/>
    </w:rPr>
  </w:style>
  <w:style w:type="paragraph" w:customStyle="1" w:styleId="1f3">
    <w:name w:val="Обычный1"/>
    <w:rsid w:val="00CC5F24"/>
    <w:pPr>
      <w:snapToGrid w:val="0"/>
      <w:spacing w:after="0" w:line="240" w:lineRule="auto"/>
      <w:ind w:left="188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a4"/>
    <w:rsid w:val="00CC5F24"/>
    <w:pPr>
      <w:spacing w:before="100" w:beforeAutospacing="1" w:after="100" w:afterAutospacing="1"/>
    </w:pPr>
  </w:style>
  <w:style w:type="paragraph" w:styleId="2f2">
    <w:name w:val="Body Text Indent 2"/>
    <w:basedOn w:val="a4"/>
    <w:link w:val="2f1"/>
    <w:uiPriority w:val="99"/>
    <w:unhideWhenUsed/>
    <w:rsid w:val="00CC5F2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13">
    <w:name w:val="Основной текст с отступом 2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Знак"/>
    <w:link w:val="affff3"/>
    <w:locked/>
    <w:rsid w:val="00CC5F2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ffff3">
    <w:name w:val="ОСНОВНОЙ ТЕКСТ"/>
    <w:basedOn w:val="2f2"/>
    <w:link w:val="affff2"/>
    <w:qFormat/>
    <w:rsid w:val="00CC5F24"/>
    <w:pPr>
      <w:widowControl w:val="0"/>
      <w:spacing w:after="0" w:line="240" w:lineRule="auto"/>
      <w:ind w:left="0" w:firstLine="709"/>
      <w:jc w:val="both"/>
    </w:pPr>
    <w:rPr>
      <w:rFonts w:ascii="Times New Roman" w:eastAsiaTheme="minorEastAsia" w:hAnsi="Times New Roman"/>
      <w:sz w:val="28"/>
      <w:szCs w:val="28"/>
      <w:lang w:val="ru-RU" w:eastAsia="ru-RU"/>
    </w:rPr>
  </w:style>
  <w:style w:type="character" w:customStyle="1" w:styleId="S">
    <w:name w:val="S_Обычный в таблице Знак"/>
    <w:link w:val="S0"/>
    <w:locked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Обычный в таблице"/>
    <w:basedOn w:val="a4"/>
    <w:link w:val="S"/>
    <w:rsid w:val="00CC5F24"/>
    <w:pPr>
      <w:spacing w:line="360" w:lineRule="auto"/>
      <w:jc w:val="center"/>
    </w:pPr>
  </w:style>
  <w:style w:type="paragraph" w:customStyle="1" w:styleId="ConsCell">
    <w:name w:val="ConsCell"/>
    <w:semiHidden/>
    <w:rsid w:val="00CC5F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основной текст"/>
    <w:basedOn w:val="a4"/>
    <w:rsid w:val="00CC5F24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2f3">
    <w:name w:val="Список бюл.2"/>
    <w:basedOn w:val="2"/>
    <w:rsid w:val="00CC5F24"/>
    <w:pPr>
      <w:tabs>
        <w:tab w:val="clear" w:pos="714"/>
        <w:tab w:val="clear" w:pos="1070"/>
        <w:tab w:val="left" w:pos="993"/>
      </w:tabs>
      <w:ind w:left="1208"/>
    </w:pPr>
  </w:style>
  <w:style w:type="paragraph" w:customStyle="1" w:styleId="214">
    <w:name w:val="Основной текст с отступом 21"/>
    <w:basedOn w:val="a4"/>
    <w:rsid w:val="00CC5F24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1f4">
    <w:name w:val="Основной текст с отступом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5">
    <w:name w:val="ОсновнойРПС Знак"/>
    <w:link w:val="affff6"/>
    <w:locked/>
    <w:rsid w:val="00CC5F24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affff6">
    <w:name w:val="ОсновнойРПС"/>
    <w:basedOn w:val="affc"/>
    <w:link w:val="affff5"/>
    <w:rsid w:val="00CC5F24"/>
    <w:pPr>
      <w:widowControl/>
      <w:spacing w:after="0" w:line="360" w:lineRule="auto"/>
      <w:ind w:left="0" w:firstLine="709"/>
      <w:jc w:val="both"/>
    </w:pPr>
    <w:rPr>
      <w:rFonts w:eastAsia="Calibri"/>
      <w:sz w:val="28"/>
      <w:szCs w:val="28"/>
      <w:lang w:val="ru-RU" w:eastAsia="ru-RU"/>
    </w:rPr>
  </w:style>
  <w:style w:type="paragraph" w:customStyle="1" w:styleId="e2">
    <w:name w:val="мeсновной текст с отступом 2"/>
    <w:basedOn w:val="a4"/>
    <w:rsid w:val="00CC5F24"/>
    <w:pPr>
      <w:widowControl w:val="0"/>
      <w:ind w:firstLine="720"/>
      <w:jc w:val="both"/>
    </w:pPr>
    <w:rPr>
      <w:szCs w:val="28"/>
    </w:rPr>
  </w:style>
  <w:style w:type="paragraph" w:customStyle="1" w:styleId="Noeeu1">
    <w:name w:val="Noeeu1"/>
    <w:basedOn w:val="a4"/>
    <w:rsid w:val="00CC5F24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western">
    <w:name w:val="western"/>
    <w:basedOn w:val="a4"/>
    <w:rsid w:val="00CC5F24"/>
    <w:pPr>
      <w:spacing w:before="100" w:beforeAutospacing="1" w:after="100" w:afterAutospacing="1"/>
    </w:pPr>
  </w:style>
  <w:style w:type="paragraph" w:customStyle="1" w:styleId="consplusnormal1">
    <w:name w:val="consplusnormal"/>
    <w:basedOn w:val="a4"/>
    <w:rsid w:val="00CC5F24"/>
    <w:pPr>
      <w:spacing w:before="100" w:beforeAutospacing="1" w:after="100" w:afterAutospacing="1"/>
    </w:pPr>
  </w:style>
  <w:style w:type="paragraph" w:customStyle="1" w:styleId="215">
    <w:name w:val="21"/>
    <w:basedOn w:val="a4"/>
    <w:rsid w:val="00CC5F24"/>
    <w:pPr>
      <w:spacing w:before="100" w:beforeAutospacing="1" w:after="100" w:afterAutospacing="1"/>
    </w:pPr>
  </w:style>
  <w:style w:type="paragraph" w:customStyle="1" w:styleId="affff7">
    <w:name w:val="Основной стиль записки"/>
    <w:basedOn w:val="a4"/>
    <w:qFormat/>
    <w:rsid w:val="00CC5F24"/>
    <w:pPr>
      <w:ind w:firstLine="709"/>
      <w:jc w:val="both"/>
    </w:pPr>
  </w:style>
  <w:style w:type="character" w:customStyle="1" w:styleId="712">
    <w:name w:val="Заголовок 7 Знак1"/>
    <w:basedOn w:val="a5"/>
    <w:semiHidden/>
    <w:rsid w:val="00CC5F2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f5">
    <w:name w:val="Текст выноски Знак1"/>
    <w:basedOn w:val="a5"/>
    <w:semiHidden/>
    <w:rsid w:val="00CC5F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6">
    <w:name w:val="Основной текст 2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6">
    <w:name w:val="Текст сноски Знак1"/>
    <w:basedOn w:val="a5"/>
    <w:uiPriority w:val="99"/>
    <w:semiHidden/>
    <w:rsid w:val="00CC5F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с отступом 3 Знак1"/>
    <w:basedOn w:val="a5"/>
    <w:semiHidden/>
    <w:rsid w:val="00CC5F2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8Num25z2">
    <w:name w:val="WW8Num25z2"/>
    <w:rsid w:val="00CC5F24"/>
    <w:rPr>
      <w:rFonts w:ascii="Wingdings" w:hAnsi="Wingdings" w:hint="default"/>
      <w:sz w:val="20"/>
    </w:rPr>
  </w:style>
  <w:style w:type="character" w:customStyle="1" w:styleId="FontStyle128">
    <w:name w:val="Font Style128"/>
    <w:rsid w:val="00CC5F24"/>
    <w:rPr>
      <w:rFonts w:ascii="Times New Roman" w:hAnsi="Times New Roman" w:cs="Times New Roman" w:hint="default"/>
      <w:sz w:val="24"/>
      <w:szCs w:val="24"/>
    </w:rPr>
  </w:style>
  <w:style w:type="character" w:customStyle="1" w:styleId="1f7">
    <w:name w:val="Текст Знак1"/>
    <w:basedOn w:val="a5"/>
    <w:semiHidden/>
    <w:rsid w:val="00CC5F24"/>
    <w:rPr>
      <w:rFonts w:ascii="Consolas" w:eastAsia="Times New Roman" w:hAnsi="Consolas" w:cs="Times New Roman"/>
      <w:sz w:val="21"/>
      <w:szCs w:val="21"/>
      <w:lang w:eastAsia="ru-RU"/>
    </w:rPr>
  </w:style>
  <w:style w:type="table" w:customStyle="1" w:styleId="NormalTable0">
    <w:name w:val="Normal Table0"/>
    <w:uiPriority w:val="2"/>
    <w:semiHidden/>
    <w:qFormat/>
    <w:rsid w:val="00CC5F24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8">
    <w:name w:val="Block Text"/>
    <w:basedOn w:val="a4"/>
    <w:semiHidden/>
    <w:rsid w:val="00CC5F24"/>
    <w:pPr>
      <w:ind w:left="142" w:right="140" w:firstLine="720"/>
      <w:jc w:val="both"/>
    </w:pPr>
    <w:rPr>
      <w:szCs w:val="20"/>
    </w:rPr>
  </w:style>
  <w:style w:type="character" w:customStyle="1" w:styleId="90">
    <w:name w:val="Заголовок 9 Знак"/>
    <w:basedOn w:val="a5"/>
    <w:link w:val="9"/>
    <w:semiHidden/>
    <w:rsid w:val="00A44C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275pt0pt">
    <w:name w:val="Основной текст (2) + 7;5 pt;Не полужирный;Интервал 0 pt"/>
    <w:basedOn w:val="24"/>
    <w:rsid w:val="00A44C07"/>
    <w:rPr>
      <w:rFonts w:ascii="Times New Roman" w:eastAsia="Times New Roman" w:hAnsi="Times New Roman" w:cs="Times New Roman"/>
      <w:b/>
      <w:bCs/>
      <w:color w:val="787A7B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Calibri9pt">
    <w:name w:val="Основной текст (2) + Calibri;9 pt;Не полужирный"/>
    <w:basedOn w:val="24"/>
    <w:rsid w:val="00A44C07"/>
    <w:rPr>
      <w:rFonts w:ascii="Calibri" w:eastAsia="Calibri" w:hAnsi="Calibri" w:cs="Calibri"/>
      <w:b/>
      <w:bCs/>
      <w:color w:val="787A7B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Calibri9pt0">
    <w:name w:val="Основной текст (2) + Calibri;9 pt;Не полужирный;Курсив"/>
    <w:basedOn w:val="24"/>
    <w:rsid w:val="00A44C07"/>
    <w:rPr>
      <w:rFonts w:ascii="Calibri" w:eastAsia="Calibri" w:hAnsi="Calibri" w:cs="Calibri"/>
      <w:b/>
      <w:bCs/>
      <w:i/>
      <w:iCs/>
      <w:color w:val="B5BEC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affff9">
    <w:name w:val="ТАБЛИЦА_осн"/>
    <w:basedOn w:val="a4"/>
    <w:qFormat/>
    <w:rsid w:val="00A44C07"/>
    <w:pPr>
      <w:jc w:val="center"/>
    </w:pPr>
    <w:rPr>
      <w:szCs w:val="20"/>
    </w:rPr>
  </w:style>
  <w:style w:type="paragraph" w:customStyle="1" w:styleId="affffa">
    <w:name w:val="Заголовок ТАБЛИЦ"/>
    <w:basedOn w:val="9"/>
    <w:qFormat/>
    <w:rsid w:val="00A44C07"/>
    <w:pPr>
      <w:widowControl/>
      <w:spacing w:before="240" w:after="240"/>
      <w:jc w:val="right"/>
    </w:pPr>
    <w:rPr>
      <w:rFonts w:ascii="Times New Roman" w:hAnsi="Times New Roman"/>
      <w:b/>
      <w:i w:val="0"/>
      <w:sz w:val="24"/>
      <w:lang w:eastAsia="ar-SA" w:bidi="en-US"/>
    </w:rPr>
  </w:style>
  <w:style w:type="paragraph" w:customStyle="1" w:styleId="affffb">
    <w:name w:val="Таблица_загол"/>
    <w:basedOn w:val="a4"/>
    <w:qFormat/>
    <w:rsid w:val="00A44C07"/>
    <w:pPr>
      <w:jc w:val="center"/>
    </w:pPr>
    <w:rPr>
      <w:lang w:eastAsia="ar-SA" w:bidi="en-US"/>
    </w:rPr>
  </w:style>
  <w:style w:type="table" w:customStyle="1" w:styleId="01">
    <w:name w:val="ТАБЛИЧКА_01"/>
    <w:basedOn w:val="a6"/>
    <w:uiPriority w:val="99"/>
    <w:rsid w:val="00A44C07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Times New Roman" w:hAnsi="Times New Roman"/>
        <w:b/>
        <w:sz w:val="24"/>
      </w:rPr>
      <w:tblPr/>
      <w:trPr>
        <w:tblHeader/>
      </w:trPr>
      <w:tcPr>
        <w:vAlign w:val="center"/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fir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la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2"/>
      </w:r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ne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/>
      </w:pPr>
      <w:rPr>
        <w:rFonts w:ascii="Times New Roman" w:hAnsi="Times New Roman"/>
        <w:sz w:val="24"/>
      </w:rPr>
    </w:tblStylePr>
    <w:tblStylePr w:type="n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se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s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</w:style>
  <w:style w:type="paragraph" w:customStyle="1" w:styleId="affffc">
    <w:name w:val="Мария"/>
    <w:basedOn w:val="a4"/>
    <w:uiPriority w:val="99"/>
    <w:rsid w:val="00CC300E"/>
    <w:pPr>
      <w:spacing w:before="240" w:after="120"/>
      <w:ind w:firstLine="709"/>
      <w:jc w:val="both"/>
    </w:pPr>
    <w:rPr>
      <w:sz w:val="26"/>
      <w:szCs w:val="26"/>
    </w:rPr>
  </w:style>
  <w:style w:type="character" w:customStyle="1" w:styleId="af">
    <w:name w:val="Обычный текст Знак"/>
    <w:basedOn w:val="a5"/>
    <w:link w:val="ae"/>
    <w:rsid w:val="00D80DB5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styleId="3f0">
    <w:name w:val="Body Text 3"/>
    <w:basedOn w:val="a4"/>
    <w:link w:val="3f1"/>
    <w:uiPriority w:val="99"/>
    <w:unhideWhenUsed/>
    <w:rsid w:val="009A3E29"/>
    <w:pPr>
      <w:spacing w:after="120"/>
    </w:pPr>
    <w:rPr>
      <w:sz w:val="16"/>
      <w:szCs w:val="16"/>
    </w:rPr>
  </w:style>
  <w:style w:type="character" w:customStyle="1" w:styleId="3f1">
    <w:name w:val="Основной текст 3 Знак"/>
    <w:basedOn w:val="a5"/>
    <w:link w:val="3f0"/>
    <w:uiPriority w:val="99"/>
    <w:rsid w:val="009A3E2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f4">
    <w:name w:val="Основной текст (2) + Не полужирный"/>
    <w:basedOn w:val="24"/>
    <w:rsid w:val="001A41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Bullet 2" w:uiPriority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4">
    <w:name w:val="Normal"/>
    <w:qFormat/>
    <w:rsid w:val="001A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 1"/>
    <w:basedOn w:val="a4"/>
    <w:next w:val="a4"/>
    <w:link w:val="10"/>
    <w:uiPriority w:val="99"/>
    <w:qFormat/>
    <w:rsid w:val="000150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aliases w:val="Заг 2"/>
    <w:basedOn w:val="a4"/>
    <w:next w:val="a4"/>
    <w:link w:val="22"/>
    <w:uiPriority w:val="99"/>
    <w:unhideWhenUsed/>
    <w:qFormat/>
    <w:rsid w:val="009765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aliases w:val="ВВЕДЕНИЕ,Заг 3"/>
    <w:basedOn w:val="a4"/>
    <w:next w:val="a4"/>
    <w:link w:val="31"/>
    <w:uiPriority w:val="99"/>
    <w:unhideWhenUsed/>
    <w:qFormat/>
    <w:rsid w:val="009765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4"/>
    <w:next w:val="a4"/>
    <w:link w:val="40"/>
    <w:uiPriority w:val="99"/>
    <w:qFormat/>
    <w:rsid w:val="0097657F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4"/>
    <w:next w:val="a4"/>
    <w:link w:val="50"/>
    <w:uiPriority w:val="99"/>
    <w:qFormat/>
    <w:rsid w:val="005149EF"/>
    <w:pPr>
      <w:keepNext/>
      <w:keepLines/>
      <w:widowControl w:val="0"/>
      <w:spacing w:before="40"/>
      <w:outlineLvl w:val="4"/>
    </w:pPr>
    <w:rPr>
      <w:rFonts w:ascii="Calibri Light" w:hAnsi="Calibri Light"/>
      <w:color w:val="2E74B5"/>
    </w:rPr>
  </w:style>
  <w:style w:type="paragraph" w:styleId="60">
    <w:name w:val="heading 6"/>
    <w:basedOn w:val="a4"/>
    <w:next w:val="a4"/>
    <w:link w:val="61"/>
    <w:uiPriority w:val="99"/>
    <w:qFormat/>
    <w:rsid w:val="005149EF"/>
    <w:pPr>
      <w:keepNext/>
      <w:keepLines/>
      <w:widowControl w:val="0"/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aliases w:val="Назв рис"/>
    <w:basedOn w:val="a4"/>
    <w:next w:val="a4"/>
    <w:link w:val="70"/>
    <w:uiPriority w:val="99"/>
    <w:unhideWhenUsed/>
    <w:qFormat/>
    <w:rsid w:val="005149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4"/>
    <w:next w:val="a4"/>
    <w:link w:val="80"/>
    <w:uiPriority w:val="99"/>
    <w:qFormat/>
    <w:rsid w:val="005149EF"/>
    <w:pPr>
      <w:keepNext/>
      <w:keepLines/>
      <w:widowControl w:val="0"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4"/>
    <w:next w:val="a4"/>
    <w:link w:val="90"/>
    <w:semiHidden/>
    <w:unhideWhenUsed/>
    <w:qFormat/>
    <w:rsid w:val="00A44C07"/>
    <w:pPr>
      <w:keepNext/>
      <w:keepLines/>
      <w:widowControl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Таблицы (моноширинный)"/>
    <w:basedOn w:val="a4"/>
    <w:next w:val="a4"/>
    <w:rsid w:val="00D912B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Body Text"/>
    <w:aliases w:val="Основной нормальный,Oaaee?iue,Oaaee?iue1,Oaaee?iue2,Oaaee?iue3,Oaaee?iue4,Oaaee?iue5,Oaaee?iue11,Oaaee?iue21,Oaaee?iue31,Oaaee?iue41,Табличный,Табличный1,Табличный2,Табличный3,Табличный4,Табличный5,Табличный11,Табличный21,Табличный31"/>
    <w:basedOn w:val="a4"/>
    <w:link w:val="aa"/>
    <w:uiPriority w:val="99"/>
    <w:qFormat/>
    <w:rsid w:val="00D912BE"/>
    <w:pPr>
      <w:jc w:val="both"/>
    </w:pPr>
    <w:rPr>
      <w:sz w:val="36"/>
    </w:rPr>
  </w:style>
  <w:style w:type="character" w:customStyle="1" w:styleId="aa">
    <w:name w:val="Основной текст Знак"/>
    <w:aliases w:val="Основной нормальный Знак,Oaaee?iue Знак,Oaaee?iue1 Знак,Oaaee?iue2 Знак,Oaaee?iue3 Знак,Oaaee?iue4 Знак,Oaaee?iue5 Знак,Oaaee?iue11 Знак,Oaaee?iue21 Знак,Oaaee?iue31 Знак,Oaaee?iue41 Знак,Табличный Знак,Табличный1 Знак"/>
    <w:basedOn w:val="a5"/>
    <w:link w:val="a9"/>
    <w:uiPriority w:val="99"/>
    <w:rsid w:val="00D912BE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0">
    <w:name w:val="Заголовок 1 Знак"/>
    <w:aliases w:val="Заг 1 Знак"/>
    <w:basedOn w:val="a5"/>
    <w:link w:val="1"/>
    <w:uiPriority w:val="99"/>
    <w:rsid w:val="000150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b">
    <w:name w:val="Table Grid"/>
    <w:aliases w:val="Table Grid Report"/>
    <w:basedOn w:val="a6"/>
    <w:uiPriority w:val="59"/>
    <w:rsid w:val="00015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"/>
    <w:aliases w:val="Заг 2 Знак"/>
    <w:basedOn w:val="a5"/>
    <w:link w:val="21"/>
    <w:uiPriority w:val="99"/>
    <w:rsid w:val="009765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aliases w:val="ВВЕДЕНИЕ Знак,Заг 3 Знак"/>
    <w:basedOn w:val="a5"/>
    <w:link w:val="30"/>
    <w:uiPriority w:val="99"/>
    <w:rsid w:val="009765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5"/>
    <w:link w:val="4"/>
    <w:uiPriority w:val="99"/>
    <w:rsid w:val="0097657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Title">
    <w:name w:val="ConsPlusTitle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alloon Text"/>
    <w:basedOn w:val="a4"/>
    <w:link w:val="ad"/>
    <w:uiPriority w:val="99"/>
    <w:unhideWhenUsed/>
    <w:rsid w:val="0097657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5"/>
    <w:link w:val="ac"/>
    <w:uiPriority w:val="99"/>
    <w:rsid w:val="00976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Обычный текст"/>
    <w:basedOn w:val="a4"/>
    <w:link w:val="af"/>
    <w:qFormat/>
    <w:rsid w:val="0097657F"/>
    <w:pPr>
      <w:ind w:firstLine="709"/>
      <w:jc w:val="both"/>
    </w:pPr>
    <w:rPr>
      <w:lang w:val="en-US" w:eastAsia="ar-SA" w:bidi="en-US"/>
    </w:rPr>
  </w:style>
  <w:style w:type="paragraph" w:styleId="af0">
    <w:name w:val="List Paragraph"/>
    <w:aliases w:val="Абзац списка основной,Bullet List,FooterText,numbered,Paragraphe de liste1,lp1,Заголовок_3,Заголовок мой1,СписокСТПр,обычный,Введение,3_Абзац списка,СПИСКИ,List Paragraph2,ПАРАГРАФ,Нумерация,список 1,List Paragraph,Варианты ответов"/>
    <w:basedOn w:val="a4"/>
    <w:link w:val="af1"/>
    <w:uiPriority w:val="99"/>
    <w:qFormat/>
    <w:rsid w:val="0097657F"/>
    <w:pPr>
      <w:spacing w:before="120" w:after="120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Iauiue">
    <w:name w:val="Iau?iue"/>
    <w:uiPriority w:val="99"/>
    <w:rsid w:val="0097657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2">
    <w:name w:val="header"/>
    <w:aliases w:val="ВерхКолонтитул,Верхний колонтитул1,Знак10, Знак10"/>
    <w:basedOn w:val="a4"/>
    <w:link w:val="af3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aliases w:val="ВерхКолонтитул Знак,Верхний колонтитул1 Знак,Знак10 Знак, Знак10 Знак"/>
    <w:basedOn w:val="a5"/>
    <w:link w:val="af2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aliases w:val="Знак, Знак"/>
    <w:basedOn w:val="a4"/>
    <w:link w:val="af5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Знак Знак, Знак Знак"/>
    <w:basedOn w:val="a5"/>
    <w:link w:val="af4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4"/>
    <w:link w:val="33"/>
    <w:uiPriority w:val="99"/>
    <w:unhideWhenUsed/>
    <w:rsid w:val="0097657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5"/>
    <w:link w:val="32"/>
    <w:uiPriority w:val="99"/>
    <w:rsid w:val="009765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4"/>
    <w:rsid w:val="0097657F"/>
    <w:pPr>
      <w:widowControl w:val="0"/>
      <w:shd w:val="clear" w:color="auto" w:fill="FFFFFF"/>
      <w:spacing w:line="0" w:lineRule="atLeast"/>
      <w:ind w:hanging="1760"/>
    </w:pPr>
    <w:rPr>
      <w:color w:val="000000"/>
      <w:sz w:val="27"/>
      <w:szCs w:val="27"/>
    </w:rPr>
  </w:style>
  <w:style w:type="paragraph" w:customStyle="1" w:styleId="Default">
    <w:name w:val="Default"/>
    <w:uiPriority w:val="99"/>
    <w:rsid w:val="0097657F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Hyperlink"/>
    <w:basedOn w:val="a5"/>
    <w:uiPriority w:val="99"/>
    <w:rsid w:val="0097657F"/>
    <w:rPr>
      <w:color w:val="0000FF"/>
      <w:u w:val="single"/>
    </w:rPr>
  </w:style>
  <w:style w:type="paragraph" w:styleId="11">
    <w:name w:val="toc 1"/>
    <w:basedOn w:val="a4"/>
    <w:next w:val="a4"/>
    <w:autoRedefine/>
    <w:uiPriority w:val="39"/>
    <w:rsid w:val="00574317"/>
    <w:pPr>
      <w:tabs>
        <w:tab w:val="right" w:leader="dot" w:pos="9356"/>
      </w:tabs>
    </w:pPr>
    <w:rPr>
      <w:b/>
      <w:bCs/>
      <w:noProof/>
    </w:rPr>
  </w:style>
  <w:style w:type="character" w:styleId="af7">
    <w:name w:val="Strong"/>
    <w:aliases w:val="ОГЛАВЛЕНИЕ"/>
    <w:basedOn w:val="a5"/>
    <w:uiPriority w:val="99"/>
    <w:qFormat/>
    <w:rsid w:val="0097657F"/>
    <w:rPr>
      <w:rFonts w:ascii="Times New Roman" w:hAnsi="Times New Roman"/>
      <w:b/>
      <w:bCs/>
      <w:i w:val="0"/>
      <w:sz w:val="24"/>
      <w:u w:val="single"/>
    </w:rPr>
  </w:style>
  <w:style w:type="paragraph" w:styleId="34">
    <w:name w:val="toc 3"/>
    <w:basedOn w:val="a4"/>
    <w:next w:val="a4"/>
    <w:link w:val="35"/>
    <w:autoRedefine/>
    <w:uiPriority w:val="99"/>
    <w:unhideWhenUsed/>
    <w:rsid w:val="0097657F"/>
    <w:pPr>
      <w:tabs>
        <w:tab w:val="right" w:leader="dot" w:pos="9345"/>
      </w:tabs>
      <w:ind w:left="142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aliases w:val="Раздел 2"/>
    <w:basedOn w:val="a4"/>
    <w:next w:val="a4"/>
    <w:autoRedefine/>
    <w:uiPriority w:val="39"/>
    <w:unhideWhenUsed/>
    <w:qFormat/>
    <w:rsid w:val="0097657F"/>
    <w:pPr>
      <w:tabs>
        <w:tab w:val="right" w:leader="dot" w:pos="9345"/>
      </w:tabs>
      <w:jc w:val="both"/>
    </w:pPr>
    <w:rPr>
      <w:rFonts w:eastAsia="Calibri"/>
      <w:b/>
      <w:i/>
      <w:noProof/>
      <w:lang w:eastAsia="en-US"/>
    </w:rPr>
  </w:style>
  <w:style w:type="paragraph" w:customStyle="1" w:styleId="af8">
    <w:name w:val="Нормальный (таблица)"/>
    <w:basedOn w:val="a4"/>
    <w:next w:val="a4"/>
    <w:uiPriority w:val="99"/>
    <w:rsid w:val="0097657F"/>
    <w:pPr>
      <w:widowControl w:val="0"/>
      <w:autoSpaceDE w:val="0"/>
      <w:autoSpaceDN w:val="0"/>
      <w:adjustRightInd w:val="0"/>
      <w:jc w:val="both"/>
    </w:pPr>
  </w:style>
  <w:style w:type="character" w:customStyle="1" w:styleId="af9">
    <w:name w:val="Гипертекстовая ссылка"/>
    <w:basedOn w:val="a5"/>
    <w:uiPriority w:val="99"/>
    <w:rsid w:val="0097657F"/>
    <w:rPr>
      <w:b/>
      <w:bCs/>
      <w:color w:val="106BBE"/>
    </w:rPr>
  </w:style>
  <w:style w:type="paragraph" w:customStyle="1" w:styleId="afa">
    <w:name w:val="Прижатый влево"/>
    <w:basedOn w:val="a4"/>
    <w:next w:val="a4"/>
    <w:uiPriority w:val="99"/>
    <w:rsid w:val="009765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51">
    <w:name w:val="Основной текст (5)"/>
    <w:rsid w:val="0097657F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97657F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No Spacing"/>
    <w:aliases w:val="Обыч текс"/>
    <w:basedOn w:val="a4"/>
    <w:link w:val="afc"/>
    <w:uiPriority w:val="99"/>
    <w:qFormat/>
    <w:rsid w:val="0097657F"/>
    <w:pPr>
      <w:spacing w:before="120"/>
      <w:ind w:left="221"/>
      <w:jc w:val="both"/>
    </w:pPr>
    <w:rPr>
      <w:rFonts w:eastAsia="Calibri"/>
      <w:sz w:val="22"/>
      <w:szCs w:val="22"/>
      <w:lang w:eastAsia="en-US"/>
    </w:rPr>
  </w:style>
  <w:style w:type="character" w:customStyle="1" w:styleId="afc">
    <w:name w:val="Без интервала Знак"/>
    <w:aliases w:val="Обыч текс Знак"/>
    <w:basedOn w:val="a5"/>
    <w:link w:val="afb"/>
    <w:uiPriority w:val="1"/>
    <w:rsid w:val="0097657F"/>
    <w:rPr>
      <w:rFonts w:ascii="Times New Roman" w:eastAsia="Calibri" w:hAnsi="Times New Roman" w:cs="Times New Roman"/>
    </w:rPr>
  </w:style>
  <w:style w:type="paragraph" w:styleId="afd">
    <w:name w:val="Normal (Web)"/>
    <w:aliases w:val="Обычный (Web)1,Обычный (Web),Обычный (веб) Знак Знак,Обычный (веб) Знак1 Знак Знак,Обычный (веб) Знак Знак Знак Знак,Обычный (Web) Знак Знак Знак Знак,Обычный (Web) Знак Знак,Обычный (веб) Знак Знак1,Обычный (Web) Знак Знак1"/>
    <w:basedOn w:val="a4"/>
    <w:uiPriority w:val="99"/>
    <w:qFormat/>
    <w:rsid w:val="0097657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4"/>
    <w:uiPriority w:val="1"/>
    <w:qFormat/>
    <w:rsid w:val="009765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sNonformat">
    <w:name w:val="ConsNonformat"/>
    <w:rsid w:val="001B0C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2">
    <w:name w:val="4 Текст"/>
    <w:basedOn w:val="a4"/>
    <w:uiPriority w:val="99"/>
    <w:qFormat/>
    <w:rsid w:val="00587588"/>
    <w:pPr>
      <w:tabs>
        <w:tab w:val="left" w:pos="5475"/>
      </w:tabs>
      <w:spacing w:line="360" w:lineRule="auto"/>
      <w:ind w:firstLine="709"/>
      <w:jc w:val="both"/>
    </w:pPr>
    <w:rPr>
      <w:rFonts w:eastAsia="Calibri"/>
      <w:szCs w:val="28"/>
      <w:lang w:eastAsia="en-US"/>
    </w:rPr>
  </w:style>
  <w:style w:type="character" w:customStyle="1" w:styleId="70">
    <w:name w:val="Заголовок 7 Знак"/>
    <w:aliases w:val="Назв рис Знак"/>
    <w:basedOn w:val="a5"/>
    <w:link w:val="7"/>
    <w:uiPriority w:val="99"/>
    <w:rsid w:val="005149E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fe">
    <w:name w:val="TOC Heading"/>
    <w:basedOn w:val="1"/>
    <w:next w:val="a4"/>
    <w:uiPriority w:val="99"/>
    <w:unhideWhenUsed/>
    <w:qFormat/>
    <w:rsid w:val="005149EF"/>
    <w:pPr>
      <w:outlineLvl w:val="9"/>
    </w:pPr>
  </w:style>
  <w:style w:type="character" w:customStyle="1" w:styleId="50">
    <w:name w:val="Заголовок 5 Знак"/>
    <w:basedOn w:val="a5"/>
    <w:link w:val="5"/>
    <w:uiPriority w:val="99"/>
    <w:rsid w:val="005149EF"/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character" w:customStyle="1" w:styleId="61">
    <w:name w:val="Заголовок 6 Знак"/>
    <w:basedOn w:val="a5"/>
    <w:link w:val="60"/>
    <w:uiPriority w:val="99"/>
    <w:rsid w:val="005149EF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5"/>
    <w:link w:val="8"/>
    <w:uiPriority w:val="99"/>
    <w:rsid w:val="005149EF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aff">
    <w:name w:val="Колонтитул_"/>
    <w:link w:val="12"/>
    <w:uiPriority w:val="99"/>
    <w:locked/>
    <w:rsid w:val="005149EF"/>
    <w:rPr>
      <w:rFonts w:ascii="Tahoma" w:eastAsia="Times New Roman" w:hAnsi="Tahoma" w:cs="Tahoma"/>
      <w:sz w:val="19"/>
      <w:szCs w:val="19"/>
      <w:shd w:val="clear" w:color="auto" w:fill="FFFFFF"/>
    </w:rPr>
  </w:style>
  <w:style w:type="character" w:customStyle="1" w:styleId="aff0">
    <w:name w:val="Колонтитул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Exact">
    <w:name w:val="Основной текст (5) Exact"/>
    <w:uiPriority w:val="99"/>
    <w:rsid w:val="005149EF"/>
    <w:rPr>
      <w:rFonts w:ascii="Times New Roman" w:hAnsi="Times New Roman" w:cs="Times New Roman"/>
      <w:sz w:val="32"/>
      <w:szCs w:val="32"/>
      <w:u w:val="none"/>
    </w:rPr>
  </w:style>
  <w:style w:type="character" w:customStyle="1" w:styleId="36">
    <w:name w:val="Основной текст (3)_"/>
    <w:link w:val="37"/>
    <w:uiPriority w:val="99"/>
    <w:locked/>
    <w:rsid w:val="005149E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4">
    <w:name w:val="Основной текст (2)_"/>
    <w:link w:val="220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3">
    <w:name w:val="Основной текст (4)_"/>
    <w:link w:val="4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2">
    <w:name w:val="Основной текст (5)_"/>
    <w:uiPriority w:val="99"/>
    <w:locked/>
    <w:rsid w:val="005149EF"/>
    <w:rPr>
      <w:rFonts w:ascii="Times New Roman" w:hAnsi="Times New Roman" w:cs="Times New Roman"/>
      <w:sz w:val="32"/>
      <w:szCs w:val="32"/>
      <w:shd w:val="clear" w:color="auto" w:fill="FFFFFF"/>
    </w:rPr>
  </w:style>
  <w:style w:type="character" w:customStyle="1" w:styleId="62">
    <w:name w:val="Основной текст (6)_"/>
    <w:link w:val="610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aliases w:val="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5">
    <w:name w:val="Заголовок №2_"/>
    <w:link w:val="26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5149EF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8">
    <w:name w:val="Основной текст (2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13">
    <w:name w:val="Заголовок №1_"/>
    <w:link w:val="1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9">
    <w:name w:val="Подпись к таблице (2)_"/>
    <w:link w:val="210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a">
    <w:name w:val="Подпись к таблице (2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11pt7">
    <w:name w:val="Основной текст (2) + 11 pt7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81">
    <w:name w:val="Основной текст (8)_"/>
    <w:link w:val="810"/>
    <w:uiPriority w:val="99"/>
    <w:locked/>
    <w:rsid w:val="005149EF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2">
    <w:name w:val="Основной текст (8)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91">
    <w:name w:val="Основной текст (9)_"/>
    <w:link w:val="92"/>
    <w:uiPriority w:val="99"/>
    <w:locked/>
    <w:rsid w:val="005149EF"/>
    <w:rPr>
      <w:rFonts w:ascii="Tahoma" w:eastAsia="Times New Roman" w:hAnsi="Tahoma" w:cs="Tahoma"/>
      <w:shd w:val="clear" w:color="auto" w:fill="FFFFFF"/>
    </w:rPr>
  </w:style>
  <w:style w:type="character" w:customStyle="1" w:styleId="aff1">
    <w:name w:val="Подпись к картинке_"/>
    <w:link w:val="15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Tahoma">
    <w:name w:val="Основной текст (2) + Tahoma"/>
    <w:aliases w:val="10 pt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Exact">
    <w:name w:val="Подпись к картинке (2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Exact1">
    <w:name w:val="Подпись к картинке (2) Exact1"/>
    <w:uiPriority w:val="99"/>
    <w:rsid w:val="005149EF"/>
    <w:rPr>
      <w:rFonts w:ascii="Times New Roman" w:hAnsi="Times New Roman" w:cs="Times New Roman"/>
      <w:color w:val="9D9D9D"/>
      <w:sz w:val="22"/>
      <w:szCs w:val="22"/>
      <w:u w:val="none"/>
    </w:rPr>
  </w:style>
  <w:style w:type="character" w:customStyle="1" w:styleId="100">
    <w:name w:val="Основной текст (10)_"/>
    <w:link w:val="101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110">
    <w:name w:val="Основной текст (11)_"/>
    <w:link w:val="111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6">
    <w:name w:val="Основной текст (2) + 11 pt6"/>
    <w:aliases w:val="Курсив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ff2">
    <w:name w:val="Подпись к таблице_"/>
    <w:link w:val="aff3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90">
    <w:name w:val="Основной текст (2) + 9"/>
    <w:aliases w:val="5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Основной текст (12)_"/>
    <w:link w:val="121"/>
    <w:uiPriority w:val="99"/>
    <w:locked/>
    <w:rsid w:val="005149E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14pt">
    <w:name w:val="Основной текст (12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b">
    <w:name w:val="Колонтитул2"/>
    <w:uiPriority w:val="99"/>
    <w:rsid w:val="005149EF"/>
    <w:rPr>
      <w:rFonts w:ascii="Tahoma" w:eastAsia="Times New Roman" w:hAnsi="Tahoma" w:cs="Tahoma"/>
      <w:color w:val="18215F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1pt5">
    <w:name w:val="Основной текст (2) + 11 pt5"/>
    <w:aliases w:val="Полужирный17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4">
    <w:name w:val="Основной текст (2) + 11 pt4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TimesNewRoman">
    <w:name w:val="Колонтитул + Times New Roman"/>
    <w:aliases w:val="12 pt,Полужирный16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TimesNewRoman1">
    <w:name w:val="Колонтитул + Times New Roman1"/>
    <w:aliases w:val="12 pt1,Полужирный15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92">
    <w:name w:val="Основной текст (2) + 92"/>
    <w:aliases w:val="5 pt25,Полужирный14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Exact0">
    <w:name w:val="Основной текст (2) Exact"/>
    <w:uiPriority w:val="99"/>
    <w:rsid w:val="005149EF"/>
    <w:rPr>
      <w:rFonts w:ascii="Times New Roman" w:hAnsi="Times New Roman" w:cs="Times New Roman"/>
      <w:sz w:val="28"/>
      <w:szCs w:val="28"/>
      <w:u w:val="none"/>
    </w:rPr>
  </w:style>
  <w:style w:type="character" w:customStyle="1" w:styleId="38">
    <w:name w:val="Подпись к таблице (3)_"/>
    <w:link w:val="39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f4">
    <w:name w:val="Подпись к картинке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4pt">
    <w:name w:val="Основной текст (2) + 4 pt"/>
    <w:aliases w:val="Курсив2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3Exact">
    <w:name w:val="Подпись к картинке (3) Exact"/>
    <w:link w:val="3a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ahoma">
    <w:name w:val="Подпись к картинке + Tahoma"/>
    <w:aliases w:val="8,5 pt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6Exact">
    <w:name w:val="Основной текст (6) Exact"/>
    <w:uiPriority w:val="99"/>
    <w:rsid w:val="005149E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1">
    <w:name w:val="Основной текст (6) Exact1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4Exact">
    <w:name w:val="Основной текст (14) Exact"/>
    <w:uiPriority w:val="99"/>
    <w:rsid w:val="005149EF"/>
    <w:rPr>
      <w:rFonts w:ascii="Times New Roman" w:hAnsi="Times New Roman" w:cs="Times New Roman"/>
      <w:sz w:val="11"/>
      <w:szCs w:val="11"/>
      <w:u w:val="none"/>
    </w:rPr>
  </w:style>
  <w:style w:type="character" w:customStyle="1" w:styleId="14Exact1">
    <w:name w:val="Основной текст (14) Exact1"/>
    <w:uiPriority w:val="99"/>
    <w:rsid w:val="005149EF"/>
    <w:rPr>
      <w:rFonts w:ascii="Times New Roman" w:hAnsi="Times New Roman" w:cs="Times New Roman"/>
      <w:color w:val="1D1C1C"/>
      <w:sz w:val="11"/>
      <w:szCs w:val="11"/>
      <w:u w:val="none"/>
    </w:rPr>
  </w:style>
  <w:style w:type="character" w:customStyle="1" w:styleId="130">
    <w:name w:val="Основной текст (13)_"/>
    <w:link w:val="131"/>
    <w:uiPriority w:val="99"/>
    <w:locked/>
    <w:rsid w:val="005149EF"/>
    <w:rPr>
      <w:rFonts w:ascii="Times New Roman" w:hAnsi="Times New Roman" w:cs="Times New Roman"/>
      <w:sz w:val="12"/>
      <w:szCs w:val="12"/>
      <w:shd w:val="clear" w:color="auto" w:fill="FFFFFF"/>
      <w:lang w:val="en-US"/>
    </w:rPr>
  </w:style>
  <w:style w:type="character" w:customStyle="1" w:styleId="7pt">
    <w:name w:val="Колонтитул + 7 pt"/>
    <w:aliases w:val="Курсив20"/>
    <w:uiPriority w:val="99"/>
    <w:rsid w:val="005149EF"/>
    <w:rPr>
      <w:rFonts w:ascii="Tahoma" w:eastAsia="Times New Roman" w:hAnsi="Tahoma" w:cs="Tahoma"/>
      <w:i/>
      <w:iCs/>
      <w:color w:val="323232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140">
    <w:name w:val="Основной текст (14)_"/>
    <w:link w:val="141"/>
    <w:uiPriority w:val="99"/>
    <w:locked/>
    <w:rsid w:val="005149EF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142">
    <w:name w:val="Основной текст (14)"/>
    <w:uiPriority w:val="99"/>
    <w:rsid w:val="005149EF"/>
    <w:rPr>
      <w:rFonts w:ascii="Times New Roman" w:hAnsi="Times New Roman" w:cs="Times New Roman"/>
      <w:color w:val="1D1C1C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1420">
    <w:name w:val="Основной текст (14)2"/>
    <w:uiPriority w:val="99"/>
    <w:rsid w:val="005149EF"/>
    <w:rPr>
      <w:rFonts w:ascii="Times New Roman" w:hAnsi="Times New Roman" w:cs="Times New Roman"/>
      <w:color w:val="323232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3b">
    <w:name w:val="Подпись к картинке3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3">
    <w:name w:val="Основной текст (6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c">
    <w:name w:val="Подпись к картинке (2)_"/>
    <w:link w:val="2d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21">
    <w:name w:val="Заголовок №2 (2)_"/>
    <w:link w:val="222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3">
    <w:name w:val="Основной текст (2) + 11 pt3"/>
    <w:aliases w:val="Курсив1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">
    <w:name w:val="Подпись к картинке2"/>
    <w:uiPriority w:val="99"/>
    <w:rsid w:val="005149EF"/>
    <w:rPr>
      <w:rFonts w:ascii="Times New Roman" w:hAnsi="Times New Roman" w:cs="Times New Roman"/>
      <w:b/>
      <w:bCs/>
      <w:color w:val="808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4">
    <w:name w:val="Основной текст (6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9">
    <w:name w:val="Основной текст (6) + 9"/>
    <w:aliases w:val="5 pt24,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65">
    <w:name w:val="Основной текст (6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2">
    <w:name w:val="Основной текст (11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23">
    <w:name w:val="Подпись к таблице (2)2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50">
    <w:name w:val="Основной текст (15)_"/>
    <w:link w:val="151"/>
    <w:uiPriority w:val="99"/>
    <w:locked/>
    <w:rsid w:val="005149EF"/>
    <w:rPr>
      <w:rFonts w:ascii="Tahoma" w:eastAsia="Times New Roman" w:hAnsi="Tahoma" w:cs="Tahoma"/>
      <w:b/>
      <w:bCs/>
      <w:sz w:val="19"/>
      <w:szCs w:val="19"/>
      <w:shd w:val="clear" w:color="auto" w:fill="FFFFFF"/>
    </w:rPr>
  </w:style>
  <w:style w:type="character" w:customStyle="1" w:styleId="152">
    <w:name w:val="Основной текст (15)"/>
    <w:uiPriority w:val="99"/>
    <w:rsid w:val="005149EF"/>
    <w:rPr>
      <w:rFonts w:ascii="Tahoma" w:eastAsia="Times New Roman" w:hAnsi="Tahoma" w:cs="Tahoma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">
    <w:name w:val="Основной текст (16)_"/>
    <w:link w:val="161"/>
    <w:uiPriority w:val="99"/>
    <w:locked/>
    <w:rsid w:val="005149E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60">
    <w:name w:val="Основной текст (16)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0">
    <w:name w:val="Основной текст (16)10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9">
    <w:name w:val="Основной текст (16)9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8">
    <w:name w:val="Основной текст (16)8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1pt">
    <w:name w:val="Основной текст (16) + 11 pt"/>
    <w:aliases w:val="Не полужирный6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6Tahoma">
    <w:name w:val="Основной текст (16) + Tahoma"/>
    <w:aliases w:val="82,5 pt23"/>
    <w:uiPriority w:val="99"/>
    <w:rsid w:val="005149EF"/>
    <w:rPr>
      <w:rFonts w:ascii="Tahoma" w:eastAsia="Times New Roman" w:hAnsi="Tahoma" w:cs="Tahoma"/>
      <w:b/>
      <w:bCs/>
      <w:color w:val="EA242B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69pt">
    <w:name w:val="Основной текст (16) + 9 pt"/>
    <w:aliases w:val="Курсив18"/>
    <w:uiPriority w:val="99"/>
    <w:rsid w:val="005149EF"/>
    <w:rPr>
      <w:rFonts w:ascii="Times New Roman" w:hAnsi="Times New Roman" w:cs="Times New Roman"/>
      <w:b/>
      <w:bCs/>
      <w:i/>
      <w:iCs/>
      <w:color w:val="6A6468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7">
    <w:name w:val="Основной текст (16)7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6">
    <w:name w:val="Основной текст (16)6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5">
    <w:name w:val="Основной текст (16)5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4">
    <w:name w:val="Основной текст (16)4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9pt1">
    <w:name w:val="Основной текст (16) + 9 pt1"/>
    <w:aliases w:val="Курсив17"/>
    <w:uiPriority w:val="99"/>
    <w:rsid w:val="005149EF"/>
    <w:rPr>
      <w:rFonts w:ascii="Times New Roman" w:hAnsi="Times New Roman" w:cs="Times New Roman"/>
      <w:b/>
      <w:bCs/>
      <w:i/>
      <w:iCs/>
      <w:color w:val="A34047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3">
    <w:name w:val="Основной текст (16)3"/>
    <w:uiPriority w:val="99"/>
    <w:rsid w:val="005149EF"/>
    <w:rPr>
      <w:rFonts w:ascii="Times New Roman" w:hAnsi="Times New Roman" w:cs="Times New Roman"/>
      <w:b/>
      <w:bCs/>
      <w:color w:val="A34047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2">
    <w:name w:val="Основной текст (16)2"/>
    <w:uiPriority w:val="99"/>
    <w:rsid w:val="005149EF"/>
    <w:rPr>
      <w:rFonts w:ascii="Times New Roman" w:hAnsi="Times New Roman" w:cs="Times New Roman"/>
      <w:b/>
      <w:bCs/>
      <w:color w:val="7D7D7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7">
    <w:name w:val="Основной текст (17)_"/>
    <w:link w:val="171"/>
    <w:uiPriority w:val="99"/>
    <w:locked/>
    <w:rsid w:val="005149EF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70">
    <w:name w:val="Основной текст (17)"/>
    <w:uiPriority w:val="99"/>
    <w:rsid w:val="005149EF"/>
    <w:rPr>
      <w:rFonts w:ascii="Times New Roman" w:hAnsi="Times New Roman" w:cs="Times New Roman"/>
      <w:b/>
      <w:bCs/>
      <w:i/>
      <w:iCs/>
      <w:color w:val="323232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2">
    <w:name w:val="Основной текст (7)"/>
    <w:uiPriority w:val="99"/>
    <w:rsid w:val="005149EF"/>
    <w:rPr>
      <w:rFonts w:ascii="Times New Roman" w:hAnsi="Times New Roman" w:cs="Times New Roman"/>
      <w:b/>
      <w:bCs/>
      <w:i/>
      <w:iCs/>
      <w:color w:val="7D7D7D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Exact">
    <w:name w:val="Подпись к картинке (4) Exact"/>
    <w:link w:val="45"/>
    <w:uiPriority w:val="99"/>
    <w:locked/>
    <w:rsid w:val="005149EF"/>
    <w:rPr>
      <w:rFonts w:ascii="Tahoma" w:eastAsia="Times New Roman" w:hAnsi="Tahoma" w:cs="Tahoma"/>
      <w:b/>
      <w:bCs/>
      <w:sz w:val="13"/>
      <w:szCs w:val="13"/>
      <w:shd w:val="clear" w:color="auto" w:fill="FFFFFF"/>
    </w:rPr>
  </w:style>
  <w:style w:type="character" w:customStyle="1" w:styleId="4Exact2">
    <w:name w:val="Подпись к картинке (4) Exact2"/>
    <w:uiPriority w:val="99"/>
    <w:rsid w:val="005149EF"/>
    <w:rPr>
      <w:rFonts w:ascii="Tahoma" w:eastAsia="Times New Roman" w:hAnsi="Tahoma" w:cs="Tahoma"/>
      <w:b/>
      <w:bCs/>
      <w:color w:val="524D51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Exact1">
    <w:name w:val="Подпись к картинке (4) Exact1"/>
    <w:uiPriority w:val="99"/>
    <w:rsid w:val="005149EF"/>
    <w:rPr>
      <w:rFonts w:ascii="Tahoma" w:eastAsia="Times New Roman" w:hAnsi="Tahoma" w:cs="Tahoma"/>
      <w:b/>
      <w:bCs/>
      <w:color w:val="7D7D7D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Exact0">
    <w:name w:val="Подпись к картинке (5) Exact"/>
    <w:link w:val="53"/>
    <w:uiPriority w:val="99"/>
    <w:locked/>
    <w:rsid w:val="005149EF"/>
    <w:rPr>
      <w:rFonts w:ascii="Tahoma" w:eastAsia="Times New Roman" w:hAnsi="Tahoma" w:cs="Tahoma"/>
      <w:b/>
      <w:bCs/>
      <w:sz w:val="15"/>
      <w:szCs w:val="15"/>
      <w:shd w:val="clear" w:color="auto" w:fill="FFFFFF"/>
    </w:rPr>
  </w:style>
  <w:style w:type="character" w:customStyle="1" w:styleId="5Exact1">
    <w:name w:val="Подпись к картинке (5) Exact1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56">
    <w:name w:val="Подпись к картинке (5) + 6"/>
    <w:aliases w:val="5 pt22,Не полужирный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TimesNewRoman">
    <w:name w:val="Подпись к картинке (5) + Times New Roman"/>
    <w:aliases w:val="10 pt1,Не полужирный Exact1"/>
    <w:uiPriority w:val="99"/>
    <w:rsid w:val="005149EF"/>
    <w:rPr>
      <w:rFonts w:ascii="Times New Roman" w:eastAsia="Times New Roman" w:hAnsi="Times New Roman" w:cs="Times New Roman"/>
      <w:b/>
      <w:bCs/>
      <w:color w:val="1D1C1C"/>
      <w:spacing w:val="0"/>
      <w:w w:val="100"/>
      <w:position w:val="0"/>
      <w:sz w:val="20"/>
      <w:szCs w:val="20"/>
      <w:u w:val="none"/>
    </w:rPr>
  </w:style>
  <w:style w:type="character" w:customStyle="1" w:styleId="6Exact0">
    <w:name w:val="Подпись к картинке (6) Exact"/>
    <w:link w:val="66"/>
    <w:uiPriority w:val="99"/>
    <w:locked/>
    <w:rsid w:val="005149EF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6Exact10">
    <w:name w:val="Подпись к картинке (6) Exact1"/>
    <w:uiPriority w:val="99"/>
    <w:rsid w:val="005149EF"/>
    <w:rPr>
      <w:rFonts w:ascii="Times New Roman" w:hAnsi="Times New Roman" w:cs="Times New Roman"/>
      <w:b/>
      <w:bCs/>
      <w:i/>
      <w:iCs/>
      <w:color w:val="1D1C1C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1">
    <w:name w:val="Основной текст (2) + Полужирный1"/>
    <w:aliases w:val="Курсив16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3pt">
    <w:name w:val="Основной текст (2) + 13 pt"/>
    <w:aliases w:val="Курсив15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11pt2">
    <w:name w:val="Основной текст (2) + 11 pt2"/>
    <w:aliases w:val="Полужирный13,Курсив1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8">
    <w:name w:val="Основной текст (18)_"/>
    <w:link w:val="181"/>
    <w:uiPriority w:val="99"/>
    <w:locked/>
    <w:rsid w:val="005149EF"/>
    <w:rPr>
      <w:rFonts w:ascii="Consolas" w:eastAsia="Times New Roman" w:hAnsi="Consolas" w:cs="Consolas"/>
      <w:i/>
      <w:iCs/>
      <w:sz w:val="28"/>
      <w:szCs w:val="28"/>
      <w:shd w:val="clear" w:color="auto" w:fill="FFFFFF"/>
    </w:rPr>
  </w:style>
  <w:style w:type="character" w:customStyle="1" w:styleId="180">
    <w:name w:val="Основной текст (18)"/>
    <w:uiPriority w:val="99"/>
    <w:rsid w:val="005149EF"/>
    <w:rPr>
      <w:rFonts w:ascii="Consolas" w:eastAsia="Times New Roman" w:hAnsi="Consolas" w:cs="Consolas"/>
      <w:i/>
      <w:i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3">
    <w:name w:val="Основной текст (11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xact2">
    <w:name w:val="Подпись к таблице (2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Exact10">
    <w:name w:val="Подпись к таблице (2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1Exact">
    <w:name w:val="Основной текст (11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Exact1">
    <w:name w:val="Основной текст (11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9Exact">
    <w:name w:val="Основной текст (19) Exact"/>
    <w:uiPriority w:val="99"/>
    <w:rsid w:val="005149EF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1913pt">
    <w:name w:val="Основной текст (19) + 13 pt"/>
    <w:aliases w:val="Не курсив Exact"/>
    <w:uiPriority w:val="99"/>
    <w:rsid w:val="005149EF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9">
    <w:name w:val="Основной текст (19)_"/>
    <w:link w:val="190"/>
    <w:uiPriority w:val="99"/>
    <w:locked/>
    <w:rsid w:val="005149EF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913pt1">
    <w:name w:val="Основной текст (19) + 13 pt1"/>
    <w:aliases w:val="Не курсив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0">
    <w:name w:val="Основной текст (20)_"/>
    <w:link w:val="201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2">
    <w:name w:val="Основной текст (20) + Малые прописные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9pt">
    <w:name w:val="Основной текст (20) + 9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4pt">
    <w:name w:val="Основной текст (11) + 14 pt"/>
    <w:aliases w:val="Не полужирный5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13pt">
    <w:name w:val="Основной текст (11) + 13 pt"/>
    <w:aliases w:val="Не полужирный4,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9pt">
    <w:name w:val="Основной текст (11) + 9 pt"/>
    <w:aliases w:val="Не полужирный3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8">
    <w:name w:val="Основной текст (11) + 8"/>
    <w:aliases w:val="5 pt21,Не полужирный2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4">
    <w:name w:val="Основной текст (11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2">
    <w:name w:val="Основной текст (10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8">
    <w:name w:val="Основной текст (10) + 8"/>
    <w:aliases w:val="5 pt20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en-US" w:eastAsia="en-US"/>
    </w:rPr>
  </w:style>
  <w:style w:type="character" w:customStyle="1" w:styleId="103">
    <w:name w:val="Основной текст (10)"/>
    <w:uiPriority w:val="99"/>
    <w:rsid w:val="005149EF"/>
    <w:rPr>
      <w:rFonts w:ascii="Times New Roman" w:hAnsi="Times New Roman" w:cs="Times New Roman"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1">
    <w:name w:val="Основной текст (2) + 11 pt1"/>
    <w:aliases w:val="Малые прописные1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1120">
    <w:name w:val="Основной текст (11)2"/>
    <w:uiPriority w:val="99"/>
    <w:rsid w:val="005149EF"/>
    <w:rPr>
      <w:rFonts w:ascii="Times New Roman" w:hAnsi="Times New Roman" w:cs="Times New Roman"/>
      <w:b/>
      <w:bCs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3">
    <w:name w:val="Основной текст (20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014pt">
    <w:name w:val="Основной текст (20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2">
    <w:name w:val="Колонтитул1"/>
    <w:basedOn w:val="a4"/>
    <w:link w:val="aff"/>
    <w:uiPriority w:val="99"/>
    <w:rsid w:val="005149EF"/>
    <w:pPr>
      <w:widowControl w:val="0"/>
      <w:shd w:val="clear" w:color="auto" w:fill="FFFFFF"/>
      <w:spacing w:line="230" w:lineRule="exact"/>
    </w:pPr>
    <w:rPr>
      <w:rFonts w:ascii="Tahoma" w:hAnsi="Tahoma" w:cs="Tahoma"/>
      <w:sz w:val="19"/>
      <w:szCs w:val="19"/>
      <w:lang w:eastAsia="en-US"/>
    </w:rPr>
  </w:style>
  <w:style w:type="paragraph" w:customStyle="1" w:styleId="37">
    <w:name w:val="Основной текст (3)"/>
    <w:basedOn w:val="a4"/>
    <w:link w:val="36"/>
    <w:uiPriority w:val="99"/>
    <w:rsid w:val="005149EF"/>
    <w:pPr>
      <w:widowControl w:val="0"/>
      <w:shd w:val="clear" w:color="auto" w:fill="FFFFFF"/>
      <w:spacing w:after="4720" w:line="398" w:lineRule="exact"/>
    </w:pPr>
    <w:rPr>
      <w:rFonts w:eastAsiaTheme="minorHAnsi"/>
      <w:b/>
      <w:bCs/>
      <w:sz w:val="36"/>
      <w:szCs w:val="36"/>
      <w:lang w:eastAsia="en-US"/>
    </w:rPr>
  </w:style>
  <w:style w:type="paragraph" w:customStyle="1" w:styleId="220">
    <w:name w:val="Основной текст (2)2"/>
    <w:basedOn w:val="a4"/>
    <w:link w:val="24"/>
    <w:rsid w:val="005149EF"/>
    <w:pPr>
      <w:widowControl w:val="0"/>
      <w:shd w:val="clear" w:color="auto" w:fill="FFFFFF"/>
      <w:spacing w:before="5440" w:line="310" w:lineRule="exact"/>
      <w:ind w:hanging="3780"/>
    </w:pPr>
    <w:rPr>
      <w:rFonts w:eastAsiaTheme="minorHAnsi"/>
      <w:sz w:val="28"/>
      <w:szCs w:val="28"/>
      <w:lang w:eastAsia="en-US"/>
    </w:rPr>
  </w:style>
  <w:style w:type="paragraph" w:customStyle="1" w:styleId="44">
    <w:name w:val="Основной текст (4)"/>
    <w:basedOn w:val="a4"/>
    <w:link w:val="43"/>
    <w:uiPriority w:val="99"/>
    <w:rsid w:val="005149EF"/>
    <w:pPr>
      <w:widowControl w:val="0"/>
      <w:shd w:val="clear" w:color="auto" w:fill="FFFFFF"/>
      <w:spacing w:after="4220" w:line="354" w:lineRule="exact"/>
      <w:jc w:val="center"/>
    </w:pPr>
    <w:rPr>
      <w:rFonts w:eastAsiaTheme="minorHAnsi"/>
      <w:b/>
      <w:bCs/>
      <w:sz w:val="32"/>
      <w:szCs w:val="32"/>
      <w:lang w:eastAsia="en-US"/>
    </w:rPr>
  </w:style>
  <w:style w:type="paragraph" w:customStyle="1" w:styleId="610">
    <w:name w:val="Основной текст (6)1"/>
    <w:basedOn w:val="a4"/>
    <w:link w:val="62"/>
    <w:uiPriority w:val="99"/>
    <w:rsid w:val="005149EF"/>
    <w:pPr>
      <w:widowControl w:val="0"/>
      <w:shd w:val="clear" w:color="auto" w:fill="FFFFFF"/>
      <w:spacing w:line="310" w:lineRule="exact"/>
    </w:pPr>
    <w:rPr>
      <w:rFonts w:eastAsiaTheme="minorHAnsi"/>
      <w:b/>
      <w:bCs/>
      <w:sz w:val="28"/>
      <w:szCs w:val="28"/>
      <w:lang w:eastAsia="en-US"/>
    </w:rPr>
  </w:style>
  <w:style w:type="paragraph" w:customStyle="1" w:styleId="26">
    <w:name w:val="Заголовок №2"/>
    <w:basedOn w:val="a4"/>
    <w:link w:val="25"/>
    <w:uiPriority w:val="99"/>
    <w:rsid w:val="005149EF"/>
    <w:pPr>
      <w:widowControl w:val="0"/>
      <w:shd w:val="clear" w:color="auto" w:fill="FFFFFF"/>
      <w:spacing w:before="320" w:line="322" w:lineRule="exact"/>
      <w:ind w:hanging="3780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customStyle="1" w:styleId="710">
    <w:name w:val="Основной текст (7)1"/>
    <w:basedOn w:val="a4"/>
    <w:link w:val="71"/>
    <w:uiPriority w:val="99"/>
    <w:rsid w:val="005149EF"/>
    <w:pPr>
      <w:widowControl w:val="0"/>
      <w:shd w:val="clear" w:color="auto" w:fill="FFFFFF"/>
      <w:spacing w:line="322" w:lineRule="exact"/>
      <w:ind w:hanging="3280"/>
    </w:pPr>
    <w:rPr>
      <w:rFonts w:eastAsiaTheme="minorHAnsi"/>
      <w:b/>
      <w:bCs/>
      <w:i/>
      <w:iCs/>
      <w:sz w:val="28"/>
      <w:szCs w:val="28"/>
      <w:lang w:eastAsia="en-US"/>
    </w:rPr>
  </w:style>
  <w:style w:type="paragraph" w:customStyle="1" w:styleId="14">
    <w:name w:val="Заголовок №1"/>
    <w:basedOn w:val="a4"/>
    <w:link w:val="13"/>
    <w:uiPriority w:val="99"/>
    <w:rsid w:val="005149EF"/>
    <w:pPr>
      <w:widowControl w:val="0"/>
      <w:shd w:val="clear" w:color="auto" w:fill="FFFFFF"/>
      <w:spacing w:line="365" w:lineRule="exact"/>
      <w:jc w:val="center"/>
      <w:outlineLvl w:val="0"/>
    </w:pPr>
    <w:rPr>
      <w:rFonts w:eastAsiaTheme="minorHAnsi"/>
      <w:b/>
      <w:bCs/>
      <w:sz w:val="32"/>
      <w:szCs w:val="32"/>
      <w:lang w:eastAsia="en-US"/>
    </w:rPr>
  </w:style>
  <w:style w:type="paragraph" w:customStyle="1" w:styleId="210">
    <w:name w:val="Подпись к таблице (2)1"/>
    <w:basedOn w:val="a4"/>
    <w:link w:val="29"/>
    <w:uiPriority w:val="99"/>
    <w:rsid w:val="005149EF"/>
    <w:pPr>
      <w:widowControl w:val="0"/>
      <w:shd w:val="clear" w:color="auto" w:fill="FFFFFF"/>
      <w:spacing w:line="278" w:lineRule="exact"/>
      <w:ind w:hanging="2060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810">
    <w:name w:val="Основной текст (8)1"/>
    <w:basedOn w:val="a4"/>
    <w:link w:val="81"/>
    <w:uiPriority w:val="99"/>
    <w:rsid w:val="005149EF"/>
    <w:pPr>
      <w:widowControl w:val="0"/>
      <w:shd w:val="clear" w:color="auto" w:fill="FFFFFF"/>
      <w:spacing w:before="340" w:line="322" w:lineRule="exact"/>
      <w:jc w:val="center"/>
    </w:pPr>
    <w:rPr>
      <w:rFonts w:eastAsiaTheme="minorHAnsi"/>
      <w:i/>
      <w:iCs/>
      <w:sz w:val="28"/>
      <w:szCs w:val="28"/>
      <w:lang w:eastAsia="en-US"/>
    </w:rPr>
  </w:style>
  <w:style w:type="paragraph" w:customStyle="1" w:styleId="92">
    <w:name w:val="Основной текст (9)"/>
    <w:basedOn w:val="a4"/>
    <w:link w:val="91"/>
    <w:uiPriority w:val="99"/>
    <w:rsid w:val="005149EF"/>
    <w:pPr>
      <w:widowControl w:val="0"/>
      <w:shd w:val="clear" w:color="auto" w:fill="FFFFFF"/>
      <w:spacing w:line="242" w:lineRule="exact"/>
    </w:pPr>
    <w:rPr>
      <w:rFonts w:ascii="Tahoma" w:hAnsi="Tahoma" w:cs="Tahoma"/>
      <w:sz w:val="22"/>
      <w:szCs w:val="22"/>
      <w:lang w:eastAsia="en-US"/>
    </w:rPr>
  </w:style>
  <w:style w:type="paragraph" w:customStyle="1" w:styleId="15">
    <w:name w:val="Подпись к картинке1"/>
    <w:basedOn w:val="a4"/>
    <w:link w:val="aff1"/>
    <w:uiPriority w:val="99"/>
    <w:rsid w:val="005149EF"/>
    <w:pPr>
      <w:widowControl w:val="0"/>
      <w:shd w:val="clear" w:color="auto" w:fill="FFFFFF"/>
      <w:spacing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2d">
    <w:name w:val="Подпись к картинке (2)"/>
    <w:basedOn w:val="a4"/>
    <w:link w:val="2c"/>
    <w:uiPriority w:val="99"/>
    <w:rsid w:val="005149EF"/>
    <w:pPr>
      <w:widowControl w:val="0"/>
      <w:shd w:val="clear" w:color="auto" w:fill="FFFFFF"/>
      <w:spacing w:line="302" w:lineRule="exact"/>
      <w:ind w:hanging="700"/>
      <w:jc w:val="center"/>
    </w:pPr>
    <w:rPr>
      <w:rFonts w:eastAsiaTheme="minorHAnsi"/>
      <w:sz w:val="22"/>
      <w:szCs w:val="22"/>
      <w:lang w:eastAsia="en-US"/>
    </w:rPr>
  </w:style>
  <w:style w:type="paragraph" w:customStyle="1" w:styleId="101">
    <w:name w:val="Основной текст (10)1"/>
    <w:basedOn w:val="a4"/>
    <w:link w:val="100"/>
    <w:uiPriority w:val="99"/>
    <w:rsid w:val="005149EF"/>
    <w:pPr>
      <w:widowControl w:val="0"/>
      <w:shd w:val="clear" w:color="auto" w:fill="FFFFFF"/>
      <w:spacing w:line="298" w:lineRule="exact"/>
      <w:jc w:val="center"/>
    </w:pPr>
    <w:rPr>
      <w:rFonts w:eastAsiaTheme="minorHAnsi"/>
      <w:sz w:val="22"/>
      <w:szCs w:val="22"/>
      <w:lang w:eastAsia="en-US"/>
    </w:rPr>
  </w:style>
  <w:style w:type="paragraph" w:customStyle="1" w:styleId="111">
    <w:name w:val="Основной текст (11)1"/>
    <w:basedOn w:val="a4"/>
    <w:link w:val="110"/>
    <w:uiPriority w:val="99"/>
    <w:rsid w:val="005149EF"/>
    <w:pPr>
      <w:widowControl w:val="0"/>
      <w:shd w:val="clear" w:color="auto" w:fill="FFFFFF"/>
      <w:spacing w:before="340" w:after="560"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aff3">
    <w:name w:val="Подпись к таблице"/>
    <w:basedOn w:val="a4"/>
    <w:link w:val="aff2"/>
    <w:uiPriority w:val="99"/>
    <w:rsid w:val="005149EF"/>
    <w:pPr>
      <w:widowControl w:val="0"/>
      <w:shd w:val="clear" w:color="auto" w:fill="FFFFFF"/>
      <w:spacing w:line="274" w:lineRule="exact"/>
      <w:ind w:firstLine="320"/>
    </w:pPr>
    <w:rPr>
      <w:rFonts w:eastAsiaTheme="minorHAnsi"/>
      <w:sz w:val="22"/>
      <w:szCs w:val="22"/>
      <w:lang w:eastAsia="en-US"/>
    </w:rPr>
  </w:style>
  <w:style w:type="paragraph" w:customStyle="1" w:styleId="121">
    <w:name w:val="Основной текст (12)"/>
    <w:basedOn w:val="a4"/>
    <w:link w:val="120"/>
    <w:uiPriority w:val="99"/>
    <w:rsid w:val="005149EF"/>
    <w:pPr>
      <w:widowControl w:val="0"/>
      <w:shd w:val="clear" w:color="auto" w:fill="FFFFFF"/>
      <w:spacing w:before="220" w:after="320" w:line="310" w:lineRule="exact"/>
      <w:jc w:val="center"/>
    </w:pPr>
    <w:rPr>
      <w:rFonts w:eastAsiaTheme="minorHAnsi"/>
      <w:sz w:val="19"/>
      <w:szCs w:val="19"/>
      <w:lang w:eastAsia="en-US"/>
    </w:rPr>
  </w:style>
  <w:style w:type="paragraph" w:customStyle="1" w:styleId="39">
    <w:name w:val="Подпись к таблице (3)"/>
    <w:basedOn w:val="a4"/>
    <w:link w:val="38"/>
    <w:uiPriority w:val="99"/>
    <w:rsid w:val="005149EF"/>
    <w:pPr>
      <w:widowControl w:val="0"/>
      <w:shd w:val="clear" w:color="auto" w:fill="FFFFFF"/>
      <w:spacing w:line="322" w:lineRule="exact"/>
      <w:ind w:firstLine="580"/>
      <w:jc w:val="both"/>
    </w:pPr>
    <w:rPr>
      <w:rFonts w:eastAsiaTheme="minorHAnsi"/>
      <w:sz w:val="28"/>
      <w:szCs w:val="28"/>
      <w:lang w:eastAsia="en-US"/>
    </w:rPr>
  </w:style>
  <w:style w:type="paragraph" w:customStyle="1" w:styleId="3a">
    <w:name w:val="Подпись к картинке (3)"/>
    <w:basedOn w:val="a4"/>
    <w:link w:val="3Exact"/>
    <w:uiPriority w:val="99"/>
    <w:rsid w:val="005149EF"/>
    <w:pPr>
      <w:widowControl w:val="0"/>
      <w:shd w:val="clear" w:color="auto" w:fill="FFFFFF"/>
      <w:spacing w:line="317" w:lineRule="exact"/>
      <w:ind w:firstLine="740"/>
      <w:jc w:val="both"/>
    </w:pPr>
    <w:rPr>
      <w:rFonts w:eastAsiaTheme="minorHAnsi"/>
      <w:sz w:val="28"/>
      <w:szCs w:val="28"/>
      <w:lang w:eastAsia="en-US"/>
    </w:rPr>
  </w:style>
  <w:style w:type="paragraph" w:customStyle="1" w:styleId="141">
    <w:name w:val="Основной текст (14)1"/>
    <w:basedOn w:val="a4"/>
    <w:link w:val="140"/>
    <w:uiPriority w:val="99"/>
    <w:rsid w:val="005149EF"/>
    <w:pPr>
      <w:widowControl w:val="0"/>
      <w:shd w:val="clear" w:color="auto" w:fill="FFFFFF"/>
      <w:spacing w:before="3600" w:line="122" w:lineRule="exact"/>
    </w:pPr>
    <w:rPr>
      <w:rFonts w:eastAsiaTheme="minorHAnsi"/>
      <w:sz w:val="11"/>
      <w:szCs w:val="11"/>
      <w:lang w:eastAsia="en-US"/>
    </w:rPr>
  </w:style>
  <w:style w:type="paragraph" w:customStyle="1" w:styleId="131">
    <w:name w:val="Основной текст (13)"/>
    <w:basedOn w:val="a4"/>
    <w:link w:val="130"/>
    <w:uiPriority w:val="99"/>
    <w:rsid w:val="005149EF"/>
    <w:pPr>
      <w:widowControl w:val="0"/>
      <w:shd w:val="clear" w:color="auto" w:fill="FFFFFF"/>
      <w:spacing w:after="3600" w:line="132" w:lineRule="exact"/>
    </w:pPr>
    <w:rPr>
      <w:rFonts w:eastAsiaTheme="minorHAnsi"/>
      <w:sz w:val="12"/>
      <w:szCs w:val="12"/>
      <w:lang w:val="en-US" w:eastAsia="en-US"/>
    </w:rPr>
  </w:style>
  <w:style w:type="paragraph" w:customStyle="1" w:styleId="222">
    <w:name w:val="Заголовок №2 (2)"/>
    <w:basedOn w:val="a4"/>
    <w:link w:val="221"/>
    <w:uiPriority w:val="99"/>
    <w:rsid w:val="005149EF"/>
    <w:pPr>
      <w:widowControl w:val="0"/>
      <w:shd w:val="clear" w:color="auto" w:fill="FFFFFF"/>
      <w:spacing w:before="340" w:line="326" w:lineRule="exact"/>
      <w:ind w:hanging="640"/>
      <w:jc w:val="both"/>
      <w:outlineLvl w:val="1"/>
    </w:pPr>
    <w:rPr>
      <w:rFonts w:eastAsiaTheme="minorHAnsi"/>
      <w:b/>
      <w:bCs/>
      <w:sz w:val="22"/>
      <w:szCs w:val="22"/>
      <w:lang w:eastAsia="en-US"/>
    </w:rPr>
  </w:style>
  <w:style w:type="paragraph" w:customStyle="1" w:styleId="151">
    <w:name w:val="Основной текст (15)1"/>
    <w:basedOn w:val="a4"/>
    <w:link w:val="150"/>
    <w:uiPriority w:val="99"/>
    <w:rsid w:val="005149EF"/>
    <w:pPr>
      <w:widowControl w:val="0"/>
      <w:shd w:val="clear" w:color="auto" w:fill="FFFFFF"/>
      <w:spacing w:after="100" w:line="221" w:lineRule="exact"/>
      <w:jc w:val="both"/>
    </w:pPr>
    <w:rPr>
      <w:rFonts w:ascii="Tahoma" w:hAnsi="Tahoma" w:cs="Tahoma"/>
      <w:b/>
      <w:bCs/>
      <w:sz w:val="19"/>
      <w:szCs w:val="19"/>
      <w:lang w:eastAsia="en-US"/>
    </w:rPr>
  </w:style>
  <w:style w:type="paragraph" w:customStyle="1" w:styleId="161">
    <w:name w:val="Основной текст (16)1"/>
    <w:basedOn w:val="a4"/>
    <w:link w:val="16"/>
    <w:uiPriority w:val="99"/>
    <w:rsid w:val="005149EF"/>
    <w:pPr>
      <w:widowControl w:val="0"/>
      <w:shd w:val="clear" w:color="auto" w:fill="FFFFFF"/>
      <w:spacing w:before="100" w:line="250" w:lineRule="exact"/>
    </w:pPr>
    <w:rPr>
      <w:rFonts w:eastAsiaTheme="minorHAnsi"/>
      <w:b/>
      <w:bCs/>
      <w:sz w:val="19"/>
      <w:szCs w:val="19"/>
      <w:lang w:eastAsia="en-US"/>
    </w:rPr>
  </w:style>
  <w:style w:type="paragraph" w:customStyle="1" w:styleId="171">
    <w:name w:val="Основной текст (17)1"/>
    <w:basedOn w:val="a4"/>
    <w:link w:val="17"/>
    <w:uiPriority w:val="99"/>
    <w:rsid w:val="005149EF"/>
    <w:pPr>
      <w:widowControl w:val="0"/>
      <w:shd w:val="clear" w:color="auto" w:fill="FFFFFF"/>
      <w:spacing w:after="120" w:line="216" w:lineRule="exact"/>
    </w:pPr>
    <w:rPr>
      <w:rFonts w:eastAsiaTheme="minorHAnsi"/>
      <w:b/>
      <w:bCs/>
      <w:i/>
      <w:iCs/>
      <w:sz w:val="18"/>
      <w:szCs w:val="18"/>
      <w:lang w:eastAsia="en-US"/>
    </w:rPr>
  </w:style>
  <w:style w:type="paragraph" w:customStyle="1" w:styleId="45">
    <w:name w:val="Подпись к картинке (4)"/>
    <w:basedOn w:val="a4"/>
    <w:link w:val="4Exact"/>
    <w:uiPriority w:val="99"/>
    <w:rsid w:val="005149EF"/>
    <w:pPr>
      <w:widowControl w:val="0"/>
      <w:shd w:val="clear" w:color="auto" w:fill="FFFFFF"/>
      <w:spacing w:line="156" w:lineRule="exact"/>
      <w:jc w:val="right"/>
    </w:pPr>
    <w:rPr>
      <w:rFonts w:ascii="Tahoma" w:hAnsi="Tahoma" w:cs="Tahoma"/>
      <w:b/>
      <w:bCs/>
      <w:sz w:val="13"/>
      <w:szCs w:val="13"/>
      <w:lang w:eastAsia="en-US"/>
    </w:rPr>
  </w:style>
  <w:style w:type="paragraph" w:customStyle="1" w:styleId="53">
    <w:name w:val="Подпись к картинке (5)"/>
    <w:basedOn w:val="a4"/>
    <w:link w:val="5Exact0"/>
    <w:uiPriority w:val="99"/>
    <w:rsid w:val="005149EF"/>
    <w:pPr>
      <w:widowControl w:val="0"/>
      <w:shd w:val="clear" w:color="auto" w:fill="FFFFFF"/>
      <w:spacing w:line="222" w:lineRule="exact"/>
      <w:jc w:val="both"/>
    </w:pPr>
    <w:rPr>
      <w:rFonts w:ascii="Tahoma" w:hAnsi="Tahoma" w:cs="Tahoma"/>
      <w:b/>
      <w:bCs/>
      <w:sz w:val="15"/>
      <w:szCs w:val="15"/>
      <w:lang w:eastAsia="en-US"/>
    </w:rPr>
  </w:style>
  <w:style w:type="paragraph" w:customStyle="1" w:styleId="66">
    <w:name w:val="Подпись к картинке (6)"/>
    <w:basedOn w:val="a4"/>
    <w:link w:val="6Exact0"/>
    <w:uiPriority w:val="99"/>
    <w:rsid w:val="005149EF"/>
    <w:pPr>
      <w:widowControl w:val="0"/>
      <w:shd w:val="clear" w:color="auto" w:fill="FFFFFF"/>
      <w:spacing w:line="278" w:lineRule="exact"/>
      <w:ind w:hanging="240"/>
      <w:jc w:val="center"/>
    </w:pPr>
    <w:rPr>
      <w:rFonts w:eastAsiaTheme="minorHAnsi"/>
      <w:b/>
      <w:bCs/>
      <w:i/>
      <w:iCs/>
      <w:sz w:val="22"/>
      <w:szCs w:val="22"/>
      <w:lang w:eastAsia="en-US"/>
    </w:rPr>
  </w:style>
  <w:style w:type="paragraph" w:customStyle="1" w:styleId="181">
    <w:name w:val="Основной текст (18)1"/>
    <w:basedOn w:val="a4"/>
    <w:link w:val="18"/>
    <w:uiPriority w:val="99"/>
    <w:rsid w:val="005149EF"/>
    <w:pPr>
      <w:widowControl w:val="0"/>
      <w:shd w:val="clear" w:color="auto" w:fill="FFFFFF"/>
      <w:spacing w:before="320" w:line="328" w:lineRule="exact"/>
      <w:jc w:val="center"/>
    </w:pPr>
    <w:rPr>
      <w:rFonts w:ascii="Consolas" w:hAnsi="Consolas" w:cs="Consolas"/>
      <w:i/>
      <w:iCs/>
      <w:sz w:val="28"/>
      <w:szCs w:val="28"/>
      <w:lang w:eastAsia="en-US"/>
    </w:rPr>
  </w:style>
  <w:style w:type="paragraph" w:customStyle="1" w:styleId="190">
    <w:name w:val="Основной текст (19)"/>
    <w:basedOn w:val="a4"/>
    <w:link w:val="19"/>
    <w:uiPriority w:val="99"/>
    <w:rsid w:val="005149EF"/>
    <w:pPr>
      <w:widowControl w:val="0"/>
      <w:shd w:val="clear" w:color="auto" w:fill="FFFFFF"/>
      <w:spacing w:before="380" w:line="288" w:lineRule="exact"/>
      <w:jc w:val="right"/>
    </w:pPr>
    <w:rPr>
      <w:rFonts w:eastAsiaTheme="minorHAnsi"/>
      <w:i/>
      <w:iCs/>
      <w:sz w:val="17"/>
      <w:szCs w:val="17"/>
      <w:lang w:eastAsia="en-US"/>
    </w:rPr>
  </w:style>
  <w:style w:type="paragraph" w:customStyle="1" w:styleId="201">
    <w:name w:val="Основной текст (20)1"/>
    <w:basedOn w:val="a4"/>
    <w:link w:val="200"/>
    <w:uiPriority w:val="99"/>
    <w:rsid w:val="005149EF"/>
    <w:pPr>
      <w:widowControl w:val="0"/>
      <w:shd w:val="clear" w:color="auto" w:fill="FFFFFF"/>
      <w:spacing w:line="379" w:lineRule="exact"/>
    </w:pPr>
    <w:rPr>
      <w:rFonts w:eastAsiaTheme="minorHAnsi"/>
      <w:sz w:val="26"/>
      <w:szCs w:val="26"/>
      <w:lang w:eastAsia="en-US"/>
    </w:rPr>
  </w:style>
  <w:style w:type="character" w:customStyle="1" w:styleId="aff5">
    <w:name w:val="Текст_Обычный"/>
    <w:uiPriority w:val="99"/>
    <w:rsid w:val="005149EF"/>
    <w:rPr>
      <w:rFonts w:cs="Times New Roman"/>
    </w:rPr>
  </w:style>
  <w:style w:type="paragraph" w:styleId="2f">
    <w:name w:val="Body Text 2"/>
    <w:basedOn w:val="a4"/>
    <w:link w:val="2f0"/>
    <w:uiPriority w:val="99"/>
    <w:rsid w:val="005149EF"/>
    <w:pPr>
      <w:widowControl w:val="0"/>
      <w:adjustRightInd w:val="0"/>
      <w:spacing w:after="120" w:line="480" w:lineRule="auto"/>
      <w:jc w:val="both"/>
      <w:textAlignment w:val="baseline"/>
    </w:pPr>
  </w:style>
  <w:style w:type="character" w:customStyle="1" w:styleId="2f0">
    <w:name w:val="Основной текст 2 Знак"/>
    <w:basedOn w:val="a5"/>
    <w:link w:val="2f"/>
    <w:uiPriority w:val="99"/>
    <w:rsid w:val="00514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footnote reference"/>
    <w:uiPriority w:val="99"/>
    <w:rsid w:val="005149EF"/>
    <w:rPr>
      <w:rFonts w:cs="Times New Roman"/>
      <w:vertAlign w:val="superscript"/>
    </w:rPr>
  </w:style>
  <w:style w:type="paragraph" w:styleId="aff7">
    <w:name w:val="footnote text"/>
    <w:aliases w:val="Table_Footnote_last Знак,Table_Footnote_last Знак Знак,Table_Footnote_last"/>
    <w:basedOn w:val="a4"/>
    <w:link w:val="aff8"/>
    <w:uiPriority w:val="99"/>
    <w:rsid w:val="005149EF"/>
    <w:pPr>
      <w:keepLines/>
      <w:spacing w:before="120" w:after="120"/>
      <w:ind w:firstLine="567"/>
      <w:jc w:val="both"/>
    </w:pPr>
    <w:rPr>
      <w:rFonts w:ascii="TimesET" w:hAnsi="TimesET"/>
      <w:kern w:val="24"/>
      <w:sz w:val="20"/>
      <w:szCs w:val="20"/>
    </w:rPr>
  </w:style>
  <w:style w:type="character" w:customStyle="1" w:styleId="aff8">
    <w:name w:val="Текст сноски Знак"/>
    <w:aliases w:val="Table_Footnote_last Знак Знак1,Table_Footnote_last Знак Знак Знак,Table_Footnote_last Знак1"/>
    <w:basedOn w:val="a5"/>
    <w:link w:val="aff7"/>
    <w:uiPriority w:val="99"/>
    <w:rsid w:val="005149EF"/>
    <w:rPr>
      <w:rFonts w:ascii="TimesET" w:eastAsia="Times New Roman" w:hAnsi="TimesET" w:cs="Times New Roman"/>
      <w:kern w:val="24"/>
      <w:sz w:val="20"/>
      <w:szCs w:val="20"/>
      <w:lang w:eastAsia="ru-RU"/>
    </w:rPr>
  </w:style>
  <w:style w:type="paragraph" w:styleId="a3">
    <w:name w:val="Title"/>
    <w:aliases w:val="Назв табл"/>
    <w:basedOn w:val="a4"/>
    <w:next w:val="a4"/>
    <w:link w:val="aff9"/>
    <w:uiPriority w:val="99"/>
    <w:qFormat/>
    <w:rsid w:val="005149EF"/>
    <w:pPr>
      <w:widowControl w:val="0"/>
      <w:numPr>
        <w:numId w:val="1"/>
      </w:numPr>
      <w:spacing w:before="120"/>
      <w:ind w:left="0" w:firstLine="0"/>
      <w:contextualSpacing/>
      <w:jc w:val="center"/>
    </w:pPr>
    <w:rPr>
      <w:rFonts w:ascii="Arial" w:hAnsi="Arial"/>
      <w:b/>
      <w:color w:val="385623"/>
      <w:spacing w:val="-10"/>
      <w:kern w:val="28"/>
      <w:sz w:val="28"/>
      <w:szCs w:val="56"/>
    </w:rPr>
  </w:style>
  <w:style w:type="character" w:customStyle="1" w:styleId="aff9">
    <w:name w:val="Название Знак"/>
    <w:aliases w:val="Назв табл Знак"/>
    <w:basedOn w:val="a5"/>
    <w:link w:val="a3"/>
    <w:uiPriority w:val="99"/>
    <w:rsid w:val="005149EF"/>
    <w:rPr>
      <w:rFonts w:ascii="Arial" w:eastAsia="Times New Roman" w:hAnsi="Arial" w:cs="Times New Roman"/>
      <w:b/>
      <w:color w:val="385623"/>
      <w:spacing w:val="-10"/>
      <w:kern w:val="28"/>
      <w:sz w:val="28"/>
      <w:szCs w:val="56"/>
      <w:lang w:eastAsia="ru-RU"/>
    </w:rPr>
  </w:style>
  <w:style w:type="character" w:customStyle="1" w:styleId="apple-converted-space">
    <w:name w:val="apple-converted-space"/>
    <w:uiPriority w:val="99"/>
    <w:rsid w:val="005149EF"/>
    <w:rPr>
      <w:rFonts w:cs="Times New Roman"/>
    </w:rPr>
  </w:style>
  <w:style w:type="paragraph" w:customStyle="1" w:styleId="a1">
    <w:name w:val="Наз рис"/>
    <w:basedOn w:val="a3"/>
    <w:next w:val="a4"/>
    <w:link w:val="affa"/>
    <w:uiPriority w:val="99"/>
    <w:rsid w:val="005149EF"/>
    <w:pPr>
      <w:numPr>
        <w:numId w:val="2"/>
      </w:numPr>
      <w:ind w:left="0" w:firstLine="0"/>
    </w:pPr>
    <w:rPr>
      <w:color w:val="auto"/>
    </w:rPr>
  </w:style>
  <w:style w:type="character" w:customStyle="1" w:styleId="affa">
    <w:name w:val="Наз рис Знак"/>
    <w:link w:val="a1"/>
    <w:uiPriority w:val="99"/>
    <w:locked/>
    <w:rsid w:val="005149EF"/>
    <w:rPr>
      <w:rFonts w:ascii="Arial" w:eastAsia="Times New Roman" w:hAnsi="Arial" w:cs="Times New Roman"/>
      <w:b/>
      <w:spacing w:val="-10"/>
      <w:kern w:val="28"/>
      <w:sz w:val="28"/>
      <w:szCs w:val="56"/>
      <w:lang w:eastAsia="ru-RU"/>
    </w:rPr>
  </w:style>
  <w:style w:type="character" w:customStyle="1" w:styleId="14pt">
    <w:name w:val="Колонтитул + 14 pt"/>
    <w:aliases w:val="Полужирный12,Не курсив6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2pt">
    <w:name w:val="Колонтитул + 12 pt"/>
    <w:aliases w:val="Не курсив5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5">
    <w:name w:val="Оглавление 3 Знак"/>
    <w:link w:val="34"/>
    <w:uiPriority w:val="99"/>
    <w:locked/>
    <w:rsid w:val="005149EF"/>
    <w:rPr>
      <w:rFonts w:ascii="Calibri" w:eastAsia="Calibri" w:hAnsi="Calibri" w:cs="Times New Roman"/>
    </w:rPr>
  </w:style>
  <w:style w:type="character" w:customStyle="1" w:styleId="3c">
    <w:name w:val="Заголовок №3_"/>
    <w:link w:val="3d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Exact">
    <w:name w:val="Основной текст (8) Exact"/>
    <w:uiPriority w:val="99"/>
    <w:rsid w:val="005149EF"/>
    <w:rPr>
      <w:rFonts w:ascii="Constantia" w:eastAsia="Times New Roman" w:hAnsi="Constantia" w:cs="Constantia"/>
      <w:sz w:val="17"/>
      <w:szCs w:val="17"/>
      <w:u w:val="none"/>
    </w:rPr>
  </w:style>
  <w:style w:type="character" w:customStyle="1" w:styleId="813pt">
    <w:name w:val="Основной текст (8) + 13 pt"/>
    <w:aliases w:val="Курсив Exact"/>
    <w:uiPriority w:val="99"/>
    <w:rsid w:val="005149EF"/>
    <w:rPr>
      <w:rFonts w:ascii="Constantia" w:eastAsia="Times New Roman" w:hAnsi="Constantia" w:cs="Constantia"/>
      <w:i/>
      <w:iCs/>
      <w:sz w:val="26"/>
      <w:szCs w:val="26"/>
      <w:u w:val="none"/>
      <w:lang w:val="en-US" w:eastAsia="en-US"/>
    </w:rPr>
  </w:style>
  <w:style w:type="character" w:customStyle="1" w:styleId="2100">
    <w:name w:val="Основной текст (2) + 10"/>
    <w:aliases w:val="5 pt19,Курсив13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813pt1">
    <w:name w:val="Основной текст (8) + 13 pt1"/>
    <w:aliases w:val="Курсив12"/>
    <w:uiPriority w:val="99"/>
    <w:rsid w:val="005149EF"/>
    <w:rPr>
      <w:rFonts w:ascii="Constantia" w:eastAsia="Times New Roman" w:hAnsi="Constantia" w:cs="Constantia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911pt">
    <w:name w:val="Основной текст (9) + 11 pt"/>
    <w:aliases w:val="Не курсив4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9pt">
    <w:name w:val="Основной текст (2) + 9 pt"/>
    <w:aliases w:val="Полужирный1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1pt">
    <w:name w:val="Основной текст (11) + 11 pt"/>
    <w:aliases w:val="Не 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2pt">
    <w:name w:val="Основной текст (2) + 12 pt"/>
    <w:aliases w:val="Курсив1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311pt">
    <w:name w:val="Основной текст (13) + 11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e">
    <w:name w:val="Подпись к картинке (3)_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10pt">
    <w:name w:val="Основной текст (2) + 10 pt"/>
    <w:aliases w:val="Курсив10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10pt2">
    <w:name w:val="Основной текст (2) + 10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6">
    <w:name w:val="Подпись к таблице (4)_"/>
    <w:uiPriority w:val="99"/>
    <w:rsid w:val="005149EF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7">
    <w:name w:val="Подпись к таблице (4)"/>
    <w:uiPriority w:val="99"/>
    <w:rsid w:val="005149EF"/>
    <w:rPr>
      <w:rFonts w:ascii="Times New Roman" w:hAnsi="Times New Roman"/>
      <w:i/>
      <w:color w:val="2E74B5"/>
      <w:spacing w:val="0"/>
      <w:w w:val="100"/>
      <w:position w:val="0"/>
      <w:sz w:val="20"/>
      <w:u w:val="none"/>
      <w:lang w:val="ru-RU" w:eastAsia="ru-RU"/>
    </w:rPr>
  </w:style>
  <w:style w:type="character" w:customStyle="1" w:styleId="12pt2">
    <w:name w:val="Колонтитул + 12 pt2"/>
    <w:aliases w:val="Полужирный10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4">
    <w:name w:val="Подпись к таблице (5)_"/>
    <w:link w:val="55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100">
    <w:name w:val="Основной текст (6) + 10"/>
    <w:aliases w:val="5 pt18,Курсив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67">
    <w:name w:val="Колонтитул + 6"/>
    <w:aliases w:val="5 pt17,Не курсив2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8">
    <w:name w:val="Подпись к картинке (4)_"/>
    <w:uiPriority w:val="99"/>
    <w:rsid w:val="005149E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TimesNewRoman">
    <w:name w:val="Основной текст (14) + Times New Roman"/>
    <w:aliases w:val="5 pt16,Курсив8,Интервал 0 pt"/>
    <w:uiPriority w:val="99"/>
    <w:rsid w:val="005149EF"/>
    <w:rPr>
      <w:rFonts w:ascii="Times New Roman" w:hAnsi="Times New Roman" w:cs="Times New Roman"/>
      <w:i/>
      <w:iCs/>
      <w:color w:val="FE5454"/>
      <w:spacing w:val="10"/>
      <w:w w:val="100"/>
      <w:position w:val="0"/>
      <w:sz w:val="10"/>
      <w:szCs w:val="10"/>
      <w:u w:val="none"/>
      <w:lang w:val="ru-RU" w:eastAsia="ru-RU"/>
    </w:rPr>
  </w:style>
  <w:style w:type="character" w:customStyle="1" w:styleId="68">
    <w:name w:val="Подпись к таблице (6)_"/>
    <w:link w:val="6a"/>
    <w:uiPriority w:val="99"/>
    <w:locked/>
    <w:rsid w:val="005149E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517pt">
    <w:name w:val="Основной текст (15) + 17 pt"/>
    <w:aliases w:val="Не полужирный1,Интервал 2 pt"/>
    <w:uiPriority w:val="99"/>
    <w:rsid w:val="005149EF"/>
    <w:rPr>
      <w:rFonts w:ascii="Corbel" w:eastAsia="Times New Roman" w:hAnsi="Corbel" w:cs="Corbel"/>
      <w:b/>
      <w:bCs/>
      <w:color w:val="2D2D2D"/>
      <w:spacing w:val="50"/>
      <w:w w:val="100"/>
      <w:position w:val="0"/>
      <w:sz w:val="34"/>
      <w:szCs w:val="34"/>
      <w:u w:val="none"/>
      <w:lang w:val="ru-RU" w:eastAsia="ru-RU"/>
    </w:rPr>
  </w:style>
  <w:style w:type="character" w:customStyle="1" w:styleId="73">
    <w:name w:val="Подпись к таблице (7)_"/>
    <w:uiPriority w:val="99"/>
    <w:rsid w:val="005149EF"/>
    <w:rPr>
      <w:rFonts w:ascii="Times New Roman" w:hAnsi="Times New Roman" w:cs="Times New Roman"/>
      <w:sz w:val="19"/>
      <w:szCs w:val="19"/>
      <w:u w:val="none"/>
    </w:rPr>
  </w:style>
  <w:style w:type="character" w:customStyle="1" w:styleId="79pt">
    <w:name w:val="Подпись к таблице (7) + 9 pt"/>
    <w:aliases w:val="Полужирный9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4">
    <w:name w:val="Подпись к таблице (7)"/>
    <w:uiPriority w:val="99"/>
    <w:rsid w:val="005149EF"/>
    <w:rPr>
      <w:rFonts w:ascii="Times New Roman" w:hAnsi="Times New Roman" w:cs="Times New Roman"/>
      <w:color w:val="2D2D2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80">
    <w:name w:val="Основной текст (2) + 8"/>
    <w:aliases w:val="5 pt15,Полужирный8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8pt">
    <w:name w:val="Основной текст (2) + 8 pt"/>
    <w:uiPriority w:val="99"/>
    <w:rsid w:val="005149EF"/>
    <w:rPr>
      <w:rFonts w:ascii="Times New Roman" w:hAnsi="Times New Roman" w:cs="Times New Roman"/>
      <w:color w:val="3E3D3F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122">
    <w:name w:val="Заголовок №1 (2)_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3pt">
    <w:name w:val="Заголовок №1 (2) + Интервал 3 pt"/>
    <w:uiPriority w:val="99"/>
    <w:rsid w:val="005149EF"/>
    <w:rPr>
      <w:rFonts w:ascii="Times New Roman" w:hAnsi="Times New Roman" w:cs="Times New Roman"/>
      <w:b/>
      <w:bCs/>
      <w:color w:val="2D2D2D"/>
      <w:spacing w:val="70"/>
      <w:w w:val="100"/>
      <w:position w:val="0"/>
      <w:sz w:val="22"/>
      <w:szCs w:val="22"/>
      <w:u w:val="none"/>
      <w:lang w:val="ru-RU" w:eastAsia="ru-RU"/>
    </w:rPr>
  </w:style>
  <w:style w:type="character" w:customStyle="1" w:styleId="711pt">
    <w:name w:val="Подпись к таблице (7) + 11 pt"/>
    <w:aliases w:val="Полужирный7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 (2)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LucidaSansUnicode">
    <w:name w:val="Основной текст (2) + Lucida Sans Unicode"/>
    <w:aliases w:val="8 pt"/>
    <w:uiPriority w:val="99"/>
    <w:rsid w:val="005149EF"/>
    <w:rPr>
      <w:rFonts w:ascii="Lucida Sans Unicode" w:eastAsia="Times New Roman" w:hAnsi="Lucida Sans Unicode" w:cs="Lucida Sans Unicode"/>
      <w:color w:val="2D2D2D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2LucidaSansUnicode1">
    <w:name w:val="Основной текст (2) + Lucida Sans Unicode1"/>
    <w:aliases w:val="7,5 pt14"/>
    <w:uiPriority w:val="99"/>
    <w:rsid w:val="005149EF"/>
    <w:rPr>
      <w:rFonts w:ascii="Lucida Sans Unicode" w:eastAsia="Times New Roman" w:hAnsi="Lucida Sans Unicode" w:cs="Lucida Sans Unicode"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91">
    <w:name w:val="Основной текст (2) + 91"/>
    <w:aliases w:val="5 pt13,Курсив7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7">
    <w:name w:val="Подпись к картинке (5)_"/>
    <w:uiPriority w:val="99"/>
    <w:rsid w:val="005149EF"/>
    <w:rPr>
      <w:rFonts w:ascii="Franklin Gothic Heavy" w:eastAsia="Times New Roman" w:hAnsi="Franklin Gothic Heavy" w:cs="Franklin Gothic Heavy"/>
      <w:spacing w:val="20"/>
      <w:w w:val="100"/>
      <w:sz w:val="16"/>
      <w:szCs w:val="16"/>
      <w:u w:val="none"/>
    </w:rPr>
  </w:style>
  <w:style w:type="character" w:customStyle="1" w:styleId="5TimesNewRoman1">
    <w:name w:val="Подпись к картинке (5) + Times New Roman1"/>
    <w:aliases w:val="81,5 pt12,Полужирный6,Интервал 0 pt3"/>
    <w:uiPriority w:val="99"/>
    <w:rsid w:val="005149EF"/>
    <w:rPr>
      <w:rFonts w:ascii="Times New Roman" w:eastAsia="Times New Roman" w:hAnsi="Times New Roman" w:cs="Times New Roman"/>
      <w:b/>
      <w:bCs/>
      <w:color w:val="535354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58">
    <w:name w:val="Подпись к картинке (5) + Курсив"/>
    <w:aliases w:val="Интервал 0 pt2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570">
    <w:name w:val="Подпись к картинке (5) + 7"/>
    <w:aliases w:val="5 pt11,Курсив6,Интервал 0 pt1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6b">
    <w:name w:val="Подпись к картинке (6)_"/>
    <w:uiPriority w:val="99"/>
    <w:rsid w:val="005149EF"/>
    <w:rPr>
      <w:rFonts w:ascii="Arial" w:eastAsia="Times New Roman" w:hAnsi="Arial" w:cs="Arial"/>
      <w:w w:val="150"/>
      <w:sz w:val="15"/>
      <w:szCs w:val="15"/>
      <w:u w:val="none"/>
    </w:rPr>
  </w:style>
  <w:style w:type="character" w:customStyle="1" w:styleId="6FranklinGothicHeavy">
    <w:name w:val="Подпись к картинке (6) + Franklin Gothic Heavy"/>
    <w:aliases w:val="4,5 pt10,Курсив5,Масштаб 100%"/>
    <w:uiPriority w:val="99"/>
    <w:rsid w:val="005149EF"/>
    <w:rPr>
      <w:rFonts w:ascii="Franklin Gothic Heavy" w:eastAsia="Times New Roman" w:hAnsi="Franklin Gothic Heavy" w:cs="Franklin Gothic Heavy"/>
      <w:i/>
      <w:iCs/>
      <w:color w:val="5A9BD5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2101">
    <w:name w:val="Подпись к таблице (2) + 10"/>
    <w:aliases w:val="5 pt9,Курсив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lang w:val="ru-RU" w:eastAsia="ru-RU"/>
    </w:rPr>
  </w:style>
  <w:style w:type="character" w:customStyle="1" w:styleId="250">
    <w:name w:val="Основной текст (2) + 5"/>
    <w:aliases w:val="5 pt8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en-US" w:eastAsia="en-US"/>
    </w:rPr>
  </w:style>
  <w:style w:type="character" w:customStyle="1" w:styleId="911pt1">
    <w:name w:val="Основной текст (9) + 11 pt1"/>
    <w:aliases w:val="Полужирный5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75">
    <w:name w:val="Подпись к картинке (7)_"/>
    <w:link w:val="76"/>
    <w:uiPriority w:val="99"/>
    <w:locked/>
    <w:rsid w:val="005149EF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">
    <w:name w:val="Колонтитул + 11"/>
    <w:aliases w:val="5 pt7,Полужирный4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2pt1">
    <w:name w:val="Колонтитул + 12 pt1"/>
    <w:aliases w:val="Полужирный2,Не курсив1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f">
    <w:name w:val="Подпись к картинке (3) + Полужирный"/>
    <w:aliases w:val="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4">
    <w:name w:val="Колонтитул + 10"/>
    <w:aliases w:val="5 pt6"/>
    <w:uiPriority w:val="99"/>
    <w:rsid w:val="005149EF"/>
    <w:rPr>
      <w:rFonts w:ascii="Times New Roman" w:eastAsia="Times New Roman" w:hAnsi="Times New Roman" w:cs="Times New Roman"/>
      <w:i/>
      <w:iCs/>
      <w:color w:val="2E74B5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102">
    <w:name w:val="Основной текст (2) + 102"/>
    <w:aliases w:val="5 pt5,Курсив2,Интервал 1 pt"/>
    <w:uiPriority w:val="99"/>
    <w:rsid w:val="005149EF"/>
    <w:rPr>
      <w:rFonts w:ascii="Times New Roman" w:hAnsi="Times New Roman" w:cs="Times New Roman"/>
      <w:i/>
      <w:iCs/>
      <w:color w:val="000000"/>
      <w:spacing w:val="20"/>
      <w:w w:val="100"/>
      <w:position w:val="0"/>
      <w:sz w:val="21"/>
      <w:szCs w:val="21"/>
      <w:u w:val="none"/>
      <w:lang w:val="ru-RU" w:eastAsia="ru-RU"/>
    </w:rPr>
  </w:style>
  <w:style w:type="paragraph" w:customStyle="1" w:styleId="3d">
    <w:name w:val="Заголовок №3"/>
    <w:basedOn w:val="a4"/>
    <w:link w:val="3c"/>
    <w:uiPriority w:val="99"/>
    <w:rsid w:val="005149EF"/>
    <w:pPr>
      <w:widowControl w:val="0"/>
      <w:shd w:val="clear" w:color="auto" w:fill="FFFFFF"/>
      <w:spacing w:line="244" w:lineRule="exact"/>
      <w:ind w:hanging="400"/>
      <w:jc w:val="center"/>
      <w:outlineLvl w:val="2"/>
    </w:pPr>
    <w:rPr>
      <w:rFonts w:eastAsiaTheme="minorHAnsi"/>
      <w:b/>
      <w:bCs/>
      <w:sz w:val="22"/>
      <w:szCs w:val="22"/>
      <w:lang w:eastAsia="en-US"/>
    </w:rPr>
  </w:style>
  <w:style w:type="paragraph" w:customStyle="1" w:styleId="55">
    <w:name w:val="Подпись к таблице (5)"/>
    <w:basedOn w:val="a4"/>
    <w:link w:val="54"/>
    <w:uiPriority w:val="99"/>
    <w:rsid w:val="005149EF"/>
    <w:pPr>
      <w:widowControl w:val="0"/>
      <w:shd w:val="clear" w:color="auto" w:fill="FFFFFF"/>
      <w:spacing w:line="288" w:lineRule="exact"/>
    </w:pPr>
    <w:rPr>
      <w:rFonts w:eastAsiaTheme="minorHAnsi"/>
      <w:sz w:val="26"/>
      <w:szCs w:val="26"/>
      <w:lang w:eastAsia="en-US"/>
    </w:rPr>
  </w:style>
  <w:style w:type="paragraph" w:customStyle="1" w:styleId="6a">
    <w:name w:val="Подпись к таблице (6)"/>
    <w:basedOn w:val="a4"/>
    <w:link w:val="68"/>
    <w:uiPriority w:val="99"/>
    <w:rsid w:val="005149EF"/>
    <w:pPr>
      <w:widowControl w:val="0"/>
      <w:shd w:val="clear" w:color="auto" w:fill="FFFFFF"/>
      <w:spacing w:line="200" w:lineRule="exact"/>
    </w:pPr>
    <w:rPr>
      <w:rFonts w:eastAsiaTheme="minorHAnsi"/>
      <w:b/>
      <w:bCs/>
      <w:sz w:val="18"/>
      <w:szCs w:val="18"/>
      <w:lang w:eastAsia="en-US"/>
    </w:rPr>
  </w:style>
  <w:style w:type="paragraph" w:customStyle="1" w:styleId="76">
    <w:name w:val="Подпись к картинке (7)"/>
    <w:basedOn w:val="a4"/>
    <w:link w:val="75"/>
    <w:uiPriority w:val="99"/>
    <w:rsid w:val="005149EF"/>
    <w:pPr>
      <w:widowControl w:val="0"/>
      <w:shd w:val="clear" w:color="auto" w:fill="FFFFFF"/>
      <w:spacing w:line="232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116">
    <w:name w:val="Заголовок 1 Знак1"/>
    <w:aliases w:val="HEADING 1 Знак,Head 1 Знак,????????? 1 Знак,Subhead A Знак"/>
    <w:uiPriority w:val="99"/>
    <w:locked/>
    <w:rsid w:val="005149EF"/>
    <w:rPr>
      <w:rFonts w:ascii="Arial" w:hAnsi="Arial" w:cs="Times New Roman"/>
      <w:b/>
      <w:kern w:val="28"/>
      <w:sz w:val="24"/>
      <w:szCs w:val="24"/>
      <w:lang w:val="ru-RU" w:eastAsia="ru-RU"/>
    </w:rPr>
  </w:style>
  <w:style w:type="character" w:customStyle="1" w:styleId="affb">
    <w:name w:val="Цветовое выделение"/>
    <w:uiPriority w:val="99"/>
    <w:rsid w:val="005149EF"/>
    <w:rPr>
      <w:b/>
      <w:color w:val="26282F"/>
      <w:sz w:val="26"/>
    </w:rPr>
  </w:style>
  <w:style w:type="table" w:customStyle="1" w:styleId="1a">
    <w:name w:val="Сетка таблицы1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1">
    <w:name w:val="Основной текст + 71"/>
    <w:aliases w:val="5 pt4,Интервал 0 pt6"/>
    <w:uiPriority w:val="99"/>
    <w:rsid w:val="005149EF"/>
    <w:rPr>
      <w:rFonts w:cs="Times New Roman"/>
      <w:color w:val="000000"/>
      <w:spacing w:val="6"/>
      <w:w w:val="100"/>
      <w:position w:val="0"/>
      <w:sz w:val="15"/>
      <w:szCs w:val="15"/>
      <w:lang w:val="ru-RU" w:bidi="ar-SA"/>
    </w:rPr>
  </w:style>
  <w:style w:type="character" w:customStyle="1" w:styleId="Constantia">
    <w:name w:val="Основной текст + Constantia"/>
    <w:aliases w:val="71,5 pt3,Интервал 0 pt5"/>
    <w:uiPriority w:val="99"/>
    <w:rsid w:val="005149EF"/>
    <w:rPr>
      <w:rFonts w:ascii="Constantia" w:hAnsi="Constantia" w:cs="Constantia"/>
      <w:color w:val="000000"/>
      <w:spacing w:val="0"/>
      <w:w w:val="100"/>
      <w:position w:val="0"/>
      <w:sz w:val="15"/>
      <w:szCs w:val="15"/>
      <w:lang w:bidi="ar-SA"/>
    </w:rPr>
  </w:style>
  <w:style w:type="character" w:customStyle="1" w:styleId="CenturyGothic">
    <w:name w:val="Основной текст + Century Gothic"/>
    <w:aliases w:val="6 pt,Полужирный3,Интервал 0 pt4"/>
    <w:uiPriority w:val="99"/>
    <w:rsid w:val="005149EF"/>
    <w:rPr>
      <w:rFonts w:ascii="Century Gothic" w:hAnsi="Century Gothic" w:cs="Century Gothic"/>
      <w:b/>
      <w:bCs/>
      <w:color w:val="000000"/>
      <w:spacing w:val="2"/>
      <w:w w:val="100"/>
      <w:position w:val="0"/>
      <w:sz w:val="12"/>
      <w:szCs w:val="12"/>
      <w:lang w:val="ru-RU" w:bidi="ar-SA"/>
    </w:rPr>
  </w:style>
  <w:style w:type="paragraph" w:customStyle="1" w:styleId="menubasetext1">
    <w:name w:val="menu_base_text1"/>
    <w:basedOn w:val="a4"/>
    <w:uiPriority w:val="99"/>
    <w:rsid w:val="005149EF"/>
    <w:pPr>
      <w:pBdr>
        <w:bottom w:val="single" w:sz="6" w:space="7" w:color="D7DBDF"/>
        <w:right w:val="single" w:sz="6" w:space="14" w:color="D7DBDF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s13">
    <w:name w:val="s_13"/>
    <w:basedOn w:val="a4"/>
    <w:uiPriority w:val="99"/>
    <w:rsid w:val="005149EF"/>
    <w:pPr>
      <w:ind w:firstLine="720"/>
    </w:pPr>
    <w:rPr>
      <w:sz w:val="18"/>
      <w:szCs w:val="18"/>
    </w:rPr>
  </w:style>
  <w:style w:type="paragraph" w:styleId="affc">
    <w:name w:val="Body Text Indent"/>
    <w:basedOn w:val="a4"/>
    <w:link w:val="affd"/>
    <w:uiPriority w:val="99"/>
    <w:semiHidden/>
    <w:rsid w:val="005149EF"/>
    <w:pPr>
      <w:widowControl w:val="0"/>
      <w:spacing w:after="120" w:line="276" w:lineRule="auto"/>
      <w:ind w:left="283"/>
    </w:pPr>
    <w:rPr>
      <w:rFonts w:ascii="Calibri" w:eastAsia="Courier New" w:hAnsi="Calibri"/>
      <w:sz w:val="22"/>
      <w:szCs w:val="22"/>
      <w:lang w:val="en-US" w:eastAsia="en-US"/>
    </w:rPr>
  </w:style>
  <w:style w:type="character" w:customStyle="1" w:styleId="affd">
    <w:name w:val="Основной текст с отступом Знак"/>
    <w:basedOn w:val="a5"/>
    <w:link w:val="affc"/>
    <w:uiPriority w:val="99"/>
    <w:semiHidden/>
    <w:rsid w:val="005149EF"/>
    <w:rPr>
      <w:rFonts w:ascii="Calibri" w:eastAsia="Courier New" w:hAnsi="Calibri" w:cs="Times New Roman"/>
      <w:lang w:val="en-US"/>
    </w:rPr>
  </w:style>
  <w:style w:type="character" w:styleId="affe">
    <w:name w:val="FollowedHyperlink"/>
    <w:uiPriority w:val="99"/>
    <w:semiHidden/>
    <w:rsid w:val="005149EF"/>
    <w:rPr>
      <w:rFonts w:cs="Times New Roman"/>
      <w:color w:val="800080"/>
      <w:u w:val="single"/>
    </w:rPr>
  </w:style>
  <w:style w:type="paragraph" w:customStyle="1" w:styleId="font5">
    <w:name w:val="font5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4"/>
    <w:uiPriority w:val="99"/>
    <w:rsid w:val="005149EF"/>
    <w:pPr>
      <w:shd w:val="clear" w:color="000000" w:fill="FCD5B4"/>
      <w:spacing w:before="100" w:beforeAutospacing="1" w:after="100" w:afterAutospacing="1"/>
    </w:pPr>
  </w:style>
  <w:style w:type="paragraph" w:customStyle="1" w:styleId="xl73">
    <w:name w:val="xl73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74">
    <w:name w:val="xl74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</w:style>
  <w:style w:type="paragraph" w:customStyle="1" w:styleId="xl82">
    <w:name w:val="xl82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92">
    <w:name w:val="xl92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</w:style>
  <w:style w:type="paragraph" w:customStyle="1" w:styleId="xl94">
    <w:name w:val="xl94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7">
    <w:name w:val="xl97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0">
    <w:name w:val="xl100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1">
    <w:name w:val="xl101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2">
    <w:name w:val="xl102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3">
    <w:name w:val="xl10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8">
    <w:name w:val="xl108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9">
    <w:name w:val="xl10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a4"/>
    <w:uiPriority w:val="99"/>
    <w:rsid w:val="005149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4"/>
    <w:uiPriority w:val="99"/>
    <w:rsid w:val="005149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5">
    <w:name w:val="xl115"/>
    <w:basedOn w:val="a4"/>
    <w:uiPriority w:val="99"/>
    <w:rsid w:val="005149E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4"/>
    <w:uiPriority w:val="99"/>
    <w:rsid w:val="005149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fff">
    <w:name w:val="Revision"/>
    <w:hidden/>
    <w:uiPriority w:val="99"/>
    <w:semiHidden/>
    <w:rsid w:val="005149EF"/>
    <w:pPr>
      <w:spacing w:after="0" w:line="240" w:lineRule="auto"/>
    </w:pPr>
    <w:rPr>
      <w:rFonts w:ascii="Calibri" w:eastAsia="Courier New" w:hAnsi="Calibri" w:cs="Times New Roman"/>
      <w:lang w:val="en-US"/>
    </w:rPr>
  </w:style>
  <w:style w:type="paragraph" w:styleId="afff0">
    <w:name w:val="Document Map"/>
    <w:basedOn w:val="a4"/>
    <w:link w:val="afff1"/>
    <w:uiPriority w:val="99"/>
    <w:semiHidden/>
    <w:rsid w:val="005149EF"/>
    <w:pPr>
      <w:widowControl w:val="0"/>
    </w:pPr>
    <w:rPr>
      <w:rFonts w:ascii="Tahoma" w:eastAsia="Courier New" w:hAnsi="Tahoma" w:cs="Tahoma"/>
      <w:sz w:val="16"/>
      <w:szCs w:val="16"/>
      <w:lang w:val="en-US" w:eastAsia="en-US"/>
    </w:rPr>
  </w:style>
  <w:style w:type="character" w:customStyle="1" w:styleId="afff1">
    <w:name w:val="Схема документа Знак"/>
    <w:basedOn w:val="a5"/>
    <w:link w:val="afff0"/>
    <w:uiPriority w:val="99"/>
    <w:semiHidden/>
    <w:rsid w:val="005149EF"/>
    <w:rPr>
      <w:rFonts w:ascii="Tahoma" w:eastAsia="Courier New" w:hAnsi="Tahoma" w:cs="Tahoma"/>
      <w:sz w:val="16"/>
      <w:szCs w:val="16"/>
      <w:lang w:val="en-US"/>
    </w:rPr>
  </w:style>
  <w:style w:type="character" w:styleId="afff2">
    <w:name w:val="Placeholder Text"/>
    <w:uiPriority w:val="99"/>
    <w:semiHidden/>
    <w:rsid w:val="005149EF"/>
    <w:rPr>
      <w:rFonts w:cs="Times New Roman"/>
      <w:color w:val="808080"/>
    </w:rPr>
  </w:style>
  <w:style w:type="paragraph" w:customStyle="1" w:styleId="afff3">
    <w:name w:val="Название таблицы"/>
    <w:basedOn w:val="a4"/>
    <w:uiPriority w:val="99"/>
    <w:rsid w:val="005149EF"/>
    <w:pPr>
      <w:spacing w:line="360" w:lineRule="auto"/>
      <w:jc w:val="center"/>
    </w:pPr>
    <w:rPr>
      <w:lang w:eastAsia="en-US"/>
    </w:rPr>
  </w:style>
  <w:style w:type="paragraph" w:customStyle="1" w:styleId="1b">
    <w:name w:val="1"/>
    <w:basedOn w:val="a4"/>
    <w:uiPriority w:val="99"/>
    <w:rsid w:val="005149E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font7">
    <w:name w:val="font7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0">
    <w:name w:val="font10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RMATTEXT">
    <w:name w:val=".FORMATTEXT"/>
    <w:uiPriority w:val="99"/>
    <w:rsid w:val="005149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4"/>
    <w:uiPriority w:val="99"/>
    <w:rsid w:val="005149EF"/>
    <w:pPr>
      <w:spacing w:before="100" w:beforeAutospacing="1" w:after="100" w:afterAutospacing="1"/>
    </w:pPr>
  </w:style>
  <w:style w:type="paragraph" w:customStyle="1" w:styleId="xl64">
    <w:name w:val="xl64"/>
    <w:basedOn w:val="a4"/>
    <w:uiPriority w:val="99"/>
    <w:rsid w:val="005149EF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4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a4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1c">
    <w:name w:val="Стиль1"/>
    <w:basedOn w:val="1"/>
    <w:link w:val="1d"/>
    <w:uiPriority w:val="99"/>
    <w:rsid w:val="005149EF"/>
    <w:pPr>
      <w:keepNext w:val="0"/>
      <w:keepLines w:val="0"/>
      <w:pageBreakBefore/>
      <w:widowControl w:val="0"/>
      <w:tabs>
        <w:tab w:val="left" w:pos="993"/>
        <w:tab w:val="left" w:pos="1134"/>
        <w:tab w:val="left" w:pos="1416"/>
      </w:tabs>
      <w:suppressAutoHyphens/>
      <w:spacing w:before="240" w:after="120" w:line="276" w:lineRule="auto"/>
      <w:ind w:firstLine="851"/>
      <w:jc w:val="center"/>
    </w:pPr>
    <w:rPr>
      <w:rFonts w:ascii="Times New Roman" w:eastAsia="Courier New" w:hAnsi="Times New Roman" w:cs="Arial"/>
      <w:bCs w:val="0"/>
      <w:caps/>
      <w:color w:val="1F4E79"/>
      <w:szCs w:val="24"/>
    </w:rPr>
  </w:style>
  <w:style w:type="character" w:customStyle="1" w:styleId="1d">
    <w:name w:val="Стиль1 Знак"/>
    <w:link w:val="1c"/>
    <w:uiPriority w:val="99"/>
    <w:locked/>
    <w:rsid w:val="005149EF"/>
    <w:rPr>
      <w:rFonts w:ascii="Times New Roman" w:eastAsia="Courier New" w:hAnsi="Times New Roman" w:cs="Arial"/>
      <w:b/>
      <w:caps/>
      <w:color w:val="1F4E79"/>
      <w:sz w:val="28"/>
      <w:szCs w:val="24"/>
      <w:lang w:eastAsia="ru-RU"/>
    </w:rPr>
  </w:style>
  <w:style w:type="paragraph" w:customStyle="1" w:styleId="z2">
    <w:name w:val="z2"/>
    <w:basedOn w:val="a4"/>
    <w:uiPriority w:val="99"/>
    <w:rsid w:val="005149EF"/>
    <w:pPr>
      <w:spacing w:before="150" w:after="30"/>
      <w:jc w:val="center"/>
    </w:pPr>
    <w:rPr>
      <w:b/>
      <w:bCs/>
      <w:sz w:val="18"/>
      <w:szCs w:val="18"/>
    </w:rPr>
  </w:style>
  <w:style w:type="character" w:styleId="afff4">
    <w:name w:val="Emphasis"/>
    <w:uiPriority w:val="99"/>
    <w:qFormat/>
    <w:rsid w:val="005149EF"/>
    <w:rPr>
      <w:rFonts w:cs="Times New Roman"/>
      <w:i/>
      <w:iCs/>
    </w:rPr>
  </w:style>
  <w:style w:type="character" w:customStyle="1" w:styleId="215pt">
    <w:name w:val="Основной текст (2) + 15 pt"/>
    <w:aliases w:val="Курсив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10">
    <w:name w:val="Основной текст (2) + 101"/>
    <w:aliases w:val="5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Calibri">
    <w:name w:val="Основной текст (2) + Calibri"/>
    <w:aliases w:val="9,5 pt1"/>
    <w:uiPriority w:val="99"/>
    <w:rsid w:val="005149EF"/>
    <w:rPr>
      <w:rFonts w:ascii="Calibri" w:eastAsia="Times New Roman" w:hAnsi="Calibri" w:cs="Calibri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paragraph" w:customStyle="1" w:styleId="a2">
    <w:name w:val="Табличный_нумерованный"/>
    <w:basedOn w:val="a4"/>
    <w:uiPriority w:val="99"/>
    <w:rsid w:val="005149EF"/>
    <w:pPr>
      <w:numPr>
        <w:numId w:val="3"/>
      </w:numPr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5149E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Абзац списка Знак"/>
    <w:aliases w:val="Абзац списка основной Знак,Bullet List Знак,FooterText Знак,numbered Знак,Paragraphe de liste1 Знак,lp1 Знак,Заголовок_3 Знак,Заголовок мой1 Знак,СписокСТПр Знак,обычный Знак,Введение Знак,3_Абзац списка Знак,СПИСКИ Знак,ПАРАГРАФ Знак"/>
    <w:link w:val="af0"/>
    <w:uiPriority w:val="99"/>
    <w:qFormat/>
    <w:locked/>
    <w:rsid w:val="005149EF"/>
    <w:rPr>
      <w:rFonts w:eastAsiaTheme="minorEastAsia"/>
      <w:lang w:eastAsia="ru-RU"/>
    </w:rPr>
  </w:style>
  <w:style w:type="paragraph" w:styleId="afff5">
    <w:name w:val="caption"/>
    <w:aliases w:val="Знак1,Знак1 Знак Знак Знак,Знак1 Знак Знак,Таблица - Название объекта,!! Object Novogor !!,Caption Char,Caption Char1 Char1 Char Char,Caption Char Char2 Char1 Char Char,Caption Char Char Char1 Char Char Char,Знак13,Назв рисунка"/>
    <w:basedOn w:val="a4"/>
    <w:next w:val="a4"/>
    <w:link w:val="afff6"/>
    <w:uiPriority w:val="99"/>
    <w:qFormat/>
    <w:rsid w:val="005149EF"/>
    <w:pPr>
      <w:spacing w:before="120" w:after="120"/>
      <w:jc w:val="center"/>
    </w:pPr>
    <w:rPr>
      <w:b/>
      <w:bCs/>
      <w:sz w:val="22"/>
      <w:szCs w:val="20"/>
    </w:rPr>
  </w:style>
  <w:style w:type="character" w:customStyle="1" w:styleId="afff6">
    <w:name w:val="Название объекта Знак"/>
    <w:aliases w:val="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fff5"/>
    <w:uiPriority w:val="99"/>
    <w:locked/>
    <w:rsid w:val="005149EF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29pt1">
    <w:name w:val="Основной текст (2) + 9 pt1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212">
    <w:name w:val="Основной текст (2)1"/>
    <w:basedOn w:val="a4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color w:val="000000"/>
      <w:sz w:val="28"/>
      <w:szCs w:val="28"/>
    </w:rPr>
  </w:style>
  <w:style w:type="table" w:customStyle="1" w:styleId="77">
    <w:name w:val="Сетка таблицы7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4"/>
    <w:uiPriority w:val="99"/>
    <w:rsid w:val="005149EF"/>
    <w:pPr>
      <w:widowControl w:val="0"/>
      <w:autoSpaceDE w:val="0"/>
      <w:autoSpaceDN w:val="0"/>
      <w:adjustRightInd w:val="0"/>
      <w:spacing w:line="252" w:lineRule="exact"/>
      <w:jc w:val="center"/>
    </w:pPr>
  </w:style>
  <w:style w:type="paragraph" w:customStyle="1" w:styleId="Style27">
    <w:name w:val="Style27"/>
    <w:basedOn w:val="a4"/>
    <w:uiPriority w:val="99"/>
    <w:rsid w:val="005149EF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30">
    <w:name w:val="Style30"/>
    <w:basedOn w:val="a4"/>
    <w:uiPriority w:val="99"/>
    <w:rsid w:val="005149EF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5149EF"/>
    <w:rPr>
      <w:rFonts w:ascii="Times New Roman" w:hAnsi="Times New Roman" w:cs="Times New Roman"/>
      <w:sz w:val="20"/>
      <w:szCs w:val="20"/>
    </w:rPr>
  </w:style>
  <w:style w:type="character" w:styleId="afff7">
    <w:name w:val="annotation reference"/>
    <w:uiPriority w:val="99"/>
    <w:semiHidden/>
    <w:rsid w:val="005149EF"/>
    <w:rPr>
      <w:rFonts w:cs="Times New Roman"/>
      <w:sz w:val="16"/>
      <w:szCs w:val="16"/>
    </w:rPr>
  </w:style>
  <w:style w:type="paragraph" w:styleId="afff8">
    <w:name w:val="annotation text"/>
    <w:basedOn w:val="a4"/>
    <w:link w:val="afff9"/>
    <w:uiPriority w:val="99"/>
    <w:semiHidden/>
    <w:rsid w:val="005149EF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ff9">
    <w:name w:val="Текст примечания Знак"/>
    <w:basedOn w:val="a5"/>
    <w:link w:val="afff8"/>
    <w:uiPriority w:val="99"/>
    <w:semiHidden/>
    <w:rsid w:val="005149EF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ffa">
    <w:name w:val="annotation subject"/>
    <w:basedOn w:val="afff8"/>
    <w:next w:val="afff8"/>
    <w:link w:val="afffb"/>
    <w:uiPriority w:val="99"/>
    <w:semiHidden/>
    <w:rsid w:val="005149EF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5149EF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customStyle="1" w:styleId="6">
    <w:name w:val="6 Таблица"/>
    <w:basedOn w:val="a4"/>
    <w:uiPriority w:val="99"/>
    <w:qFormat/>
    <w:rsid w:val="005149EF"/>
    <w:pPr>
      <w:numPr>
        <w:numId w:val="4"/>
      </w:numPr>
      <w:ind w:right="141"/>
      <w:jc w:val="center"/>
    </w:pPr>
    <w:rPr>
      <w:rFonts w:ascii="Arial" w:hAnsi="Arial"/>
      <w:b/>
      <w:color w:val="385623"/>
    </w:rPr>
  </w:style>
  <w:style w:type="numbering" w:customStyle="1" w:styleId="a0">
    <w:name w:val="Нумерация по ГОСТ"/>
    <w:rsid w:val="005149EF"/>
    <w:pPr>
      <w:numPr>
        <w:numId w:val="5"/>
      </w:numPr>
    </w:pPr>
  </w:style>
  <w:style w:type="paragraph" w:styleId="afffc">
    <w:name w:val="Plain Text"/>
    <w:basedOn w:val="a4"/>
    <w:link w:val="afffd"/>
    <w:unhideWhenUsed/>
    <w:rsid w:val="005149EF"/>
    <w:rPr>
      <w:rFonts w:ascii="Courier New" w:hAnsi="Courier New" w:cs="Courier New"/>
      <w:sz w:val="20"/>
      <w:szCs w:val="20"/>
    </w:rPr>
  </w:style>
  <w:style w:type="character" w:customStyle="1" w:styleId="afffd">
    <w:name w:val="Текст Знак"/>
    <w:basedOn w:val="a5"/>
    <w:link w:val="afffc"/>
    <w:rsid w:val="005149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e">
    <w:name w:val="Верхний колонтитул Знак1"/>
    <w:aliases w:val="ВерхКолонтитул Знак1,Верхний колонтитул1 Знак1,Знак10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Нижний колонтитул Знак1"/>
    <w:aliases w:val="Знак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semiHidden/>
    <w:unhideWhenUsed/>
    <w:rsid w:val="00CC5F24"/>
    <w:pPr>
      <w:numPr>
        <w:numId w:val="8"/>
      </w:numPr>
      <w:contextualSpacing/>
    </w:pPr>
  </w:style>
  <w:style w:type="paragraph" w:styleId="2">
    <w:name w:val="List Bullet 2"/>
    <w:aliases w:val="Nienie a?e. 2,Ñïèñîê áþë. 2,Список бюл. 2"/>
    <w:basedOn w:val="a"/>
    <w:unhideWhenUsed/>
    <w:rsid w:val="00CC5F24"/>
    <w:pPr>
      <w:numPr>
        <w:numId w:val="9"/>
      </w:numPr>
      <w:tabs>
        <w:tab w:val="num" w:pos="360"/>
        <w:tab w:val="left" w:pos="714"/>
        <w:tab w:val="num" w:pos="1070"/>
      </w:tabs>
      <w:ind w:left="1067" w:hanging="360"/>
      <w:contextualSpacing w:val="0"/>
      <w:jc w:val="both"/>
    </w:pPr>
    <w:rPr>
      <w:sz w:val="26"/>
    </w:rPr>
  </w:style>
  <w:style w:type="character" w:customStyle="1" w:styleId="1f0">
    <w:name w:val="Название Знак1"/>
    <w:aliases w:val="Назв табл Знак1"/>
    <w:basedOn w:val="a5"/>
    <w:uiPriority w:val="99"/>
    <w:rsid w:val="00CC5F2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f1">
    <w:name w:val="Основной текст Знак1"/>
    <w:aliases w:val="Основной нормальный Знак1,Oaaee?iue Знак1,Oaaee?iue1 Знак1,Oaaee?iue2 Знак1,Oaaee?iue3 Знак1,Oaaee?iue4 Знак1,Oaaee?iue5 Знак1,Oaaee?iue11 Знак1,Oaaee?iue21 Знак1,Oaaee?iue31 Знак1,Oaaee?iue41 Знак1,Табличный Знак1,Табличный1 Знак1"/>
    <w:basedOn w:val="a5"/>
    <w:uiPriority w:val="1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Основной текст с отступом 2 Знак"/>
    <w:basedOn w:val="a5"/>
    <w:link w:val="2f2"/>
    <w:uiPriority w:val="99"/>
    <w:locked/>
    <w:rsid w:val="00CC5F24"/>
    <w:rPr>
      <w:rFonts w:ascii="Calibri" w:eastAsia="Calibri" w:hAnsi="Calibri" w:cs="Times New Roman"/>
      <w:lang w:val="x-none"/>
    </w:rPr>
  </w:style>
  <w:style w:type="paragraph" w:customStyle="1" w:styleId="-8-">
    <w:name w:val="Штамп-8-Ц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0-">
    <w:name w:val="Штамп-10-Ц"/>
    <w:qFormat/>
    <w:rsid w:val="00CC5F24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-10-0">
    <w:name w:val="Штамп-10-П"/>
    <w:qFormat/>
    <w:rsid w:val="00CC5F24"/>
    <w:pPr>
      <w:spacing w:after="0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-8-0">
    <w:name w:val="Штамп-8-Л"/>
    <w:qFormat/>
    <w:rsid w:val="00CC5F24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2--">
    <w:name w:val="Штамп-12-Ц-Ж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-8--">
    <w:name w:val="Штамп-8-Ц-Ж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20">
    <w:name w:val="2 Раздел"/>
    <w:basedOn w:val="af0"/>
    <w:qFormat/>
    <w:rsid w:val="00CC5F24"/>
    <w:pPr>
      <w:numPr>
        <w:numId w:val="10"/>
      </w:numPr>
      <w:tabs>
        <w:tab w:val="right" w:leader="dot" w:pos="9923"/>
      </w:tabs>
      <w:spacing w:before="0" w:after="300" w:line="360" w:lineRule="auto"/>
      <w:ind w:right="567"/>
      <w:outlineLvl w:val="0"/>
    </w:pPr>
    <w:rPr>
      <w:rFonts w:eastAsiaTheme="minorHAnsi"/>
      <w:b/>
      <w:szCs w:val="28"/>
      <w:lang w:eastAsia="en-US"/>
    </w:rPr>
  </w:style>
  <w:style w:type="paragraph" w:customStyle="1" w:styleId="3">
    <w:name w:val="3 Подраздел"/>
    <w:basedOn w:val="a4"/>
    <w:autoRedefine/>
    <w:qFormat/>
    <w:rsid w:val="00CC5F24"/>
    <w:pPr>
      <w:keepLines/>
      <w:numPr>
        <w:ilvl w:val="1"/>
        <w:numId w:val="10"/>
      </w:numPr>
      <w:suppressAutoHyphens/>
      <w:ind w:left="426"/>
      <w:jc w:val="center"/>
      <w:outlineLvl w:val="1"/>
    </w:pPr>
    <w:rPr>
      <w:rFonts w:ascii="PT Astra Serif" w:eastAsia="Calibri" w:hAnsi="PT Astra Serif"/>
      <w:b/>
      <w:sz w:val="28"/>
      <w:szCs w:val="28"/>
      <w:lang w:eastAsia="en-US"/>
    </w:rPr>
  </w:style>
  <w:style w:type="paragraph" w:customStyle="1" w:styleId="1f2">
    <w:name w:val="1 Содержание"/>
    <w:basedOn w:val="11"/>
    <w:qFormat/>
    <w:rsid w:val="00CC5F24"/>
    <w:pPr>
      <w:tabs>
        <w:tab w:val="clear" w:pos="9356"/>
        <w:tab w:val="left" w:pos="440"/>
        <w:tab w:val="right" w:leader="dot" w:pos="9515"/>
      </w:tabs>
      <w:spacing w:after="100" w:line="360" w:lineRule="auto"/>
      <w:jc w:val="both"/>
    </w:pPr>
    <w:rPr>
      <w:rFonts w:eastAsiaTheme="minorHAnsi"/>
      <w:b w:val="0"/>
      <w:bCs w:val="0"/>
      <w:noProof w:val="0"/>
      <w:szCs w:val="28"/>
      <w:lang w:eastAsia="en-US"/>
    </w:rPr>
  </w:style>
  <w:style w:type="paragraph" w:customStyle="1" w:styleId="afffe">
    <w:name w:val="Формула"/>
    <w:basedOn w:val="a9"/>
    <w:rsid w:val="00CC5F24"/>
    <w:pPr>
      <w:tabs>
        <w:tab w:val="center" w:pos="4536"/>
        <w:tab w:val="right" w:pos="9356"/>
      </w:tabs>
      <w:spacing w:line="336" w:lineRule="auto"/>
      <w:jc w:val="left"/>
    </w:pPr>
    <w:rPr>
      <w:sz w:val="20"/>
      <w:szCs w:val="20"/>
    </w:rPr>
  </w:style>
  <w:style w:type="paragraph" w:customStyle="1" w:styleId="affff">
    <w:name w:val="Заголовок таблицы"/>
    <w:basedOn w:val="a4"/>
    <w:next w:val="a4"/>
    <w:rsid w:val="00CC5F24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20" w:after="120"/>
      <w:jc w:val="center"/>
    </w:pPr>
    <w:rPr>
      <w:b/>
      <w:sz w:val="26"/>
      <w:szCs w:val="20"/>
    </w:rPr>
  </w:style>
  <w:style w:type="character" w:customStyle="1" w:styleId="affff0">
    <w:name w:val="Мой Знак"/>
    <w:basedOn w:val="a5"/>
    <w:link w:val="affff1"/>
    <w:locked/>
    <w:rsid w:val="00CC5F24"/>
    <w:rPr>
      <w:rFonts w:ascii="Times New Roman" w:hAnsi="Times New Roman" w:cs="Times New Roman"/>
      <w:sz w:val="24"/>
      <w:szCs w:val="24"/>
    </w:rPr>
  </w:style>
  <w:style w:type="paragraph" w:customStyle="1" w:styleId="affff1">
    <w:name w:val="Мой"/>
    <w:basedOn w:val="a4"/>
    <w:link w:val="affff0"/>
    <w:rsid w:val="00CC5F24"/>
    <w:pPr>
      <w:spacing w:after="160" w:line="360" w:lineRule="auto"/>
      <w:jc w:val="both"/>
    </w:pPr>
    <w:rPr>
      <w:rFonts w:eastAsiaTheme="minorHAnsi"/>
      <w:lang w:eastAsia="en-US"/>
    </w:rPr>
  </w:style>
  <w:style w:type="paragraph" w:customStyle="1" w:styleId="59">
    <w:name w:val="5 Название таблицы"/>
    <w:basedOn w:val="a4"/>
    <w:qFormat/>
    <w:rsid w:val="00CC5F24"/>
    <w:pPr>
      <w:spacing w:line="360" w:lineRule="auto"/>
      <w:ind w:firstLine="680"/>
    </w:pPr>
    <w:rPr>
      <w:sz w:val="28"/>
      <w:szCs w:val="28"/>
    </w:rPr>
  </w:style>
  <w:style w:type="paragraph" w:customStyle="1" w:styleId="78">
    <w:name w:val="7 Номер страницы"/>
    <w:basedOn w:val="af2"/>
    <w:qFormat/>
    <w:rsid w:val="00CC5F24"/>
    <w:pPr>
      <w:jc w:val="center"/>
    </w:pPr>
    <w:rPr>
      <w:rFonts w:eastAsiaTheme="minorHAnsi" w:cstheme="minorBidi"/>
      <w:sz w:val="20"/>
      <w:szCs w:val="20"/>
      <w:lang w:eastAsia="en-US"/>
    </w:rPr>
  </w:style>
  <w:style w:type="paragraph" w:customStyle="1" w:styleId="83">
    <w:name w:val="8 Штамп"/>
    <w:basedOn w:val="af4"/>
    <w:qFormat/>
    <w:rsid w:val="00CC5F24"/>
    <w:pPr>
      <w:framePr w:hSpace="181" w:wrap="around" w:hAnchor="text" w:x="-481" w:y="13439"/>
    </w:pPr>
    <w:rPr>
      <w:rFonts w:cstheme="minorBidi"/>
    </w:rPr>
  </w:style>
  <w:style w:type="paragraph" w:customStyle="1" w:styleId="2IG">
    <w:name w:val="Заголовок_2_IG"/>
    <w:basedOn w:val="a4"/>
    <w:rsid w:val="00CC5F24"/>
    <w:pPr>
      <w:keepNext/>
      <w:snapToGrid w:val="0"/>
      <w:spacing w:before="240" w:after="240" w:line="360" w:lineRule="auto"/>
      <w:ind w:firstLine="709"/>
      <w:jc w:val="both"/>
      <w:outlineLvl w:val="1"/>
    </w:pPr>
    <w:rPr>
      <w:rFonts w:ascii="Arial" w:hAnsi="Arial"/>
      <w:b/>
      <w:bCs/>
      <w:i/>
      <w:iCs/>
      <w:sz w:val="28"/>
      <w:szCs w:val="20"/>
    </w:rPr>
  </w:style>
  <w:style w:type="paragraph" w:customStyle="1" w:styleId="1f3">
    <w:name w:val="Обычный1"/>
    <w:rsid w:val="00CC5F24"/>
    <w:pPr>
      <w:snapToGrid w:val="0"/>
      <w:spacing w:after="0" w:line="240" w:lineRule="auto"/>
      <w:ind w:left="188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a4"/>
    <w:rsid w:val="00CC5F24"/>
    <w:pPr>
      <w:spacing w:before="100" w:beforeAutospacing="1" w:after="100" w:afterAutospacing="1"/>
    </w:pPr>
  </w:style>
  <w:style w:type="paragraph" w:styleId="2f2">
    <w:name w:val="Body Text Indent 2"/>
    <w:basedOn w:val="a4"/>
    <w:link w:val="2f1"/>
    <w:uiPriority w:val="99"/>
    <w:unhideWhenUsed/>
    <w:rsid w:val="00CC5F2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13">
    <w:name w:val="Основной текст с отступом 2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Знак"/>
    <w:link w:val="affff3"/>
    <w:locked/>
    <w:rsid w:val="00CC5F2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ffff3">
    <w:name w:val="ОСНОВНОЙ ТЕКСТ"/>
    <w:basedOn w:val="2f2"/>
    <w:link w:val="affff2"/>
    <w:qFormat/>
    <w:rsid w:val="00CC5F24"/>
    <w:pPr>
      <w:widowControl w:val="0"/>
      <w:spacing w:after="0" w:line="240" w:lineRule="auto"/>
      <w:ind w:left="0" w:firstLine="709"/>
      <w:jc w:val="both"/>
    </w:pPr>
    <w:rPr>
      <w:rFonts w:ascii="Times New Roman" w:eastAsiaTheme="minorEastAsia" w:hAnsi="Times New Roman"/>
      <w:sz w:val="28"/>
      <w:szCs w:val="28"/>
      <w:lang w:val="ru-RU" w:eastAsia="ru-RU"/>
    </w:rPr>
  </w:style>
  <w:style w:type="character" w:customStyle="1" w:styleId="S">
    <w:name w:val="S_Обычный в таблице Знак"/>
    <w:link w:val="S0"/>
    <w:locked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Обычный в таблице"/>
    <w:basedOn w:val="a4"/>
    <w:link w:val="S"/>
    <w:rsid w:val="00CC5F24"/>
    <w:pPr>
      <w:spacing w:line="360" w:lineRule="auto"/>
      <w:jc w:val="center"/>
    </w:pPr>
  </w:style>
  <w:style w:type="paragraph" w:customStyle="1" w:styleId="ConsCell">
    <w:name w:val="ConsCell"/>
    <w:semiHidden/>
    <w:rsid w:val="00CC5F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основной текст"/>
    <w:basedOn w:val="a4"/>
    <w:rsid w:val="00CC5F24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2f3">
    <w:name w:val="Список бюл.2"/>
    <w:basedOn w:val="2"/>
    <w:rsid w:val="00CC5F24"/>
    <w:pPr>
      <w:tabs>
        <w:tab w:val="clear" w:pos="714"/>
        <w:tab w:val="clear" w:pos="1070"/>
        <w:tab w:val="left" w:pos="993"/>
      </w:tabs>
      <w:ind w:left="1208"/>
    </w:pPr>
  </w:style>
  <w:style w:type="paragraph" w:customStyle="1" w:styleId="214">
    <w:name w:val="Основной текст с отступом 21"/>
    <w:basedOn w:val="a4"/>
    <w:rsid w:val="00CC5F24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1f4">
    <w:name w:val="Основной текст с отступом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5">
    <w:name w:val="ОсновнойРПС Знак"/>
    <w:link w:val="affff6"/>
    <w:locked/>
    <w:rsid w:val="00CC5F24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affff6">
    <w:name w:val="ОсновнойРПС"/>
    <w:basedOn w:val="affc"/>
    <w:link w:val="affff5"/>
    <w:rsid w:val="00CC5F24"/>
    <w:pPr>
      <w:widowControl/>
      <w:spacing w:after="0" w:line="360" w:lineRule="auto"/>
      <w:ind w:left="0" w:firstLine="709"/>
      <w:jc w:val="both"/>
    </w:pPr>
    <w:rPr>
      <w:rFonts w:eastAsia="Calibri"/>
      <w:sz w:val="28"/>
      <w:szCs w:val="28"/>
      <w:lang w:val="ru-RU" w:eastAsia="ru-RU"/>
    </w:rPr>
  </w:style>
  <w:style w:type="paragraph" w:customStyle="1" w:styleId="e2">
    <w:name w:val="мeсновной текст с отступом 2"/>
    <w:basedOn w:val="a4"/>
    <w:rsid w:val="00CC5F24"/>
    <w:pPr>
      <w:widowControl w:val="0"/>
      <w:ind w:firstLine="720"/>
      <w:jc w:val="both"/>
    </w:pPr>
    <w:rPr>
      <w:szCs w:val="28"/>
    </w:rPr>
  </w:style>
  <w:style w:type="paragraph" w:customStyle="1" w:styleId="Noeeu1">
    <w:name w:val="Noeeu1"/>
    <w:basedOn w:val="a4"/>
    <w:rsid w:val="00CC5F24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western">
    <w:name w:val="western"/>
    <w:basedOn w:val="a4"/>
    <w:rsid w:val="00CC5F24"/>
    <w:pPr>
      <w:spacing w:before="100" w:beforeAutospacing="1" w:after="100" w:afterAutospacing="1"/>
    </w:pPr>
  </w:style>
  <w:style w:type="paragraph" w:customStyle="1" w:styleId="consplusnormal1">
    <w:name w:val="consplusnormal"/>
    <w:basedOn w:val="a4"/>
    <w:rsid w:val="00CC5F24"/>
    <w:pPr>
      <w:spacing w:before="100" w:beforeAutospacing="1" w:after="100" w:afterAutospacing="1"/>
    </w:pPr>
  </w:style>
  <w:style w:type="paragraph" w:customStyle="1" w:styleId="215">
    <w:name w:val="21"/>
    <w:basedOn w:val="a4"/>
    <w:rsid w:val="00CC5F24"/>
    <w:pPr>
      <w:spacing w:before="100" w:beforeAutospacing="1" w:after="100" w:afterAutospacing="1"/>
    </w:pPr>
  </w:style>
  <w:style w:type="paragraph" w:customStyle="1" w:styleId="affff7">
    <w:name w:val="Основной стиль записки"/>
    <w:basedOn w:val="a4"/>
    <w:qFormat/>
    <w:rsid w:val="00CC5F24"/>
    <w:pPr>
      <w:ind w:firstLine="709"/>
      <w:jc w:val="both"/>
    </w:pPr>
  </w:style>
  <w:style w:type="character" w:customStyle="1" w:styleId="712">
    <w:name w:val="Заголовок 7 Знак1"/>
    <w:basedOn w:val="a5"/>
    <w:semiHidden/>
    <w:rsid w:val="00CC5F2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f5">
    <w:name w:val="Текст выноски Знак1"/>
    <w:basedOn w:val="a5"/>
    <w:semiHidden/>
    <w:rsid w:val="00CC5F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6">
    <w:name w:val="Основной текст 2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6">
    <w:name w:val="Текст сноски Знак1"/>
    <w:basedOn w:val="a5"/>
    <w:uiPriority w:val="99"/>
    <w:semiHidden/>
    <w:rsid w:val="00CC5F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с отступом 3 Знак1"/>
    <w:basedOn w:val="a5"/>
    <w:semiHidden/>
    <w:rsid w:val="00CC5F2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8Num25z2">
    <w:name w:val="WW8Num25z2"/>
    <w:rsid w:val="00CC5F24"/>
    <w:rPr>
      <w:rFonts w:ascii="Wingdings" w:hAnsi="Wingdings" w:hint="default"/>
      <w:sz w:val="20"/>
    </w:rPr>
  </w:style>
  <w:style w:type="character" w:customStyle="1" w:styleId="FontStyle128">
    <w:name w:val="Font Style128"/>
    <w:rsid w:val="00CC5F24"/>
    <w:rPr>
      <w:rFonts w:ascii="Times New Roman" w:hAnsi="Times New Roman" w:cs="Times New Roman" w:hint="default"/>
      <w:sz w:val="24"/>
      <w:szCs w:val="24"/>
    </w:rPr>
  </w:style>
  <w:style w:type="character" w:customStyle="1" w:styleId="1f7">
    <w:name w:val="Текст Знак1"/>
    <w:basedOn w:val="a5"/>
    <w:semiHidden/>
    <w:rsid w:val="00CC5F24"/>
    <w:rPr>
      <w:rFonts w:ascii="Consolas" w:eastAsia="Times New Roman" w:hAnsi="Consolas" w:cs="Times New Roman"/>
      <w:sz w:val="21"/>
      <w:szCs w:val="21"/>
      <w:lang w:eastAsia="ru-RU"/>
    </w:rPr>
  </w:style>
  <w:style w:type="table" w:customStyle="1" w:styleId="NormalTable0">
    <w:name w:val="Normal Table0"/>
    <w:uiPriority w:val="2"/>
    <w:semiHidden/>
    <w:qFormat/>
    <w:rsid w:val="00CC5F24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8">
    <w:name w:val="Block Text"/>
    <w:basedOn w:val="a4"/>
    <w:semiHidden/>
    <w:rsid w:val="00CC5F24"/>
    <w:pPr>
      <w:ind w:left="142" w:right="140" w:firstLine="720"/>
      <w:jc w:val="both"/>
    </w:pPr>
    <w:rPr>
      <w:szCs w:val="20"/>
    </w:rPr>
  </w:style>
  <w:style w:type="character" w:customStyle="1" w:styleId="90">
    <w:name w:val="Заголовок 9 Знак"/>
    <w:basedOn w:val="a5"/>
    <w:link w:val="9"/>
    <w:semiHidden/>
    <w:rsid w:val="00A44C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275pt0pt">
    <w:name w:val="Основной текст (2) + 7;5 pt;Не полужирный;Интервал 0 pt"/>
    <w:basedOn w:val="24"/>
    <w:rsid w:val="00A44C07"/>
    <w:rPr>
      <w:rFonts w:ascii="Times New Roman" w:eastAsia="Times New Roman" w:hAnsi="Times New Roman" w:cs="Times New Roman"/>
      <w:b/>
      <w:bCs/>
      <w:color w:val="787A7B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Calibri9pt">
    <w:name w:val="Основной текст (2) + Calibri;9 pt;Не полужирный"/>
    <w:basedOn w:val="24"/>
    <w:rsid w:val="00A44C07"/>
    <w:rPr>
      <w:rFonts w:ascii="Calibri" w:eastAsia="Calibri" w:hAnsi="Calibri" w:cs="Calibri"/>
      <w:b/>
      <w:bCs/>
      <w:color w:val="787A7B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Calibri9pt0">
    <w:name w:val="Основной текст (2) + Calibri;9 pt;Не полужирный;Курсив"/>
    <w:basedOn w:val="24"/>
    <w:rsid w:val="00A44C07"/>
    <w:rPr>
      <w:rFonts w:ascii="Calibri" w:eastAsia="Calibri" w:hAnsi="Calibri" w:cs="Calibri"/>
      <w:b/>
      <w:bCs/>
      <w:i/>
      <w:iCs/>
      <w:color w:val="B5BEC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affff9">
    <w:name w:val="ТАБЛИЦА_осн"/>
    <w:basedOn w:val="a4"/>
    <w:qFormat/>
    <w:rsid w:val="00A44C07"/>
    <w:pPr>
      <w:jc w:val="center"/>
    </w:pPr>
    <w:rPr>
      <w:szCs w:val="20"/>
    </w:rPr>
  </w:style>
  <w:style w:type="paragraph" w:customStyle="1" w:styleId="affffa">
    <w:name w:val="Заголовок ТАБЛИЦ"/>
    <w:basedOn w:val="9"/>
    <w:qFormat/>
    <w:rsid w:val="00A44C07"/>
    <w:pPr>
      <w:widowControl/>
      <w:spacing w:before="240" w:after="240"/>
      <w:jc w:val="right"/>
    </w:pPr>
    <w:rPr>
      <w:rFonts w:ascii="Times New Roman" w:hAnsi="Times New Roman"/>
      <w:b/>
      <w:i w:val="0"/>
      <w:sz w:val="24"/>
      <w:lang w:eastAsia="ar-SA" w:bidi="en-US"/>
    </w:rPr>
  </w:style>
  <w:style w:type="paragraph" w:customStyle="1" w:styleId="affffb">
    <w:name w:val="Таблица_загол"/>
    <w:basedOn w:val="a4"/>
    <w:qFormat/>
    <w:rsid w:val="00A44C07"/>
    <w:pPr>
      <w:jc w:val="center"/>
    </w:pPr>
    <w:rPr>
      <w:lang w:eastAsia="ar-SA" w:bidi="en-US"/>
    </w:rPr>
  </w:style>
  <w:style w:type="table" w:customStyle="1" w:styleId="01">
    <w:name w:val="ТАБЛИЧКА_01"/>
    <w:basedOn w:val="a6"/>
    <w:uiPriority w:val="99"/>
    <w:rsid w:val="00A44C07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Times New Roman" w:hAnsi="Times New Roman"/>
        <w:b/>
        <w:sz w:val="24"/>
      </w:rPr>
      <w:tblPr/>
      <w:trPr>
        <w:tblHeader/>
      </w:trPr>
      <w:tcPr>
        <w:vAlign w:val="center"/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fir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la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2"/>
      </w:r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ne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/>
      </w:pPr>
      <w:rPr>
        <w:rFonts w:ascii="Times New Roman" w:hAnsi="Times New Roman"/>
        <w:sz w:val="24"/>
      </w:rPr>
    </w:tblStylePr>
    <w:tblStylePr w:type="n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se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s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</w:style>
  <w:style w:type="paragraph" w:customStyle="1" w:styleId="affffc">
    <w:name w:val="Мария"/>
    <w:basedOn w:val="a4"/>
    <w:uiPriority w:val="99"/>
    <w:rsid w:val="00CC300E"/>
    <w:pPr>
      <w:spacing w:before="240" w:after="120"/>
      <w:ind w:firstLine="709"/>
      <w:jc w:val="both"/>
    </w:pPr>
    <w:rPr>
      <w:sz w:val="26"/>
      <w:szCs w:val="26"/>
    </w:rPr>
  </w:style>
  <w:style w:type="character" w:customStyle="1" w:styleId="af">
    <w:name w:val="Обычный текст Знак"/>
    <w:basedOn w:val="a5"/>
    <w:link w:val="ae"/>
    <w:rsid w:val="00D80DB5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styleId="3f0">
    <w:name w:val="Body Text 3"/>
    <w:basedOn w:val="a4"/>
    <w:link w:val="3f1"/>
    <w:uiPriority w:val="99"/>
    <w:unhideWhenUsed/>
    <w:rsid w:val="009A3E29"/>
    <w:pPr>
      <w:spacing w:after="120"/>
    </w:pPr>
    <w:rPr>
      <w:sz w:val="16"/>
      <w:szCs w:val="16"/>
    </w:rPr>
  </w:style>
  <w:style w:type="character" w:customStyle="1" w:styleId="3f1">
    <w:name w:val="Основной текст 3 Знак"/>
    <w:basedOn w:val="a5"/>
    <w:link w:val="3f0"/>
    <w:uiPriority w:val="99"/>
    <w:rsid w:val="009A3E2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f4">
    <w:name w:val="Основной текст (2) + Не полужирный"/>
    <w:basedOn w:val="24"/>
    <w:rsid w:val="001A41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5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9261111729@mail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9261111729@mail.ru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7;&#1048;\&#1071;&#1089;&#1085;&#1086;&#1087;&#1086;&#1083;&#1103;&#1085;&#1089;&#1082;&#1086;&#1077;\&#1088;&#1072;&#1089;&#1095;&#1077;&#1090;%20&#1057;&#1048;%20&#1065;&#1077;&#1082;&#1080;&#1085;&#1089;&#1082;&#1080;&#1081;%20&#1071;&#1089;&#1085;&#1086;&#1087;&#1086;&#1083;&#1103;&#1085;&#1089;&#1082;&#1086;&#1077;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'[расчет СИ Щекинский Яснополянское.xlsm]инвест Ясн (2022)'!$D$85:$D$88</c:f>
              <c:strCache>
                <c:ptCount val="4"/>
                <c:pt idx="0">
                  <c:v>Учреждения образования</c:v>
                </c:pt>
                <c:pt idx="1">
                  <c:v>Учреждения здравоохранения</c:v>
                </c:pt>
                <c:pt idx="2">
                  <c:v>Учреждения культуры</c:v>
                </c:pt>
                <c:pt idx="3">
                  <c:v>Спортивные сооружения</c:v>
                </c:pt>
              </c:strCache>
            </c:strRef>
          </c:cat>
          <c:val>
            <c:numRef>
              <c:f>'[расчет СИ Щекинский Яснополянское.xlsm]инвест Ясн (2022)'!$N$85:$N$88</c:f>
              <c:numCache>
                <c:formatCode>_-* #\ ##0\ _₽_-;\-* #\ ##0\ _₽_-;_-* "-"??\ _₽_-;_-@_-</c:formatCode>
                <c:ptCount val="4"/>
                <c:pt idx="0">
                  <c:v>106664.80757634301</c:v>
                </c:pt>
                <c:pt idx="1">
                  <c:v>6955.6444458000014</c:v>
                </c:pt>
                <c:pt idx="2">
                  <c:v>11715.507867468372</c:v>
                </c:pt>
                <c:pt idx="3">
                  <c:v>4652.0509327584705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35-48AF-B2D5-858771ACF8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195240960"/>
        <c:axId val="195524224"/>
      </c:barChart>
      <c:catAx>
        <c:axId val="19524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95524224"/>
        <c:crosses val="autoZero"/>
        <c:auto val="1"/>
        <c:lblAlgn val="ctr"/>
        <c:lblOffset val="100"/>
        <c:noMultiLvlLbl val="0"/>
      </c:catAx>
      <c:valAx>
        <c:axId val="19552422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Объемы инвестиций, тыс.руб.</a:t>
                </a:r>
              </a:p>
            </c:rich>
          </c:tx>
          <c:layout>
            <c:manualLayout>
              <c:xMode val="edge"/>
              <c:yMode val="edge"/>
              <c:x val="3.9381155631226178E-3"/>
              <c:y val="2.436083387704514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_-* #\ ##0\ _₽_-;\-* #\ ##0\ _₽_-;_-* &quot;-&quot;??\ _₽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95240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017287956347732"/>
          <c:y val="3.5256410256410256E-2"/>
          <c:w val="0.45622829605915233"/>
          <c:h val="0.71965626892792245"/>
        </c:manualLayout>
      </c:layout>
      <c:pieChart>
        <c:varyColors val="1"/>
        <c:ser>
          <c:idx val="0"/>
          <c:order val="0"/>
          <c:explosion val="1"/>
          <c:dPt>
            <c:idx val="0"/>
            <c:bubble3D val="0"/>
            <c:explosion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D73-409F-A7FB-A198698F70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D73-409F-A7FB-A198698F707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D73-409F-A7FB-A198698F707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D73-409F-A7FB-A198698F7077}"/>
              </c:ext>
            </c:extLst>
          </c:dPt>
          <c:dLbls>
            <c:dLbl>
              <c:idx val="5"/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800" b="0" i="0" u="none" strike="noStrike" kern="1200" baseline="0">
                      <a:solidFill>
                        <a:srgbClr val="FFC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0" i="0" u="none" strike="noStrike" kern="1200" baseline="0">
                    <a:solidFill>
                      <a:srgbClr val="FFC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'инвест Ясн'!$D$85:$D$88</c:f>
              <c:strCache>
                <c:ptCount val="4"/>
                <c:pt idx="0">
                  <c:v>Учреждения образования</c:v>
                </c:pt>
                <c:pt idx="1">
                  <c:v>Учреждения здравоохранения</c:v>
                </c:pt>
                <c:pt idx="2">
                  <c:v>Учреждения культуры</c:v>
                </c:pt>
                <c:pt idx="3">
                  <c:v>Спортивные сооружения</c:v>
                </c:pt>
              </c:strCache>
            </c:strRef>
          </c:cat>
          <c:val>
            <c:numRef>
              <c:f>'инвест Ясн'!$N$85:$N$88</c:f>
              <c:numCache>
                <c:formatCode>_-* #\ ##0\ _₽_-;\-* #\ ##0\ _₽_-;_-* "-"??\ _₽_-;_-@_-</c:formatCode>
                <c:ptCount val="4"/>
                <c:pt idx="0">
                  <c:v>92010</c:v>
                </c:pt>
                <c:pt idx="1">
                  <c:v>6000</c:v>
                </c:pt>
                <c:pt idx="2">
                  <c:v>10105.9</c:v>
                </c:pt>
                <c:pt idx="3">
                  <c:v>4012.9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1D73-409F-A7FB-A198698F70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6665789658822155E-2"/>
          <c:y val="0.84497451039773863"/>
          <c:w val="0.92878590285712392"/>
          <c:h val="0.141687865939834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1D8BD-A805-4AB3-B9DD-9A17B91FF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34</Pages>
  <Words>8206</Words>
  <Characters>46775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2026-06-16T06:46:00Z</cp:lastPrinted>
  <dcterms:created xsi:type="dcterms:W3CDTF">2026-03-31T13:08:00Z</dcterms:created>
  <dcterms:modified xsi:type="dcterms:W3CDTF">2026-06-16T07:54:00Z</dcterms:modified>
</cp:coreProperties>
</file>