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12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15.xml"/>
  <Override ContentType="application/vnd.openxmlformats-officedocument.wordprocessingml.header+xml" PartName="/word/header16.xml"/>
  <Override ContentType="application/vnd.openxmlformats-officedocument.wordprocessingml.header+xml" PartName="/word/header17.xml"/>
  <Override ContentType="application/vnd.openxmlformats-officedocument.wordprocessingml.header+xml" PartName="/word/header18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22000000">
      <w:pPr>
        <w:widowControl w:val="1"/>
        <w:ind/>
        <w:jc w:val="center"/>
        <w:rPr>
          <w:rFonts w:ascii="PT Astra Serif" w:hAnsi="PT Astra Serif"/>
        </w:rPr>
      </w:pPr>
      <w:r>
        <w:drawing>
          <wp:inline>
            <wp:extent cx="614680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9"/>
                    <a:stretch/>
                  </pic:blipFill>
                  <pic:spPr>
                    <a:xfrm flipH="false" flipV="false" rot="0">
                      <a:ext cx="614680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3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24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МУНИЦИПАЛЬНОГО ОБРАЗОВАНИЯ </w:t>
      </w:r>
    </w:p>
    <w:p w14:paraId="25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РАЙОН </w:t>
      </w:r>
    </w:p>
    <w:p w14:paraId="26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27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28000000">
      <w:pPr>
        <w:widowControl w:val="1"/>
        <w:spacing w:before="600" w:line="200" w:lineRule="exact"/>
        <w:ind/>
        <w:jc w:val="center"/>
        <w:rPr>
          <w:rFonts w:ascii="PT Astra Serif" w:hAnsi="PT Astra Serif"/>
          <w:b w:val="1"/>
          <w:sz w:val="32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6"/>
        <w:gridCol w:w="2408"/>
      </w:tblGrid>
      <w:tr>
        <w:trPr>
          <w:trHeight w:hRule="atLeast" w:val="146"/>
        </w:trPr>
        <w:tc>
          <w:tcPr>
            <w:tcW w:type="dxa" w:w="5846"/>
            <w:shd w:fill="auto" w:val="clear"/>
          </w:tcPr>
          <w:p w14:paraId="29000000">
            <w:pPr>
              <w:pStyle w:val="Style_3"/>
              <w:widowControl w:val="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06.11.2026</w:t>
            </w:r>
          </w:p>
        </w:tc>
        <w:tc>
          <w:tcPr>
            <w:tcW w:type="dxa" w:w="2408"/>
            <w:shd w:fill="auto" w:val="clear"/>
          </w:tcPr>
          <w:p w14:paraId="2A000000">
            <w:pPr>
              <w:pStyle w:val="Style_3"/>
              <w:widowControl w:val="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 11 – 1850</w:t>
            </w:r>
          </w:p>
        </w:tc>
      </w:tr>
    </w:tbl>
    <w:p w14:paraId="2B000000">
      <w:pPr>
        <w:rPr>
          <w:rFonts w:ascii="PT Astra Serif" w:hAnsi="PT Astra Serif"/>
          <w:sz w:val="20"/>
        </w:rPr>
      </w:pPr>
    </w:p>
    <w:p w14:paraId="2C000000">
      <w:pPr>
        <w:rPr>
          <w:rFonts w:ascii="PT Astra Serif" w:hAnsi="PT Astra Serif"/>
          <w:sz w:val="20"/>
        </w:rPr>
      </w:pPr>
    </w:p>
    <w:p w14:paraId="2D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О внесении изменения в постановление администрации </w:t>
      </w:r>
    </w:p>
    <w:p w14:paraId="2E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Щекинского</w:t>
      </w:r>
      <w:r>
        <w:rPr>
          <w:rFonts w:ascii="PT Astra Serif" w:hAnsi="PT Astra Serif"/>
          <w:b w:val="1"/>
          <w:sz w:val="28"/>
        </w:rPr>
        <w:t xml:space="preserve"> района от 21.02.2024 № 2-200 «Об утверждении </w:t>
      </w:r>
    </w:p>
    <w:p w14:paraId="2F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Положения о порядке и сроках представления, рассмотрения и оценки предложений заинтересованных лиц о включении дворовых и(или) общественн</w:t>
      </w:r>
      <w:r>
        <w:rPr>
          <w:rFonts w:ascii="PT Astra Serif" w:hAnsi="PT Astra Serif"/>
          <w:b w:val="1"/>
          <w:sz w:val="28"/>
        </w:rPr>
        <w:t>ой</w:t>
      </w:r>
      <w:r>
        <w:rPr>
          <w:rFonts w:ascii="PT Astra Serif" w:hAnsi="PT Astra Serif"/>
          <w:b w:val="1"/>
          <w:sz w:val="28"/>
        </w:rPr>
        <w:t xml:space="preserve"> территорий в муниципальную программу </w:t>
      </w:r>
    </w:p>
    <w:p w14:paraId="30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«Формирование современной городской среды» муниципального образования город Щекино </w:t>
      </w:r>
      <w:r>
        <w:rPr>
          <w:rFonts w:ascii="PT Astra Serif" w:hAnsi="PT Astra Serif"/>
          <w:b w:val="1"/>
          <w:sz w:val="28"/>
        </w:rPr>
        <w:t>Щекинского</w:t>
      </w:r>
      <w:r>
        <w:rPr>
          <w:rFonts w:ascii="PT Astra Serif" w:hAnsi="PT Astra Serif"/>
          <w:b w:val="1"/>
          <w:sz w:val="28"/>
        </w:rPr>
        <w:t xml:space="preserve"> района»</w:t>
      </w:r>
    </w:p>
    <w:p w14:paraId="31000000">
      <w:pPr>
        <w:widowControl w:val="1"/>
        <w:ind w:firstLine="709"/>
        <w:rPr>
          <w:rFonts w:ascii="PT Astra Serif" w:hAnsi="PT Astra Serif"/>
          <w:b w:val="1"/>
          <w:sz w:val="20"/>
        </w:rPr>
      </w:pPr>
    </w:p>
    <w:p w14:paraId="32000000">
      <w:pPr>
        <w:widowControl w:val="1"/>
        <w:ind w:firstLine="709"/>
        <w:rPr>
          <w:rFonts w:ascii="PT Astra Serif" w:hAnsi="PT Astra Serif"/>
          <w:b w:val="1"/>
          <w:sz w:val="20"/>
        </w:rPr>
      </w:pPr>
    </w:p>
    <w:p w14:paraId="33000000">
      <w:pPr>
        <w:widowControl w:val="1"/>
        <w:spacing w:line="360" w:lineRule="exact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 целях вовлечения населения в процессы местного самоуправления, повышения качества жизни населения и создания благоприятных условий проживания граждан, в соответствии с постановлением Правительства Российской Федерации от 10.02.2017 № 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Федеральным законом от 06.10.2003 № 131-ФЗ «Об общих принципах организации местного самоуправления в Российской Федерации», Федеральным законом от 20.03.2025 № 33-ФЗ «Об общих принципах организации местного самоуправления в единой системе публичной власти», постановлением Правительства Тульской области от 09.10.2017 № 457 «Об утверждении государственной программы Тульской области «Формирование современной городской среды в Тульской области», на основании Устава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муниципального района Тульской области, Устава муниципального образования город Щекино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муниципального района Тульской области администрация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 ПОСТАНОВЛЯЕТ:</w:t>
      </w:r>
    </w:p>
    <w:p w14:paraId="34000000">
      <w:pPr>
        <w:widowControl w:val="1"/>
        <w:spacing w:line="360" w:lineRule="exact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1. Внести изменение в постановление администрации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района от 21.02.2024 № 2-200 «Об утверждении Положения о порядке и сроках представления, рассмотрения и оценки предложений заинтересованных лиц о включении дворовых и(или) общественной территорий в муниципальную программу «Формирование современной городской среды» муниципального образования город Щекино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района», изложив приложение в новой редакции (приложение).</w:t>
      </w:r>
    </w:p>
    <w:p w14:paraId="35000000">
      <w:pPr>
        <w:widowControl w:val="1"/>
        <w:spacing w:line="360" w:lineRule="exact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 Настоящее постановление обнародовать путем опубликования, разместив его полный текст в сетевом издании «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муниципальный вестник» (http://npa-schekino.ru, регистрация в качестве сетевого </w:t>
      </w:r>
      <w:r>
        <w:rPr>
          <w:rFonts w:ascii="PT Astra Serif" w:hAnsi="PT Astra Serif"/>
          <w:sz w:val="28"/>
        </w:rPr>
        <w:t xml:space="preserve">издания:   </w:t>
      </w:r>
      <w:r>
        <w:rPr>
          <w:rFonts w:ascii="PT Astra Serif" w:hAnsi="PT Astra Serif"/>
          <w:sz w:val="28"/>
        </w:rPr>
        <w:t xml:space="preserve">       Эл № ФС 77-74320 от 19.11.2018), и разместить на официальном сайте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район.</w:t>
      </w:r>
    </w:p>
    <w:p w14:paraId="36000000">
      <w:pPr>
        <w:widowControl w:val="1"/>
        <w:spacing w:line="360" w:lineRule="exact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3. Настоящее постановление вступает в силу со дня официального </w:t>
      </w:r>
      <w:r>
        <w:rPr>
          <w:rFonts w:ascii="PT Astra Serif" w:hAnsi="PT Astra Serif"/>
          <w:spacing w:val="-6"/>
          <w:sz w:val="28"/>
        </w:rPr>
        <w:t>о</w:t>
      </w:r>
      <w:r>
        <w:rPr>
          <w:rFonts w:ascii="PT Astra Serif" w:hAnsi="PT Astra Serif"/>
          <w:spacing w:val="-6"/>
          <w:sz w:val="28"/>
        </w:rPr>
        <w:t>бнародования и распространяется на правоотношения, возникшие с 16.01.2026.</w:t>
      </w:r>
    </w:p>
    <w:p w14:paraId="37000000">
      <w:pPr>
        <w:rPr>
          <w:rFonts w:ascii="PT Astra Serif" w:hAnsi="PT Astra Serif"/>
          <w:sz w:val="24"/>
        </w:rPr>
      </w:pPr>
    </w:p>
    <w:p w14:paraId="38000000">
      <w:pPr>
        <w:rPr>
          <w:rFonts w:ascii="PT Astra Serif" w:hAnsi="PT Astra Serif"/>
          <w:sz w:val="24"/>
        </w:rPr>
      </w:pPr>
    </w:p>
    <w:p w14:paraId="39000000">
      <w:pPr>
        <w:rPr>
          <w:rFonts w:ascii="PT Astra Serif" w:hAnsi="PT Astra Serif"/>
          <w:sz w:val="24"/>
        </w:rPr>
      </w:pPr>
    </w:p>
    <w:tbl>
      <w:tblPr>
        <w:tblStyle w:val="Style_4"/>
        <w:tblW w:type="auto" w:w="0"/>
        <w:tblLayout w:type="fixed"/>
      </w:tblPr>
      <w:tblGrid>
        <w:gridCol w:w="4075"/>
        <w:gridCol w:w="2391"/>
        <w:gridCol w:w="2889"/>
      </w:tblGrid>
      <w:tr>
        <w:trPr>
          <w:trHeight w:hRule="atLeast" w:val="229"/>
        </w:trPr>
        <w:tc>
          <w:tcPr>
            <w:tcW w:type="dxa" w:w="407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A000000">
            <w:pPr>
              <w:pStyle w:val="Style_3"/>
              <w:widowControl w:val="1"/>
              <w:ind w:right="-119"/>
              <w:jc w:val="center"/>
              <w:rPr>
                <w:rFonts w:ascii="PT Astra Serif" w:hAnsi="PT Astra Serif"/>
                <w:b w:val="1"/>
              </w:rPr>
            </w:pPr>
            <w:r>
              <w:rPr>
                <w:rFonts w:ascii="PT Astra Serif" w:hAnsi="PT Astra Serif"/>
                <w:b w:val="1"/>
                <w:sz w:val="28"/>
              </w:rPr>
              <w:t xml:space="preserve">Глава администрации муниципального образования </w:t>
            </w:r>
            <w:r>
              <w:rPr>
                <w:rFonts w:ascii="PT Astra Serif" w:hAnsi="PT Astra Serif"/>
                <w:b w:val="1"/>
                <w:sz w:val="28"/>
              </w:rPr>
              <w:t>Щёкинский</w:t>
            </w:r>
            <w:r>
              <w:rPr>
                <w:rFonts w:ascii="PT Astra Serif" w:hAnsi="PT Astra Serif"/>
                <w:b w:val="1"/>
                <w:sz w:val="28"/>
              </w:rPr>
              <w:t xml:space="preserve"> район</w:t>
            </w:r>
          </w:p>
        </w:tc>
        <w:tc>
          <w:tcPr>
            <w:tcW w:type="dxa" w:w="2391"/>
            <w:tcBorders>
              <w:top w:sz="4" w:val="nil"/>
              <w:left w:sz="4" w:val="nil"/>
              <w:bottom w:sz="4" w:val="nil"/>
              <w:right w:sz="4" w:val="nil"/>
            </w:tcBorders>
            <w:vAlign w:val="center"/>
          </w:tcPr>
          <w:p w14:paraId="3B00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</w:p>
        </w:tc>
        <w:tc>
          <w:tcPr>
            <w:tcW w:type="dxa" w:w="2889"/>
            <w:tcBorders>
              <w:top w:sz="4" w:val="nil"/>
              <w:left w:sz="4" w:val="nil"/>
              <w:bottom w:sz="4" w:val="nil"/>
              <w:right w:sz="4" w:val="nil"/>
            </w:tcBorders>
            <w:vAlign w:val="bottom"/>
          </w:tcPr>
          <w:p w14:paraId="3C000000">
            <w:pPr>
              <w:widowControl w:val="1"/>
              <w:ind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28"/>
              </w:rPr>
              <w:t>А.С. Гамбург</w:t>
            </w:r>
          </w:p>
        </w:tc>
      </w:tr>
    </w:tbl>
    <w:p w14:paraId="3D000000">
      <w:pPr>
        <w:sectPr>
          <w:headerReference r:id="rId14" w:type="default"/>
          <w:headerReference r:id="rId16" w:type="first"/>
          <w:pgSz w:h="16838" w:orient="portrait" w:w="11906"/>
          <w:pgMar w:bottom="1134" w:footer="0" w:gutter="0" w:header="567" w:left="1701" w:right="850" w:top="1134"/>
          <w:titlePg/>
        </w:sectPr>
      </w:pPr>
    </w:p>
    <w:tbl>
      <w:tblPr>
        <w:tblStyle w:val="Style_2"/>
        <w:tblW w:type="auto" w:w="0"/>
        <w:jc w:val="right"/>
        <w:tblInd w:type="dxa" w:w="0"/>
        <w:tblLayout w:type="fixed"/>
      </w:tblPr>
      <w:tblGrid>
        <w:gridCol w:w="4482"/>
      </w:tblGrid>
      <w:tr>
        <w:trPr>
          <w:trHeight w:hRule="atLeast" w:val="1846"/>
        </w:trPr>
        <w:tc>
          <w:tcPr>
            <w:tcW w:type="dxa" w:w="4482"/>
          </w:tcPr>
          <w:p w14:paraId="3E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</w:t>
            </w:r>
          </w:p>
          <w:p w14:paraId="3F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40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41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</w:t>
            </w:r>
          </w:p>
          <w:p w14:paraId="42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43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06.11.2026 № 11 – 1850</w:t>
            </w:r>
          </w:p>
        </w:tc>
      </w:tr>
      <w:tr>
        <w:trPr>
          <w:trHeight w:hRule="atLeast" w:val="303"/>
        </w:trPr>
        <w:tc>
          <w:tcPr>
            <w:tcW w:type="dxa" w:w="4482"/>
          </w:tcPr>
          <w:p w14:paraId="44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1737"/>
        </w:trPr>
        <w:tc>
          <w:tcPr>
            <w:tcW w:type="dxa" w:w="4482"/>
          </w:tcPr>
          <w:p w14:paraId="45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УТВЕРЖДЕНО</w:t>
            </w:r>
          </w:p>
          <w:p w14:paraId="46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постановлением администрации</w:t>
            </w:r>
          </w:p>
          <w:p w14:paraId="47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48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</w:t>
            </w:r>
          </w:p>
          <w:p w14:paraId="49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4A000000">
            <w:pPr>
              <w:ind/>
              <w:jc w:val="center"/>
            </w:pPr>
            <w:r>
              <w:rPr>
                <w:rFonts w:ascii="PT Astra Serif" w:hAnsi="PT Astra Serif"/>
                <w:sz w:val="28"/>
              </w:rPr>
              <w:t>от 06.11.2026 № 11 – 1850</w:t>
            </w:r>
          </w:p>
        </w:tc>
      </w:tr>
    </w:tbl>
    <w:p w14:paraId="4B000000">
      <w:pPr>
        <w:widowControl w:val="1"/>
        <w:ind/>
        <w:jc w:val="right"/>
        <w:rPr>
          <w:rFonts w:ascii="PT Astra Serif" w:hAnsi="PT Astra Serif"/>
          <w:sz w:val="16"/>
        </w:rPr>
      </w:pPr>
    </w:p>
    <w:p w14:paraId="4C000000">
      <w:pPr>
        <w:rPr>
          <w:rFonts w:ascii="PT Astra Serif" w:hAnsi="PT Astra Serif"/>
          <w:sz w:val="28"/>
        </w:rPr>
      </w:pPr>
    </w:p>
    <w:p w14:paraId="4D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4E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4F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ПОЛОЖЕНИЕ </w:t>
      </w:r>
    </w:p>
    <w:p w14:paraId="50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о порядке и сроках представления, рассмотрения и оценки </w:t>
      </w:r>
    </w:p>
    <w:p w14:paraId="51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предложений заинтересованных лиц о включении дворовых и(или) </w:t>
      </w:r>
    </w:p>
    <w:p w14:paraId="52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общественной территори</w:t>
      </w:r>
      <w:r>
        <w:rPr>
          <w:rFonts w:ascii="PT Astra Serif" w:hAnsi="PT Astra Serif"/>
          <w:b w:val="1"/>
          <w:sz w:val="28"/>
        </w:rPr>
        <w:t>й</w:t>
      </w:r>
      <w:r>
        <w:rPr>
          <w:rFonts w:ascii="PT Astra Serif" w:hAnsi="PT Astra Serif"/>
          <w:b w:val="1"/>
          <w:sz w:val="28"/>
        </w:rPr>
        <w:t xml:space="preserve"> в муниципальную программу </w:t>
      </w:r>
    </w:p>
    <w:p w14:paraId="53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«Формирование современной городской среды»</w:t>
      </w:r>
    </w:p>
    <w:p w14:paraId="54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 муниципального образования город Щекино </w:t>
      </w:r>
    </w:p>
    <w:p w14:paraId="55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Щекинского</w:t>
      </w:r>
      <w:r>
        <w:rPr>
          <w:rFonts w:ascii="PT Astra Serif" w:hAnsi="PT Astra Serif"/>
          <w:b w:val="1"/>
          <w:sz w:val="28"/>
        </w:rPr>
        <w:t xml:space="preserve"> района</w:t>
      </w:r>
    </w:p>
    <w:p w14:paraId="56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57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58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59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5A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5B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5C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5D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5E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5F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60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61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62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63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64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65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66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67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68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69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6A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6B000000">
      <w:pPr>
        <w:pStyle w:val="Style_6"/>
        <w:widowControl w:val="1"/>
        <w:spacing w:line="360" w:lineRule="auto"/>
        <w:ind/>
        <w:jc w:val="right"/>
        <w:rPr>
          <w:rFonts w:ascii="PT Astra Serif" w:hAnsi="PT Astra Serif"/>
        </w:rPr>
      </w:pPr>
    </w:p>
    <w:p w14:paraId="6C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1. Общие положения</w:t>
      </w:r>
    </w:p>
    <w:p w14:paraId="6D000000">
      <w:pPr>
        <w:pStyle w:val="Style_6"/>
        <w:widowControl w:val="1"/>
        <w:ind w:firstLine="709"/>
        <w:jc w:val="both"/>
        <w:rPr>
          <w:rFonts w:ascii="PT Astra Serif" w:hAnsi="PT Astra Serif"/>
        </w:rPr>
      </w:pPr>
    </w:p>
    <w:p w14:paraId="6E000000">
      <w:pPr>
        <w:pStyle w:val="Style_6"/>
        <w:widowControl w:val="1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1.1. </w:t>
      </w:r>
      <w:r>
        <w:rPr>
          <w:rFonts w:ascii="PT Astra Serif" w:hAnsi="PT Astra Serif"/>
          <w:sz w:val="28"/>
        </w:rPr>
        <w:t xml:space="preserve">Настоящее Положение о порядке и сроках представления, рассмотрения и оценки предложений заинтересованных лиц о включении дворовых и(или) общественной территорий в муниципальную программу «Формирование современной городской среды» муниципального образования город Щекино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района (далее – Положение)</w:t>
      </w:r>
      <w:r>
        <w:rPr>
          <w:rFonts w:ascii="PT Astra Serif" w:hAnsi="PT Astra Serif"/>
        </w:rPr>
        <w:t xml:space="preserve"> </w:t>
      </w:r>
      <w:r>
        <w:rPr>
          <w:rFonts w:ascii="PT Astra Serif" w:hAnsi="PT Astra Serif"/>
          <w:sz w:val="28"/>
        </w:rPr>
        <w:t>определяет процедуру представления, рассмотрения и оценки предложений граждан и организаций муниципального образования город Щекино (далее – заинтересованные лица) о включении дворовых и(или) общественной территорий в муниципальную программу «Формирование современной городской среды» (далее - Программа)</w:t>
      </w:r>
      <w:r>
        <w:rPr>
          <w:rFonts w:ascii="PT Astra Serif" w:hAnsi="PT Astra Serif"/>
        </w:rPr>
        <w:t>.</w:t>
      </w:r>
    </w:p>
    <w:p w14:paraId="6F000000">
      <w:pPr>
        <w:pStyle w:val="Style_6"/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Под предложениями заинтересованных лиц о включении дворовых и(или) общественной территорий в Программу в настоящем Положении подразумеваются заявки по благоустройству дворовых и(или) общественной территорий муниципального образования город Щекино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района.</w:t>
      </w:r>
    </w:p>
    <w:p w14:paraId="70000000">
      <w:pPr>
        <w:pStyle w:val="Style_6"/>
        <w:widowControl w:val="1"/>
        <w:ind w:firstLine="709"/>
        <w:jc w:val="both"/>
        <w:rPr>
          <w:rFonts w:ascii="PT Astra Serif" w:hAnsi="PT Astra Serif"/>
          <w:sz w:val="28"/>
        </w:rPr>
      </w:pPr>
    </w:p>
    <w:p w14:paraId="71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2. Порядок и сроки формирования перечня объектов</w:t>
      </w:r>
    </w:p>
    <w:p w14:paraId="72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для включения в Программу</w:t>
      </w:r>
    </w:p>
    <w:p w14:paraId="73000000">
      <w:pPr>
        <w:pStyle w:val="Style_6"/>
        <w:widowControl w:val="1"/>
        <w:ind w:firstLine="709"/>
        <w:jc w:val="both"/>
        <w:rPr>
          <w:rFonts w:ascii="PT Astra Serif" w:hAnsi="PT Astra Serif"/>
          <w:sz w:val="28"/>
        </w:rPr>
      </w:pPr>
    </w:p>
    <w:p w14:paraId="74000000">
      <w:pPr>
        <w:pStyle w:val="Style_6"/>
        <w:widowControl w:val="1"/>
        <w:ind w:firstLine="709" w:right="-14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2.1.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Включение заявок по благоустройству дворовых и(или) общественной территорий муниципального образования город Щекино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района в Программу осуществляется на конкурсной основе.</w:t>
      </w:r>
    </w:p>
    <w:p w14:paraId="75000000">
      <w:pPr>
        <w:pStyle w:val="Style_6"/>
        <w:widowControl w:val="1"/>
        <w:ind w:firstLine="709" w:right="-14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2.2. Сроки подачи заявок указываются в сообщении о проведении конкурсного отбора заявок по благоустройству дворовых и(или) общественной территорий муниципального образования город Щекино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района, подлежащих благоустройству для включения в муниципальную программу «Формирование современной городской среды» (далее - Конкурса). </w:t>
      </w:r>
    </w:p>
    <w:p w14:paraId="76000000">
      <w:pPr>
        <w:widowControl w:val="1"/>
        <w:tabs>
          <w:tab w:leader="none" w:pos="0" w:val="left"/>
        </w:tabs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2.3. Сообщение о проведении Конкурса размещается администрацией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 (далее – Администрация) </w:t>
      </w:r>
      <w:r>
        <w:rPr>
          <w:rFonts w:ascii="PT Astra Serif" w:hAnsi="PT Astra Serif"/>
          <w:sz w:val="28"/>
        </w:rPr>
        <w:t xml:space="preserve">на официальном сайте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</w:t>
      </w:r>
      <w:r>
        <w:rPr>
          <w:rFonts w:ascii="PT Astra Serif" w:hAnsi="PT Astra Serif"/>
          <w:sz w:val="28"/>
        </w:rPr>
        <w:t>.</w:t>
      </w:r>
    </w:p>
    <w:p w14:paraId="77000000">
      <w:pPr>
        <w:widowControl w:val="1"/>
        <w:tabs>
          <w:tab w:leader="none" w:pos="0" w:val="left"/>
        </w:tabs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Отраслевым функциональным органом Администрации, ответственным за подготовку и размещение сообщения о проведении Конкурса, является комитет по благоустройству и дорожно-транспортному хозяйству Администрации (далее - Комитет). </w:t>
      </w:r>
    </w:p>
    <w:p w14:paraId="78000000">
      <w:pPr>
        <w:pStyle w:val="Style_6"/>
        <w:widowControl w:val="1"/>
        <w:ind w:firstLine="709" w:right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сообщении о проведении Конкурса указываются:</w:t>
      </w:r>
    </w:p>
    <w:p w14:paraId="79000000">
      <w:pPr>
        <w:pStyle w:val="Style_6"/>
        <w:widowControl w:val="1"/>
        <w:ind w:firstLine="709" w:right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а)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наименование, местонахождение, почтовый адрес, адрес электронной почты и контактный телефон Администрации;</w:t>
      </w:r>
    </w:p>
    <w:p w14:paraId="7A000000">
      <w:pPr>
        <w:pStyle w:val="Style_6"/>
        <w:widowControl w:val="1"/>
        <w:ind w:firstLine="709" w:right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б) дата начала и дата окончания приема заявок, место подачи заявок;</w:t>
      </w:r>
    </w:p>
    <w:p w14:paraId="7B000000">
      <w:pPr>
        <w:pStyle w:val="Style_6"/>
        <w:widowControl w:val="1"/>
        <w:ind w:firstLine="709" w:right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в) требования к заявкам, критерии их отбора.</w:t>
      </w:r>
    </w:p>
    <w:p w14:paraId="7C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2.4. Интересы собственников помещений в многоквартирных домах (далее - МКД), дворовые территории которых участвуют в конкурсном отборе, представляет физическое или юридическое лицо, уполномоченное общим собранием собственников помещений МКД (далее – Заявитель).</w:t>
      </w:r>
    </w:p>
    <w:p w14:paraId="7D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2.5. Для участия в конкурсном отборе на выполнение работ по благоустройству дворовых территорий Заявитель представляет следующие документы по адресу, указанному в сообщении о проведении Конкурса:</w:t>
      </w:r>
    </w:p>
    <w:p w14:paraId="7E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1) заявка на участие в Программе собственников помещений МКД на </w:t>
      </w:r>
      <w:r>
        <w:rPr>
          <w:rFonts w:ascii="PT Astra Serif" w:hAnsi="PT Astra Serif"/>
          <w:spacing w:val="-4"/>
          <w:sz w:val="28"/>
        </w:rPr>
        <w:t>выполнение работ по благоустройству дворовой территории (приложение № 1).</w:t>
      </w:r>
    </w:p>
    <w:p w14:paraId="7F000000">
      <w:pPr>
        <w:widowControl w:val="1"/>
        <w:ind w:firstLine="708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2)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оригинал (</w:t>
      </w:r>
      <w:r>
        <w:rPr>
          <w:rFonts w:ascii="PT Astra Serif" w:hAnsi="PT Astra Serif"/>
          <w:sz w:val="28"/>
        </w:rPr>
        <w:t>заверенную копию)</w:t>
      </w:r>
      <w:r>
        <w:rPr>
          <w:rFonts w:ascii="PT Astra Serif" w:hAnsi="PT Astra Serif"/>
          <w:sz w:val="28"/>
        </w:rPr>
        <w:t xml:space="preserve"> протокола общего собрания собственников помещений в МКД (приложение № 2, приложение № 3) </w:t>
      </w:r>
      <w:r>
        <w:rPr>
          <w:rFonts w:ascii="PT Astra Serif" w:hAnsi="PT Astra Serif"/>
          <w:sz w:val="28"/>
        </w:rPr>
        <w:t>с принятыми решениями о:</w:t>
      </w:r>
    </w:p>
    <w:p w14:paraId="80000000">
      <w:pPr>
        <w:widowControl w:val="1"/>
        <w:ind w:firstLine="708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а) обращении в администрацию с заявкой о включении дворовой территории в Программу;</w:t>
      </w:r>
    </w:p>
    <w:p w14:paraId="81000000">
      <w:pPr>
        <w:widowControl w:val="1"/>
        <w:ind w:firstLine="708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б)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перечне работ по благоустройству дворовой территории, сформированном исходя из минимального перечня работ по благоустройству, установленного разделом 3 настоящего Положения;</w:t>
      </w:r>
    </w:p>
    <w:p w14:paraId="82000000">
      <w:pPr>
        <w:widowControl w:val="1"/>
        <w:ind w:firstLine="708"/>
        <w:rPr>
          <w:rFonts w:ascii="PT Astra Serif" w:hAnsi="PT Astra Serif"/>
          <w:color w:val="FF0000"/>
          <w:sz w:val="28"/>
        </w:rPr>
      </w:pPr>
      <w:r>
        <w:rPr>
          <w:rFonts w:ascii="PT Astra Serif" w:hAnsi="PT Astra Serif"/>
          <w:sz w:val="28"/>
        </w:rPr>
        <w:t>в) перечне работ по благоустройству дворовой территории, сформированном исходя из дополнительного перечня работ по благоустройству, установленного разделом 3 настоящего Положения</w:t>
      </w:r>
      <w:r>
        <w:rPr>
          <w:rFonts w:ascii="PT Astra Serif" w:hAnsi="PT Astra Serif"/>
          <w:color w:val="FF0000"/>
          <w:sz w:val="28"/>
        </w:rPr>
        <w:t xml:space="preserve"> </w:t>
      </w:r>
    </w:p>
    <w:p w14:paraId="83000000">
      <w:pPr>
        <w:widowControl w:val="1"/>
        <w:ind w:firstLine="708"/>
        <w:rPr>
          <w:rFonts w:ascii="PT Astra Serif" w:hAnsi="PT Astra Serif"/>
          <w:color w:val="FF0000"/>
          <w:sz w:val="28"/>
        </w:rPr>
      </w:pPr>
      <w:r>
        <w:rPr>
          <w:rFonts w:ascii="PT Astra Serif" w:hAnsi="PT Astra Serif"/>
          <w:sz w:val="28"/>
        </w:rPr>
        <w:t xml:space="preserve">г) согласие на </w:t>
      </w:r>
      <w:r>
        <w:rPr>
          <w:rFonts w:ascii="PT Astra Serif" w:hAnsi="PT Astra Serif"/>
          <w:sz w:val="28"/>
        </w:rPr>
        <w:t>софинансирование</w:t>
      </w:r>
      <w:r>
        <w:rPr>
          <w:rFonts w:ascii="PT Astra Serif" w:hAnsi="PT Astra Serif"/>
          <w:sz w:val="28"/>
        </w:rPr>
        <w:t xml:space="preserve"> работ по благоустройству дворовой территории из минимального и дополнительного перечней;</w:t>
      </w:r>
    </w:p>
    <w:p w14:paraId="84000000">
      <w:pPr>
        <w:widowControl w:val="1"/>
        <w:ind w:firstLine="708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д)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согласии о включении в состав общего имущества в многоквартирном доме оборудования, иных материальных объектов, установленных на дворовой территории в результате реализации Программы на основании договора безвозмездного пользования либо акта приемки-передачи;</w:t>
      </w:r>
    </w:p>
    <w:p w14:paraId="85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е) согласии о последующем содержании и текущем ремонте элементов благоустройства, выполненных в рамках Программы, за счет средств собственников помещений в МКД;</w:t>
      </w:r>
    </w:p>
    <w:p w14:paraId="8600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  <w:r>
        <w:rPr>
          <w:rFonts w:ascii="PT Astra Serif" w:hAnsi="PT Astra Serif"/>
          <w:sz w:val="28"/>
        </w:rPr>
        <w:t xml:space="preserve">ж) </w:t>
      </w:r>
      <w:r>
        <w:rPr>
          <w:rFonts w:ascii="PT Astra Serif" w:hAnsi="PT Astra Serif"/>
          <w:spacing w:val="2"/>
          <w:sz w:val="28"/>
          <w:highlight w:val="white"/>
        </w:rPr>
        <w:t>определении уполномоченного представителя для подачи заявки;</w:t>
      </w:r>
    </w:p>
    <w:p w14:paraId="8700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  <w:r>
        <w:rPr>
          <w:rFonts w:ascii="PT Astra Serif" w:hAnsi="PT Astra Serif"/>
          <w:spacing w:val="2"/>
          <w:sz w:val="28"/>
          <w:highlight w:val="white"/>
        </w:rPr>
        <w:t>з) определении уполномоченным представителем для участия в разработке, обсуждении и согласовании дизайн-проекта благоустройства территории, а также участия в контроле за выполнением работ по благоустройству дворовых территории, в том числе и их приемке</w:t>
      </w:r>
      <w:r>
        <w:rPr>
          <w:rFonts w:ascii="PT Astra Serif" w:hAnsi="PT Astra Serif"/>
          <w:sz w:val="28"/>
        </w:rPr>
        <w:t xml:space="preserve"> (если собственники помещений в соответствии с протоколом возлагают на него такие полномочия). В ином случае </w:t>
      </w:r>
      <w:r>
        <w:rPr>
          <w:rFonts w:ascii="PT Astra Serif" w:hAnsi="PT Astra Serif"/>
          <w:spacing w:val="2"/>
          <w:sz w:val="28"/>
          <w:highlight w:val="white"/>
        </w:rPr>
        <w:t>данные полномочия реализуются через регулярное проведение общих собраний собственников с составлением протоколов и предоставлением их ответственному исполнителю не позднее 1 рабочего дня после проведения собрания;</w:t>
      </w:r>
    </w:p>
    <w:p w14:paraId="8800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  <w:r>
        <w:rPr>
          <w:rFonts w:ascii="PT Astra Serif" w:hAnsi="PT Astra Serif"/>
          <w:spacing w:val="2"/>
          <w:sz w:val="28"/>
          <w:highlight w:val="white"/>
        </w:rPr>
        <w:t xml:space="preserve">и) определении одного из собственников помещений в МКД полномочиями по приему имущества, оборудования, иных материальных объектов, установленных на дворовой территории в результате реализации Программы в состав общего имущества МКД </w:t>
      </w:r>
      <w:r>
        <w:rPr>
          <w:rFonts w:ascii="PT Astra Serif" w:hAnsi="PT Astra Serif"/>
          <w:sz w:val="28"/>
        </w:rPr>
        <w:t xml:space="preserve">(если собственники помещений в соответствии с протоколом возлагают на него такие полномочия). В ином случае </w:t>
      </w:r>
      <w:r>
        <w:rPr>
          <w:rFonts w:ascii="PT Astra Serif" w:hAnsi="PT Astra Serif"/>
          <w:spacing w:val="2"/>
          <w:sz w:val="28"/>
          <w:highlight w:val="white"/>
        </w:rPr>
        <w:t>данные полномочия реализуются через регулярное проведение общих собраний собственников с составлением протоколов и предоставлением их ответственному исполнителю не позднее 1 рабочего дня после проведения собрания;</w:t>
      </w:r>
    </w:p>
    <w:p w14:paraId="8900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  <w:r>
        <w:rPr>
          <w:rFonts w:ascii="PT Astra Serif" w:hAnsi="PT Astra Serif"/>
          <w:sz w:val="28"/>
        </w:rPr>
        <w:t>к) согласие жителей на трудовое участие в выполнении работ по благоустройству дворовой территории из минимального и дополнительного перечней;</w:t>
      </w:r>
    </w:p>
    <w:p w14:paraId="8A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3) схему территории благоустройства (с указанием размеров и условным обозначением планируемого благоустройства) (при наличии).</w:t>
      </w:r>
    </w:p>
    <w:p w14:paraId="8B00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  <w:r>
        <w:rPr>
          <w:rFonts w:ascii="PT Astra Serif" w:hAnsi="PT Astra Serif"/>
          <w:spacing w:val="2"/>
          <w:sz w:val="28"/>
          <w:highlight w:val="white"/>
        </w:rPr>
        <w:t>4) фотоматериалы (на электронном или бумажном носителях), отражающие фактическое состояние дворовой территории.</w:t>
      </w:r>
    </w:p>
    <w:p w14:paraId="8C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2.6. Непредставление Заявителем документов, указанных в пункте 2.5. настоящего Положения, является основанием для отказа в приеме.</w:t>
      </w:r>
    </w:p>
    <w:p w14:paraId="8D00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  <w:r>
        <w:rPr>
          <w:rFonts w:ascii="PT Astra Serif" w:hAnsi="PT Astra Serif"/>
          <w:spacing w:val="2"/>
          <w:sz w:val="28"/>
          <w:highlight w:val="white"/>
        </w:rPr>
        <w:t>2.7. Поступившие заявки с приложением пакета документов регистрируется специалистом Комитета в журнале регистрации заявлений (приложение № 5), который делает на них отметку с указанием даты получения.</w:t>
      </w:r>
    </w:p>
    <w:p w14:paraId="8E00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  <w:r>
        <w:rPr>
          <w:rFonts w:ascii="PT Astra Serif" w:hAnsi="PT Astra Serif"/>
          <w:spacing w:val="2"/>
          <w:sz w:val="28"/>
          <w:highlight w:val="white"/>
        </w:rPr>
        <w:t xml:space="preserve">2.8. Специалист Комитета проверяет комплектность, правильность оформления документов. </w:t>
      </w:r>
      <w:r>
        <w:rPr>
          <w:rFonts w:ascii="PT Astra Serif" w:hAnsi="PT Astra Serif"/>
          <w:sz w:val="28"/>
        </w:rPr>
        <w:t>Ответственность за достоверность сведений в заявке и прилагаемых к ней документах несет лицо, представившее эту заявку и документы.</w:t>
      </w:r>
    </w:p>
    <w:p w14:paraId="8F00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  <w:r>
        <w:rPr>
          <w:rFonts w:ascii="PT Astra Serif" w:hAnsi="PT Astra Serif"/>
          <w:spacing w:val="2"/>
          <w:sz w:val="28"/>
          <w:highlight w:val="white"/>
        </w:rPr>
        <w:t>2.9. Комитет осуществляет оценку (ранжирование) поданных заявок (приложению № 7).</w:t>
      </w:r>
    </w:p>
    <w:p w14:paraId="9000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  <w:r>
        <w:rPr>
          <w:rFonts w:ascii="PT Astra Serif" w:hAnsi="PT Astra Serif"/>
          <w:spacing w:val="2"/>
          <w:sz w:val="28"/>
          <w:highlight w:val="white"/>
        </w:rPr>
        <w:t xml:space="preserve">2.10. Оценка (ранжирование) поданных заявок на включение в адресный перечень Программы и (или) исключения из адресного перечня Программы, запланированных к благоустройству в следующем году, выносится на общественное обсуждение с последующим включением итогов обсуждения в протокол общественного обсуждения в соответствии с порядком, утвержденным постановлением администрации муниципального образования </w:t>
      </w:r>
      <w:r>
        <w:rPr>
          <w:rFonts w:ascii="PT Astra Serif" w:hAnsi="PT Astra Serif"/>
          <w:spacing w:val="2"/>
          <w:sz w:val="28"/>
          <w:highlight w:val="white"/>
        </w:rPr>
        <w:t>Щекинский</w:t>
      </w:r>
      <w:r>
        <w:rPr>
          <w:rFonts w:ascii="PT Astra Serif" w:hAnsi="PT Astra Serif"/>
          <w:spacing w:val="2"/>
          <w:sz w:val="28"/>
          <w:highlight w:val="white"/>
        </w:rPr>
        <w:t xml:space="preserve"> район от 30.03.2017 № 3-348 «Об утверждении порядка общественного обсуждения проекта муниципальной программы «Формирование современной городской среды» муниципального образования город Щекино».</w:t>
      </w:r>
    </w:p>
    <w:p w14:paraId="91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2.11. Комитет уведомляет Заявителя, о дате проведения комиссионного обследования для формирования исходных данных, необходимых для разработки дизайн-проекта по дворовой территории, включенным по итогам обсуждения в Программу.</w:t>
      </w:r>
    </w:p>
    <w:p w14:paraId="92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2.12. После разработки дизайн-проекта Комитет уведомляет Заявителя о дате и месте ознакомления, рассмотрения и согласования дизайн-проекта.</w:t>
      </w:r>
    </w:p>
    <w:p w14:paraId="93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pacing w:val="2"/>
          <w:sz w:val="28"/>
          <w:highlight w:val="white"/>
        </w:rPr>
        <w:t>2.13. По окончании выполнения работ по благоустройству дворовой территории Заявитель подписывает акт приема-передачи объектов благоустройства (Приложение № 6).</w:t>
      </w:r>
    </w:p>
    <w:p w14:paraId="94000000">
      <w:pPr>
        <w:widowControl w:val="0"/>
        <w:ind w:firstLine="709"/>
        <w:rPr>
          <w:rFonts w:ascii="PT Astra Serif" w:hAnsi="PT Astra Serif"/>
          <w:spacing w:val="2"/>
          <w:sz w:val="28"/>
          <w:highlight w:val="white"/>
        </w:rPr>
      </w:pPr>
      <w:r>
        <w:rPr>
          <w:rFonts w:ascii="PT Astra Serif" w:hAnsi="PT Astra Serif"/>
          <w:spacing w:val="2"/>
          <w:sz w:val="28"/>
          <w:highlight w:val="white"/>
        </w:rPr>
        <w:t>2.14.</w:t>
      </w:r>
      <w:r>
        <w:rPr>
          <w:rFonts w:ascii="PT Astra Serif" w:hAnsi="PT Astra Serif"/>
          <w:spacing w:val="2"/>
          <w:sz w:val="28"/>
          <w:highlight w:val="white"/>
        </w:rPr>
        <w:t xml:space="preserve"> Благоустройству в рамках реализации Программы подлежат общественные территории (площади, улицы, проезды, набережные, скверы, парки и т.п.), находящиеся в неудовлетворительном состоянии.</w:t>
      </w:r>
    </w:p>
    <w:p w14:paraId="9500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  <w:r>
        <w:rPr>
          <w:rFonts w:ascii="PT Astra Serif" w:hAnsi="PT Astra Serif"/>
          <w:spacing w:val="2"/>
          <w:sz w:val="28"/>
          <w:highlight w:val="white"/>
        </w:rPr>
        <w:t>2.15. Предложение о включении в Программу общественной территории может предоставить любое физическое или юридическое лицо.</w:t>
      </w:r>
    </w:p>
    <w:p w14:paraId="9600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  <w:r>
        <w:rPr>
          <w:rFonts w:ascii="PT Astra Serif" w:hAnsi="PT Astra Serif"/>
          <w:spacing w:val="2"/>
          <w:sz w:val="28"/>
          <w:highlight w:val="white"/>
        </w:rPr>
        <w:t>2.16. Лицо, предоставившее предложение имеет право на:</w:t>
      </w:r>
    </w:p>
    <w:p w14:paraId="9700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  <w:r>
        <w:rPr>
          <w:rFonts w:ascii="PT Astra Serif" w:hAnsi="PT Astra Serif"/>
          <w:spacing w:val="2"/>
          <w:sz w:val="28"/>
          <w:highlight w:val="white"/>
        </w:rPr>
        <w:t>1) участие в разработке, обсуждении и согласовании дизайн-проекта благоустройства территории;</w:t>
      </w:r>
    </w:p>
    <w:p w14:paraId="9800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  <w:r>
        <w:rPr>
          <w:rFonts w:ascii="PT Astra Serif" w:hAnsi="PT Astra Serif"/>
          <w:spacing w:val="2"/>
          <w:sz w:val="28"/>
          <w:highlight w:val="white"/>
        </w:rPr>
        <w:t>2) участие в контроле за выполнением работ по благоустройству, в том числе и их приемке.</w:t>
      </w:r>
    </w:p>
    <w:p w14:paraId="9900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  <w:r>
        <w:rPr>
          <w:rFonts w:ascii="PT Astra Serif" w:hAnsi="PT Astra Serif"/>
          <w:spacing w:val="2"/>
          <w:sz w:val="28"/>
          <w:highlight w:val="white"/>
        </w:rPr>
        <w:t>2.17. Предложение о включении в Программу общественной территории подается в произвольной форме и включает:</w:t>
      </w:r>
    </w:p>
    <w:p w14:paraId="9A00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  <w:r>
        <w:rPr>
          <w:rFonts w:ascii="PT Astra Serif" w:hAnsi="PT Astra Serif"/>
          <w:spacing w:val="2"/>
          <w:sz w:val="28"/>
          <w:highlight w:val="white"/>
        </w:rPr>
        <w:t>1) наименование общественной территории;</w:t>
      </w:r>
    </w:p>
    <w:p w14:paraId="9B00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  <w:r>
        <w:rPr>
          <w:rFonts w:ascii="PT Astra Serif" w:hAnsi="PT Astra Serif"/>
          <w:spacing w:val="2"/>
          <w:sz w:val="28"/>
          <w:highlight w:val="white"/>
        </w:rPr>
        <w:t>2) предлагаемый перечень работ по благоустройству территории;</w:t>
      </w:r>
    </w:p>
    <w:p w14:paraId="9C00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  <w:r>
        <w:rPr>
          <w:rFonts w:ascii="PT Astra Serif" w:hAnsi="PT Astra Serif"/>
          <w:spacing w:val="2"/>
          <w:sz w:val="28"/>
          <w:highlight w:val="white"/>
        </w:rPr>
        <w:t>3) схему территории благоустройства (с указанием размеров и условным обозначением планируемого благоустройства);</w:t>
      </w:r>
    </w:p>
    <w:p w14:paraId="9D00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  <w:r>
        <w:rPr>
          <w:rFonts w:ascii="PT Astra Serif" w:hAnsi="PT Astra Serif"/>
          <w:spacing w:val="2"/>
          <w:sz w:val="28"/>
          <w:highlight w:val="white"/>
        </w:rPr>
        <w:t>4) иные материалы по планируемому благоустройству (эскизы, наброски, рисунки и т.п.).</w:t>
      </w:r>
    </w:p>
    <w:p w14:paraId="9E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pacing w:val="2"/>
          <w:sz w:val="28"/>
          <w:highlight w:val="white"/>
        </w:rPr>
        <w:t xml:space="preserve">2.18. Общественная комиссия, осуществляющая деятельность в соответствии с постановлением администрации муниципального образования </w:t>
      </w:r>
      <w:r>
        <w:rPr>
          <w:rFonts w:ascii="PT Astra Serif" w:hAnsi="PT Astra Serif"/>
          <w:spacing w:val="2"/>
          <w:sz w:val="28"/>
          <w:highlight w:val="white"/>
        </w:rPr>
        <w:t>Щекинский</w:t>
      </w:r>
      <w:r>
        <w:rPr>
          <w:rFonts w:ascii="PT Astra Serif" w:hAnsi="PT Astra Serif"/>
          <w:spacing w:val="2"/>
          <w:sz w:val="28"/>
          <w:highlight w:val="white"/>
        </w:rPr>
        <w:t xml:space="preserve"> район от 20.11.2023 № 11-1500 «О создании общественной комиссии по приему предложений для формирования перечня общественных территорий, для организации проведения общественного обсуждения и голосования по отбору общественных территорий, подведения итогов такого голосования по реализации муниципального проекта «Формирование комфортной городской среды» на территории муниципального образования город Щекино </w:t>
      </w:r>
      <w:r>
        <w:rPr>
          <w:rFonts w:ascii="PT Astra Serif" w:hAnsi="PT Astra Serif"/>
          <w:spacing w:val="2"/>
          <w:sz w:val="28"/>
          <w:highlight w:val="white"/>
        </w:rPr>
        <w:t>Щекинского</w:t>
      </w:r>
      <w:r>
        <w:rPr>
          <w:rFonts w:ascii="PT Astra Serif" w:hAnsi="PT Astra Serif"/>
          <w:spacing w:val="2"/>
          <w:sz w:val="28"/>
          <w:highlight w:val="white"/>
        </w:rPr>
        <w:t xml:space="preserve"> района» принимает предложения граждан, формирует перечень </w:t>
      </w:r>
      <w:r>
        <w:rPr>
          <w:rFonts w:ascii="PT Astra Serif" w:hAnsi="PT Astra Serif"/>
          <w:sz w:val="28"/>
        </w:rPr>
        <w:t xml:space="preserve">общественных территорий для организации проведения общественного обсуждения и голосования по отбору общественных территорий, подводит итоги такого голосования по реализации муниципального проекта «Формирование комфортной городской среды» на территории муниципального образования город Щекино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района.</w:t>
      </w:r>
    </w:p>
    <w:p w14:paraId="9F00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  <w:r>
        <w:rPr>
          <w:rFonts w:ascii="PT Astra Serif" w:hAnsi="PT Astra Serif"/>
          <w:spacing w:val="2"/>
          <w:sz w:val="28"/>
          <w:highlight w:val="white"/>
        </w:rPr>
        <w:t>2.19. Количество дворовых и(или) общественных территорий, включенных в Программу, определяется размером выделенных бюджетных ассигнований на текущий год.</w:t>
      </w:r>
    </w:p>
    <w:p w14:paraId="A000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  <w:r>
        <w:rPr>
          <w:rFonts w:ascii="PT Astra Serif" w:hAnsi="PT Astra Serif"/>
          <w:spacing w:val="2"/>
          <w:sz w:val="28"/>
          <w:highlight w:val="white"/>
        </w:rPr>
        <w:t>2.20. Пакет документов по объектам и проектам, не включенным в Программу в текущем году, сохраняется для включения в Программу в последующие года.</w:t>
      </w:r>
    </w:p>
    <w:p w14:paraId="A100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</w:p>
    <w:p w14:paraId="A2000000">
      <w:pPr>
        <w:widowControl w:val="1"/>
        <w:ind/>
        <w:jc w:val="center"/>
        <w:rPr>
          <w:rFonts w:ascii="PT Astra Serif" w:hAnsi="PT Astra Serif"/>
          <w:b w:val="1"/>
          <w:spacing w:val="2"/>
          <w:sz w:val="28"/>
          <w:highlight w:val="white"/>
        </w:rPr>
      </w:pPr>
      <w:r>
        <w:rPr>
          <w:rFonts w:ascii="PT Astra Serif" w:hAnsi="PT Astra Serif"/>
          <w:b w:val="1"/>
          <w:spacing w:val="2"/>
          <w:sz w:val="28"/>
          <w:highlight w:val="white"/>
        </w:rPr>
        <w:t>3. Минимальный и дополнительный перечни работ</w:t>
      </w:r>
    </w:p>
    <w:p w14:paraId="A3000000">
      <w:pPr>
        <w:widowControl w:val="1"/>
        <w:ind/>
        <w:jc w:val="center"/>
        <w:rPr>
          <w:rFonts w:ascii="PT Astra Serif" w:hAnsi="PT Astra Serif"/>
          <w:b w:val="1"/>
          <w:spacing w:val="2"/>
          <w:sz w:val="28"/>
          <w:highlight w:val="white"/>
        </w:rPr>
      </w:pPr>
      <w:r>
        <w:rPr>
          <w:rFonts w:ascii="PT Astra Serif" w:hAnsi="PT Astra Serif"/>
          <w:b w:val="1"/>
          <w:spacing w:val="2"/>
          <w:sz w:val="28"/>
          <w:highlight w:val="white"/>
        </w:rPr>
        <w:t>по благоустройству дворовых территорий</w:t>
      </w:r>
    </w:p>
    <w:p w14:paraId="A400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</w:p>
    <w:p w14:paraId="A5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3.1. Минимальный перечень видов работ по благоустройству дворовых территорий многоквартирных домов (далее - минимальный перечень) включает:</w:t>
      </w:r>
    </w:p>
    <w:p w14:paraId="A6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ремонт дворовых проездов, непосредственно прилегающих к подходам к подъездам многоквартирного дома;</w:t>
      </w:r>
    </w:p>
    <w:p w14:paraId="A7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ремонт и устройство дворовых проездов, образующих проезды к территориям, прилегающим к многоквартирным домам (за исключением проезда, непосредственно прилегающего к подходам к подъездам многоквартирного дома);</w:t>
      </w:r>
    </w:p>
    <w:p w14:paraId="A8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обеспечение освещения дворовых территорий;</w:t>
      </w:r>
    </w:p>
    <w:p w14:paraId="A9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установку скамеек;</w:t>
      </w:r>
    </w:p>
    <w:p w14:paraId="AA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установку урн для мусора;</w:t>
      </w:r>
    </w:p>
    <w:p w14:paraId="AB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ремонт подходов к подъездам (за исключением дублирующих подходов к подъездам) и существующих пешеходных дорожек (в том числе подходов к подвалам и мусоросборникам).</w:t>
      </w:r>
    </w:p>
    <w:p w14:paraId="AC000000">
      <w:pPr>
        <w:widowControl w:val="1"/>
        <w:ind w:firstLine="709"/>
        <w:rPr>
          <w:rFonts w:ascii="PT Astra Serif" w:hAnsi="PT Astra Serif"/>
          <w:color w:val="000000"/>
          <w:spacing w:val="-6"/>
          <w:sz w:val="28"/>
        </w:rPr>
      </w:pPr>
      <w:r>
        <w:rPr>
          <w:rFonts w:ascii="PT Astra Serif" w:hAnsi="PT Astra Serif"/>
          <w:sz w:val="28"/>
        </w:rPr>
        <w:t xml:space="preserve">Ремонт дворовых проездов из минимального перечня предусматривает в том числе устройство водоотводных лотков, замену бордюрного камня, подъем колодцев, корчевку пней, удаление расположенной в пределах ремонтируемой проезжей части растительности, если указанные элементы </w:t>
      </w:r>
      <w:r>
        <w:rPr>
          <w:rFonts w:ascii="PT Astra Serif" w:hAnsi="PT Astra Serif"/>
          <w:spacing w:val="-6"/>
          <w:sz w:val="28"/>
        </w:rPr>
        <w:t>относятся к конструктиву проезжей части и являются неотъемлемой ее частью.</w:t>
      </w:r>
    </w:p>
    <w:p w14:paraId="AD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3.2. Дополнительный перечень видов работ по благоустройству дворовых территорий многоквартирных домов (далее - дополнительный перечень) включает:</w:t>
      </w:r>
    </w:p>
    <w:p w14:paraId="AE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ремонт дополнительных проездов;</w:t>
      </w:r>
    </w:p>
    <w:p w14:paraId="AF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устройство новых и ремонт существующих парковочных карманов (асфальтобетонные, щебеночные покрытия и </w:t>
      </w:r>
      <w:r>
        <w:rPr>
          <w:rFonts w:ascii="PT Astra Serif" w:hAnsi="PT Astra Serif"/>
          <w:sz w:val="28"/>
        </w:rPr>
        <w:t>экопарковка</w:t>
      </w:r>
      <w:r>
        <w:rPr>
          <w:rFonts w:ascii="PT Astra Serif" w:hAnsi="PT Astra Serif"/>
          <w:sz w:val="28"/>
        </w:rPr>
        <w:t>);</w:t>
      </w:r>
    </w:p>
    <w:p w14:paraId="B0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устройство новых и ремонт существующих разворотных колец и пожарных разъездов;</w:t>
      </w:r>
    </w:p>
    <w:p w14:paraId="B1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устройство расширений проезжих частей дворовых территорий многоквартирных домов;</w:t>
      </w:r>
    </w:p>
    <w:p w14:paraId="B2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устройство новых асфальтированных дорожек и дорожек из тротуарной плитки;</w:t>
      </w:r>
    </w:p>
    <w:p w14:paraId="B3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установку детского, игрового, спортивного оборудования (в том числе и инклюзивных), а также оборудования для хозяйственных площадок (</w:t>
      </w:r>
      <w:r>
        <w:rPr>
          <w:rFonts w:ascii="PT Astra Serif" w:hAnsi="PT Astra Serif"/>
          <w:sz w:val="28"/>
        </w:rPr>
        <w:t>коврочистки</w:t>
      </w:r>
      <w:r>
        <w:rPr>
          <w:rFonts w:ascii="PT Astra Serif" w:hAnsi="PT Astra Serif"/>
          <w:sz w:val="28"/>
        </w:rPr>
        <w:t>, стойки для сушки белья и др.);</w:t>
      </w:r>
    </w:p>
    <w:p w14:paraId="B4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устройство </w:t>
      </w:r>
      <w:r>
        <w:rPr>
          <w:rFonts w:ascii="PT Astra Serif" w:hAnsi="PT Astra Serif"/>
          <w:sz w:val="28"/>
        </w:rPr>
        <w:t>травмобезопасных</w:t>
      </w:r>
      <w:r>
        <w:rPr>
          <w:rFonts w:ascii="PT Astra Serif" w:hAnsi="PT Astra Serif"/>
          <w:sz w:val="28"/>
        </w:rPr>
        <w:t xml:space="preserve"> покрытий из резиновой крошки под детское, игровое, спортивное оборудование с обустройством основания под такое покрытие (асфальт, бетон);</w:t>
      </w:r>
    </w:p>
    <w:p w14:paraId="B5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устройство спортивных площадок для игры в футбол, волейбол, баскетбол с ограждением по периметру, устройством </w:t>
      </w:r>
      <w:r>
        <w:rPr>
          <w:rFonts w:ascii="PT Astra Serif" w:hAnsi="PT Astra Serif"/>
          <w:sz w:val="28"/>
        </w:rPr>
        <w:t>травмобезопасных</w:t>
      </w:r>
      <w:r>
        <w:rPr>
          <w:rFonts w:ascii="PT Astra Serif" w:hAnsi="PT Astra Serif"/>
          <w:sz w:val="28"/>
        </w:rPr>
        <w:t xml:space="preserve"> покрытий на них (резиновое покрытие, искусственная трава);</w:t>
      </w:r>
    </w:p>
    <w:p w14:paraId="B6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устройство площадок для выгула и дрессировки животных;</w:t>
      </w:r>
    </w:p>
    <w:p w14:paraId="B7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установку металлических секционных декоративных ограждений газонов, палисадников, парковок высотой не более 1,5 м (декоративные ажурные металлические ограждения и не рекомендуется применение сплошных, глухих и железобетонных ограждений);</w:t>
      </w:r>
    </w:p>
    <w:p w14:paraId="B8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установку ограждений детских, игровых, спортивных площадок по периметру такой площадки;</w:t>
      </w:r>
    </w:p>
    <w:p w14:paraId="B9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озеленение территорий (посадка деревьев, кустарников, газонов, снос и </w:t>
      </w:r>
      <w:r>
        <w:rPr>
          <w:rFonts w:ascii="PT Astra Serif" w:hAnsi="PT Astra Serif"/>
          <w:sz w:val="28"/>
        </w:rPr>
        <w:t>кронирование</w:t>
      </w:r>
      <w:r>
        <w:rPr>
          <w:rFonts w:ascii="PT Astra Serif" w:hAnsi="PT Astra Serif"/>
          <w:sz w:val="28"/>
        </w:rPr>
        <w:t xml:space="preserve"> деревьев, корчевание пней и пр.);</w:t>
      </w:r>
    </w:p>
    <w:p w14:paraId="BA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pacing w:val="-6"/>
          <w:sz w:val="28"/>
        </w:rPr>
        <w:t>работы по демонтажу различных конструкций (металлических, бетонных,</w:t>
      </w:r>
      <w:r>
        <w:rPr>
          <w:rFonts w:ascii="PT Astra Serif" w:hAnsi="PT Astra Serif"/>
          <w:sz w:val="28"/>
        </w:rPr>
        <w:t xml:space="preserve"> деревянных) для последующего благоустройства территорий под ними;</w:t>
      </w:r>
    </w:p>
    <w:p w14:paraId="BB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отсыпку, планировку и выравнивание: газонов, палисадников, детских, игровых, спортивных и хозяйственных площадок, вазонов, цветочниц;</w:t>
      </w:r>
    </w:p>
    <w:p w14:paraId="BC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устройство подпорных стен для укрепления откосов и грунтов на дворовых территориях с их оштукатуриванием, окраской, иной облицовкой или без таковых работ;</w:t>
      </w:r>
    </w:p>
    <w:p w14:paraId="BD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устройство лестничных маршей, спусков (из бордюрного камня или бетонных заводского изготовления), в том числе с оборудованием их металлическими поручнями;</w:t>
      </w:r>
    </w:p>
    <w:p w14:paraId="BE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устройство пандусов;</w:t>
      </w:r>
    </w:p>
    <w:p w14:paraId="BF00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установку малых архитектурных форм (за исключением лавочек и урн).</w:t>
      </w:r>
    </w:p>
    <w:p w14:paraId="C0000000">
      <w:pPr>
        <w:widowControl w:val="1"/>
        <w:ind w:firstLine="709"/>
        <w:rPr>
          <w:rFonts w:ascii="PT Astra Serif" w:hAnsi="PT Astra Serif"/>
          <w:color w:val="000000"/>
          <w:sz w:val="28"/>
        </w:rPr>
      </w:pPr>
    </w:p>
    <w:p w14:paraId="C1000000">
      <w:pPr>
        <w:widowControl w:val="0"/>
        <w:ind/>
        <w:jc w:val="center"/>
        <w:outlineLvl w:val="1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4. Финансовое и трудовое участие граждан и заинтересованных</w:t>
      </w:r>
    </w:p>
    <w:p w14:paraId="C2000000">
      <w:pPr>
        <w:widowControl w:val="0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лиц в выполнении работ по благоустройству дворовых территорий</w:t>
      </w:r>
    </w:p>
    <w:p w14:paraId="C3000000">
      <w:pPr>
        <w:widowControl w:val="0"/>
        <w:ind/>
        <w:rPr>
          <w:rFonts w:ascii="PT Astra Serif" w:hAnsi="PT Astra Serif"/>
        </w:rPr>
      </w:pPr>
    </w:p>
    <w:p w14:paraId="C4000000">
      <w:pPr>
        <w:widowControl w:val="0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4.1. Трудовое участие может выражаться в выполнении жителями неоплачиваемых работ, не требующих специальной квалификации:</w:t>
      </w:r>
    </w:p>
    <w:p w14:paraId="C5000000">
      <w:pPr>
        <w:widowControl w:val="0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1) уборка мелкого летучего мусора после производства работ;</w:t>
      </w:r>
    </w:p>
    <w:p w14:paraId="C6000000">
      <w:pPr>
        <w:widowControl w:val="0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2) покраска бордюрного камня;</w:t>
      </w:r>
    </w:p>
    <w:p w14:paraId="C7000000">
      <w:pPr>
        <w:widowControl w:val="0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3) озеленение территории (посадка саженцев деревьев, кустарников);</w:t>
      </w:r>
    </w:p>
    <w:p w14:paraId="C8000000">
      <w:pPr>
        <w:widowControl w:val="0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4) проведение массовых мероприятий по наведению санитарного порядка на дворовой территории;</w:t>
      </w:r>
    </w:p>
    <w:p w14:paraId="C9000000">
      <w:pPr>
        <w:widowControl w:val="0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5) иные виды работ по усмотрению жителей.</w:t>
      </w:r>
    </w:p>
    <w:p w14:paraId="CA000000">
      <w:pPr>
        <w:widowControl w:val="0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Количество жителей, принимающих трудовое участие, а также периодичность в выполнении работ по благоустройству (не менее 1 раза за период проведения работ по благоустройству дворовой территории) устанавливается Заявителем.</w:t>
      </w:r>
    </w:p>
    <w:p w14:paraId="CB000000">
      <w:pPr>
        <w:widowControl w:val="0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Заявитель по окончании работ, изложенных в перечне </w:t>
      </w:r>
      <w:r>
        <w:rPr>
          <w:rFonts w:ascii="PT Astra Serif" w:hAnsi="PT Astra Serif"/>
          <w:sz w:val="28"/>
        </w:rPr>
        <w:t xml:space="preserve">минимальных и </w:t>
      </w:r>
      <w:r>
        <w:rPr>
          <w:rFonts w:ascii="PT Astra Serif" w:hAnsi="PT Astra Serif"/>
          <w:sz w:val="28"/>
        </w:rPr>
        <w:t xml:space="preserve">дополнительных работ, представляет в Комитет отчет о трудовом участии жителей МКД, территория которого благоустраивалась, с приложением подтверждающих фотоматериалов. </w:t>
      </w:r>
    </w:p>
    <w:p w14:paraId="CC000000">
      <w:pPr>
        <w:widowControl w:val="0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4.2. Финансовое участие заинтересованных лиц в выполнении мероприятий по благоустройству дворовых территорий должно подтверждаться документально.</w:t>
      </w:r>
    </w:p>
    <w:p w14:paraId="CD000000">
      <w:pPr>
        <w:widowControl w:val="0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Заинтересованные лица заключают и подписывают договор пожертвования денежных средств, подт</w:t>
      </w:r>
      <w:bookmarkStart w:id="1" w:name="_GoBack"/>
      <w:bookmarkEnd w:id="1"/>
      <w:r>
        <w:rPr>
          <w:rFonts w:ascii="PT Astra Serif" w:hAnsi="PT Astra Serif"/>
          <w:sz w:val="28"/>
        </w:rPr>
        <w:t>верждающий их согласие на перечисление указанных средств (приложение № 4).</w:t>
      </w:r>
    </w:p>
    <w:p w14:paraId="CE000000">
      <w:pPr>
        <w:widowControl w:val="1"/>
        <w:ind w:firstLine="708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4.3. Объем денежных средств, подлежащих перечислению гражданами и заинтересованными лицами при благоустройстве дворовых территорий, определяется в соответствии с локально-сметной документацией. </w:t>
      </w:r>
    </w:p>
    <w:p w14:paraId="CF000000">
      <w:pPr>
        <w:widowControl w:val="0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Условия финансового участия заинтересованных лиц при выполнении работ в рамках минимального и (или) дополнительного перечня работ составляет не менее 1</w:t>
      </w:r>
      <w:r>
        <w:t xml:space="preserve"> </w:t>
      </w:r>
      <w:r>
        <w:rPr>
          <w:rFonts w:ascii="PT Astra Serif" w:hAnsi="PT Astra Serif"/>
          <w:sz w:val="28"/>
        </w:rPr>
        <w:t>процента стоимости мероприятия в рамках минимального перечня</w:t>
      </w:r>
      <w:r>
        <w:t xml:space="preserve"> </w:t>
      </w:r>
      <w:r>
        <w:rPr>
          <w:rFonts w:ascii="PT Astra Serif" w:hAnsi="PT Astra Serif"/>
          <w:sz w:val="28"/>
        </w:rPr>
        <w:t>и не менее 20% от стоимости выполнения работ из дополнительного перечня.</w:t>
      </w:r>
    </w:p>
    <w:p w14:paraId="D0000000">
      <w:pPr>
        <w:widowControl w:val="1"/>
        <w:ind w:firstLine="708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4.4. После подготовки локально-сметной документации, дизайн-проекта благоустройства дворовой территории и уточнения источников финансирования,</w:t>
      </w:r>
      <w:r>
        <w:rPr>
          <w:rFonts w:ascii="PT Astra Serif" w:hAnsi="PT Astra Serif"/>
          <w:sz w:val="28"/>
        </w:rPr>
        <w:t xml:space="preserve"> представителем собственников помещений многоквартирного дома, уполномоченным протоколом общего собрания собственников помещений указанного дома утверждается дизайн-проект благоустройства дворовой территории. </w:t>
      </w:r>
    </w:p>
    <w:p w14:paraId="D1000000">
      <w:pPr>
        <w:widowControl w:val="0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4.5. В случае образования экономии в результате осуществления закупок и (или) в результате выполненных работ стоимость объекта формируется пропорционально долям участников </w:t>
      </w:r>
      <w:r>
        <w:rPr>
          <w:rFonts w:ascii="PT Astra Serif" w:hAnsi="PT Astra Serif"/>
          <w:sz w:val="28"/>
        </w:rPr>
        <w:t>софинансирования</w:t>
      </w:r>
      <w:r>
        <w:rPr>
          <w:rFonts w:ascii="PT Astra Serif" w:hAnsi="PT Astra Serif"/>
          <w:sz w:val="28"/>
        </w:rPr>
        <w:t xml:space="preserve">, а экономия средств подлежит возврату </w:t>
      </w:r>
      <w:r>
        <w:rPr>
          <w:rFonts w:ascii="PT Astra Serif" w:hAnsi="PT Astra Serif"/>
          <w:sz w:val="28"/>
        </w:rPr>
        <w:t>заинтересованн</w:t>
      </w:r>
      <w:r>
        <w:rPr>
          <w:rFonts w:ascii="PT Astra Serif" w:hAnsi="PT Astra Serif"/>
          <w:sz w:val="28"/>
        </w:rPr>
        <w:t>ым</w:t>
      </w:r>
      <w:r>
        <w:rPr>
          <w:rFonts w:ascii="PT Astra Serif" w:hAnsi="PT Astra Serif"/>
          <w:sz w:val="28"/>
        </w:rPr>
        <w:t xml:space="preserve"> лиц</w:t>
      </w:r>
      <w:r>
        <w:rPr>
          <w:rFonts w:ascii="PT Astra Serif" w:hAnsi="PT Astra Serif"/>
          <w:sz w:val="28"/>
        </w:rPr>
        <w:t>ам</w:t>
      </w:r>
      <w:r>
        <w:rPr>
          <w:rFonts w:ascii="PT Astra Serif" w:hAnsi="PT Astra Serif"/>
          <w:sz w:val="28"/>
        </w:rPr>
        <w:t>, принявш</w:t>
      </w:r>
      <w:r>
        <w:rPr>
          <w:rFonts w:ascii="PT Astra Serif" w:hAnsi="PT Astra Serif"/>
          <w:sz w:val="28"/>
        </w:rPr>
        <w:t>им</w:t>
      </w:r>
      <w:r>
        <w:rPr>
          <w:rFonts w:ascii="PT Astra Serif" w:hAnsi="PT Astra Serif"/>
          <w:sz w:val="28"/>
        </w:rPr>
        <w:t xml:space="preserve"> финансовое участие</w:t>
      </w:r>
      <w:r>
        <w:t xml:space="preserve"> </w:t>
      </w:r>
      <w:r>
        <w:rPr>
          <w:rFonts w:ascii="PT Astra Serif" w:hAnsi="PT Astra Serif"/>
          <w:sz w:val="28"/>
        </w:rPr>
        <w:t>в выполнении мероприятий по благоустройству дворовых территорий</w:t>
      </w:r>
      <w:r>
        <w:rPr>
          <w:rFonts w:ascii="PT Astra Serif" w:hAnsi="PT Astra Serif"/>
          <w:sz w:val="28"/>
        </w:rPr>
        <w:t>,</w:t>
      </w:r>
      <w:r>
        <w:rPr>
          <w:rFonts w:ascii="PT Astra Serif" w:hAnsi="PT Astra Serif"/>
          <w:sz w:val="28"/>
        </w:rPr>
        <w:t xml:space="preserve"> на основании представленного заявления в адрес Комитета.</w:t>
      </w:r>
    </w:p>
    <w:p w14:paraId="D2000000">
      <w:pPr>
        <w:widowControl w:val="0"/>
        <w:ind w:firstLine="709"/>
        <w:rPr>
          <w:rFonts w:ascii="PT Astra Serif" w:hAnsi="PT Astra Serif"/>
          <w:sz w:val="28"/>
        </w:rPr>
      </w:pPr>
    </w:p>
    <w:p w14:paraId="D3000000">
      <w:pPr>
        <w:widowControl w:val="0"/>
        <w:ind w:firstLine="709"/>
        <w:rPr>
          <w:rFonts w:ascii="PT Astra Serif" w:hAnsi="PT Astra Serif"/>
          <w:sz w:val="28"/>
        </w:rPr>
      </w:pPr>
    </w:p>
    <w:p w14:paraId="D4000000">
      <w:pPr>
        <w:widowControl w:val="0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________________________________________________</w:t>
      </w:r>
      <w:r>
        <w:br w:type="page"/>
      </w:r>
    </w:p>
    <w:p w14:paraId="D5000000">
      <w:pPr>
        <w:sectPr>
          <w:headerReference r:id="rId15" w:type="default"/>
          <w:headerReference r:id="rId9" w:type="first"/>
          <w:pgSz w:h="16838" w:orient="portrait" w:w="11906"/>
          <w:pgMar w:bottom="993" w:footer="0" w:gutter="0" w:header="567" w:left="1701" w:right="850" w:top="1134"/>
          <w:pgNumType w:start="1"/>
          <w:titlePg/>
        </w:sectPr>
      </w:pPr>
    </w:p>
    <w:tbl>
      <w:tblPr>
        <w:tblStyle w:val="Style_2"/>
        <w:tblW w:type="auto" w:w="0"/>
        <w:jc w:val="right"/>
        <w:tblInd w:type="dxa" w:w="0"/>
        <w:tblLayout w:type="fixed"/>
      </w:tblPr>
      <w:tblGrid>
        <w:gridCol w:w="5102"/>
      </w:tblGrid>
      <w:tr>
        <w:trPr>
          <w:trHeight w:hRule="atLeast" w:val="1846"/>
        </w:trPr>
        <w:tc>
          <w:tcPr>
            <w:tcW w:type="dxa" w:w="5102"/>
          </w:tcPr>
          <w:p w14:paraId="D6000000">
            <w:pPr>
              <w:pStyle w:val="Style_5"/>
              <w:pageBreakBefore w:val="1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Приложение № 1</w:t>
            </w:r>
          </w:p>
          <w:p w14:paraId="D7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 Положению о порядке и сроках представления, рассмотрения и оценки предложений заинтересованных лиц</w:t>
            </w:r>
          </w:p>
          <w:p w14:paraId="D8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 включении дворовых и(или) общественной территорий в муниципальную программу «Формирование современной городской среды» муниципального образования</w:t>
            </w:r>
          </w:p>
          <w:p w14:paraId="D9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4"/>
              </w:rPr>
              <w:t xml:space="preserve">город Щекино </w:t>
            </w:r>
            <w:r>
              <w:rPr>
                <w:rFonts w:ascii="PT Astra Serif" w:hAnsi="PT Astra Serif"/>
                <w:sz w:val="24"/>
              </w:rPr>
              <w:t>Щекинского</w:t>
            </w:r>
            <w:r>
              <w:rPr>
                <w:rFonts w:ascii="PT Astra Serif" w:hAnsi="PT Astra Serif"/>
                <w:sz w:val="24"/>
              </w:rPr>
              <w:t xml:space="preserve"> района</w:t>
            </w:r>
          </w:p>
        </w:tc>
      </w:tr>
    </w:tbl>
    <w:p w14:paraId="DA000000">
      <w:pPr>
        <w:widowControl w:val="1"/>
        <w:ind/>
        <w:jc w:val="right"/>
        <w:rPr>
          <w:rFonts w:ascii="PT Astra Serif" w:hAnsi="PT Astra Serif"/>
          <w:sz w:val="16"/>
        </w:rPr>
      </w:pPr>
    </w:p>
    <w:p w14:paraId="DB000000">
      <w:pPr>
        <w:widowControl w:val="1"/>
        <w:ind/>
        <w:jc w:val="center"/>
        <w:rPr>
          <w:rFonts w:ascii="PT Astra Serif" w:hAnsi="PT Astra Serif"/>
          <w:b w:val="1"/>
          <w:sz w:val="24"/>
        </w:rPr>
      </w:pPr>
    </w:p>
    <w:p w14:paraId="DC000000">
      <w:pPr>
        <w:widowControl w:val="1"/>
        <w:ind/>
        <w:jc w:val="center"/>
        <w:rPr>
          <w:rFonts w:ascii="PT Astra Serif" w:hAnsi="PT Astra Serif"/>
          <w:b w:val="1"/>
          <w:sz w:val="24"/>
        </w:rPr>
      </w:pPr>
    </w:p>
    <w:p w14:paraId="DD000000">
      <w:pPr>
        <w:widowControl w:val="1"/>
        <w:ind/>
        <w:jc w:val="center"/>
        <w:rPr>
          <w:rFonts w:ascii="PT Astra Serif" w:hAnsi="PT Astra Serif"/>
          <w:b w:val="1"/>
          <w:sz w:val="24"/>
        </w:rPr>
      </w:pPr>
      <w:r>
        <w:rPr>
          <w:rFonts w:ascii="PT Astra Serif" w:hAnsi="PT Astra Serif"/>
          <w:b w:val="1"/>
          <w:sz w:val="24"/>
        </w:rPr>
        <w:t>ЗАЯВКА</w:t>
      </w:r>
    </w:p>
    <w:p w14:paraId="DE000000">
      <w:pPr>
        <w:widowControl w:val="1"/>
        <w:ind/>
        <w:jc w:val="center"/>
        <w:rPr>
          <w:rFonts w:ascii="PT Astra Serif" w:hAnsi="PT Astra Serif"/>
          <w:b w:val="1"/>
          <w:sz w:val="24"/>
        </w:rPr>
      </w:pPr>
      <w:r>
        <w:rPr>
          <w:rFonts w:ascii="PT Astra Serif" w:hAnsi="PT Astra Serif"/>
          <w:b w:val="1"/>
          <w:sz w:val="24"/>
        </w:rPr>
        <w:t xml:space="preserve"> НА УЧАСТИЕ В МУНИЦИПАЛЬНОЙ ПРОГРАММЕ</w:t>
      </w:r>
    </w:p>
    <w:p w14:paraId="DF000000">
      <w:pPr>
        <w:widowControl w:val="1"/>
        <w:ind/>
        <w:jc w:val="center"/>
        <w:rPr>
          <w:rFonts w:ascii="PT Astra Serif" w:hAnsi="PT Astra Serif"/>
          <w:b w:val="1"/>
          <w:sz w:val="24"/>
        </w:rPr>
      </w:pPr>
      <w:r>
        <w:rPr>
          <w:rFonts w:ascii="PT Astra Serif" w:hAnsi="PT Astra Serif"/>
          <w:b w:val="1"/>
          <w:color w:val="000000"/>
          <w:sz w:val="24"/>
        </w:rPr>
        <w:t>«</w:t>
      </w:r>
      <w:r>
        <w:rPr>
          <w:rFonts w:ascii="PT Astra Serif" w:hAnsi="PT Astra Serif"/>
          <w:b w:val="1"/>
          <w:sz w:val="24"/>
        </w:rPr>
        <w:t xml:space="preserve">ФОРМИРОВАНИЕ СОВРЕМЕННОЙ ГОРОДСКОЙ СРЕДЫ НА ________ </w:t>
      </w:r>
      <w:r>
        <w:rPr>
          <w:rFonts w:ascii="PT Astra Serif" w:hAnsi="PT Astra Serif"/>
          <w:b w:val="1"/>
          <w:sz w:val="24"/>
        </w:rPr>
        <w:t>ГОД»  МУНИЦИПАЛЬНОГО</w:t>
      </w:r>
      <w:r>
        <w:rPr>
          <w:rFonts w:ascii="PT Astra Serif" w:hAnsi="PT Astra Serif"/>
          <w:b w:val="1"/>
          <w:sz w:val="24"/>
        </w:rPr>
        <w:t xml:space="preserve"> ОБРАЗОВАНИЯ ГОРОД ЩЕКИНО </w:t>
      </w:r>
    </w:p>
    <w:p w14:paraId="E0000000">
      <w:pPr>
        <w:widowControl w:val="1"/>
        <w:ind w:firstLine="709"/>
        <w:jc w:val="left"/>
        <w:rPr>
          <w:rFonts w:ascii="PT Astra Serif" w:hAnsi="PT Astra Serif"/>
          <w:b w:val="1"/>
          <w:sz w:val="24"/>
        </w:rPr>
      </w:pPr>
    </w:p>
    <w:p w14:paraId="E1000000">
      <w:pPr>
        <w:widowControl w:val="1"/>
        <w:ind w:firstLine="709"/>
        <w:jc w:val="left"/>
        <w:rPr>
          <w:rFonts w:ascii="PT Astra Serif" w:hAnsi="PT Astra Serif"/>
          <w:b w:val="1"/>
          <w:sz w:val="24"/>
        </w:rPr>
      </w:pPr>
    </w:p>
    <w:p w14:paraId="E2000000">
      <w:pPr>
        <w:widowControl w:val="1"/>
        <w:ind w:firstLine="709"/>
        <w:jc w:val="center"/>
        <w:rPr>
          <w:rFonts w:ascii="PT Astra Serif" w:hAnsi="PT Astra Serif"/>
          <w:b w:val="1"/>
          <w:sz w:val="24"/>
        </w:rPr>
      </w:pPr>
      <w:r>
        <w:rPr>
          <w:rFonts w:ascii="PT Astra Serif" w:hAnsi="PT Astra Serif"/>
          <w:b w:val="1"/>
          <w:sz w:val="24"/>
        </w:rPr>
        <w:t>1. СВЕДЕНИЯ</w:t>
      </w:r>
    </w:p>
    <w:p w14:paraId="E3000000">
      <w:pPr>
        <w:widowControl w:val="1"/>
        <w:ind w:firstLine="142"/>
        <w:rPr>
          <w:rFonts w:ascii="PT Astra Serif" w:hAnsi="PT Astra Serif"/>
          <w:b w:val="1"/>
          <w:sz w:val="24"/>
        </w:rPr>
      </w:pPr>
      <w:r>
        <w:rPr>
          <w:rFonts w:ascii="PT Astra Serif" w:hAnsi="PT Astra Serif"/>
          <w:b w:val="1"/>
          <w:sz w:val="24"/>
        </w:rPr>
        <w:t>о физическом или юридическом лице, уполномоченном на представление Заявки</w:t>
      </w:r>
    </w:p>
    <w:p w14:paraId="E4000000">
      <w:pPr>
        <w:widowControl w:val="1"/>
        <w:ind w:firstLine="142"/>
        <w:rPr>
          <w:rFonts w:ascii="PT Astra Serif" w:hAnsi="PT Astra Serif"/>
          <w:b w:val="1"/>
          <w:sz w:val="24"/>
        </w:rPr>
      </w:pPr>
    </w:p>
    <w:p w14:paraId="E5000000">
      <w:pPr>
        <w:widowControl w:val="1"/>
        <w:ind w:firstLine="142"/>
        <w:rPr>
          <w:rFonts w:ascii="PT Astra Serif" w:hAnsi="PT Astra Serif"/>
          <w:b w:val="1"/>
          <w:sz w:val="24"/>
        </w:rPr>
      </w:pPr>
    </w:p>
    <w:tbl>
      <w:tblPr>
        <w:tblStyle w:val="Style_2"/>
        <w:tblW w:type="auto" w:w="0"/>
        <w:tblLayout w:type="fixed"/>
      </w:tblPr>
      <w:tblGrid>
        <w:gridCol w:w="675"/>
        <w:gridCol w:w="3402"/>
        <w:gridCol w:w="5670"/>
      </w:tblGrid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00000">
            <w:pPr>
              <w:widowControl w:val="0"/>
              <w:ind/>
              <w:jc w:val="left"/>
              <w:rPr>
                <w:rFonts w:ascii="PT Astra Serif" w:hAnsi="PT Astra Serif"/>
                <w:color w:val="2D2D2D"/>
                <w:spacing w:val="2"/>
                <w:sz w:val="24"/>
              </w:rPr>
            </w:pPr>
            <w:r>
              <w:rPr>
                <w:rFonts w:ascii="PT Astra Serif" w:hAnsi="PT Astra Serif"/>
                <w:color w:val="2D2D2D"/>
                <w:spacing w:val="2"/>
                <w:sz w:val="24"/>
              </w:rPr>
              <w:t>1.1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2D2D2D"/>
                <w:spacing w:val="2"/>
                <w:sz w:val="24"/>
              </w:rPr>
              <w:t>Полные Ф.И.О. заявителя/ наименование юридического лица:</w:t>
            </w:r>
          </w:p>
        </w:tc>
        <w:tc>
          <w:tcPr>
            <w:tcW w:type="dxa" w:w="5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widowControl w:val="0"/>
              <w:ind/>
              <w:rPr>
                <w:rFonts w:ascii="PT Astra Serif" w:hAnsi="PT Astra Serif"/>
                <w:sz w:val="24"/>
              </w:rPr>
            </w:pP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00000">
            <w:pPr>
              <w:widowControl w:val="0"/>
              <w:ind/>
              <w:jc w:val="left"/>
              <w:rPr>
                <w:rFonts w:ascii="PT Astra Serif" w:hAnsi="PT Astra Serif"/>
                <w:color w:val="2D2D2D"/>
                <w:spacing w:val="2"/>
                <w:sz w:val="24"/>
              </w:rPr>
            </w:pPr>
            <w:r>
              <w:rPr>
                <w:rFonts w:ascii="PT Astra Serif" w:hAnsi="PT Astra Serif"/>
                <w:color w:val="2D2D2D"/>
                <w:spacing w:val="2"/>
                <w:sz w:val="24"/>
              </w:rPr>
              <w:t>1.2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widowControl w:val="0"/>
              <w:ind/>
              <w:jc w:val="left"/>
              <w:rPr>
                <w:rFonts w:ascii="PT Astra Serif" w:hAnsi="PT Astra Serif"/>
                <w:color w:val="2D2D2D"/>
                <w:spacing w:val="2"/>
                <w:sz w:val="24"/>
              </w:rPr>
            </w:pPr>
            <w:r>
              <w:rPr>
                <w:rFonts w:ascii="PT Astra Serif" w:hAnsi="PT Astra Serif"/>
                <w:color w:val="2D2D2D"/>
                <w:spacing w:val="2"/>
                <w:sz w:val="24"/>
              </w:rPr>
              <w:t>Почтовый адрес (адрес проживания):</w:t>
            </w:r>
          </w:p>
        </w:tc>
        <w:tc>
          <w:tcPr>
            <w:tcW w:type="dxa" w:w="5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widowControl w:val="0"/>
              <w:ind/>
              <w:jc w:val="left"/>
              <w:rPr>
                <w:rFonts w:ascii="PT Astra Serif" w:hAnsi="PT Astra Serif"/>
                <w:color w:val="2D2D2D"/>
                <w:spacing w:val="2"/>
                <w:sz w:val="24"/>
              </w:rPr>
            </w:pP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00000">
            <w:pPr>
              <w:widowControl w:val="0"/>
              <w:ind/>
              <w:jc w:val="left"/>
              <w:rPr>
                <w:rFonts w:ascii="PT Astra Serif" w:hAnsi="PT Astra Serif"/>
                <w:color w:val="2D2D2D"/>
                <w:spacing w:val="2"/>
                <w:sz w:val="24"/>
              </w:rPr>
            </w:pPr>
            <w:r>
              <w:rPr>
                <w:rFonts w:ascii="PT Astra Serif" w:hAnsi="PT Astra Serif"/>
                <w:color w:val="2D2D2D"/>
                <w:spacing w:val="2"/>
                <w:sz w:val="24"/>
              </w:rPr>
              <w:t>1.3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widowControl w:val="0"/>
              <w:ind/>
              <w:jc w:val="left"/>
              <w:rPr>
                <w:rFonts w:ascii="PT Astra Serif" w:hAnsi="PT Astra Serif"/>
                <w:color w:val="2D2D2D"/>
                <w:spacing w:val="2"/>
                <w:sz w:val="24"/>
              </w:rPr>
            </w:pPr>
            <w:r>
              <w:rPr>
                <w:rFonts w:ascii="PT Astra Serif" w:hAnsi="PT Astra Serif"/>
                <w:color w:val="2D2D2D"/>
                <w:spacing w:val="2"/>
                <w:sz w:val="24"/>
              </w:rPr>
              <w:t>Юридический адрес (для юридического лица):</w:t>
            </w:r>
          </w:p>
        </w:tc>
        <w:tc>
          <w:tcPr>
            <w:tcW w:type="dxa" w:w="5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widowControl w:val="0"/>
              <w:ind/>
              <w:jc w:val="left"/>
              <w:rPr>
                <w:rFonts w:ascii="PT Astra Serif" w:hAnsi="PT Astra Serif"/>
                <w:color w:val="2D2D2D"/>
                <w:spacing w:val="2"/>
                <w:sz w:val="24"/>
              </w:rPr>
            </w:pP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00000">
            <w:pPr>
              <w:widowControl w:val="0"/>
              <w:ind/>
              <w:jc w:val="left"/>
              <w:rPr>
                <w:rFonts w:ascii="PT Astra Serif" w:hAnsi="PT Astra Serif"/>
                <w:color w:val="2D2D2D"/>
                <w:spacing w:val="2"/>
                <w:sz w:val="24"/>
              </w:rPr>
            </w:pPr>
            <w:r>
              <w:rPr>
                <w:rFonts w:ascii="PT Astra Serif" w:hAnsi="PT Astra Serif"/>
                <w:color w:val="2D2D2D"/>
                <w:spacing w:val="2"/>
                <w:sz w:val="24"/>
              </w:rPr>
              <w:t>1.4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widowControl w:val="0"/>
              <w:ind/>
              <w:jc w:val="left"/>
              <w:rPr>
                <w:rFonts w:ascii="PT Astra Serif" w:hAnsi="PT Astra Serif"/>
                <w:color w:val="2D2D2D"/>
                <w:spacing w:val="2"/>
                <w:sz w:val="24"/>
              </w:rPr>
            </w:pPr>
            <w:r>
              <w:rPr>
                <w:rFonts w:ascii="PT Astra Serif" w:hAnsi="PT Astra Serif"/>
                <w:color w:val="2D2D2D"/>
                <w:spacing w:val="2"/>
                <w:sz w:val="24"/>
              </w:rPr>
              <w:t>ИНН, ОГРН (для юридического лица):</w:t>
            </w:r>
          </w:p>
        </w:tc>
        <w:tc>
          <w:tcPr>
            <w:tcW w:type="dxa" w:w="5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widowControl w:val="0"/>
              <w:ind/>
              <w:jc w:val="left"/>
              <w:rPr>
                <w:rFonts w:ascii="PT Astra Serif" w:hAnsi="PT Astra Serif"/>
                <w:color w:val="2D2D2D"/>
                <w:spacing w:val="2"/>
                <w:sz w:val="24"/>
              </w:rPr>
            </w:pP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00000">
            <w:pPr>
              <w:widowControl w:val="0"/>
              <w:ind/>
              <w:jc w:val="left"/>
              <w:rPr>
                <w:rFonts w:ascii="PT Astra Serif" w:hAnsi="PT Astra Serif"/>
                <w:color w:val="2D2D2D"/>
                <w:spacing w:val="2"/>
                <w:sz w:val="24"/>
              </w:rPr>
            </w:pPr>
            <w:r>
              <w:rPr>
                <w:rFonts w:ascii="PT Astra Serif" w:hAnsi="PT Astra Serif"/>
                <w:color w:val="2D2D2D"/>
                <w:spacing w:val="2"/>
                <w:sz w:val="24"/>
              </w:rPr>
              <w:t>1.5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widowControl w:val="0"/>
              <w:ind/>
              <w:jc w:val="left"/>
              <w:rPr>
                <w:rFonts w:ascii="PT Astra Serif" w:hAnsi="PT Astra Serif"/>
                <w:color w:val="2D2D2D"/>
                <w:spacing w:val="2"/>
                <w:sz w:val="24"/>
              </w:rPr>
            </w:pPr>
            <w:r>
              <w:rPr>
                <w:rFonts w:ascii="PT Astra Serif" w:hAnsi="PT Astra Serif"/>
                <w:color w:val="2D2D2D"/>
                <w:spacing w:val="2"/>
                <w:sz w:val="24"/>
              </w:rPr>
              <w:t>E</w:t>
            </w:r>
            <w:r>
              <w:rPr>
                <w:rFonts w:ascii="PT Astra Serif" w:hAnsi="PT Astra Serif"/>
                <w:color w:val="2D2D2D"/>
                <w:spacing w:val="2"/>
                <w:sz w:val="24"/>
              </w:rPr>
              <w:t>-</w:t>
            </w:r>
            <w:r>
              <w:rPr>
                <w:rFonts w:ascii="PT Astra Serif" w:hAnsi="PT Astra Serif"/>
                <w:color w:val="2D2D2D"/>
                <w:spacing w:val="2"/>
                <w:sz w:val="24"/>
              </w:rPr>
              <w:t>mail</w:t>
            </w:r>
            <w:r>
              <w:rPr>
                <w:rFonts w:ascii="PT Astra Serif" w:hAnsi="PT Astra Serif"/>
                <w:color w:val="2D2D2D"/>
                <w:spacing w:val="2"/>
                <w:sz w:val="24"/>
              </w:rPr>
              <w:t>:</w:t>
            </w:r>
          </w:p>
        </w:tc>
        <w:tc>
          <w:tcPr>
            <w:tcW w:type="dxa" w:w="5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widowControl w:val="0"/>
              <w:ind/>
              <w:jc w:val="left"/>
              <w:rPr>
                <w:rFonts w:ascii="PT Astra Serif" w:hAnsi="PT Astra Serif"/>
                <w:color w:val="2D2D2D"/>
                <w:spacing w:val="2"/>
                <w:sz w:val="24"/>
              </w:rPr>
            </w:pP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00000">
            <w:pPr>
              <w:widowControl w:val="0"/>
              <w:ind/>
              <w:jc w:val="left"/>
              <w:rPr>
                <w:rFonts w:ascii="PT Astra Serif" w:hAnsi="PT Astra Serif"/>
                <w:color w:val="2D2D2D"/>
                <w:spacing w:val="2"/>
                <w:sz w:val="24"/>
              </w:rPr>
            </w:pPr>
            <w:r>
              <w:rPr>
                <w:rFonts w:ascii="PT Astra Serif" w:hAnsi="PT Astra Serif"/>
                <w:color w:val="2D2D2D"/>
                <w:spacing w:val="2"/>
                <w:sz w:val="24"/>
              </w:rPr>
              <w:t>1.6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widowControl w:val="0"/>
              <w:ind/>
              <w:jc w:val="left"/>
              <w:rPr>
                <w:rFonts w:ascii="PT Astra Serif" w:hAnsi="PT Astra Serif"/>
                <w:color w:val="2D2D2D"/>
                <w:spacing w:val="2"/>
                <w:sz w:val="24"/>
              </w:rPr>
            </w:pPr>
            <w:r>
              <w:rPr>
                <w:rFonts w:ascii="PT Astra Serif" w:hAnsi="PT Astra Serif"/>
                <w:color w:val="2D2D2D"/>
                <w:spacing w:val="2"/>
                <w:sz w:val="24"/>
              </w:rPr>
              <w:t>Контактный номер телефона (факса):</w:t>
            </w:r>
          </w:p>
        </w:tc>
        <w:tc>
          <w:tcPr>
            <w:tcW w:type="dxa" w:w="5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widowControl w:val="0"/>
              <w:ind w:firstLine="709"/>
              <w:jc w:val="left"/>
              <w:rPr>
                <w:rFonts w:ascii="PT Astra Serif" w:hAnsi="PT Astra Serif"/>
                <w:color w:val="2D2D2D"/>
                <w:spacing w:val="2"/>
                <w:sz w:val="24"/>
              </w:rPr>
            </w:pPr>
          </w:p>
        </w:tc>
      </w:tr>
    </w:tbl>
    <w:p w14:paraId="F8000000">
      <w:pPr>
        <w:widowControl w:val="1"/>
        <w:ind w:firstLine="709"/>
        <w:jc w:val="center"/>
        <w:rPr>
          <w:rFonts w:ascii="PT Astra Serif" w:hAnsi="PT Astra Serif"/>
          <w:b w:val="1"/>
          <w:sz w:val="24"/>
        </w:rPr>
      </w:pPr>
    </w:p>
    <w:p w14:paraId="F9000000">
      <w:pPr>
        <w:widowControl w:val="1"/>
        <w:ind w:firstLine="709"/>
        <w:jc w:val="center"/>
        <w:rPr>
          <w:rFonts w:ascii="PT Astra Serif" w:hAnsi="PT Astra Serif"/>
          <w:b w:val="1"/>
          <w:sz w:val="24"/>
        </w:rPr>
      </w:pPr>
      <w:r>
        <w:rPr>
          <w:rFonts w:ascii="PT Astra Serif" w:hAnsi="PT Astra Serif"/>
          <w:b w:val="1"/>
          <w:sz w:val="24"/>
        </w:rPr>
        <w:t>2. СВЕДЕНИЯ ОБ ОБЪЕКТЕ БЛАГОУСТРОЙСТВА</w:t>
      </w:r>
    </w:p>
    <w:p w14:paraId="FA000000">
      <w:pPr>
        <w:widowControl w:val="1"/>
        <w:ind w:firstLine="709"/>
        <w:jc w:val="center"/>
        <w:rPr>
          <w:rFonts w:ascii="PT Astra Serif" w:hAnsi="PT Astra Serif"/>
          <w:b w:val="1"/>
          <w:sz w:val="24"/>
        </w:rPr>
      </w:pPr>
    </w:p>
    <w:tbl>
      <w:tblPr>
        <w:tblStyle w:val="Style_2"/>
        <w:tblW w:type="auto" w:w="0"/>
        <w:tblLayout w:type="fixed"/>
      </w:tblPr>
      <w:tblGrid>
        <w:gridCol w:w="695"/>
        <w:gridCol w:w="3382"/>
        <w:gridCol w:w="5670"/>
      </w:tblGrid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0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2.1</w:t>
            </w:r>
          </w:p>
        </w:tc>
        <w:tc>
          <w:tcPr>
            <w:tcW w:type="dxa" w:w="3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Тип объекта благоустройства:</w:t>
            </w:r>
          </w:p>
        </w:tc>
        <w:tc>
          <w:tcPr>
            <w:tcW w:type="dxa" w:w="5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 дворовая территория многоквартирного дома</w:t>
            </w:r>
          </w:p>
        </w:tc>
      </w:tr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0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2.2</w:t>
            </w:r>
          </w:p>
        </w:tc>
        <w:tc>
          <w:tcPr>
            <w:tcW w:type="dxa" w:w="3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Адрес местонахождения объекта:</w:t>
            </w:r>
          </w:p>
        </w:tc>
        <w:tc>
          <w:tcPr>
            <w:tcW w:type="dxa" w:w="5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</w:tr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1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2.3</w:t>
            </w:r>
          </w:p>
        </w:tc>
        <w:tc>
          <w:tcPr>
            <w:tcW w:type="dxa" w:w="3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Описание текущего состояния объекта благоустройства:</w:t>
            </w:r>
          </w:p>
        </w:tc>
        <w:tc>
          <w:tcPr>
            <w:tcW w:type="dxa" w:w="5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не благоустроено</w:t>
            </w:r>
          </w:p>
        </w:tc>
      </w:tr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1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2.4</w:t>
            </w:r>
          </w:p>
        </w:tc>
        <w:tc>
          <w:tcPr>
            <w:tcW w:type="dxa" w:w="905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Предлагаемый перечень работ из рекомендуемого перечня Программы:</w:t>
            </w:r>
          </w:p>
        </w:tc>
      </w:tr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1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из минимального перечня работ (для дворовых территорий)</w:t>
            </w:r>
          </w:p>
        </w:tc>
        <w:tc>
          <w:tcPr>
            <w:tcW w:type="dxa" w:w="5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widowControl w:val="0"/>
              <w:ind/>
              <w:jc w:val="left"/>
              <w:rPr>
                <w:rFonts w:ascii="PT Astra Serif" w:hAnsi="PT Astra Serif"/>
                <w:i w:val="1"/>
                <w:sz w:val="24"/>
              </w:rPr>
            </w:pPr>
          </w:p>
          <w:p w14:paraId="09010000">
            <w:pPr>
              <w:widowControl w:val="0"/>
              <w:ind/>
              <w:jc w:val="left"/>
              <w:rPr>
                <w:rFonts w:ascii="PT Astra Serif" w:hAnsi="PT Astra Serif"/>
                <w:i w:val="1"/>
                <w:sz w:val="24"/>
              </w:rPr>
            </w:pPr>
          </w:p>
          <w:p w14:paraId="0A010000">
            <w:pPr>
              <w:widowControl w:val="0"/>
              <w:ind/>
              <w:jc w:val="left"/>
              <w:rPr>
                <w:rFonts w:ascii="PT Astra Serif" w:hAnsi="PT Astra Serif"/>
                <w:i w:val="1"/>
                <w:sz w:val="24"/>
              </w:rPr>
            </w:pPr>
          </w:p>
          <w:p w14:paraId="0B010000">
            <w:pPr>
              <w:widowControl w:val="0"/>
              <w:ind/>
              <w:jc w:val="left"/>
              <w:rPr>
                <w:rFonts w:ascii="PT Astra Serif" w:hAnsi="PT Astra Serif"/>
                <w:i w:val="1"/>
                <w:sz w:val="24"/>
              </w:rPr>
            </w:pPr>
          </w:p>
        </w:tc>
      </w:tr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1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из дополнительного перечня работ</w:t>
            </w:r>
          </w:p>
          <w:p w14:paraId="0E01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10000">
            <w:pPr>
              <w:widowControl w:val="0"/>
              <w:ind/>
              <w:jc w:val="left"/>
              <w:rPr>
                <w:rFonts w:ascii="PT Astra Serif" w:hAnsi="PT Astra Serif"/>
                <w:i w:val="1"/>
                <w:sz w:val="24"/>
              </w:rPr>
            </w:pPr>
          </w:p>
        </w:tc>
      </w:tr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1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2.5</w:t>
            </w:r>
          </w:p>
        </w:tc>
        <w:tc>
          <w:tcPr>
            <w:tcW w:type="dxa" w:w="3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1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Количество жителей в МКД / количество проголосовавших (только для дворовых территорий)</w:t>
            </w:r>
          </w:p>
        </w:tc>
        <w:tc>
          <w:tcPr>
            <w:tcW w:type="dxa" w:w="5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1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Всего: _____ кв.</w:t>
            </w:r>
          </w:p>
          <w:p w14:paraId="1301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Проголосовало: _______ кв.</w:t>
            </w:r>
          </w:p>
        </w:tc>
      </w:tr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1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2.6</w:t>
            </w:r>
          </w:p>
        </w:tc>
        <w:tc>
          <w:tcPr>
            <w:tcW w:type="dxa" w:w="3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1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Наличие согласия о трудовом участии жителей</w:t>
            </w:r>
          </w:p>
        </w:tc>
        <w:tc>
          <w:tcPr>
            <w:tcW w:type="dxa" w:w="5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1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наличие</w:t>
            </w:r>
          </w:p>
        </w:tc>
      </w:tr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10000">
            <w:pPr>
              <w:widowControl w:val="0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2.7</w:t>
            </w:r>
          </w:p>
        </w:tc>
        <w:tc>
          <w:tcPr>
            <w:tcW w:type="dxa" w:w="3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widowControl w:val="0"/>
              <w:spacing w:line="315" w:lineRule="atLeast"/>
              <w:ind/>
              <w:jc w:val="left"/>
              <w:rPr>
                <w:rFonts w:ascii="PT Astra Serif" w:hAnsi="PT Astra Serif"/>
                <w:color w:val="2D2D2D"/>
                <w:spacing w:val="2"/>
                <w:sz w:val="24"/>
              </w:rPr>
            </w:pPr>
            <w:r>
              <w:rPr>
                <w:rFonts w:ascii="PT Astra Serif" w:hAnsi="PT Astra Serif"/>
                <w:color w:val="2D2D2D"/>
                <w:spacing w:val="2"/>
                <w:sz w:val="24"/>
              </w:rPr>
              <w:t>Процент задолженности многоквартирного дома по взносам на капитальный ремонт на дату проведения оценки Комиссии от общей суммы задолженности</w:t>
            </w:r>
          </w:p>
        </w:tc>
        <w:tc>
          <w:tcPr>
            <w:tcW w:type="dxa" w:w="5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10000">
            <w:pPr>
              <w:widowControl w:val="0"/>
              <w:spacing w:line="315" w:lineRule="atLeast"/>
              <w:ind/>
              <w:rPr>
                <w:rFonts w:ascii="PT Astra Serif" w:hAnsi="PT Astra Serif"/>
                <w:color w:val="2D2D2D"/>
                <w:spacing w:val="2"/>
                <w:sz w:val="24"/>
              </w:rPr>
            </w:pPr>
            <w:r>
              <w:rPr>
                <w:rFonts w:ascii="PT Astra Serif" w:hAnsi="PT Astra Serif"/>
                <w:color w:val="2D2D2D"/>
                <w:spacing w:val="2"/>
                <w:sz w:val="24"/>
              </w:rPr>
              <w:t>_______________________%</w:t>
            </w:r>
          </w:p>
          <w:p w14:paraId="1A010000">
            <w:pPr>
              <w:widowControl w:val="0"/>
              <w:spacing w:line="315" w:lineRule="atLeast"/>
              <w:ind/>
              <w:rPr>
                <w:rFonts w:ascii="PT Astra Serif" w:hAnsi="PT Astra Serif"/>
                <w:color w:val="2D2D2D"/>
                <w:spacing w:val="2"/>
                <w:sz w:val="24"/>
              </w:rPr>
            </w:pPr>
            <w:r>
              <w:rPr>
                <w:rFonts w:ascii="PT Astra Serif" w:hAnsi="PT Astra Serif"/>
                <w:i w:val="1"/>
                <w:color w:val="2D2D2D"/>
                <w:spacing w:val="2"/>
                <w:sz w:val="24"/>
              </w:rPr>
              <w:t>(заполняется представителем Комиссии по данным Фонда капитального ремонта Тульской области)</w:t>
            </w:r>
          </w:p>
        </w:tc>
      </w:tr>
    </w:tbl>
    <w:p w14:paraId="1B010000">
      <w:pPr>
        <w:widowControl w:val="1"/>
        <w:ind w:firstLine="709"/>
        <w:jc w:val="left"/>
        <w:rPr>
          <w:rFonts w:ascii="PT Astra Serif" w:hAnsi="PT Astra Serif"/>
          <w:sz w:val="24"/>
        </w:rPr>
      </w:pPr>
    </w:p>
    <w:p w14:paraId="1C010000">
      <w:pPr>
        <w:widowControl w:val="1"/>
        <w:ind w:firstLine="709"/>
        <w:jc w:val="center"/>
        <w:rPr>
          <w:rFonts w:ascii="PT Astra Serif" w:hAnsi="PT Astra Serif"/>
          <w:b w:val="1"/>
          <w:sz w:val="24"/>
        </w:rPr>
      </w:pPr>
    </w:p>
    <w:p w14:paraId="1D010000">
      <w:pPr>
        <w:widowControl w:val="1"/>
        <w:ind w:firstLine="709"/>
        <w:jc w:val="center"/>
        <w:rPr>
          <w:rFonts w:ascii="PT Astra Serif" w:hAnsi="PT Astra Serif"/>
          <w:b w:val="1"/>
          <w:sz w:val="24"/>
        </w:rPr>
      </w:pPr>
    </w:p>
    <w:p w14:paraId="1E010000">
      <w:pPr>
        <w:widowControl w:val="1"/>
        <w:ind w:firstLine="709"/>
        <w:jc w:val="center"/>
        <w:rPr>
          <w:rFonts w:ascii="PT Astra Serif" w:hAnsi="PT Astra Serif"/>
          <w:b w:val="1"/>
          <w:sz w:val="24"/>
        </w:rPr>
      </w:pPr>
      <w:r>
        <w:rPr>
          <w:rFonts w:ascii="PT Astra Serif" w:hAnsi="PT Astra Serif"/>
          <w:b w:val="1"/>
          <w:sz w:val="24"/>
        </w:rPr>
        <w:t>СХЕМА (ВИЗУАЛИЗАЦИЯ) ТЕРРИТОРИИ БЛАГОУСТРОЙСТВА прилагается</w:t>
      </w:r>
    </w:p>
    <w:p w14:paraId="1F010000">
      <w:pPr>
        <w:widowControl w:val="1"/>
        <w:ind w:firstLine="709"/>
        <w:jc w:val="left"/>
        <w:rPr>
          <w:rFonts w:ascii="PT Astra Serif" w:hAnsi="PT Astra Serif"/>
          <w:b w:val="1"/>
          <w:sz w:val="24"/>
        </w:rPr>
      </w:pPr>
      <w:r>
        <w:rPr>
          <w:rFonts w:ascii="PT Astra Serif" w:hAnsi="PT Astra Serif"/>
          <w:b w:val="1"/>
          <w:sz w:val="24"/>
        </w:rPr>
        <w:t xml:space="preserve">       </w:t>
      </w:r>
    </w:p>
    <w:p w14:paraId="20010000">
      <w:pPr>
        <w:widowControl w:val="1"/>
        <w:ind w:firstLine="709"/>
        <w:jc w:val="center"/>
        <w:rPr>
          <w:rFonts w:ascii="PT Astra Serif" w:hAnsi="PT Astra Serif"/>
          <w:b w:val="1"/>
          <w:sz w:val="24"/>
        </w:rPr>
      </w:pPr>
      <w:r>
        <w:rPr>
          <w:rFonts w:ascii="PT Astra Serif" w:hAnsi="PT Astra Serif"/>
          <w:b w:val="1"/>
          <w:sz w:val="24"/>
        </w:rPr>
        <w:t>ПЕРЕЧЕНЬ ПРИЛАГАЕМЫХ К ЗАЯВКЕ ДОКУМЕНТОВ</w:t>
      </w:r>
    </w:p>
    <w:p w14:paraId="21010000">
      <w:pPr>
        <w:widowControl w:val="1"/>
        <w:ind w:firstLine="709"/>
        <w:jc w:val="center"/>
        <w:rPr>
          <w:rFonts w:ascii="PT Astra Serif" w:hAnsi="PT Astra Serif"/>
          <w:b w:val="1"/>
          <w:sz w:val="24"/>
        </w:rPr>
      </w:pPr>
    </w:p>
    <w:tbl>
      <w:tblPr>
        <w:tblStyle w:val="Style_2"/>
        <w:tblW w:type="auto" w:w="0"/>
        <w:tblInd w:type="dxa" w:w="-136"/>
        <w:tblLayout w:type="fixed"/>
        <w:tblCellMar>
          <w:left w:type="dxa" w:w="6"/>
          <w:right w:type="dxa" w:w="6"/>
        </w:tblCellMar>
      </w:tblPr>
      <w:tblGrid>
        <w:gridCol w:w="992"/>
        <w:gridCol w:w="8789"/>
      </w:tblGrid>
      <w:tr>
        <w:trPr>
          <w:trHeight w:hRule="exact" w:val="288"/>
        </w:trPr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6"/>
              <w:right w:type="dxa" w:w="6"/>
            </w:tcMar>
          </w:tcPr>
          <w:p w14:paraId="22010000">
            <w:pPr>
              <w:widowControl w:val="0"/>
              <w:spacing w:line="269" w:lineRule="exact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№ п/п</w:t>
            </w:r>
          </w:p>
        </w:tc>
        <w:tc>
          <w:tcPr>
            <w:tcW w:type="dxa" w:w="8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6"/>
              <w:right w:type="dxa" w:w="6"/>
            </w:tcMar>
          </w:tcPr>
          <w:p w14:paraId="23010000">
            <w:pPr>
              <w:widowControl w:val="0"/>
              <w:spacing w:line="269" w:lineRule="exact"/>
              <w:ind w:firstLine="709"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</w:t>
            </w:r>
            <w:r>
              <w:rPr>
                <w:rFonts w:ascii="PT Astra Serif" w:hAnsi="PT Astra Serif"/>
                <w:spacing w:val="-2"/>
                <w:sz w:val="24"/>
              </w:rPr>
              <w:t>а</w:t>
            </w:r>
            <w:r>
              <w:rPr>
                <w:rFonts w:ascii="PT Astra Serif" w:hAnsi="PT Astra Serif"/>
                <w:sz w:val="24"/>
              </w:rPr>
              <w:t>зв</w:t>
            </w:r>
            <w:r>
              <w:rPr>
                <w:rFonts w:ascii="PT Astra Serif" w:hAnsi="PT Astra Serif"/>
                <w:spacing w:val="-2"/>
                <w:sz w:val="24"/>
              </w:rPr>
              <w:t>а</w:t>
            </w:r>
            <w:r>
              <w:rPr>
                <w:rFonts w:ascii="PT Astra Serif" w:hAnsi="PT Astra Serif"/>
                <w:sz w:val="24"/>
              </w:rPr>
              <w:t>ние</w:t>
            </w:r>
            <w:r>
              <w:rPr>
                <w:rFonts w:ascii="PT Astra Serif" w:hAnsi="PT Astra Serif"/>
                <w:spacing w:val="-1"/>
                <w:sz w:val="24"/>
              </w:rPr>
              <w:t xml:space="preserve"> </w:t>
            </w:r>
            <w:r>
              <w:rPr>
                <w:rFonts w:ascii="PT Astra Serif" w:hAnsi="PT Astra Serif"/>
                <w:sz w:val="24"/>
              </w:rPr>
              <w:t>до</w:t>
            </w:r>
            <w:r>
              <w:rPr>
                <w:rFonts w:ascii="PT Astra Serif" w:hAnsi="PT Astra Serif"/>
                <w:spacing w:val="3"/>
                <w:sz w:val="24"/>
              </w:rPr>
              <w:t>к</w:t>
            </w:r>
            <w:r>
              <w:rPr>
                <w:rFonts w:ascii="PT Astra Serif" w:hAnsi="PT Astra Serif"/>
                <w:spacing w:val="-5"/>
                <w:sz w:val="24"/>
              </w:rPr>
              <w:t>у</w:t>
            </w:r>
            <w:r>
              <w:rPr>
                <w:rFonts w:ascii="PT Astra Serif" w:hAnsi="PT Astra Serif"/>
                <w:spacing w:val="-1"/>
                <w:sz w:val="24"/>
              </w:rPr>
              <w:t>ме</w:t>
            </w:r>
            <w:r>
              <w:rPr>
                <w:rFonts w:ascii="PT Astra Serif" w:hAnsi="PT Astra Serif"/>
                <w:sz w:val="24"/>
              </w:rPr>
              <w:t>нта</w:t>
            </w:r>
            <w:r>
              <w:rPr>
                <w:rFonts w:ascii="PT Astra Serif" w:hAnsi="PT Astra Serif"/>
                <w:spacing w:val="-1"/>
                <w:sz w:val="24"/>
              </w:rPr>
              <w:t xml:space="preserve"> (</w:t>
            </w:r>
            <w:r>
              <w:rPr>
                <w:rFonts w:ascii="PT Astra Serif" w:hAnsi="PT Astra Serif"/>
                <w:spacing w:val="3"/>
                <w:sz w:val="24"/>
              </w:rPr>
              <w:t>к</w:t>
            </w:r>
            <w:r>
              <w:rPr>
                <w:rFonts w:ascii="PT Astra Serif" w:hAnsi="PT Astra Serif"/>
                <w:sz w:val="24"/>
              </w:rPr>
              <w:t>ол</w:t>
            </w:r>
            <w:r>
              <w:rPr>
                <w:rFonts w:ascii="PT Astra Serif" w:hAnsi="PT Astra Serif"/>
                <w:spacing w:val="1"/>
                <w:sz w:val="24"/>
              </w:rPr>
              <w:t>и</w:t>
            </w:r>
            <w:r>
              <w:rPr>
                <w:rFonts w:ascii="PT Astra Serif" w:hAnsi="PT Astra Serif"/>
                <w:spacing w:val="-1"/>
                <w:sz w:val="24"/>
              </w:rPr>
              <w:t>чес</w:t>
            </w:r>
            <w:r>
              <w:rPr>
                <w:rFonts w:ascii="PT Astra Serif" w:hAnsi="PT Astra Serif"/>
                <w:sz w:val="24"/>
              </w:rPr>
              <w:t xml:space="preserve">тво </w:t>
            </w:r>
            <w:r>
              <w:rPr>
                <w:rFonts w:ascii="PT Astra Serif" w:hAnsi="PT Astra Serif"/>
                <w:spacing w:val="-2"/>
                <w:sz w:val="24"/>
              </w:rPr>
              <w:t>листов</w:t>
            </w:r>
            <w:r>
              <w:rPr>
                <w:rFonts w:ascii="PT Astra Serif" w:hAnsi="PT Astra Serif"/>
                <w:sz w:val="24"/>
              </w:rPr>
              <w:t>)</w:t>
            </w:r>
          </w:p>
          <w:p w14:paraId="24010000">
            <w:pPr>
              <w:widowControl w:val="0"/>
              <w:spacing w:line="269" w:lineRule="exact"/>
              <w:ind w:firstLine="709"/>
              <w:jc w:val="left"/>
              <w:rPr>
                <w:rFonts w:ascii="PT Astra Serif" w:hAnsi="PT Astra Serif"/>
                <w:sz w:val="24"/>
              </w:rPr>
            </w:pPr>
          </w:p>
          <w:p w14:paraId="25010000">
            <w:pPr>
              <w:widowControl w:val="0"/>
              <w:spacing w:line="269" w:lineRule="exact"/>
              <w:ind w:firstLine="709"/>
              <w:jc w:val="left"/>
              <w:rPr>
                <w:rFonts w:ascii="PT Astra Serif" w:hAnsi="PT Astra Serif"/>
                <w:sz w:val="24"/>
              </w:rPr>
            </w:pPr>
          </w:p>
          <w:p w14:paraId="26010000">
            <w:pPr>
              <w:widowControl w:val="0"/>
              <w:spacing w:line="269" w:lineRule="exact"/>
              <w:ind w:firstLine="709"/>
              <w:jc w:val="left"/>
              <w:rPr>
                <w:rFonts w:ascii="PT Astra Serif" w:hAnsi="PT Astra Serif"/>
                <w:sz w:val="24"/>
              </w:rPr>
            </w:pPr>
          </w:p>
          <w:p w14:paraId="27010000">
            <w:pPr>
              <w:widowControl w:val="0"/>
              <w:spacing w:line="269" w:lineRule="exact"/>
              <w:ind w:firstLine="709"/>
              <w:jc w:val="left"/>
              <w:rPr>
                <w:rFonts w:ascii="PT Astra Serif" w:hAnsi="PT Astra Serif"/>
                <w:sz w:val="24"/>
              </w:rPr>
            </w:pPr>
          </w:p>
          <w:p w14:paraId="28010000">
            <w:pPr>
              <w:widowControl w:val="0"/>
              <w:spacing w:line="269" w:lineRule="exact"/>
              <w:ind w:firstLine="709"/>
              <w:jc w:val="left"/>
              <w:rPr>
                <w:rFonts w:ascii="PT Astra Serif" w:hAnsi="PT Astra Serif"/>
                <w:sz w:val="24"/>
              </w:rPr>
            </w:pPr>
          </w:p>
          <w:p w14:paraId="29010000">
            <w:pPr>
              <w:widowControl w:val="0"/>
              <w:spacing w:line="269" w:lineRule="exact"/>
              <w:ind w:firstLine="709"/>
              <w:jc w:val="left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exact" w:val="286"/>
        </w:trPr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6"/>
              <w:right w:type="dxa" w:w="6"/>
            </w:tcMar>
          </w:tcPr>
          <w:p w14:paraId="2A010000">
            <w:pPr>
              <w:widowControl w:val="0"/>
              <w:spacing w:line="267" w:lineRule="exact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</w:p>
          <w:p w14:paraId="2B010000">
            <w:pPr>
              <w:widowControl w:val="0"/>
              <w:spacing w:line="267" w:lineRule="exact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8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6"/>
              <w:right w:type="dxa" w:w="6"/>
            </w:tcMar>
          </w:tcPr>
          <w:p w14:paraId="2C010000">
            <w:pPr>
              <w:widowControl w:val="0"/>
              <w:spacing w:line="267" w:lineRule="exact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exact" w:val="286"/>
        </w:trPr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6"/>
              <w:right w:type="dxa" w:w="6"/>
            </w:tcMar>
          </w:tcPr>
          <w:p w14:paraId="2D010000">
            <w:pPr>
              <w:widowControl w:val="0"/>
              <w:spacing w:line="267" w:lineRule="exact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</w:t>
            </w:r>
          </w:p>
        </w:tc>
        <w:tc>
          <w:tcPr>
            <w:tcW w:type="dxa" w:w="8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6"/>
              <w:right w:type="dxa" w:w="6"/>
            </w:tcMar>
          </w:tcPr>
          <w:p w14:paraId="2E010000">
            <w:pPr>
              <w:widowControl w:val="0"/>
              <w:spacing w:line="267" w:lineRule="exact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exact" w:val="286"/>
        </w:trPr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6"/>
              <w:right w:type="dxa" w:w="6"/>
            </w:tcMar>
          </w:tcPr>
          <w:p w14:paraId="2F010000">
            <w:pPr>
              <w:widowControl w:val="0"/>
              <w:spacing w:line="267" w:lineRule="exact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</w:t>
            </w:r>
          </w:p>
        </w:tc>
        <w:tc>
          <w:tcPr>
            <w:tcW w:type="dxa" w:w="8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6"/>
              <w:right w:type="dxa" w:w="6"/>
            </w:tcMar>
          </w:tcPr>
          <w:p w14:paraId="30010000">
            <w:pPr>
              <w:widowControl w:val="0"/>
              <w:spacing w:line="267" w:lineRule="exact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exact" w:val="286"/>
        </w:trPr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6"/>
              <w:right w:type="dxa" w:w="6"/>
            </w:tcMar>
          </w:tcPr>
          <w:p w14:paraId="31010000">
            <w:pPr>
              <w:widowControl w:val="0"/>
              <w:spacing w:line="267" w:lineRule="exact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8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6"/>
              <w:right w:type="dxa" w:w="6"/>
            </w:tcMar>
          </w:tcPr>
          <w:p w14:paraId="32010000">
            <w:pPr>
              <w:widowControl w:val="0"/>
              <w:spacing w:line="267" w:lineRule="exact"/>
              <w:ind w:firstLine="709"/>
              <w:jc w:val="left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exact" w:val="286"/>
        </w:trPr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6"/>
              <w:right w:type="dxa" w:w="6"/>
            </w:tcMar>
          </w:tcPr>
          <w:p w14:paraId="33010000">
            <w:pPr>
              <w:widowControl w:val="0"/>
              <w:spacing w:line="267" w:lineRule="exact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87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6"/>
              <w:right w:type="dxa" w:w="6"/>
            </w:tcMar>
          </w:tcPr>
          <w:p w14:paraId="34010000">
            <w:pPr>
              <w:widowControl w:val="0"/>
              <w:spacing w:line="267" w:lineRule="exact"/>
              <w:ind w:firstLine="709"/>
              <w:jc w:val="left"/>
              <w:rPr>
                <w:rFonts w:ascii="PT Astra Serif" w:hAnsi="PT Astra Serif"/>
                <w:sz w:val="24"/>
              </w:rPr>
            </w:pPr>
          </w:p>
        </w:tc>
      </w:tr>
    </w:tbl>
    <w:p w14:paraId="35010000">
      <w:pPr>
        <w:widowControl w:val="1"/>
        <w:ind w:firstLine="709"/>
        <w:jc w:val="left"/>
        <w:rPr>
          <w:rFonts w:ascii="PT Astra Serif" w:hAnsi="PT Astra Serif"/>
          <w:sz w:val="24"/>
        </w:rPr>
      </w:pPr>
    </w:p>
    <w:p w14:paraId="36010000">
      <w:pPr>
        <w:widowControl w:val="1"/>
        <w:ind w:firstLine="709"/>
        <w:jc w:val="left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Заявка составлена на _________ листах.</w:t>
      </w:r>
    </w:p>
    <w:p w14:paraId="37010000">
      <w:pPr>
        <w:widowControl w:val="1"/>
        <w:ind w:firstLine="709"/>
        <w:jc w:val="left"/>
        <w:rPr>
          <w:rFonts w:ascii="PT Astra Serif" w:hAnsi="PT Astra Serif"/>
          <w:sz w:val="24"/>
        </w:rPr>
      </w:pPr>
    </w:p>
    <w:p w14:paraId="38010000">
      <w:pPr>
        <w:widowControl w:val="1"/>
        <w:ind w:firstLine="709"/>
        <w:jc w:val="left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Дата предоставления </w:t>
      </w:r>
      <w:r>
        <w:rPr>
          <w:rFonts w:ascii="PT Astra Serif" w:hAnsi="PT Astra Serif"/>
          <w:sz w:val="24"/>
        </w:rPr>
        <w:t>Заявки:_</w:t>
      </w:r>
      <w:r>
        <w:rPr>
          <w:rFonts w:ascii="PT Astra Serif" w:hAnsi="PT Astra Serif"/>
          <w:sz w:val="24"/>
        </w:rPr>
        <w:t>_______________________</w:t>
      </w:r>
    </w:p>
    <w:p w14:paraId="39010000">
      <w:pPr>
        <w:widowControl w:val="1"/>
        <w:ind/>
        <w:jc w:val="left"/>
        <w:rPr>
          <w:rFonts w:ascii="PT Astra Serif" w:hAnsi="PT Astra Serif"/>
          <w:b w:val="1"/>
          <w:sz w:val="24"/>
        </w:rPr>
      </w:pPr>
    </w:p>
    <w:p w14:paraId="3A010000">
      <w:pPr>
        <w:widowControl w:val="1"/>
        <w:ind w:firstLine="709"/>
        <w:jc w:val="left"/>
        <w:rPr>
          <w:rFonts w:ascii="PT Astra Serif" w:hAnsi="PT Astra Serif"/>
          <w:b w:val="1"/>
          <w:sz w:val="24"/>
        </w:rPr>
      </w:pPr>
      <w:r>
        <w:rPr>
          <w:rFonts w:ascii="PT Astra Serif" w:hAnsi="PT Astra Serif"/>
          <w:b w:val="1"/>
          <w:sz w:val="24"/>
        </w:rPr>
        <w:t>Подпись</w:t>
      </w:r>
    </w:p>
    <w:p w14:paraId="3B010000">
      <w:pPr>
        <w:widowControl w:val="1"/>
        <w:ind w:firstLine="709"/>
        <w:jc w:val="left"/>
        <w:rPr>
          <w:rFonts w:ascii="PT Astra Serif" w:hAnsi="PT Astra Serif"/>
          <w:sz w:val="24"/>
        </w:rPr>
      </w:pPr>
      <w:r>
        <w:rPr>
          <w:rFonts w:ascii="PT Astra Serif" w:hAnsi="PT Astra Serif"/>
          <w:b w:val="1"/>
          <w:sz w:val="24"/>
        </w:rPr>
        <w:t>Заявителя______________________ _____________________________/ Ф.И.О./</w:t>
      </w:r>
    </w:p>
    <w:p w14:paraId="3C010000">
      <w:pPr>
        <w:widowControl w:val="1"/>
        <w:ind w:firstLine="709"/>
        <w:jc w:val="left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(для юридического лица – печать организации)</w:t>
      </w:r>
    </w:p>
    <w:p w14:paraId="3D010000">
      <w:pPr>
        <w:widowControl w:val="1"/>
        <w:spacing w:line="315" w:lineRule="atLeast"/>
        <w:ind/>
        <w:rPr>
          <w:rFonts w:ascii="PT Astra Serif" w:hAnsi="PT Astra Serif"/>
          <w:color w:val="2D2D2D"/>
          <w:spacing w:val="2"/>
          <w:sz w:val="24"/>
        </w:rPr>
      </w:pPr>
    </w:p>
    <w:tbl>
      <w:tblPr>
        <w:tblStyle w:val="Style_2"/>
        <w:tblW w:type="auto" w:w="0"/>
        <w:tblLayout w:type="fixed"/>
      </w:tblPr>
      <w:tblGrid>
        <w:gridCol w:w="9571"/>
      </w:tblGrid>
      <w:tr>
        <w:tc>
          <w:tcPr>
            <w:tcW w:type="dxa" w:w="9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10000">
            <w:pPr>
              <w:widowControl w:val="0"/>
              <w:spacing w:line="315" w:lineRule="atLeast"/>
              <w:ind/>
              <w:jc w:val="left"/>
              <w:rPr>
                <w:rFonts w:ascii="PT Astra Serif" w:hAnsi="PT Astra Serif"/>
                <w:b w:val="1"/>
                <w:color w:val="2D2D2D"/>
                <w:spacing w:val="2"/>
                <w:sz w:val="24"/>
              </w:rPr>
            </w:pPr>
            <w:r>
              <w:rPr>
                <w:rFonts w:ascii="PT Astra Serif" w:hAnsi="PT Astra Serif"/>
                <w:b w:val="1"/>
                <w:color w:val="2D2D2D"/>
                <w:spacing w:val="2"/>
                <w:sz w:val="24"/>
              </w:rPr>
              <w:t>Отметка о принятии Заявки:</w:t>
            </w:r>
          </w:p>
          <w:p w14:paraId="3F010000">
            <w:pPr>
              <w:widowControl w:val="0"/>
              <w:spacing w:line="315" w:lineRule="atLeast"/>
              <w:ind/>
              <w:jc w:val="left"/>
              <w:rPr>
                <w:rFonts w:ascii="PT Astra Serif" w:hAnsi="PT Astra Serif"/>
                <w:b w:val="1"/>
                <w:color w:val="2D2D2D"/>
                <w:spacing w:val="2"/>
                <w:sz w:val="24"/>
              </w:rPr>
            </w:pPr>
          </w:p>
          <w:p w14:paraId="40010000">
            <w:pPr>
              <w:widowControl w:val="0"/>
              <w:spacing w:line="315" w:lineRule="atLeast"/>
              <w:ind/>
              <w:jc w:val="left"/>
              <w:rPr>
                <w:rFonts w:ascii="PT Astra Serif" w:hAnsi="PT Astra Serif"/>
                <w:color w:val="2D2D2D"/>
                <w:spacing w:val="2"/>
                <w:sz w:val="24"/>
              </w:rPr>
            </w:pPr>
            <w:r>
              <w:rPr>
                <w:rFonts w:ascii="PT Astra Serif" w:hAnsi="PT Astra Serif"/>
                <w:color w:val="2D2D2D"/>
                <w:spacing w:val="2"/>
                <w:sz w:val="24"/>
              </w:rPr>
              <w:t>Должность принявшего Заявку______________________________________________________________/Ф.И.О./</w:t>
            </w:r>
          </w:p>
          <w:p w14:paraId="41010000">
            <w:pPr>
              <w:widowControl w:val="0"/>
              <w:spacing w:line="315" w:lineRule="atLeast"/>
              <w:ind w:firstLine="709"/>
              <w:jc w:val="left"/>
              <w:rPr>
                <w:rFonts w:ascii="PT Astra Serif" w:hAnsi="PT Astra Serif"/>
                <w:color w:val="2D2D2D"/>
                <w:spacing w:val="2"/>
                <w:sz w:val="24"/>
              </w:rPr>
            </w:pPr>
            <w:r>
              <w:rPr>
                <w:rFonts w:ascii="PT Astra Serif" w:hAnsi="PT Astra Serif"/>
                <w:color w:val="2D2D2D"/>
                <w:spacing w:val="2"/>
                <w:sz w:val="24"/>
              </w:rPr>
              <w:t xml:space="preserve">                                                                    (подпись)</w:t>
            </w:r>
          </w:p>
          <w:p w14:paraId="42010000">
            <w:pPr>
              <w:widowControl w:val="0"/>
              <w:spacing w:line="315" w:lineRule="atLeast"/>
              <w:ind/>
              <w:jc w:val="left"/>
              <w:rPr>
                <w:rFonts w:ascii="PT Astra Serif" w:hAnsi="PT Astra Serif"/>
                <w:color w:val="2D2D2D"/>
                <w:spacing w:val="2"/>
                <w:sz w:val="24"/>
              </w:rPr>
            </w:pPr>
            <w:r>
              <w:rPr>
                <w:rFonts w:ascii="PT Astra Serif" w:hAnsi="PT Astra Serif"/>
                <w:color w:val="2D2D2D"/>
                <w:spacing w:val="2"/>
                <w:sz w:val="24"/>
              </w:rPr>
              <w:t xml:space="preserve">Дата принятия </w:t>
            </w:r>
            <w:r>
              <w:rPr>
                <w:rFonts w:ascii="PT Astra Serif" w:hAnsi="PT Astra Serif"/>
                <w:color w:val="2D2D2D"/>
                <w:spacing w:val="2"/>
                <w:sz w:val="24"/>
              </w:rPr>
              <w:t>Заявки:_</w:t>
            </w:r>
            <w:r>
              <w:rPr>
                <w:rFonts w:ascii="PT Astra Serif" w:hAnsi="PT Astra Serif"/>
                <w:color w:val="2D2D2D"/>
                <w:spacing w:val="2"/>
                <w:sz w:val="24"/>
              </w:rPr>
              <w:t>__________________________</w:t>
            </w:r>
          </w:p>
          <w:p w14:paraId="43010000">
            <w:pPr>
              <w:widowControl w:val="0"/>
              <w:spacing w:line="315" w:lineRule="atLeast"/>
              <w:ind/>
              <w:jc w:val="left"/>
              <w:rPr>
                <w:rFonts w:ascii="PT Astra Serif" w:hAnsi="PT Astra Serif"/>
                <w:color w:val="2D2D2D"/>
                <w:spacing w:val="2"/>
                <w:sz w:val="24"/>
              </w:rPr>
            </w:pPr>
          </w:p>
        </w:tc>
      </w:tr>
    </w:tbl>
    <w:p w14:paraId="44010000">
      <w:pPr>
        <w:widowControl w:val="1"/>
        <w:spacing w:after="200" w:line="276" w:lineRule="auto"/>
        <w:ind/>
        <w:jc w:val="left"/>
        <w:rPr>
          <w:rFonts w:ascii="PT Astra Serif" w:hAnsi="PT Astra Serif"/>
        </w:rPr>
      </w:pPr>
      <w:r>
        <w:br w:type="page"/>
      </w:r>
    </w:p>
    <w:p w14:paraId="45010000">
      <w:pPr>
        <w:sectPr>
          <w:headerReference r:id="rId2" w:type="default"/>
          <w:headerReference r:id="rId10" w:type="first"/>
          <w:pgSz w:h="16838" w:orient="portrait" w:w="11906"/>
          <w:pgMar w:bottom="993" w:footer="0" w:gutter="0" w:header="567" w:left="1701" w:right="850" w:top="1134"/>
          <w:pgNumType w:start="1"/>
          <w:titlePg/>
        </w:sectPr>
      </w:pPr>
    </w:p>
    <w:tbl>
      <w:tblPr>
        <w:tblStyle w:val="Style_2"/>
        <w:tblW w:type="auto" w:w="0"/>
        <w:jc w:val="right"/>
        <w:tblInd w:type="dxa" w:w="0"/>
        <w:tblLayout w:type="fixed"/>
      </w:tblPr>
      <w:tblGrid>
        <w:gridCol w:w="5244"/>
      </w:tblGrid>
      <w:tr>
        <w:trPr>
          <w:trHeight w:hRule="atLeast" w:val="1846"/>
        </w:trPr>
        <w:tc>
          <w:tcPr>
            <w:tcW w:type="dxa" w:w="5244"/>
          </w:tcPr>
          <w:p w14:paraId="46010000">
            <w:pPr>
              <w:pStyle w:val="Style_5"/>
              <w:pageBreakBefore w:val="1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Приложение № 2</w:t>
            </w:r>
          </w:p>
          <w:p w14:paraId="4701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 Положению о порядке и сроках представления, рассмотрения и оценки предложений заинтересованных лиц</w:t>
            </w:r>
          </w:p>
          <w:p w14:paraId="4801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 включении дворовых и(или) общественной территорий в муниципальную программу «Формирование современной городской среды» муниципального образования</w:t>
            </w:r>
          </w:p>
          <w:p w14:paraId="4901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4"/>
              </w:rPr>
              <w:t xml:space="preserve">город Щекино </w:t>
            </w:r>
            <w:r>
              <w:rPr>
                <w:rFonts w:ascii="PT Astra Serif" w:hAnsi="PT Astra Serif"/>
                <w:sz w:val="24"/>
              </w:rPr>
              <w:t>Щекинского</w:t>
            </w:r>
            <w:r>
              <w:rPr>
                <w:rFonts w:ascii="PT Astra Serif" w:hAnsi="PT Astra Serif"/>
                <w:sz w:val="24"/>
              </w:rPr>
              <w:t xml:space="preserve"> района</w:t>
            </w:r>
          </w:p>
        </w:tc>
      </w:tr>
    </w:tbl>
    <w:p w14:paraId="4A010000">
      <w:pPr>
        <w:widowControl w:val="1"/>
        <w:spacing w:after="200" w:line="276" w:lineRule="auto"/>
        <w:ind/>
        <w:jc w:val="left"/>
        <w:rPr>
          <w:rFonts w:ascii="PT Astra Serif" w:hAnsi="PT Astra Serif"/>
        </w:rPr>
      </w:pPr>
    </w:p>
    <w:p w14:paraId="4B010000">
      <w:pPr>
        <w:widowControl w:val="1"/>
        <w:spacing w:after="200" w:line="276" w:lineRule="auto"/>
        <w:ind/>
        <w:jc w:val="left"/>
        <w:rPr>
          <w:rFonts w:ascii="PT Astra Serif" w:hAnsi="PT Astra Serif"/>
        </w:rPr>
      </w:pPr>
    </w:p>
    <w:p w14:paraId="4C01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ПРОТОКОЛ №___</w:t>
      </w:r>
    </w:p>
    <w:p w14:paraId="4D01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общего собрания собственников помещений </w:t>
      </w:r>
    </w:p>
    <w:p w14:paraId="4E01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в многоквартирном доме №_____по ул. _______________________</w:t>
      </w:r>
    </w:p>
    <w:p w14:paraId="4F01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 г. Щекино Тульской области</w:t>
      </w:r>
    </w:p>
    <w:p w14:paraId="50010000">
      <w:pPr>
        <w:widowControl w:val="1"/>
        <w:ind/>
        <w:jc w:val="left"/>
        <w:rPr>
          <w:rFonts w:ascii="PT Astra Serif" w:hAnsi="PT Astra Serif"/>
          <w:b w:val="1"/>
          <w:sz w:val="28"/>
        </w:rPr>
      </w:pPr>
    </w:p>
    <w:p w14:paraId="51010000">
      <w:pPr>
        <w:widowControl w:val="1"/>
        <w:ind/>
        <w:jc w:val="left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г. Щекино                                                    </w:t>
      </w:r>
      <w:r>
        <w:rPr>
          <w:rFonts w:ascii="PT Astra Serif" w:hAnsi="PT Astra Serif"/>
          <w:b w:val="1"/>
          <w:sz w:val="28"/>
        </w:rPr>
        <w:t xml:space="preserve">   «</w:t>
      </w:r>
      <w:r>
        <w:rPr>
          <w:rFonts w:ascii="PT Astra Serif" w:hAnsi="PT Astra Serif"/>
          <w:b w:val="1"/>
          <w:sz w:val="28"/>
        </w:rPr>
        <w:t>____»_________________202__г.</w:t>
      </w:r>
    </w:p>
    <w:p w14:paraId="5201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  </w:t>
      </w:r>
    </w:p>
    <w:p w14:paraId="53010000">
      <w:pPr>
        <w:widowControl w:val="1"/>
        <w:tabs>
          <w:tab w:leader="none" w:pos="5387" w:val="left"/>
        </w:tabs>
        <w:ind/>
        <w:rPr>
          <w:rFonts w:ascii="PT Astra Serif" w:hAnsi="PT Astra Serif"/>
          <w:sz w:val="28"/>
        </w:rPr>
      </w:pPr>
    </w:p>
    <w:p w14:paraId="5401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Форма проведения общего собрания – очно-заочная.</w:t>
      </w:r>
    </w:p>
    <w:p w14:paraId="5501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Место проведения: г. Щекино, ул._____________________, д._________.</w:t>
      </w:r>
    </w:p>
    <w:p w14:paraId="5601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Общее количество голосов собственников помещений в многоквартирном     доме –___________ голосов.</w:t>
      </w:r>
    </w:p>
    <w:p w14:paraId="5701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Собрание населения созвано по инициативе ___________________________________________________________(Ф.И.О.)</w:t>
      </w:r>
    </w:p>
    <w:p w14:paraId="58010000">
      <w:pPr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 </w:t>
      </w:r>
    </w:p>
    <w:p w14:paraId="59010000">
      <w:pPr>
        <w:widowControl w:val="1"/>
        <w:ind w:firstLine="709"/>
        <w:rPr>
          <w:rFonts w:ascii="PT Astra Serif" w:hAnsi="PT Astra Serif"/>
          <w:b w:val="1"/>
          <w:i w:val="1"/>
          <w:sz w:val="28"/>
          <w:u w:val="single"/>
        </w:rPr>
      </w:pPr>
      <w:r>
        <w:rPr>
          <w:rFonts w:ascii="PT Astra Serif" w:hAnsi="PT Astra Serif"/>
          <w:b w:val="1"/>
          <w:i w:val="1"/>
          <w:sz w:val="28"/>
          <w:u w:val="single"/>
        </w:rPr>
        <w:t>Повестка дня:</w:t>
      </w:r>
    </w:p>
    <w:p w14:paraId="5A010000">
      <w:pPr>
        <w:widowControl w:val="1"/>
        <w:ind w:firstLine="709"/>
        <w:rPr>
          <w:rFonts w:ascii="PT Astra Serif" w:hAnsi="PT Astra Serif"/>
          <w:b w:val="1"/>
          <w:i w:val="1"/>
          <w:sz w:val="28"/>
          <w:u w:val="single"/>
        </w:rPr>
      </w:pPr>
    </w:p>
    <w:p w14:paraId="5B010000">
      <w:pPr>
        <w:pStyle w:val="Style_7"/>
        <w:widowControl w:val="1"/>
        <w:numPr>
          <w:ilvl w:val="0"/>
          <w:numId w:val="1"/>
        </w:numPr>
        <w:ind w:hanging="284" w:left="993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Выбор председателя собрания.</w:t>
      </w:r>
    </w:p>
    <w:p w14:paraId="5C010000">
      <w:pPr>
        <w:pStyle w:val="Style_7"/>
        <w:widowControl w:val="1"/>
        <w:numPr>
          <w:ilvl w:val="0"/>
          <w:numId w:val="1"/>
        </w:numPr>
        <w:ind w:hanging="284" w:left="993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Выбор секретаря собрания.</w:t>
      </w:r>
    </w:p>
    <w:p w14:paraId="5D010000">
      <w:pPr>
        <w:widowControl w:val="1"/>
        <w:ind w:hanging="284" w:left="993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 Выбор счетной комиссии.</w:t>
      </w:r>
    </w:p>
    <w:p w14:paraId="5E01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 О принятии решения об обращении в администрацию для включения дворовой территории в программу «Формирование современной городской среды» (далее – Программа).</w:t>
      </w:r>
    </w:p>
    <w:p w14:paraId="5F01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5. Подача заявки </w:t>
      </w:r>
      <w:r>
        <w:rPr>
          <w:rFonts w:ascii="PT Astra Serif" w:hAnsi="PT Astra Serif"/>
          <w:sz w:val="28"/>
        </w:rPr>
        <w:t xml:space="preserve">на участие в Программе собственников помещений МКД на </w:t>
      </w:r>
      <w:r>
        <w:rPr>
          <w:rFonts w:ascii="PT Astra Serif" w:hAnsi="PT Astra Serif"/>
          <w:spacing w:val="-4"/>
          <w:sz w:val="28"/>
        </w:rPr>
        <w:t>выполнение работ по благоустройству дворовой территории</w:t>
      </w:r>
      <w:r>
        <w:rPr>
          <w:rFonts w:ascii="PT Astra Serif" w:hAnsi="PT Astra Serif"/>
          <w:sz w:val="28"/>
        </w:rPr>
        <w:t>.</w:t>
      </w:r>
    </w:p>
    <w:p w14:paraId="60010000">
      <w:pPr>
        <w:widowControl w:val="1"/>
        <w:ind w:firstLine="709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sz w:val="28"/>
        </w:rPr>
        <w:t>6. Определение перечня видов выполняемых работ из минимального и дополнительного перечней.</w:t>
      </w:r>
    </w:p>
    <w:p w14:paraId="6101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  <w:r>
        <w:rPr>
          <w:rFonts w:ascii="PT Astra Serif" w:hAnsi="PT Astra Serif"/>
          <w:color w:val="000000"/>
          <w:sz w:val="28"/>
        </w:rPr>
        <w:t>7. С</w:t>
      </w:r>
      <w:r>
        <w:rPr>
          <w:rFonts w:ascii="PT Astra Serif" w:hAnsi="PT Astra Serif"/>
          <w:spacing w:val="2"/>
          <w:sz w:val="28"/>
          <w:highlight w:val="white"/>
        </w:rPr>
        <w:t>огласие о включении в состав общего имущества в многоквартирном доме оборудования, иных материальных объектов, установленных на дворовой территории в результате реализации Программы на основании договора безвозмездного пользования либо акта приемки-передачи.</w:t>
      </w:r>
    </w:p>
    <w:p w14:paraId="6201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  <w:r>
        <w:rPr>
          <w:rFonts w:ascii="PT Astra Serif" w:hAnsi="PT Astra Serif"/>
          <w:spacing w:val="2"/>
          <w:sz w:val="28"/>
          <w:highlight w:val="white"/>
        </w:rPr>
        <w:t>8. Согласие о последующем содержании и текущем ремонте элементов благоустройства, выполненных в рамках Программы, за счет средств собственников помещений в МКД.</w:t>
      </w:r>
    </w:p>
    <w:p w14:paraId="63010000">
      <w:pPr>
        <w:widowControl w:val="1"/>
        <w:ind w:firstLine="709"/>
        <w:rPr>
          <w:rFonts w:ascii="PT Astra Serif" w:hAnsi="PT Astra Serif"/>
          <w:spacing w:val="2"/>
          <w:sz w:val="28"/>
          <w:highlight w:val="white"/>
        </w:rPr>
      </w:pPr>
      <w:r>
        <w:rPr>
          <w:rFonts w:ascii="PT Astra Serif" w:hAnsi="PT Astra Serif"/>
          <w:spacing w:val="2"/>
          <w:sz w:val="28"/>
          <w:highlight w:val="white"/>
        </w:rPr>
        <w:t>9. Определение уполномоченного представителя для подачи заявки.</w:t>
      </w:r>
    </w:p>
    <w:p w14:paraId="6401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pacing w:val="2"/>
          <w:sz w:val="28"/>
          <w:highlight w:val="white"/>
        </w:rPr>
        <w:t xml:space="preserve">10. </w:t>
      </w:r>
      <w:r>
        <w:rPr>
          <w:rFonts w:ascii="PT Astra Serif" w:hAnsi="PT Astra Serif"/>
          <w:spacing w:val="2"/>
          <w:sz w:val="28"/>
          <w:highlight w:val="white"/>
        </w:rPr>
        <w:t xml:space="preserve">Определение уполномоченного представителя для участия </w:t>
      </w:r>
      <w:r>
        <w:rPr>
          <w:rFonts w:ascii="PT Astra Serif" w:hAnsi="PT Astra Serif"/>
          <w:sz w:val="28"/>
        </w:rPr>
        <w:t>в разработке, обсуждении и согласовании дизайн-проекта благоустройства территории, а также участия в контроле за выполнением работ по благоустройству дворовых территории, в том числе и их приемке.</w:t>
      </w:r>
    </w:p>
    <w:p w14:paraId="6501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11. Определение одного из собственников помещений в многоквартирном доме полномочиями по приему имущества, оборудования, иных материальных объектов, установленных на дворовой территории в результате реализации Программы в состав общего имущества многоквартирного дома.</w:t>
      </w:r>
    </w:p>
    <w:p w14:paraId="66010000">
      <w:pPr>
        <w:widowControl w:val="1"/>
        <w:tabs>
          <w:tab w:leader="none" w:pos="1134" w:val="left"/>
        </w:tabs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12. Согласие жителей на трудовое участие в выполнении работ по благоустройству дворовой территории из минимального и дополнительного перечней.</w:t>
      </w:r>
    </w:p>
    <w:p w14:paraId="6701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13. Дать согласие на </w:t>
      </w:r>
      <w:r>
        <w:rPr>
          <w:rFonts w:ascii="PT Astra Serif" w:hAnsi="PT Astra Serif"/>
          <w:sz w:val="28"/>
        </w:rPr>
        <w:t>софинансирование</w:t>
      </w:r>
      <w:r>
        <w:rPr>
          <w:rFonts w:ascii="PT Astra Serif" w:hAnsi="PT Astra Serif"/>
          <w:sz w:val="28"/>
        </w:rPr>
        <w:t xml:space="preserve"> работ</w:t>
      </w:r>
      <w:r>
        <w:t xml:space="preserve"> </w:t>
      </w:r>
      <w:r>
        <w:rPr>
          <w:rFonts w:ascii="PT Astra Serif" w:hAnsi="PT Astra Serif"/>
          <w:sz w:val="28"/>
        </w:rPr>
        <w:t>по благоустройству дворовой территории из минимального и дополнительного перечней.</w:t>
      </w:r>
    </w:p>
    <w:p w14:paraId="68010000">
      <w:pPr>
        <w:widowControl w:val="1"/>
        <w:ind w:firstLine="709"/>
        <w:rPr>
          <w:rFonts w:ascii="PT Astra Serif" w:hAnsi="PT Astra Serif"/>
          <w:b w:val="1"/>
          <w:i w:val="1"/>
          <w:sz w:val="28"/>
          <w:u w:val="single"/>
        </w:rPr>
      </w:pPr>
    </w:p>
    <w:p w14:paraId="69010000">
      <w:pPr>
        <w:widowControl w:val="1"/>
        <w:ind w:firstLine="709"/>
        <w:rPr>
          <w:rFonts w:ascii="PT Astra Serif" w:hAnsi="PT Astra Serif"/>
          <w:b w:val="1"/>
          <w:i w:val="1"/>
          <w:sz w:val="28"/>
          <w:u w:val="single"/>
        </w:rPr>
      </w:pPr>
      <w:r>
        <w:rPr>
          <w:rFonts w:ascii="PT Astra Serif" w:hAnsi="PT Astra Serif"/>
          <w:b w:val="1"/>
          <w:i w:val="1"/>
          <w:sz w:val="28"/>
          <w:u w:val="single"/>
        </w:rPr>
        <w:t>Решения по повестке дня:</w:t>
      </w:r>
    </w:p>
    <w:p w14:paraId="6A010000">
      <w:pPr>
        <w:widowControl w:val="1"/>
        <w:ind w:firstLine="709"/>
        <w:rPr>
          <w:rFonts w:ascii="PT Astra Serif" w:hAnsi="PT Astra Serif"/>
          <w:b w:val="1"/>
          <w:i w:val="1"/>
          <w:sz w:val="28"/>
          <w:u w:val="single"/>
        </w:rPr>
      </w:pPr>
      <w:r>
        <w:rPr>
          <w:rFonts w:ascii="PT Astra Serif" w:hAnsi="PT Astra Serif"/>
          <w:b w:val="1"/>
          <w:i w:val="1"/>
          <w:sz w:val="28"/>
          <w:u w:val="single"/>
        </w:rPr>
        <w:t xml:space="preserve"> </w:t>
      </w:r>
    </w:p>
    <w:p w14:paraId="6B010000">
      <w:pPr>
        <w:pStyle w:val="Style_7"/>
        <w:widowControl w:val="1"/>
        <w:spacing w:after="160"/>
        <w:ind w:firstLine="709" w:left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1. Избрать председателем собрания </w:t>
      </w:r>
      <w:r>
        <w:rPr>
          <w:rFonts w:ascii="PT Astra Serif" w:hAnsi="PT Astra Serif"/>
          <w:sz w:val="28"/>
        </w:rPr>
        <w:t>_____________________________</w:t>
      </w:r>
      <w:r>
        <w:rPr>
          <w:rFonts w:ascii="PT Astra Serif" w:hAnsi="PT Astra Serif"/>
          <w:sz w:val="28"/>
        </w:rPr>
        <w:t>_ .</w:t>
      </w:r>
    </w:p>
    <w:tbl>
      <w:tblPr>
        <w:tblStyle w:val="Style_4"/>
        <w:tblW w:type="auto" w:w="0"/>
        <w:tblLayout w:type="fixed"/>
      </w:tblPr>
      <w:tblGrid>
        <w:gridCol w:w="1624"/>
        <w:gridCol w:w="1525"/>
        <w:gridCol w:w="1628"/>
        <w:gridCol w:w="1529"/>
        <w:gridCol w:w="1703"/>
        <w:gridCol w:w="1562"/>
      </w:tblGrid>
      <w:tr>
        <w:tc>
          <w:tcPr>
            <w:tcW w:type="dxa" w:w="3149"/>
            <w:gridSpan w:val="2"/>
          </w:tcPr>
          <w:p w14:paraId="6C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«За»</w:t>
            </w:r>
          </w:p>
        </w:tc>
        <w:tc>
          <w:tcPr>
            <w:tcW w:type="dxa" w:w="3157"/>
            <w:gridSpan w:val="2"/>
          </w:tcPr>
          <w:p w14:paraId="6D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«Против»</w:t>
            </w:r>
          </w:p>
        </w:tc>
        <w:tc>
          <w:tcPr>
            <w:tcW w:type="dxa" w:w="3265"/>
            <w:gridSpan w:val="2"/>
          </w:tcPr>
          <w:p w14:paraId="6E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«Воздержался»</w:t>
            </w:r>
          </w:p>
        </w:tc>
      </w:tr>
      <w:tr>
        <w:tc>
          <w:tcPr>
            <w:tcW w:type="dxa" w:w="1624"/>
            <w:vAlign w:val="center"/>
          </w:tcPr>
          <w:p w14:paraId="6F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25"/>
            <w:vAlign w:val="center"/>
          </w:tcPr>
          <w:p w14:paraId="70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628"/>
            <w:vAlign w:val="center"/>
          </w:tcPr>
          <w:p w14:paraId="71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29"/>
            <w:vAlign w:val="center"/>
          </w:tcPr>
          <w:p w14:paraId="72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703"/>
            <w:vAlign w:val="center"/>
          </w:tcPr>
          <w:p w14:paraId="73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62"/>
            <w:vAlign w:val="center"/>
          </w:tcPr>
          <w:p w14:paraId="74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</w:tr>
      <w:tr>
        <w:tc>
          <w:tcPr>
            <w:tcW w:type="dxa" w:w="1624"/>
          </w:tcPr>
          <w:p w14:paraId="75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25"/>
          </w:tcPr>
          <w:p w14:paraId="76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628"/>
          </w:tcPr>
          <w:p w14:paraId="77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29"/>
          </w:tcPr>
          <w:p w14:paraId="78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703"/>
          </w:tcPr>
          <w:p w14:paraId="79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  <w:p w14:paraId="7A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62"/>
          </w:tcPr>
          <w:p w14:paraId="7B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</w:tr>
    </w:tbl>
    <w:p w14:paraId="7C010000">
      <w:pPr>
        <w:rPr>
          <w:rFonts w:ascii="PT Astra Serif" w:hAnsi="PT Astra Serif"/>
          <w:sz w:val="28"/>
        </w:rPr>
      </w:pPr>
    </w:p>
    <w:p w14:paraId="7D010000">
      <w:pPr>
        <w:widowControl w:val="1"/>
        <w:spacing w:after="160"/>
        <w:ind w:left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 Избрать секретарем собрания </w:t>
      </w:r>
      <w:r>
        <w:rPr>
          <w:rFonts w:ascii="PT Astra Serif" w:hAnsi="PT Astra Serif"/>
          <w:sz w:val="28"/>
        </w:rPr>
        <w:t>________________________________</w:t>
      </w:r>
      <w:r>
        <w:rPr>
          <w:rFonts w:ascii="PT Astra Serif" w:hAnsi="PT Astra Serif"/>
          <w:sz w:val="28"/>
        </w:rPr>
        <w:t>_ .</w:t>
      </w:r>
    </w:p>
    <w:tbl>
      <w:tblPr>
        <w:tblStyle w:val="Style_4"/>
        <w:tblW w:type="auto" w:w="0"/>
        <w:tblLayout w:type="fixed"/>
      </w:tblPr>
      <w:tblGrid>
        <w:gridCol w:w="1624"/>
        <w:gridCol w:w="1525"/>
        <w:gridCol w:w="1628"/>
        <w:gridCol w:w="1529"/>
        <w:gridCol w:w="1703"/>
        <w:gridCol w:w="1562"/>
      </w:tblGrid>
      <w:tr>
        <w:tc>
          <w:tcPr>
            <w:tcW w:type="dxa" w:w="3149"/>
            <w:gridSpan w:val="2"/>
          </w:tcPr>
          <w:p w14:paraId="7E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«За»</w:t>
            </w:r>
          </w:p>
        </w:tc>
        <w:tc>
          <w:tcPr>
            <w:tcW w:type="dxa" w:w="3157"/>
            <w:gridSpan w:val="2"/>
          </w:tcPr>
          <w:p w14:paraId="7F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«Против»</w:t>
            </w:r>
          </w:p>
        </w:tc>
        <w:tc>
          <w:tcPr>
            <w:tcW w:type="dxa" w:w="3265"/>
            <w:gridSpan w:val="2"/>
          </w:tcPr>
          <w:p w14:paraId="80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«Воздержался»</w:t>
            </w:r>
          </w:p>
        </w:tc>
      </w:tr>
      <w:tr>
        <w:tc>
          <w:tcPr>
            <w:tcW w:type="dxa" w:w="1624"/>
            <w:vAlign w:val="center"/>
          </w:tcPr>
          <w:p w14:paraId="81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25"/>
            <w:vAlign w:val="center"/>
          </w:tcPr>
          <w:p w14:paraId="82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628"/>
            <w:vAlign w:val="center"/>
          </w:tcPr>
          <w:p w14:paraId="83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29"/>
            <w:vAlign w:val="center"/>
          </w:tcPr>
          <w:p w14:paraId="84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703"/>
            <w:vAlign w:val="center"/>
          </w:tcPr>
          <w:p w14:paraId="85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62"/>
            <w:vAlign w:val="center"/>
          </w:tcPr>
          <w:p w14:paraId="86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</w:tr>
      <w:tr>
        <w:tc>
          <w:tcPr>
            <w:tcW w:type="dxa" w:w="1624"/>
          </w:tcPr>
          <w:p w14:paraId="87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25"/>
          </w:tcPr>
          <w:p w14:paraId="88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628"/>
          </w:tcPr>
          <w:p w14:paraId="89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29"/>
          </w:tcPr>
          <w:p w14:paraId="8A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703"/>
          </w:tcPr>
          <w:p w14:paraId="8B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  <w:p w14:paraId="8C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62"/>
          </w:tcPr>
          <w:p w14:paraId="8D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</w:tr>
    </w:tbl>
    <w:p w14:paraId="8E010000">
      <w:pPr>
        <w:pStyle w:val="Style_7"/>
        <w:widowControl w:val="1"/>
        <w:ind w:left="1069"/>
        <w:rPr>
          <w:rFonts w:ascii="PT Astra Serif" w:hAnsi="PT Astra Serif"/>
          <w:sz w:val="28"/>
        </w:rPr>
      </w:pPr>
    </w:p>
    <w:p w14:paraId="8F01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 Избрать счетную комиссию в кол-ве 2-ух человек: _______________;</w:t>
      </w:r>
    </w:p>
    <w:p w14:paraId="90010000">
      <w:pPr>
        <w:widowControl w:val="1"/>
        <w:spacing w:after="160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                                                                                    _______________.</w:t>
      </w:r>
    </w:p>
    <w:tbl>
      <w:tblPr>
        <w:tblStyle w:val="Style_4"/>
        <w:tblW w:type="auto" w:w="0"/>
        <w:tblLayout w:type="fixed"/>
      </w:tblPr>
      <w:tblGrid>
        <w:gridCol w:w="1624"/>
        <w:gridCol w:w="1525"/>
        <w:gridCol w:w="1628"/>
        <w:gridCol w:w="1529"/>
        <w:gridCol w:w="1703"/>
        <w:gridCol w:w="1562"/>
      </w:tblGrid>
      <w:tr>
        <w:tc>
          <w:tcPr>
            <w:tcW w:type="dxa" w:w="3149"/>
            <w:gridSpan w:val="2"/>
          </w:tcPr>
          <w:p w14:paraId="91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«За»</w:t>
            </w:r>
          </w:p>
        </w:tc>
        <w:tc>
          <w:tcPr>
            <w:tcW w:type="dxa" w:w="3157"/>
            <w:gridSpan w:val="2"/>
          </w:tcPr>
          <w:p w14:paraId="92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«Против»</w:t>
            </w:r>
          </w:p>
        </w:tc>
        <w:tc>
          <w:tcPr>
            <w:tcW w:type="dxa" w:w="3265"/>
            <w:gridSpan w:val="2"/>
          </w:tcPr>
          <w:p w14:paraId="93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«Воздержался»</w:t>
            </w:r>
          </w:p>
        </w:tc>
      </w:tr>
      <w:tr>
        <w:tc>
          <w:tcPr>
            <w:tcW w:type="dxa" w:w="1624"/>
            <w:vAlign w:val="center"/>
          </w:tcPr>
          <w:p w14:paraId="94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25"/>
            <w:vAlign w:val="center"/>
          </w:tcPr>
          <w:p w14:paraId="95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628"/>
            <w:vAlign w:val="center"/>
          </w:tcPr>
          <w:p w14:paraId="96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29"/>
            <w:vAlign w:val="center"/>
          </w:tcPr>
          <w:p w14:paraId="97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703"/>
            <w:vAlign w:val="center"/>
          </w:tcPr>
          <w:p w14:paraId="98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62"/>
            <w:vAlign w:val="center"/>
          </w:tcPr>
          <w:p w14:paraId="99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</w:tr>
      <w:tr>
        <w:tc>
          <w:tcPr>
            <w:tcW w:type="dxa" w:w="1624"/>
          </w:tcPr>
          <w:p w14:paraId="9A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25"/>
          </w:tcPr>
          <w:p w14:paraId="9B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628"/>
          </w:tcPr>
          <w:p w14:paraId="9C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29"/>
          </w:tcPr>
          <w:p w14:paraId="9D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703"/>
          </w:tcPr>
          <w:p w14:paraId="9E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  <w:p w14:paraId="9F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62"/>
          </w:tcPr>
          <w:p w14:paraId="A0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</w:tr>
    </w:tbl>
    <w:p w14:paraId="A1010000">
      <w:pPr>
        <w:widowControl w:val="1"/>
        <w:ind w:firstLine="709"/>
        <w:rPr>
          <w:rFonts w:ascii="PT Astra Serif" w:hAnsi="PT Astra Serif"/>
          <w:sz w:val="28"/>
        </w:rPr>
      </w:pPr>
    </w:p>
    <w:p w14:paraId="A2010000">
      <w:pPr>
        <w:widowControl w:val="1"/>
        <w:spacing w:after="160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4. Принять решение об обращении в администрацию о включении дворовой территории в программу «Формирование современной городской среды». </w:t>
      </w:r>
    </w:p>
    <w:tbl>
      <w:tblPr>
        <w:tblStyle w:val="Style_4"/>
        <w:tblW w:type="auto" w:w="0"/>
        <w:tblLayout w:type="fixed"/>
      </w:tblPr>
      <w:tblGrid>
        <w:gridCol w:w="1624"/>
        <w:gridCol w:w="1525"/>
        <w:gridCol w:w="1628"/>
        <w:gridCol w:w="1529"/>
        <w:gridCol w:w="1703"/>
        <w:gridCol w:w="1562"/>
      </w:tblGrid>
      <w:tr>
        <w:tc>
          <w:tcPr>
            <w:tcW w:type="dxa" w:w="3149"/>
            <w:gridSpan w:val="2"/>
          </w:tcPr>
          <w:p w14:paraId="A3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«За»</w:t>
            </w:r>
          </w:p>
        </w:tc>
        <w:tc>
          <w:tcPr>
            <w:tcW w:type="dxa" w:w="3157"/>
            <w:gridSpan w:val="2"/>
          </w:tcPr>
          <w:p w14:paraId="A4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«Против»</w:t>
            </w:r>
          </w:p>
        </w:tc>
        <w:tc>
          <w:tcPr>
            <w:tcW w:type="dxa" w:w="3265"/>
            <w:gridSpan w:val="2"/>
          </w:tcPr>
          <w:p w14:paraId="A5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«Воздержался»</w:t>
            </w:r>
          </w:p>
        </w:tc>
      </w:tr>
      <w:tr>
        <w:tc>
          <w:tcPr>
            <w:tcW w:type="dxa" w:w="1624"/>
            <w:vAlign w:val="center"/>
          </w:tcPr>
          <w:p w14:paraId="A6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25"/>
            <w:vAlign w:val="center"/>
          </w:tcPr>
          <w:p w14:paraId="A7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628"/>
            <w:vAlign w:val="center"/>
          </w:tcPr>
          <w:p w14:paraId="A8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29"/>
            <w:vAlign w:val="center"/>
          </w:tcPr>
          <w:p w14:paraId="A9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703"/>
            <w:vAlign w:val="center"/>
          </w:tcPr>
          <w:p w14:paraId="AA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62"/>
            <w:vAlign w:val="center"/>
          </w:tcPr>
          <w:p w14:paraId="AB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</w:tr>
      <w:tr>
        <w:tc>
          <w:tcPr>
            <w:tcW w:type="dxa" w:w="1624"/>
          </w:tcPr>
          <w:p w14:paraId="AC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25"/>
          </w:tcPr>
          <w:p w14:paraId="AD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628"/>
          </w:tcPr>
          <w:p w14:paraId="AE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29"/>
          </w:tcPr>
          <w:p w14:paraId="AF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703"/>
          </w:tcPr>
          <w:p w14:paraId="B0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  <w:p w14:paraId="B1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62"/>
          </w:tcPr>
          <w:p w14:paraId="B2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</w:tr>
    </w:tbl>
    <w:p w14:paraId="B3010000">
      <w:pPr>
        <w:widowControl w:val="1"/>
        <w:ind w:firstLine="709"/>
        <w:rPr>
          <w:rFonts w:ascii="PT Astra Serif" w:hAnsi="PT Astra Serif"/>
          <w:sz w:val="28"/>
        </w:rPr>
      </w:pPr>
    </w:p>
    <w:p w14:paraId="B4010000">
      <w:pPr>
        <w:widowControl w:val="1"/>
        <w:spacing w:after="160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5. Подать заявку на включение дворовой территории в программу «Формирование современной городской среды».</w:t>
      </w:r>
    </w:p>
    <w:tbl>
      <w:tblPr>
        <w:tblStyle w:val="Style_4"/>
        <w:tblW w:type="auto" w:w="0"/>
        <w:tblLayout w:type="fixed"/>
      </w:tblPr>
      <w:tblGrid>
        <w:gridCol w:w="1624"/>
        <w:gridCol w:w="1525"/>
        <w:gridCol w:w="1628"/>
        <w:gridCol w:w="1529"/>
        <w:gridCol w:w="1703"/>
        <w:gridCol w:w="1562"/>
      </w:tblGrid>
      <w:tr>
        <w:tc>
          <w:tcPr>
            <w:tcW w:type="dxa" w:w="3149"/>
            <w:gridSpan w:val="2"/>
          </w:tcPr>
          <w:p w14:paraId="B5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«За»</w:t>
            </w:r>
          </w:p>
        </w:tc>
        <w:tc>
          <w:tcPr>
            <w:tcW w:type="dxa" w:w="3157"/>
            <w:gridSpan w:val="2"/>
          </w:tcPr>
          <w:p w14:paraId="B6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«Против»</w:t>
            </w:r>
          </w:p>
        </w:tc>
        <w:tc>
          <w:tcPr>
            <w:tcW w:type="dxa" w:w="3265"/>
            <w:gridSpan w:val="2"/>
          </w:tcPr>
          <w:p w14:paraId="B7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«Воздержался»</w:t>
            </w:r>
          </w:p>
        </w:tc>
      </w:tr>
      <w:tr>
        <w:tc>
          <w:tcPr>
            <w:tcW w:type="dxa" w:w="1624"/>
            <w:vAlign w:val="center"/>
          </w:tcPr>
          <w:p w14:paraId="B8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25"/>
            <w:vAlign w:val="center"/>
          </w:tcPr>
          <w:p w14:paraId="B9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628"/>
            <w:vAlign w:val="center"/>
          </w:tcPr>
          <w:p w14:paraId="BA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29"/>
            <w:vAlign w:val="center"/>
          </w:tcPr>
          <w:p w14:paraId="BB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703"/>
            <w:vAlign w:val="center"/>
          </w:tcPr>
          <w:p w14:paraId="BC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62"/>
            <w:vAlign w:val="center"/>
          </w:tcPr>
          <w:p w14:paraId="BD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</w:tr>
      <w:tr>
        <w:tc>
          <w:tcPr>
            <w:tcW w:type="dxa" w:w="1624"/>
          </w:tcPr>
          <w:p w14:paraId="BE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25"/>
          </w:tcPr>
          <w:p w14:paraId="BF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628"/>
          </w:tcPr>
          <w:p w14:paraId="C0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29"/>
          </w:tcPr>
          <w:p w14:paraId="C1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703"/>
          </w:tcPr>
          <w:p w14:paraId="C2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  <w:p w14:paraId="C3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62"/>
          </w:tcPr>
          <w:p w14:paraId="C4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</w:tr>
    </w:tbl>
    <w:p w14:paraId="C5010000">
      <w:pPr>
        <w:widowControl w:val="1"/>
        <w:spacing w:after="160" w:before="160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6. Определить перечень видов выполняемых работ из минимального и дополнительного перечней:</w:t>
      </w:r>
    </w:p>
    <w:tbl>
      <w:tblPr>
        <w:tblStyle w:val="Style_4"/>
        <w:tblW w:type="auto" w:w="0"/>
        <w:tblLayout w:type="fixed"/>
      </w:tblPr>
      <w:tblGrid>
        <w:gridCol w:w="1595"/>
        <w:gridCol w:w="1473"/>
        <w:gridCol w:w="1599"/>
        <w:gridCol w:w="1476"/>
        <w:gridCol w:w="1692"/>
        <w:gridCol w:w="1519"/>
      </w:tblGrid>
      <w:tr>
        <w:tc>
          <w:tcPr>
            <w:tcW w:type="dxa" w:w="9354"/>
            <w:gridSpan w:val="6"/>
            <w:tcBorders>
              <w:top w:sz="4" w:val="nil"/>
              <w:left w:sz="4" w:val="nil"/>
              <w:right w:sz="4" w:val="nil"/>
            </w:tcBorders>
          </w:tcPr>
          <w:p w14:paraId="C6010000">
            <w:pPr>
              <w:widowControl w:val="1"/>
              <w:ind/>
              <w:jc w:val="left"/>
              <w:rPr>
                <w:rFonts w:ascii="PT Astra Serif" w:hAnsi="PT Astra Serif"/>
                <w:color w:val="000000"/>
                <w:sz w:val="28"/>
              </w:rPr>
            </w:pPr>
          </w:p>
        </w:tc>
      </w:tr>
      <w:tr>
        <w:tc>
          <w:tcPr>
            <w:tcW w:type="dxa" w:w="9354"/>
            <w:gridSpan w:val="6"/>
            <w:tcBorders>
              <w:left w:sz="4" w:val="nil"/>
              <w:right w:sz="4" w:val="nil"/>
            </w:tcBorders>
          </w:tcPr>
          <w:p w14:paraId="C7010000">
            <w:pPr>
              <w:widowControl w:val="1"/>
              <w:ind/>
              <w:jc w:val="left"/>
              <w:rPr>
                <w:rFonts w:ascii="PT Astra Serif" w:hAnsi="PT Astra Serif"/>
                <w:color w:val="000000"/>
                <w:sz w:val="28"/>
              </w:rPr>
            </w:pPr>
          </w:p>
        </w:tc>
      </w:tr>
      <w:tr>
        <w:tc>
          <w:tcPr>
            <w:tcW w:type="dxa" w:w="9354"/>
            <w:gridSpan w:val="6"/>
            <w:tcBorders>
              <w:left w:sz="4" w:val="nil"/>
              <w:right w:sz="4" w:val="nil"/>
            </w:tcBorders>
          </w:tcPr>
          <w:p w14:paraId="C8010000">
            <w:pPr>
              <w:widowControl w:val="1"/>
              <w:ind/>
              <w:jc w:val="left"/>
              <w:rPr>
                <w:rFonts w:ascii="PT Astra Serif" w:hAnsi="PT Astra Serif"/>
                <w:color w:val="000000"/>
                <w:sz w:val="28"/>
              </w:rPr>
            </w:pPr>
          </w:p>
        </w:tc>
      </w:tr>
      <w:tr>
        <w:tc>
          <w:tcPr>
            <w:tcW w:type="dxa" w:w="9354"/>
            <w:gridSpan w:val="6"/>
            <w:tcBorders>
              <w:left w:sz="4" w:val="nil"/>
              <w:right w:sz="4" w:val="nil"/>
            </w:tcBorders>
          </w:tcPr>
          <w:p w14:paraId="C9010000">
            <w:pPr>
              <w:widowControl w:val="1"/>
              <w:ind/>
              <w:jc w:val="left"/>
              <w:rPr>
                <w:rFonts w:ascii="PT Astra Serif" w:hAnsi="PT Astra Serif"/>
                <w:color w:val="000000"/>
                <w:sz w:val="28"/>
              </w:rPr>
            </w:pPr>
          </w:p>
        </w:tc>
      </w:tr>
      <w:tr>
        <w:tc>
          <w:tcPr>
            <w:tcW w:type="dxa" w:w="9354"/>
            <w:gridSpan w:val="6"/>
            <w:tcBorders>
              <w:left w:sz="4" w:val="nil"/>
              <w:right w:sz="4" w:val="nil"/>
            </w:tcBorders>
          </w:tcPr>
          <w:p w14:paraId="CA010000">
            <w:pPr>
              <w:widowControl w:val="1"/>
              <w:ind/>
              <w:jc w:val="left"/>
              <w:rPr>
                <w:rFonts w:ascii="PT Astra Serif" w:hAnsi="PT Astra Serif"/>
                <w:color w:val="000000"/>
                <w:sz w:val="28"/>
              </w:rPr>
            </w:pPr>
          </w:p>
        </w:tc>
      </w:tr>
      <w:tr>
        <w:tc>
          <w:tcPr>
            <w:tcW w:type="dxa" w:w="9354"/>
            <w:gridSpan w:val="6"/>
            <w:tcBorders>
              <w:left w:sz="4" w:val="nil"/>
              <w:right w:sz="4" w:val="nil"/>
            </w:tcBorders>
          </w:tcPr>
          <w:p w14:paraId="CB010000">
            <w:pPr>
              <w:widowControl w:val="1"/>
              <w:ind/>
              <w:jc w:val="left"/>
              <w:rPr>
                <w:rFonts w:ascii="PT Astra Serif" w:hAnsi="PT Astra Serif"/>
                <w:color w:val="000000"/>
                <w:sz w:val="28"/>
              </w:rPr>
            </w:pPr>
          </w:p>
        </w:tc>
      </w:tr>
      <w:tr>
        <w:tc>
          <w:tcPr>
            <w:tcW w:type="dxa" w:w="9354"/>
            <w:gridSpan w:val="6"/>
            <w:tcBorders>
              <w:left w:sz="4" w:val="nil"/>
              <w:right w:sz="4" w:val="nil"/>
            </w:tcBorders>
          </w:tcPr>
          <w:p w14:paraId="CC010000">
            <w:pPr>
              <w:widowControl w:val="1"/>
              <w:ind/>
              <w:jc w:val="left"/>
              <w:rPr>
                <w:rFonts w:ascii="PT Astra Serif" w:hAnsi="PT Astra Serif"/>
                <w:color w:val="000000"/>
                <w:sz w:val="28"/>
              </w:rPr>
            </w:pPr>
          </w:p>
        </w:tc>
      </w:tr>
      <w:tr>
        <w:tc>
          <w:tcPr>
            <w:tcW w:type="dxa" w:w="9354"/>
            <w:gridSpan w:val="6"/>
            <w:tcBorders>
              <w:left w:sz="4" w:val="nil"/>
              <w:right w:sz="4" w:val="nil"/>
            </w:tcBorders>
          </w:tcPr>
          <w:p w14:paraId="CD010000">
            <w:pPr>
              <w:widowControl w:val="1"/>
              <w:ind/>
              <w:jc w:val="left"/>
              <w:rPr>
                <w:rFonts w:ascii="PT Astra Serif" w:hAnsi="PT Astra Serif"/>
                <w:color w:val="000000"/>
                <w:sz w:val="28"/>
              </w:rPr>
            </w:pPr>
          </w:p>
        </w:tc>
      </w:tr>
      <w:tr>
        <w:tc>
          <w:tcPr>
            <w:tcW w:type="dxa" w:w="3068"/>
            <w:gridSpan w:val="2"/>
          </w:tcPr>
          <w:p w14:paraId="CE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«За»</w:t>
            </w:r>
          </w:p>
        </w:tc>
        <w:tc>
          <w:tcPr>
            <w:tcW w:type="dxa" w:w="3075"/>
            <w:gridSpan w:val="2"/>
          </w:tcPr>
          <w:p w14:paraId="CF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«Против»</w:t>
            </w:r>
          </w:p>
        </w:tc>
        <w:tc>
          <w:tcPr>
            <w:tcW w:type="dxa" w:w="3211"/>
            <w:gridSpan w:val="2"/>
          </w:tcPr>
          <w:p w14:paraId="D0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«Воздержался»</w:t>
            </w:r>
          </w:p>
        </w:tc>
      </w:tr>
      <w:tr>
        <w:tc>
          <w:tcPr>
            <w:tcW w:type="dxa" w:w="1595"/>
            <w:vAlign w:val="center"/>
          </w:tcPr>
          <w:p w14:paraId="D1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473"/>
            <w:vAlign w:val="center"/>
          </w:tcPr>
          <w:p w14:paraId="D2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599"/>
            <w:vAlign w:val="center"/>
          </w:tcPr>
          <w:p w14:paraId="D3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476"/>
            <w:vAlign w:val="center"/>
          </w:tcPr>
          <w:p w14:paraId="D4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692"/>
            <w:vAlign w:val="center"/>
          </w:tcPr>
          <w:p w14:paraId="D5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19"/>
            <w:vAlign w:val="center"/>
          </w:tcPr>
          <w:p w14:paraId="D6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</w:tr>
      <w:tr>
        <w:trPr>
          <w:trHeight w:hRule="atLeast" w:val="545"/>
        </w:trPr>
        <w:tc>
          <w:tcPr>
            <w:tcW w:type="dxa" w:w="1595"/>
          </w:tcPr>
          <w:p w14:paraId="D7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473"/>
          </w:tcPr>
          <w:p w14:paraId="D8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99"/>
          </w:tcPr>
          <w:p w14:paraId="D9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476"/>
          </w:tcPr>
          <w:p w14:paraId="DA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692"/>
          </w:tcPr>
          <w:p w14:paraId="DB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19"/>
          </w:tcPr>
          <w:p w14:paraId="DC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</w:tr>
    </w:tbl>
    <w:p w14:paraId="DD010000">
      <w:pPr>
        <w:widowControl w:val="1"/>
        <w:spacing w:after="160" w:before="160"/>
        <w:ind w:firstLine="709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7. Дать согласие о включении в состав общего имущества в многоквартирном доме оборудования, иных материальных объектов, установленных на дворовой территории в результате реализации Программы на основании договора безвозмездного пользования либо акта приемки-передачи.</w:t>
      </w:r>
    </w:p>
    <w:tbl>
      <w:tblPr>
        <w:tblStyle w:val="Style_4"/>
        <w:tblW w:type="auto" w:w="0"/>
        <w:tblLayout w:type="fixed"/>
      </w:tblPr>
      <w:tblGrid>
        <w:gridCol w:w="1624"/>
        <w:gridCol w:w="1525"/>
        <w:gridCol w:w="1628"/>
        <w:gridCol w:w="1529"/>
        <w:gridCol w:w="1703"/>
        <w:gridCol w:w="1562"/>
      </w:tblGrid>
      <w:tr>
        <w:tc>
          <w:tcPr>
            <w:tcW w:type="dxa" w:w="3149"/>
            <w:gridSpan w:val="2"/>
          </w:tcPr>
          <w:p w14:paraId="DE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«За»</w:t>
            </w:r>
          </w:p>
        </w:tc>
        <w:tc>
          <w:tcPr>
            <w:tcW w:type="dxa" w:w="3157"/>
            <w:gridSpan w:val="2"/>
          </w:tcPr>
          <w:p w14:paraId="DF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«Против»</w:t>
            </w:r>
          </w:p>
        </w:tc>
        <w:tc>
          <w:tcPr>
            <w:tcW w:type="dxa" w:w="3265"/>
            <w:gridSpan w:val="2"/>
          </w:tcPr>
          <w:p w14:paraId="E0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«Воздержался»</w:t>
            </w:r>
          </w:p>
        </w:tc>
      </w:tr>
      <w:tr>
        <w:tc>
          <w:tcPr>
            <w:tcW w:type="dxa" w:w="1624"/>
            <w:vAlign w:val="center"/>
          </w:tcPr>
          <w:p w14:paraId="E1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25"/>
            <w:vAlign w:val="center"/>
          </w:tcPr>
          <w:p w14:paraId="E2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628"/>
            <w:vAlign w:val="center"/>
          </w:tcPr>
          <w:p w14:paraId="E3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29"/>
            <w:vAlign w:val="center"/>
          </w:tcPr>
          <w:p w14:paraId="E4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703"/>
            <w:vAlign w:val="center"/>
          </w:tcPr>
          <w:p w14:paraId="E5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62"/>
            <w:vAlign w:val="center"/>
          </w:tcPr>
          <w:p w14:paraId="E6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</w:tr>
      <w:tr>
        <w:trPr>
          <w:trHeight w:hRule="atLeast" w:val="595"/>
        </w:trPr>
        <w:tc>
          <w:tcPr>
            <w:tcW w:type="dxa" w:w="1624"/>
          </w:tcPr>
          <w:p w14:paraId="E7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25"/>
          </w:tcPr>
          <w:p w14:paraId="E8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628"/>
          </w:tcPr>
          <w:p w14:paraId="E9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29"/>
          </w:tcPr>
          <w:p w14:paraId="EA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703"/>
          </w:tcPr>
          <w:p w14:paraId="EB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62"/>
          </w:tcPr>
          <w:p w14:paraId="EC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</w:tr>
    </w:tbl>
    <w:p w14:paraId="ED010000">
      <w:pPr>
        <w:widowControl w:val="1"/>
        <w:spacing w:after="160" w:before="160"/>
        <w:ind w:firstLine="709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8. </w:t>
      </w:r>
      <w:r>
        <w:rPr>
          <w:rFonts w:ascii="PT Astra Serif" w:hAnsi="PT Astra Serif"/>
          <w:spacing w:val="2"/>
          <w:sz w:val="28"/>
          <w:highlight w:val="white"/>
        </w:rPr>
        <w:t>Дать с</w:t>
      </w:r>
      <w:r>
        <w:rPr>
          <w:rFonts w:ascii="PT Astra Serif" w:hAnsi="PT Astra Serif"/>
          <w:color w:val="000000"/>
          <w:sz w:val="28"/>
        </w:rPr>
        <w:t>огласие о последующем содержании и текущем ремонте элементов благоустройства, выполненных в рамках Программы, за счет средств собственников помещений в МКД.</w:t>
      </w:r>
    </w:p>
    <w:tbl>
      <w:tblPr>
        <w:tblStyle w:val="Style_4"/>
        <w:tblW w:type="auto" w:w="0"/>
        <w:tblLayout w:type="fixed"/>
      </w:tblPr>
      <w:tblGrid>
        <w:gridCol w:w="1624"/>
        <w:gridCol w:w="1525"/>
        <w:gridCol w:w="1628"/>
        <w:gridCol w:w="1529"/>
        <w:gridCol w:w="1703"/>
        <w:gridCol w:w="1562"/>
      </w:tblGrid>
      <w:tr>
        <w:tc>
          <w:tcPr>
            <w:tcW w:type="dxa" w:w="3149"/>
            <w:gridSpan w:val="2"/>
          </w:tcPr>
          <w:p w14:paraId="EE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«За»</w:t>
            </w:r>
          </w:p>
        </w:tc>
        <w:tc>
          <w:tcPr>
            <w:tcW w:type="dxa" w:w="3157"/>
            <w:gridSpan w:val="2"/>
          </w:tcPr>
          <w:p w14:paraId="EF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«Против»</w:t>
            </w:r>
          </w:p>
        </w:tc>
        <w:tc>
          <w:tcPr>
            <w:tcW w:type="dxa" w:w="3265"/>
            <w:gridSpan w:val="2"/>
          </w:tcPr>
          <w:p w14:paraId="F0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«Воздержался»</w:t>
            </w:r>
          </w:p>
        </w:tc>
      </w:tr>
      <w:tr>
        <w:tc>
          <w:tcPr>
            <w:tcW w:type="dxa" w:w="1624"/>
            <w:vAlign w:val="center"/>
          </w:tcPr>
          <w:p w14:paraId="F1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25"/>
            <w:vAlign w:val="center"/>
          </w:tcPr>
          <w:p w14:paraId="F2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628"/>
            <w:vAlign w:val="center"/>
          </w:tcPr>
          <w:p w14:paraId="F3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29"/>
            <w:vAlign w:val="center"/>
          </w:tcPr>
          <w:p w14:paraId="F4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703"/>
            <w:vAlign w:val="center"/>
          </w:tcPr>
          <w:p w14:paraId="F5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62"/>
            <w:vAlign w:val="center"/>
          </w:tcPr>
          <w:p w14:paraId="F6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</w:tr>
      <w:tr>
        <w:trPr>
          <w:trHeight w:hRule="atLeast" w:val="485"/>
        </w:trPr>
        <w:tc>
          <w:tcPr>
            <w:tcW w:type="dxa" w:w="1624"/>
          </w:tcPr>
          <w:p w14:paraId="F7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25"/>
          </w:tcPr>
          <w:p w14:paraId="F8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628"/>
          </w:tcPr>
          <w:p w14:paraId="F9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29"/>
          </w:tcPr>
          <w:p w14:paraId="FA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703"/>
          </w:tcPr>
          <w:p w14:paraId="FB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62"/>
          </w:tcPr>
          <w:p w14:paraId="FC01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</w:tr>
    </w:tbl>
    <w:p w14:paraId="FD010000">
      <w:pPr>
        <w:widowControl w:val="1"/>
        <w:spacing w:after="160" w:before="160"/>
        <w:ind w:firstLine="709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9. Определить уполномоченным представителем для подачи Заявки ______________________________________(Ф.И.О).</w:t>
      </w:r>
    </w:p>
    <w:tbl>
      <w:tblPr>
        <w:tblStyle w:val="Style_4"/>
        <w:tblW w:type="auto" w:w="0"/>
        <w:tblLayout w:type="fixed"/>
      </w:tblPr>
      <w:tblGrid>
        <w:gridCol w:w="1624"/>
        <w:gridCol w:w="1525"/>
        <w:gridCol w:w="1628"/>
        <w:gridCol w:w="1529"/>
        <w:gridCol w:w="1703"/>
        <w:gridCol w:w="1562"/>
      </w:tblGrid>
      <w:tr>
        <w:tc>
          <w:tcPr>
            <w:tcW w:type="dxa" w:w="3149"/>
            <w:gridSpan w:val="2"/>
          </w:tcPr>
          <w:p w14:paraId="FE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«За»</w:t>
            </w:r>
          </w:p>
        </w:tc>
        <w:tc>
          <w:tcPr>
            <w:tcW w:type="dxa" w:w="3157"/>
            <w:gridSpan w:val="2"/>
          </w:tcPr>
          <w:p w14:paraId="FF01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«Против»</w:t>
            </w:r>
          </w:p>
        </w:tc>
        <w:tc>
          <w:tcPr>
            <w:tcW w:type="dxa" w:w="3265"/>
            <w:gridSpan w:val="2"/>
          </w:tcPr>
          <w:p w14:paraId="0002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«Воздержался»</w:t>
            </w:r>
          </w:p>
        </w:tc>
      </w:tr>
      <w:tr>
        <w:tc>
          <w:tcPr>
            <w:tcW w:type="dxa" w:w="1624"/>
            <w:vAlign w:val="center"/>
          </w:tcPr>
          <w:p w14:paraId="01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25"/>
            <w:vAlign w:val="center"/>
          </w:tcPr>
          <w:p w14:paraId="02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628"/>
            <w:vAlign w:val="center"/>
          </w:tcPr>
          <w:p w14:paraId="03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29"/>
            <w:vAlign w:val="center"/>
          </w:tcPr>
          <w:p w14:paraId="04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703"/>
            <w:vAlign w:val="center"/>
          </w:tcPr>
          <w:p w14:paraId="05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62"/>
            <w:vAlign w:val="center"/>
          </w:tcPr>
          <w:p w14:paraId="06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</w:tr>
      <w:tr>
        <w:trPr>
          <w:trHeight w:hRule="atLeast" w:val="508"/>
        </w:trPr>
        <w:tc>
          <w:tcPr>
            <w:tcW w:type="dxa" w:w="1624"/>
          </w:tcPr>
          <w:p w14:paraId="07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25"/>
          </w:tcPr>
          <w:p w14:paraId="08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628"/>
          </w:tcPr>
          <w:p w14:paraId="09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29"/>
          </w:tcPr>
          <w:p w14:paraId="0A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703"/>
          </w:tcPr>
          <w:p w14:paraId="0B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62"/>
          </w:tcPr>
          <w:p w14:paraId="0C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</w:tr>
    </w:tbl>
    <w:p w14:paraId="0D020000">
      <w:pPr>
        <w:widowControl w:val="1"/>
        <w:ind w:firstLine="709"/>
        <w:rPr>
          <w:rFonts w:ascii="PT Astra Serif" w:hAnsi="PT Astra Serif"/>
          <w:color w:val="000000"/>
          <w:sz w:val="16"/>
        </w:rPr>
      </w:pPr>
    </w:p>
    <w:p w14:paraId="0E020000">
      <w:pPr>
        <w:widowControl w:val="1"/>
        <w:spacing w:after="160"/>
        <w:ind w:firstLine="709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10. Определить уполномоченным представителем для участия в разработке, обсуждении и согласовании дизайн-проекта благоустройства территории, а также участия в контроле за выполнением работ по благоустройству дворовых территории, в том числе и их приемке, ____________________________________________(Ф.И.О).</w:t>
      </w:r>
    </w:p>
    <w:tbl>
      <w:tblPr>
        <w:tblStyle w:val="Style_4"/>
        <w:tblW w:type="auto" w:w="0"/>
        <w:tblLayout w:type="fixed"/>
      </w:tblPr>
      <w:tblGrid>
        <w:gridCol w:w="1624"/>
        <w:gridCol w:w="1525"/>
        <w:gridCol w:w="1628"/>
        <w:gridCol w:w="1529"/>
        <w:gridCol w:w="1703"/>
        <w:gridCol w:w="1562"/>
      </w:tblGrid>
      <w:tr>
        <w:tc>
          <w:tcPr>
            <w:tcW w:type="dxa" w:w="3149"/>
            <w:gridSpan w:val="2"/>
          </w:tcPr>
          <w:p w14:paraId="0F02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«За»</w:t>
            </w:r>
          </w:p>
        </w:tc>
        <w:tc>
          <w:tcPr>
            <w:tcW w:type="dxa" w:w="3157"/>
            <w:gridSpan w:val="2"/>
          </w:tcPr>
          <w:p w14:paraId="1002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«Против»</w:t>
            </w:r>
          </w:p>
        </w:tc>
        <w:tc>
          <w:tcPr>
            <w:tcW w:type="dxa" w:w="3265"/>
            <w:gridSpan w:val="2"/>
          </w:tcPr>
          <w:p w14:paraId="1102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«Воздержался»</w:t>
            </w:r>
          </w:p>
        </w:tc>
      </w:tr>
      <w:tr>
        <w:tc>
          <w:tcPr>
            <w:tcW w:type="dxa" w:w="1624"/>
            <w:vAlign w:val="center"/>
          </w:tcPr>
          <w:p w14:paraId="12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25"/>
            <w:vAlign w:val="center"/>
          </w:tcPr>
          <w:p w14:paraId="13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628"/>
            <w:vAlign w:val="center"/>
          </w:tcPr>
          <w:p w14:paraId="14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29"/>
            <w:vAlign w:val="center"/>
          </w:tcPr>
          <w:p w14:paraId="15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703"/>
            <w:vAlign w:val="center"/>
          </w:tcPr>
          <w:p w14:paraId="16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62"/>
            <w:vAlign w:val="center"/>
          </w:tcPr>
          <w:p w14:paraId="17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</w:tr>
      <w:tr>
        <w:trPr>
          <w:trHeight w:hRule="atLeast" w:val="425"/>
        </w:trPr>
        <w:tc>
          <w:tcPr>
            <w:tcW w:type="dxa" w:w="1624"/>
          </w:tcPr>
          <w:p w14:paraId="18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25"/>
          </w:tcPr>
          <w:p w14:paraId="19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628"/>
          </w:tcPr>
          <w:p w14:paraId="1A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29"/>
          </w:tcPr>
          <w:p w14:paraId="1B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703"/>
          </w:tcPr>
          <w:p w14:paraId="1C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62"/>
          </w:tcPr>
          <w:p w14:paraId="1D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</w:tr>
    </w:tbl>
    <w:p w14:paraId="1E020000">
      <w:pPr>
        <w:widowControl w:val="1"/>
        <w:spacing w:after="160" w:before="160"/>
        <w:ind w:firstLine="709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11. Определить одного из собственников помещений в многоквартирном доме полномочиями по приему имущества,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>оборудования, иных материальных объектов, установленных на дворовой территории в результате реализации Программы в состав общего имущества многоквартирного дома ____________________________________________(Ф.И.О).</w:t>
      </w:r>
    </w:p>
    <w:tbl>
      <w:tblPr>
        <w:tblStyle w:val="Style_4"/>
        <w:tblW w:type="auto" w:w="0"/>
        <w:tblLayout w:type="fixed"/>
      </w:tblPr>
      <w:tblGrid>
        <w:gridCol w:w="1624"/>
        <w:gridCol w:w="1525"/>
        <w:gridCol w:w="1628"/>
        <w:gridCol w:w="1529"/>
        <w:gridCol w:w="1703"/>
        <w:gridCol w:w="1562"/>
      </w:tblGrid>
      <w:tr>
        <w:tc>
          <w:tcPr>
            <w:tcW w:type="dxa" w:w="3149"/>
            <w:gridSpan w:val="2"/>
          </w:tcPr>
          <w:p w14:paraId="1F02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«За»</w:t>
            </w:r>
          </w:p>
        </w:tc>
        <w:tc>
          <w:tcPr>
            <w:tcW w:type="dxa" w:w="3157"/>
            <w:gridSpan w:val="2"/>
          </w:tcPr>
          <w:p w14:paraId="2002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«Против»</w:t>
            </w:r>
          </w:p>
        </w:tc>
        <w:tc>
          <w:tcPr>
            <w:tcW w:type="dxa" w:w="3265"/>
            <w:gridSpan w:val="2"/>
          </w:tcPr>
          <w:p w14:paraId="2102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«Воздержался»</w:t>
            </w:r>
          </w:p>
        </w:tc>
      </w:tr>
      <w:tr>
        <w:tc>
          <w:tcPr>
            <w:tcW w:type="dxa" w:w="1624"/>
            <w:vAlign w:val="center"/>
          </w:tcPr>
          <w:p w14:paraId="22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25"/>
            <w:vAlign w:val="center"/>
          </w:tcPr>
          <w:p w14:paraId="23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628"/>
            <w:vAlign w:val="center"/>
          </w:tcPr>
          <w:p w14:paraId="24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29"/>
            <w:vAlign w:val="center"/>
          </w:tcPr>
          <w:p w14:paraId="25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703"/>
            <w:vAlign w:val="center"/>
          </w:tcPr>
          <w:p w14:paraId="26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62"/>
            <w:vAlign w:val="center"/>
          </w:tcPr>
          <w:p w14:paraId="27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</w:tr>
      <w:tr>
        <w:trPr>
          <w:trHeight w:hRule="atLeast" w:val="378"/>
        </w:trPr>
        <w:tc>
          <w:tcPr>
            <w:tcW w:type="dxa" w:w="1624"/>
          </w:tcPr>
          <w:p w14:paraId="28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25"/>
          </w:tcPr>
          <w:p w14:paraId="29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628"/>
          </w:tcPr>
          <w:p w14:paraId="2A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29"/>
          </w:tcPr>
          <w:p w14:paraId="2B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703"/>
          </w:tcPr>
          <w:p w14:paraId="2C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62"/>
          </w:tcPr>
          <w:p w14:paraId="2D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</w:tr>
    </w:tbl>
    <w:p w14:paraId="2E020000">
      <w:pPr>
        <w:widowControl w:val="1"/>
        <w:spacing w:after="160" w:before="160"/>
        <w:ind w:firstLine="709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12. Дать согласие на трудовое участие в выполнении работ по благоустройству дворовой территории из минимального и дополнительного перечней.</w:t>
      </w:r>
    </w:p>
    <w:tbl>
      <w:tblPr>
        <w:tblStyle w:val="Style_4"/>
        <w:tblW w:type="auto" w:w="0"/>
        <w:tblLayout w:type="fixed"/>
      </w:tblPr>
      <w:tblGrid>
        <w:gridCol w:w="1624"/>
        <w:gridCol w:w="1525"/>
        <w:gridCol w:w="1628"/>
        <w:gridCol w:w="1529"/>
        <w:gridCol w:w="1703"/>
        <w:gridCol w:w="1562"/>
      </w:tblGrid>
      <w:tr>
        <w:tc>
          <w:tcPr>
            <w:tcW w:type="dxa" w:w="3149"/>
            <w:gridSpan w:val="2"/>
          </w:tcPr>
          <w:p w14:paraId="2F02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«За»</w:t>
            </w:r>
          </w:p>
        </w:tc>
        <w:tc>
          <w:tcPr>
            <w:tcW w:type="dxa" w:w="3157"/>
            <w:gridSpan w:val="2"/>
          </w:tcPr>
          <w:p w14:paraId="3002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«Против»</w:t>
            </w:r>
          </w:p>
        </w:tc>
        <w:tc>
          <w:tcPr>
            <w:tcW w:type="dxa" w:w="3265"/>
            <w:gridSpan w:val="2"/>
          </w:tcPr>
          <w:p w14:paraId="3102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«Воздержался»</w:t>
            </w:r>
          </w:p>
        </w:tc>
      </w:tr>
      <w:tr>
        <w:tc>
          <w:tcPr>
            <w:tcW w:type="dxa" w:w="1624"/>
            <w:vAlign w:val="center"/>
          </w:tcPr>
          <w:p w14:paraId="32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25"/>
            <w:vAlign w:val="center"/>
          </w:tcPr>
          <w:p w14:paraId="33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628"/>
            <w:vAlign w:val="center"/>
          </w:tcPr>
          <w:p w14:paraId="34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29"/>
            <w:vAlign w:val="center"/>
          </w:tcPr>
          <w:p w14:paraId="35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703"/>
            <w:vAlign w:val="center"/>
          </w:tcPr>
          <w:p w14:paraId="36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62"/>
            <w:vAlign w:val="center"/>
          </w:tcPr>
          <w:p w14:paraId="37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</w:tr>
      <w:tr>
        <w:trPr>
          <w:trHeight w:hRule="atLeast" w:val="501"/>
        </w:trPr>
        <w:tc>
          <w:tcPr>
            <w:tcW w:type="dxa" w:w="1624"/>
          </w:tcPr>
          <w:p w14:paraId="38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25"/>
          </w:tcPr>
          <w:p w14:paraId="39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628"/>
          </w:tcPr>
          <w:p w14:paraId="3A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29"/>
          </w:tcPr>
          <w:p w14:paraId="3B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703"/>
          </w:tcPr>
          <w:p w14:paraId="3C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62"/>
          </w:tcPr>
          <w:p w14:paraId="3D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</w:tr>
    </w:tbl>
    <w:p w14:paraId="3E020000">
      <w:pPr>
        <w:widowControl w:val="1"/>
        <w:spacing w:after="160" w:before="160"/>
        <w:ind w:firstLine="709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13. Дать согласие на </w:t>
      </w:r>
      <w:r>
        <w:rPr>
          <w:rFonts w:ascii="PT Astra Serif" w:hAnsi="PT Astra Serif"/>
          <w:color w:val="000000"/>
          <w:sz w:val="28"/>
        </w:rPr>
        <w:t>софинансирование</w:t>
      </w:r>
      <w:r>
        <w:rPr>
          <w:rFonts w:ascii="PT Astra Serif" w:hAnsi="PT Astra Serif"/>
          <w:color w:val="000000"/>
          <w:sz w:val="28"/>
        </w:rPr>
        <w:t xml:space="preserve"> работ по благоустройству дворовой территории из минимального и дополнительного перечней в размере ____________.</w:t>
      </w:r>
    </w:p>
    <w:tbl>
      <w:tblPr>
        <w:tblStyle w:val="Style_4"/>
        <w:tblW w:type="auto" w:w="0"/>
        <w:tblLayout w:type="fixed"/>
      </w:tblPr>
      <w:tblGrid>
        <w:gridCol w:w="1624"/>
        <w:gridCol w:w="1525"/>
        <w:gridCol w:w="1628"/>
        <w:gridCol w:w="1529"/>
        <w:gridCol w:w="1703"/>
        <w:gridCol w:w="1562"/>
      </w:tblGrid>
      <w:tr>
        <w:tc>
          <w:tcPr>
            <w:tcW w:type="dxa" w:w="3149"/>
            <w:gridSpan w:val="2"/>
          </w:tcPr>
          <w:p w14:paraId="3F02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«За»</w:t>
            </w:r>
          </w:p>
        </w:tc>
        <w:tc>
          <w:tcPr>
            <w:tcW w:type="dxa" w:w="3157"/>
            <w:gridSpan w:val="2"/>
          </w:tcPr>
          <w:p w14:paraId="4002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«Против»</w:t>
            </w:r>
          </w:p>
        </w:tc>
        <w:tc>
          <w:tcPr>
            <w:tcW w:type="dxa" w:w="3265"/>
            <w:gridSpan w:val="2"/>
          </w:tcPr>
          <w:p w14:paraId="4102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«Воздержался»</w:t>
            </w:r>
          </w:p>
        </w:tc>
      </w:tr>
      <w:tr>
        <w:tc>
          <w:tcPr>
            <w:tcW w:type="dxa" w:w="1624"/>
            <w:vAlign w:val="center"/>
          </w:tcPr>
          <w:p w14:paraId="42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25"/>
            <w:vAlign w:val="center"/>
          </w:tcPr>
          <w:p w14:paraId="43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628"/>
            <w:vAlign w:val="center"/>
          </w:tcPr>
          <w:p w14:paraId="44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29"/>
            <w:vAlign w:val="center"/>
          </w:tcPr>
          <w:p w14:paraId="45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  <w:tc>
          <w:tcPr>
            <w:tcW w:type="dxa" w:w="1703"/>
            <w:vAlign w:val="center"/>
          </w:tcPr>
          <w:p w14:paraId="46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Кол-во голосов</w:t>
            </w:r>
          </w:p>
        </w:tc>
        <w:tc>
          <w:tcPr>
            <w:tcW w:type="dxa" w:w="1562"/>
            <w:vAlign w:val="center"/>
          </w:tcPr>
          <w:p w14:paraId="47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%</w:t>
            </w:r>
          </w:p>
        </w:tc>
      </w:tr>
      <w:tr>
        <w:tc>
          <w:tcPr>
            <w:tcW w:type="dxa" w:w="1624"/>
          </w:tcPr>
          <w:p w14:paraId="48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25"/>
          </w:tcPr>
          <w:p w14:paraId="49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628"/>
          </w:tcPr>
          <w:p w14:paraId="4A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29"/>
          </w:tcPr>
          <w:p w14:paraId="4B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703"/>
          </w:tcPr>
          <w:p w14:paraId="4C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  <w:p w14:paraId="4D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562"/>
          </w:tcPr>
          <w:p w14:paraId="4E02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</w:tr>
    </w:tbl>
    <w:p w14:paraId="4F020000">
      <w:pPr>
        <w:widowControl w:val="1"/>
        <w:ind w:firstLine="709"/>
        <w:rPr>
          <w:rFonts w:ascii="PT Astra Serif" w:hAnsi="PT Astra Serif"/>
          <w:color w:val="000000"/>
          <w:sz w:val="28"/>
        </w:rPr>
      </w:pPr>
    </w:p>
    <w:p w14:paraId="50020000">
      <w:pPr>
        <w:widowControl w:val="1"/>
        <w:ind w:firstLine="709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Реестр подписей прилагается.</w:t>
      </w:r>
    </w:p>
    <w:p w14:paraId="51020000">
      <w:pPr>
        <w:widowControl w:val="1"/>
        <w:ind w:firstLine="709"/>
        <w:rPr>
          <w:rFonts w:ascii="PT Astra Serif" w:hAnsi="PT Astra Serif"/>
          <w:sz w:val="28"/>
        </w:rPr>
      </w:pPr>
    </w:p>
    <w:p w14:paraId="52020000">
      <w:pPr>
        <w:widowControl w:val="1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Протокол составлен на _______листах. </w:t>
      </w:r>
    </w:p>
    <w:p w14:paraId="53020000">
      <w:pPr>
        <w:widowControl w:val="1"/>
        <w:ind w:firstLine="709"/>
        <w:rPr>
          <w:rFonts w:ascii="PT Astra Serif" w:hAnsi="PT Astra Serif"/>
          <w:sz w:val="28"/>
        </w:rPr>
      </w:pPr>
    </w:p>
    <w:p w14:paraId="54020000">
      <w:pPr>
        <w:widowControl w:val="1"/>
        <w:ind w:firstLine="709"/>
        <w:rPr>
          <w:rFonts w:ascii="PT Astra Serif" w:hAnsi="PT Astra Serif"/>
          <w:sz w:val="28"/>
        </w:rPr>
      </w:pPr>
    </w:p>
    <w:p w14:paraId="55020000">
      <w:pPr>
        <w:rPr>
          <w:rFonts w:ascii="PT Astra Serif" w:hAnsi="PT Astra Serif"/>
          <w:sz w:val="28"/>
        </w:rPr>
      </w:pPr>
      <w:r>
        <w:rPr>
          <w:rFonts w:ascii="PT Astra Serif" w:hAnsi="PT Astra Serif"/>
          <w:b w:val="1"/>
          <w:sz w:val="28"/>
        </w:rPr>
        <w:t xml:space="preserve">Подписи:   </w:t>
      </w:r>
      <w:r>
        <w:rPr>
          <w:rFonts w:ascii="PT Astra Serif" w:hAnsi="PT Astra Serif"/>
          <w:b w:val="1"/>
          <w:sz w:val="28"/>
        </w:rPr>
        <w:t xml:space="preserve">   </w:t>
      </w:r>
      <w:r>
        <w:rPr>
          <w:rFonts w:ascii="PT Astra Serif" w:hAnsi="PT Astra Serif"/>
          <w:sz w:val="28"/>
        </w:rPr>
        <w:t>Председатель собрания    _____________________/___________</w:t>
      </w:r>
    </w:p>
    <w:p w14:paraId="56020000">
      <w:pPr>
        <w:rPr>
          <w:rFonts w:ascii="PT Astra Serif" w:hAnsi="PT Astra Serif"/>
          <w:sz w:val="28"/>
        </w:rPr>
      </w:pPr>
    </w:p>
    <w:p w14:paraId="57020000">
      <w:r>
        <w:rPr>
          <w:rFonts w:ascii="PT Astra Serif" w:hAnsi="PT Astra Serif"/>
          <w:sz w:val="28"/>
        </w:rPr>
        <w:t xml:space="preserve">                        Секретарь собрания       _____________________/____________</w:t>
      </w:r>
    </w:p>
    <w:p w14:paraId="58020000">
      <w:pPr>
        <w:widowControl w:val="1"/>
        <w:spacing w:after="75" w:before="150" w:line="288" w:lineRule="atLeast"/>
        <w:ind/>
        <w:jc w:val="right"/>
        <w:rPr>
          <w:rFonts w:ascii="PT Astra Serif" w:hAnsi="PT Astra Serif"/>
          <w:spacing w:val="2"/>
          <w:sz w:val="28"/>
          <w:highlight w:val="white"/>
        </w:rPr>
      </w:pPr>
    </w:p>
    <w:p w14:paraId="59020000">
      <w:pPr>
        <w:sectPr>
          <w:headerReference r:id="rId8" w:type="default"/>
          <w:headerReference r:id="rId18" w:type="first"/>
          <w:pgSz w:h="16838" w:orient="portrait" w:w="11906"/>
          <w:pgMar w:bottom="993" w:footer="0" w:gutter="0" w:header="567" w:left="1701" w:right="850" w:top="1134"/>
          <w:pgNumType w:start="1"/>
          <w:titlePg/>
        </w:sectPr>
      </w:pPr>
    </w:p>
    <w:tbl>
      <w:tblPr>
        <w:tblStyle w:val="Style_2"/>
        <w:tblW w:type="auto" w:w="0"/>
        <w:jc w:val="right"/>
        <w:tblInd w:type="dxa" w:w="0"/>
        <w:tblLayout w:type="fixed"/>
      </w:tblPr>
      <w:tblGrid>
        <w:gridCol w:w="5244"/>
      </w:tblGrid>
      <w:tr>
        <w:trPr>
          <w:trHeight w:hRule="atLeast" w:val="1846"/>
        </w:trPr>
        <w:tc>
          <w:tcPr>
            <w:tcW w:type="dxa" w:w="5244"/>
          </w:tcPr>
          <w:p w14:paraId="5A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Приложение № 3</w:t>
            </w:r>
          </w:p>
          <w:p w14:paraId="5B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 Положению о порядке и сроках представления, рассмотрения и оценки предложений заинтересованных лиц</w:t>
            </w:r>
          </w:p>
          <w:p w14:paraId="5C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 включении дворовых и(или) общественной территорий в муниципальную программу «Формирование современной городской среды» муниципального образования</w:t>
            </w:r>
          </w:p>
          <w:p w14:paraId="5D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4"/>
              </w:rPr>
              <w:t xml:space="preserve">город Щекино </w:t>
            </w:r>
            <w:r>
              <w:rPr>
                <w:rFonts w:ascii="PT Astra Serif" w:hAnsi="PT Astra Serif"/>
                <w:sz w:val="24"/>
              </w:rPr>
              <w:t>Щекинского</w:t>
            </w:r>
            <w:r>
              <w:rPr>
                <w:rFonts w:ascii="PT Astra Serif" w:hAnsi="PT Astra Serif"/>
                <w:sz w:val="24"/>
              </w:rPr>
              <w:t xml:space="preserve"> района</w:t>
            </w:r>
          </w:p>
        </w:tc>
      </w:tr>
    </w:tbl>
    <w:p w14:paraId="5E020000">
      <w:pPr>
        <w:widowControl w:val="1"/>
        <w:spacing w:after="200" w:line="276" w:lineRule="auto"/>
        <w:ind/>
        <w:jc w:val="left"/>
        <w:rPr>
          <w:rFonts w:ascii="PT Astra Serif" w:hAnsi="PT Astra Serif"/>
        </w:rPr>
      </w:pPr>
    </w:p>
    <w:p w14:paraId="5F020000">
      <w:pPr>
        <w:widowControl w:val="1"/>
        <w:ind/>
        <w:jc w:val="right"/>
        <w:rPr>
          <w:rFonts w:ascii="PT Astra Serif" w:hAnsi="PT Astra Serif"/>
          <w:sz w:val="28"/>
        </w:rPr>
      </w:pPr>
    </w:p>
    <w:p w14:paraId="60020000">
      <w:pPr>
        <w:pStyle w:val="Style_5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РЕЕСТР</w:t>
      </w:r>
    </w:p>
    <w:p w14:paraId="61020000">
      <w:pPr>
        <w:pStyle w:val="Style_5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подписей собственников МКД </w:t>
      </w:r>
      <w:r>
        <w:rPr>
          <w:rFonts w:ascii="PT Astra Serif" w:hAnsi="PT Astra Serif"/>
          <w:sz w:val="28"/>
        </w:rPr>
        <w:t xml:space="preserve">№ _____ </w:t>
      </w:r>
    </w:p>
    <w:p w14:paraId="62020000">
      <w:pPr>
        <w:pStyle w:val="Style_5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по улице ___________________________ г. Щекино </w:t>
      </w:r>
    </w:p>
    <w:p w14:paraId="63020000">
      <w:pPr>
        <w:pStyle w:val="Style_5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для подачи заявки на участие в проекте «Формирование современной городской среды»</w:t>
      </w:r>
    </w:p>
    <w:p w14:paraId="64020000">
      <w:pPr>
        <w:pStyle w:val="Style_5"/>
        <w:widowControl w:val="1"/>
        <w:ind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sz w:val="28"/>
        </w:rPr>
        <w:t xml:space="preserve">на </w:t>
      </w:r>
      <w:r>
        <w:rPr>
          <w:rFonts w:ascii="PT Astra Serif" w:hAnsi="PT Astra Serif"/>
          <w:spacing w:val="-4"/>
          <w:sz w:val="28"/>
        </w:rPr>
        <w:t>выполнение работ по благоустройству дворовой территории</w:t>
      </w:r>
    </w:p>
    <w:p w14:paraId="65020000">
      <w:pPr>
        <w:pStyle w:val="Style_5"/>
        <w:widowControl w:val="1"/>
        <w:ind/>
        <w:jc w:val="center"/>
        <w:rPr>
          <w:rFonts w:ascii="PT Astra Serif" w:hAnsi="PT Astra Serif"/>
          <w:sz w:val="24"/>
        </w:rPr>
      </w:pPr>
    </w:p>
    <w:tbl>
      <w:tblPr>
        <w:tblStyle w:val="Style_2"/>
        <w:tblW w:type="auto" w:w="0"/>
        <w:tblInd w:type="dxa" w:w="-431"/>
        <w:tblLayout w:type="fixed"/>
      </w:tblPr>
      <w:tblGrid>
        <w:gridCol w:w="853"/>
        <w:gridCol w:w="2125"/>
        <w:gridCol w:w="1135"/>
        <w:gridCol w:w="1558"/>
        <w:gridCol w:w="99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10"/>
        <w:gridCol w:w="708"/>
        <w:gridCol w:w="710"/>
        <w:gridCol w:w="708"/>
        <w:gridCol w:w="1417"/>
      </w:tblGrid>
      <w:tr>
        <w:trPr>
          <w:trHeight w:hRule="atLeast" w:val="652"/>
        </w:trPr>
        <w:tc>
          <w:tcPr>
            <w:tcW w:type="dxa" w:w="85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№ </w:t>
            </w:r>
            <w:r>
              <w:rPr>
                <w:rFonts w:ascii="PT Astra Serif" w:hAnsi="PT Astra Serif"/>
              </w:rPr>
              <w:t>помещ</w:t>
            </w:r>
          </w:p>
        </w:tc>
        <w:tc>
          <w:tcPr>
            <w:tcW w:type="dxa" w:w="21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ФИО</w:t>
            </w:r>
          </w:p>
        </w:tc>
        <w:tc>
          <w:tcPr>
            <w:tcW w:type="dxa" w:w="11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Площадь, м2</w:t>
            </w:r>
          </w:p>
        </w:tc>
        <w:tc>
          <w:tcPr>
            <w:tcW w:type="dxa" w:w="15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Доля в праве общей собственности</w:t>
            </w:r>
          </w:p>
        </w:tc>
        <w:tc>
          <w:tcPr>
            <w:tcW w:type="dxa" w:w="9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Кол-во голосов</w:t>
            </w:r>
          </w:p>
        </w:tc>
        <w:tc>
          <w:tcPr>
            <w:tcW w:type="dxa" w:w="7939"/>
            <w:gridSpan w:val="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Результаты голосования по вопросам повестки дня:</w:t>
            </w:r>
          </w:p>
          <w:p w14:paraId="6C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«За», «Против», «Воздержался»</w:t>
            </w:r>
          </w:p>
        </w:tc>
        <w:tc>
          <w:tcPr>
            <w:tcW w:type="dxa" w:w="141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Подпись (подтверждение участия в общем собрании)</w:t>
            </w:r>
          </w:p>
        </w:tc>
      </w:tr>
      <w:tr>
        <w:trPr>
          <w:trHeight w:hRule="atLeast" w:val="366"/>
        </w:trPr>
        <w:tc>
          <w:tcPr>
            <w:tcW w:type="dxa" w:w="8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1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5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№1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№2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№3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№4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№5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№6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4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№7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№8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№9</w:t>
            </w:r>
          </w:p>
        </w:tc>
        <w:tc>
          <w:tcPr>
            <w:tcW w:type="dxa" w:w="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№10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№ 11</w:t>
            </w:r>
          </w:p>
        </w:tc>
        <w:tc>
          <w:tcPr>
            <w:tcW w:type="dxa" w:w="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№12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№13</w:t>
            </w:r>
          </w:p>
        </w:tc>
        <w:tc>
          <w:tcPr>
            <w:tcW w:type="dxa" w:w="14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8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  <w:p w14:paraId="7C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2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c>
          <w:tcPr>
            <w:tcW w:type="dxa" w:w="8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  <w:p w14:paraId="90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2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c>
          <w:tcPr>
            <w:tcW w:type="dxa" w:w="8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  <w:p w14:paraId="A4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2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c>
          <w:tcPr>
            <w:tcW w:type="dxa" w:w="8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  <w:p w14:paraId="B8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2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</w:tbl>
    <w:p w14:paraId="CB020000">
      <w:pPr>
        <w:rPr>
          <w:rFonts w:ascii="PT Astra Serif" w:hAnsi="PT Astra Serif"/>
          <w:b w:val="1"/>
          <w:sz w:val="24"/>
        </w:rPr>
      </w:pPr>
    </w:p>
    <w:p w14:paraId="CC020000">
      <w:pPr>
        <w:sectPr>
          <w:headerReference r:id="rId12" w:type="default"/>
          <w:headerReference r:id="rId5" w:type="first"/>
          <w:pgSz w:h="11906" w:orient="landscape" w:w="16838"/>
          <w:pgMar w:bottom="850" w:footer="0" w:gutter="0" w:header="567" w:left="993" w:right="1134" w:top="993"/>
          <w:pgNumType w:start="1"/>
        </w:sectPr>
      </w:pPr>
    </w:p>
    <w:tbl>
      <w:tblPr>
        <w:tblStyle w:val="Style_2"/>
        <w:tblW w:type="auto" w:w="0"/>
        <w:jc w:val="right"/>
        <w:tblInd w:type="dxa" w:w="0"/>
        <w:tblLayout w:type="fixed"/>
      </w:tblPr>
      <w:tblGrid>
        <w:gridCol w:w="5244"/>
      </w:tblGrid>
      <w:tr>
        <w:trPr>
          <w:trHeight w:hRule="atLeast" w:val="1846"/>
        </w:trPr>
        <w:tc>
          <w:tcPr>
            <w:tcW w:type="dxa" w:w="5244"/>
          </w:tcPr>
          <w:p w14:paraId="CD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Приложение № 4</w:t>
            </w:r>
          </w:p>
          <w:p w14:paraId="CE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 Положению о порядке и сроках представления, рассмотрения и оценки предложений заинтересованных лиц</w:t>
            </w:r>
          </w:p>
          <w:p w14:paraId="CF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 включении дворовых и(или) общественной территорий в муниципальную программу «Формирование современной городской среды» муниципального образования</w:t>
            </w:r>
          </w:p>
          <w:p w14:paraId="D002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4"/>
              </w:rPr>
              <w:t xml:space="preserve">город Щекино </w:t>
            </w:r>
            <w:r>
              <w:rPr>
                <w:rFonts w:ascii="PT Astra Serif" w:hAnsi="PT Astra Serif"/>
                <w:sz w:val="24"/>
              </w:rPr>
              <w:t>Щекинского</w:t>
            </w:r>
            <w:r>
              <w:rPr>
                <w:rFonts w:ascii="PT Astra Serif" w:hAnsi="PT Astra Serif"/>
                <w:sz w:val="24"/>
              </w:rPr>
              <w:t xml:space="preserve"> района</w:t>
            </w:r>
          </w:p>
        </w:tc>
      </w:tr>
    </w:tbl>
    <w:p w14:paraId="D1020000">
      <w:pPr>
        <w:widowControl w:val="1"/>
        <w:spacing w:after="200" w:line="276" w:lineRule="auto"/>
        <w:ind/>
        <w:jc w:val="left"/>
        <w:rPr>
          <w:rFonts w:ascii="PT Astra Serif" w:hAnsi="PT Astra Serif"/>
        </w:rPr>
      </w:pPr>
    </w:p>
    <w:p w14:paraId="D2020000">
      <w:pPr>
        <w:widowControl w:val="1"/>
        <w:ind/>
        <w:jc w:val="center"/>
        <w:rPr>
          <w:rFonts w:ascii="PT Astra Serif" w:hAnsi="PT Astra Serif"/>
          <w:b w:val="1"/>
          <w:sz w:val="24"/>
        </w:rPr>
      </w:pPr>
    </w:p>
    <w:p w14:paraId="D3020000">
      <w:pPr>
        <w:pStyle w:val="Style_5"/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  <w:r>
        <w:rPr>
          <w:rFonts w:ascii="PT Astra Serif" w:hAnsi="PT Astra Serif"/>
          <w:b w:val="1"/>
          <w:color w:val="000000"/>
          <w:sz w:val="28"/>
        </w:rPr>
        <w:t>Договор №______</w:t>
      </w:r>
    </w:p>
    <w:p w14:paraId="D4020000">
      <w:pPr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  <w:r>
        <w:rPr>
          <w:rFonts w:ascii="PT Astra Serif" w:hAnsi="PT Astra Serif"/>
          <w:b w:val="1"/>
          <w:color w:val="000000"/>
          <w:sz w:val="28"/>
        </w:rPr>
        <w:t>пожертвования денежных средств</w:t>
      </w:r>
    </w:p>
    <w:p w14:paraId="D5020000">
      <w:pPr>
        <w:widowControl w:val="1"/>
        <w:ind/>
        <w:jc w:val="center"/>
        <w:rPr>
          <w:rFonts w:ascii="PT Astra Serif" w:hAnsi="PT Astra Serif"/>
          <w:color w:val="000000"/>
          <w:sz w:val="24"/>
        </w:rPr>
      </w:pPr>
    </w:p>
    <w:p w14:paraId="D6020000">
      <w:pPr>
        <w:widowControl w:val="1"/>
        <w:ind/>
        <w:jc w:val="left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b w:val="1"/>
          <w:color w:val="000000"/>
          <w:sz w:val="28"/>
        </w:rPr>
        <w:t>г. Щекино</w:t>
      </w:r>
      <w:r>
        <w:rPr>
          <w:rFonts w:ascii="PT Astra Serif" w:hAnsi="PT Astra Serif"/>
          <w:b w:val="1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 xml:space="preserve">      </w:t>
      </w:r>
      <w:r>
        <w:rPr>
          <w:rFonts w:ascii="PT Astra Serif" w:hAnsi="PT Astra Serif"/>
          <w:b w:val="1"/>
          <w:color w:val="000000"/>
          <w:sz w:val="28"/>
        </w:rPr>
        <w:t xml:space="preserve"> </w:t>
      </w:r>
      <w:r>
        <w:rPr>
          <w:rFonts w:ascii="PT Astra Serif" w:hAnsi="PT Astra Serif"/>
          <w:b w:val="1"/>
          <w:color w:val="000000"/>
          <w:sz w:val="28"/>
        </w:rPr>
        <w:t xml:space="preserve">   «</w:t>
      </w:r>
      <w:r>
        <w:rPr>
          <w:rFonts w:ascii="PT Astra Serif" w:hAnsi="PT Astra Serif"/>
          <w:b w:val="1"/>
          <w:color w:val="000000"/>
          <w:sz w:val="28"/>
        </w:rPr>
        <w:t>___» _______________202_ г.</w:t>
      </w:r>
      <w:r>
        <w:rPr>
          <w:rFonts w:ascii="PT Astra Serif" w:hAnsi="PT Astra Serif"/>
          <w:b w:val="1"/>
          <w:i w:val="1"/>
          <w:color w:val="000000"/>
          <w:sz w:val="28"/>
        </w:rPr>
        <w:tab/>
      </w:r>
    </w:p>
    <w:p w14:paraId="D7020000">
      <w:pPr>
        <w:widowControl w:val="1"/>
        <w:ind/>
        <w:jc w:val="center"/>
        <w:rPr>
          <w:rFonts w:ascii="PT Astra Serif" w:hAnsi="PT Astra Serif"/>
          <w:color w:val="000000"/>
          <w:sz w:val="28"/>
        </w:rPr>
      </w:pPr>
    </w:p>
    <w:p w14:paraId="D8020000">
      <w:pPr>
        <w:widowControl w:val="1"/>
        <w:ind w:firstLine="708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b w:val="1"/>
          <w:i w:val="1"/>
          <w:color w:val="000000"/>
          <w:sz w:val="28"/>
        </w:rPr>
        <w:t>Жители д. №___ по ул. _____________ г. Щекино,</w:t>
      </w:r>
      <w:r>
        <w:rPr>
          <w:rFonts w:ascii="PT Astra Serif" w:hAnsi="PT Astra Serif"/>
          <w:color w:val="000000"/>
          <w:sz w:val="28"/>
        </w:rPr>
        <w:t xml:space="preserve"> именуемые в дальнейшем </w:t>
      </w:r>
      <w:r>
        <w:rPr>
          <w:rFonts w:ascii="PT Astra Serif" w:hAnsi="PT Astra Serif"/>
          <w:b w:val="1"/>
          <w:i w:val="1"/>
          <w:color w:val="000000"/>
          <w:sz w:val="28"/>
        </w:rPr>
        <w:t>«Жертвователь»</w:t>
      </w:r>
      <w:r>
        <w:rPr>
          <w:rFonts w:ascii="PT Astra Serif" w:hAnsi="PT Astra Serif"/>
          <w:color w:val="000000"/>
          <w:sz w:val="28"/>
        </w:rPr>
        <w:t xml:space="preserve">, в лице </w:t>
      </w:r>
      <w:r>
        <w:rPr>
          <w:rFonts w:ascii="PT Astra Serif" w:hAnsi="PT Astra Serif"/>
          <w:b w:val="1"/>
          <w:color w:val="000000"/>
          <w:sz w:val="28"/>
        </w:rPr>
        <w:t>_______________________________</w:t>
      </w:r>
      <w:r>
        <w:rPr>
          <w:rFonts w:ascii="PT Astra Serif" w:hAnsi="PT Astra Serif"/>
          <w:b w:val="1"/>
          <w:i w:val="1"/>
          <w:color w:val="000000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 xml:space="preserve">с одной стороны, и  </w:t>
      </w:r>
      <w:r>
        <w:rPr>
          <w:rFonts w:ascii="PT Astra Serif" w:hAnsi="PT Astra Serif"/>
          <w:b w:val="1"/>
          <w:i w:val="1"/>
          <w:color w:val="000000"/>
          <w:sz w:val="28"/>
        </w:rPr>
        <w:t xml:space="preserve">Администрация муниципального образования </w:t>
      </w:r>
      <w:r>
        <w:rPr>
          <w:rFonts w:ascii="PT Astra Serif" w:hAnsi="PT Astra Serif"/>
          <w:b w:val="1"/>
          <w:i w:val="1"/>
          <w:color w:val="000000"/>
          <w:sz w:val="28"/>
        </w:rPr>
        <w:t>Щекинский</w:t>
      </w:r>
      <w:r>
        <w:rPr>
          <w:rFonts w:ascii="PT Astra Serif" w:hAnsi="PT Astra Serif"/>
          <w:b w:val="1"/>
          <w:i w:val="1"/>
          <w:color w:val="000000"/>
          <w:sz w:val="28"/>
        </w:rPr>
        <w:t xml:space="preserve"> район</w:t>
      </w:r>
      <w:r>
        <w:rPr>
          <w:rFonts w:ascii="PT Astra Serif" w:hAnsi="PT Astra Serif"/>
          <w:color w:val="000000"/>
          <w:sz w:val="28"/>
        </w:rPr>
        <w:t xml:space="preserve">, именуемая в дальнейшем </w:t>
      </w:r>
      <w:r>
        <w:rPr>
          <w:rFonts w:ascii="PT Astra Serif" w:hAnsi="PT Astra Serif"/>
          <w:b w:val="1"/>
          <w:i w:val="1"/>
          <w:color w:val="000000"/>
          <w:sz w:val="28"/>
        </w:rPr>
        <w:t>«Одаряемый»</w:t>
      </w:r>
      <w:r>
        <w:rPr>
          <w:rFonts w:ascii="PT Astra Serif" w:hAnsi="PT Astra Serif"/>
          <w:color w:val="000000"/>
          <w:sz w:val="28"/>
        </w:rPr>
        <w:t xml:space="preserve">, в лице __________________________________________________________________, действующего на основании ______________________________, с другой стороны, а вместе именуемые  </w:t>
      </w:r>
      <w:r>
        <w:rPr>
          <w:rFonts w:ascii="PT Astra Serif" w:hAnsi="PT Astra Serif"/>
          <w:i w:val="1"/>
          <w:color w:val="000000"/>
          <w:sz w:val="28"/>
        </w:rPr>
        <w:t>«Стороны»</w:t>
      </w:r>
      <w:r>
        <w:rPr>
          <w:rFonts w:ascii="PT Astra Serif" w:hAnsi="PT Astra Serif"/>
          <w:color w:val="000000"/>
          <w:sz w:val="28"/>
        </w:rPr>
        <w:t>, заключили настоящий Договор о нижеследующем:</w:t>
      </w:r>
    </w:p>
    <w:p w14:paraId="D9020000">
      <w:pPr>
        <w:widowControl w:val="1"/>
        <w:numPr>
          <w:ilvl w:val="0"/>
          <w:numId w:val="2"/>
        </w:numPr>
        <w:spacing w:after="200" w:line="276" w:lineRule="auto"/>
        <w:ind/>
        <w:contextualSpacing w:val="1"/>
        <w:jc w:val="left"/>
        <w:rPr>
          <w:rFonts w:ascii="PT Astra Serif" w:hAnsi="PT Astra Serif"/>
          <w:b w:val="1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Жертвователь передает в собственность </w:t>
      </w:r>
      <w:r>
        <w:rPr>
          <w:rFonts w:ascii="PT Astra Serif" w:hAnsi="PT Astra Serif"/>
          <w:i w:val="1"/>
          <w:color w:val="000000"/>
          <w:sz w:val="28"/>
        </w:rPr>
        <w:t>Одаряемому</w:t>
      </w:r>
      <w:r>
        <w:rPr>
          <w:rFonts w:ascii="PT Astra Serif" w:hAnsi="PT Astra Serif"/>
          <w:color w:val="000000"/>
          <w:sz w:val="28"/>
        </w:rPr>
        <w:t xml:space="preserve"> денежные средства в размере: </w:t>
      </w:r>
      <w:r>
        <w:rPr>
          <w:rFonts w:ascii="PT Astra Serif" w:hAnsi="PT Astra Serif"/>
          <w:b w:val="1"/>
          <w:i w:val="1"/>
          <w:color w:val="000000"/>
          <w:sz w:val="28"/>
        </w:rPr>
        <w:t>_______________________________ рублей.</w:t>
      </w:r>
    </w:p>
    <w:p w14:paraId="DA020000">
      <w:pPr>
        <w:widowControl w:val="1"/>
        <w:ind w:firstLine="708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2. Одаряемый обязан использовать пожертвованные денежные средства на следующие цели: </w:t>
      </w:r>
      <w:r>
        <w:rPr>
          <w:rFonts w:ascii="PT Astra Serif" w:hAnsi="PT Astra Serif"/>
          <w:b w:val="1"/>
          <w:i w:val="1"/>
          <w:color w:val="000000"/>
          <w:sz w:val="28"/>
          <w:u w:val="single"/>
        </w:rPr>
        <w:t xml:space="preserve">ремонт придомовой территории по </w:t>
      </w:r>
      <w:r>
        <w:rPr>
          <w:rFonts w:ascii="PT Astra Serif" w:hAnsi="PT Astra Serif"/>
          <w:b w:val="1"/>
          <w:i w:val="1"/>
          <w:color w:val="000000"/>
          <w:sz w:val="28"/>
          <w:u w:val="single"/>
        </w:rPr>
        <w:t>адресу:</w:t>
      </w:r>
      <w:r>
        <w:rPr>
          <w:rFonts w:ascii="PT Astra Serif" w:hAnsi="PT Astra Serif"/>
          <w:i w:val="1"/>
          <w:color w:val="000000"/>
          <w:sz w:val="28"/>
        </w:rPr>
        <w:t xml:space="preserve">  </w:t>
      </w:r>
      <w:r>
        <w:rPr>
          <w:rFonts w:ascii="PT Astra Serif" w:hAnsi="PT Astra Serif"/>
          <w:b w:val="1"/>
          <w:i w:val="1"/>
          <w:color w:val="000000"/>
          <w:sz w:val="28"/>
        </w:rPr>
        <w:t>_</w:t>
      </w:r>
      <w:r>
        <w:rPr>
          <w:rFonts w:ascii="PT Astra Serif" w:hAnsi="PT Astra Serif"/>
          <w:b w:val="1"/>
          <w:i w:val="1"/>
          <w:color w:val="000000"/>
          <w:sz w:val="28"/>
        </w:rPr>
        <w:t>_________________________________________________________________</w:t>
      </w:r>
    </w:p>
    <w:p w14:paraId="DB020000">
      <w:pPr>
        <w:widowControl w:val="1"/>
        <w:ind w:firstLine="708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3. Денежные средства в полном объеме перечисляются </w:t>
      </w:r>
      <w:r>
        <w:rPr>
          <w:rFonts w:ascii="PT Astra Serif" w:hAnsi="PT Astra Serif"/>
          <w:i w:val="1"/>
          <w:color w:val="000000"/>
          <w:sz w:val="28"/>
        </w:rPr>
        <w:t>Жертвователем</w:t>
      </w:r>
      <w:r>
        <w:rPr>
          <w:rFonts w:ascii="PT Astra Serif" w:hAnsi="PT Astra Serif"/>
          <w:color w:val="000000"/>
          <w:sz w:val="28"/>
        </w:rPr>
        <w:t xml:space="preserve"> на расчетный счет одаряемого. Денежные средства по настоящему Договору считаются переданными, а Договор считается исполненным </w:t>
      </w:r>
      <w:r>
        <w:rPr>
          <w:rFonts w:ascii="PT Astra Serif" w:hAnsi="PT Astra Serif"/>
          <w:i w:val="1"/>
          <w:color w:val="000000"/>
          <w:sz w:val="28"/>
        </w:rPr>
        <w:t>Сторонами</w:t>
      </w:r>
      <w:r>
        <w:rPr>
          <w:rFonts w:ascii="PT Astra Serif" w:hAnsi="PT Astra Serif"/>
          <w:color w:val="000000"/>
          <w:sz w:val="28"/>
        </w:rPr>
        <w:t xml:space="preserve"> с момента зачисления денежных средств в указанной в п.1 настоящего Договора сумме на счет </w:t>
      </w:r>
      <w:r>
        <w:rPr>
          <w:rFonts w:ascii="PT Astra Serif" w:hAnsi="PT Astra Serif"/>
          <w:i w:val="1"/>
          <w:color w:val="000000"/>
          <w:sz w:val="28"/>
        </w:rPr>
        <w:t>Одаряемого</w:t>
      </w:r>
      <w:r>
        <w:rPr>
          <w:rFonts w:ascii="PT Astra Serif" w:hAnsi="PT Astra Serif"/>
          <w:color w:val="000000"/>
          <w:sz w:val="28"/>
        </w:rPr>
        <w:t>.</w:t>
      </w:r>
    </w:p>
    <w:p w14:paraId="DC020000">
      <w:pPr>
        <w:widowControl w:val="1"/>
        <w:ind w:firstLine="708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4. Одаряемый принимает пожертвования по настоящему Договору и обязуется использовать его в соответствии с целями, указанными в п. 2 настоящего Договора.</w:t>
      </w:r>
    </w:p>
    <w:p w14:paraId="DD020000">
      <w:pPr>
        <w:widowControl w:val="1"/>
        <w:ind w:firstLine="708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5. Одаряемый обязан по требованию </w:t>
      </w:r>
      <w:r>
        <w:rPr>
          <w:rFonts w:ascii="PT Astra Serif" w:hAnsi="PT Astra Serif"/>
          <w:i w:val="1"/>
          <w:color w:val="000000"/>
          <w:sz w:val="28"/>
        </w:rPr>
        <w:t>Жертвователя</w:t>
      </w:r>
      <w:r>
        <w:rPr>
          <w:rFonts w:ascii="PT Astra Serif" w:hAnsi="PT Astra Serif"/>
          <w:color w:val="000000"/>
          <w:sz w:val="28"/>
        </w:rPr>
        <w:t xml:space="preserve"> предоставлять последнему всю необходимую информацию о целевом использовании денежных средств, переданных по настоящему Договору в виде отчета в произвольной форме.</w:t>
      </w:r>
    </w:p>
    <w:p w14:paraId="DE020000">
      <w:pPr>
        <w:widowControl w:val="1"/>
        <w:ind w:firstLine="708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6. Жертвователь вправе проверять целевое использование денежных средств, переданных </w:t>
      </w:r>
      <w:r>
        <w:rPr>
          <w:rFonts w:ascii="PT Astra Serif" w:hAnsi="PT Astra Serif"/>
          <w:i w:val="1"/>
          <w:color w:val="000000"/>
          <w:sz w:val="28"/>
        </w:rPr>
        <w:t>Одаряемому</w:t>
      </w:r>
      <w:r>
        <w:rPr>
          <w:rFonts w:ascii="PT Astra Serif" w:hAnsi="PT Astra Serif"/>
          <w:color w:val="000000"/>
          <w:sz w:val="28"/>
        </w:rPr>
        <w:t xml:space="preserve"> по настоящему Договору.</w:t>
      </w:r>
    </w:p>
    <w:p w14:paraId="DF020000">
      <w:pPr>
        <w:widowControl w:val="1"/>
        <w:ind w:firstLine="708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7. Все споры и разногласия, которые могут возникнуть между </w:t>
      </w:r>
      <w:r>
        <w:rPr>
          <w:rFonts w:ascii="PT Astra Serif" w:hAnsi="PT Astra Serif"/>
          <w:i w:val="1"/>
          <w:color w:val="000000"/>
          <w:sz w:val="28"/>
        </w:rPr>
        <w:t>Сторонами</w:t>
      </w:r>
      <w:r>
        <w:rPr>
          <w:rFonts w:ascii="PT Astra Serif" w:hAnsi="PT Astra Serif"/>
          <w:color w:val="000000"/>
          <w:sz w:val="28"/>
        </w:rPr>
        <w:t xml:space="preserve"> по вопросам, не нашедшим своего разрешения в тексте данного Договора, будут разрешаться путем переговоров на основе действующего законодательства РФ. </w:t>
      </w:r>
    </w:p>
    <w:p w14:paraId="E0020000">
      <w:pPr>
        <w:widowControl w:val="1"/>
        <w:ind w:firstLine="708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8. При </w:t>
      </w:r>
      <w:r>
        <w:rPr>
          <w:rFonts w:ascii="PT Astra Serif" w:hAnsi="PT Astra Serif"/>
          <w:color w:val="000000"/>
          <w:sz w:val="28"/>
        </w:rPr>
        <w:t>неурегулировании</w:t>
      </w:r>
      <w:r>
        <w:rPr>
          <w:rFonts w:ascii="PT Astra Serif" w:hAnsi="PT Astra Serif"/>
          <w:color w:val="000000"/>
          <w:sz w:val="28"/>
        </w:rPr>
        <w:t xml:space="preserve">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14:paraId="E1020000">
      <w:pPr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 xml:space="preserve">9. Во всем остальном, что не предусмотрено настоящим Договором, </w:t>
      </w:r>
      <w:r>
        <w:rPr>
          <w:rFonts w:ascii="PT Astra Serif" w:hAnsi="PT Astra Serif"/>
          <w:i w:val="1"/>
          <w:color w:val="000000"/>
          <w:sz w:val="28"/>
        </w:rPr>
        <w:t>Стороны</w:t>
      </w:r>
      <w:r>
        <w:rPr>
          <w:rFonts w:ascii="PT Astra Serif" w:hAnsi="PT Astra Serif"/>
          <w:color w:val="000000"/>
          <w:sz w:val="28"/>
        </w:rPr>
        <w:t xml:space="preserve"> будут руководствоваться нормами гражданского законодательства Российской Федерации.</w:t>
      </w:r>
    </w:p>
    <w:p w14:paraId="E2020000">
      <w:pPr>
        <w:widowControl w:val="1"/>
        <w:ind w:firstLine="708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10. </w:t>
      </w:r>
      <w:r>
        <w:rPr>
          <w:rFonts w:ascii="PT Astra Serif" w:hAnsi="PT Astra Serif"/>
          <w:i w:val="1"/>
          <w:color w:val="000000"/>
          <w:sz w:val="28"/>
        </w:rPr>
        <w:t>Стороны</w:t>
      </w:r>
      <w:r>
        <w:rPr>
          <w:rFonts w:ascii="PT Astra Serif" w:hAnsi="PT Astra Serif"/>
          <w:color w:val="000000"/>
          <w:sz w:val="28"/>
        </w:rPr>
        <w:t xml:space="preserve"> обязуются осуществить все необходимые действия по передаче или приему пожертвованного имущества в соответствии с требованиями законодательства Российской Федерации. </w:t>
      </w:r>
    </w:p>
    <w:p w14:paraId="E3020000">
      <w:pPr>
        <w:widowControl w:val="1"/>
        <w:ind w:firstLine="708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11. Настоящий договор вступает в силу с момента его подписания </w:t>
      </w:r>
      <w:r>
        <w:rPr>
          <w:rFonts w:ascii="PT Astra Serif" w:hAnsi="PT Astra Serif"/>
          <w:i w:val="1"/>
          <w:color w:val="000000"/>
          <w:sz w:val="28"/>
        </w:rPr>
        <w:t>Сторонами</w:t>
      </w:r>
      <w:r>
        <w:rPr>
          <w:rFonts w:ascii="PT Astra Serif" w:hAnsi="PT Astra Serif"/>
          <w:color w:val="000000"/>
          <w:sz w:val="28"/>
        </w:rPr>
        <w:t xml:space="preserve"> и действует до полного исполнения ими своих обязательств по нему. </w:t>
      </w:r>
    </w:p>
    <w:p w14:paraId="E4020000">
      <w:pPr>
        <w:widowControl w:val="1"/>
        <w:ind w:firstLine="708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12. Настоящий Договор составлен в двух экземплярах, обладающих одинаковой юридической силой.</w:t>
      </w:r>
    </w:p>
    <w:p w14:paraId="E5020000">
      <w:pPr>
        <w:widowControl w:val="1"/>
        <w:ind w:firstLine="708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13. Реквизиты и подписи </w:t>
      </w:r>
      <w:r>
        <w:rPr>
          <w:rFonts w:ascii="PT Astra Serif" w:hAnsi="PT Astra Serif"/>
          <w:i w:val="1"/>
          <w:color w:val="000000"/>
          <w:sz w:val="28"/>
        </w:rPr>
        <w:t>Сторон</w:t>
      </w:r>
      <w:r>
        <w:rPr>
          <w:rFonts w:ascii="PT Astra Serif" w:hAnsi="PT Astra Serif"/>
          <w:color w:val="000000"/>
          <w:sz w:val="28"/>
        </w:rPr>
        <w:t>.</w:t>
      </w:r>
    </w:p>
    <w:p w14:paraId="E6020000">
      <w:pPr>
        <w:widowControl w:val="1"/>
        <w:ind w:firstLine="708"/>
        <w:rPr>
          <w:rFonts w:ascii="PT Astra Serif" w:hAnsi="PT Astra Serif"/>
          <w:color w:val="000000"/>
          <w:sz w:val="28"/>
        </w:rPr>
      </w:pPr>
    </w:p>
    <w:p w14:paraId="E7020000">
      <w:pPr>
        <w:widowControl w:val="1"/>
        <w:ind w:firstLine="708"/>
        <w:rPr>
          <w:rFonts w:ascii="PT Astra Serif" w:hAnsi="PT Astra Serif"/>
          <w:color w:val="000000"/>
          <w:sz w:val="28"/>
        </w:rPr>
      </w:pPr>
    </w:p>
    <w:tbl>
      <w:tblPr>
        <w:tblStyle w:val="Style_8"/>
        <w:tblW w:type="auto" w:w="0"/>
        <w:tblLayout w:type="fixed"/>
      </w:tblPr>
      <w:tblGrid>
        <w:gridCol w:w="4772"/>
        <w:gridCol w:w="4799"/>
      </w:tblGrid>
      <w:tr>
        <w:tc>
          <w:tcPr>
            <w:tcW w:type="dxa" w:w="4772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E8020000">
            <w:pPr>
              <w:widowControl w:val="1"/>
              <w:ind/>
              <w:jc w:val="left"/>
              <w:rPr>
                <w:rFonts w:ascii="PT Astra Serif" w:hAnsi="PT Astra Serif"/>
                <w:b w:val="1"/>
                <w:i w:val="1"/>
                <w:color w:val="000000"/>
                <w:sz w:val="28"/>
                <w:u w:val="single"/>
              </w:rPr>
            </w:pPr>
          </w:p>
          <w:p w14:paraId="E902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i w:val="1"/>
                <w:color w:val="000000"/>
                <w:sz w:val="28"/>
                <w:u w:val="single"/>
              </w:rPr>
            </w:pPr>
          </w:p>
          <w:p w14:paraId="EA02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i w:val="1"/>
                <w:color w:val="000000"/>
                <w:sz w:val="28"/>
                <w:u w:val="single"/>
              </w:rPr>
            </w:pPr>
            <w:r>
              <w:rPr>
                <w:rFonts w:ascii="PT Astra Serif" w:hAnsi="PT Astra Serif"/>
                <w:b w:val="1"/>
                <w:i w:val="1"/>
                <w:color w:val="000000"/>
                <w:sz w:val="28"/>
                <w:u w:val="single"/>
              </w:rPr>
              <w:t>Жертвователь:</w:t>
            </w:r>
          </w:p>
          <w:p w14:paraId="EB02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color w:val="000000"/>
                <w:sz w:val="28"/>
                <w:u w:val="single"/>
              </w:rPr>
            </w:pPr>
            <w:r>
              <w:rPr>
                <w:rFonts w:ascii="PT Astra Serif" w:hAnsi="PT Astra Serif"/>
                <w:b w:val="1"/>
                <w:color w:val="000000"/>
                <w:sz w:val="28"/>
                <w:u w:val="single"/>
              </w:rPr>
              <w:t>ФИО</w:t>
            </w:r>
          </w:p>
          <w:p w14:paraId="EC02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color w:val="000000"/>
                <w:sz w:val="28"/>
                <w:u w:val="single"/>
              </w:rPr>
            </w:pPr>
          </w:p>
          <w:p w14:paraId="ED02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color w:val="000000"/>
                <w:sz w:val="28"/>
                <w:u w:val="single"/>
              </w:rPr>
            </w:pPr>
            <w:r>
              <w:rPr>
                <w:rFonts w:ascii="PT Astra Serif" w:hAnsi="PT Astra Serif"/>
                <w:b w:val="1"/>
                <w:color w:val="000000"/>
                <w:sz w:val="28"/>
                <w:u w:val="single"/>
              </w:rPr>
              <w:t>паспортные данные</w:t>
            </w:r>
          </w:p>
          <w:p w14:paraId="EE020000">
            <w:pPr>
              <w:widowControl w:val="1"/>
              <w:ind/>
              <w:jc w:val="left"/>
              <w:rPr>
                <w:rFonts w:ascii="PT Astra Serif" w:hAnsi="PT Astra Serif"/>
                <w:b w:val="1"/>
                <w:color w:val="000000"/>
                <w:sz w:val="28"/>
                <w:u w:val="single"/>
              </w:rPr>
            </w:pPr>
          </w:p>
          <w:p w14:paraId="EF020000">
            <w:pPr>
              <w:widowControl w:val="1"/>
              <w:ind/>
              <w:jc w:val="left"/>
              <w:rPr>
                <w:rFonts w:ascii="PT Astra Serif" w:hAnsi="PT Astra Serif"/>
                <w:b w:val="1"/>
                <w:color w:val="000000"/>
                <w:sz w:val="28"/>
                <w:u w:val="single"/>
              </w:rPr>
            </w:pPr>
          </w:p>
          <w:p w14:paraId="F0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8"/>
                <w:u w:val="single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_______________/____________</w:t>
            </w:r>
          </w:p>
          <w:p w14:paraId="F1020000">
            <w:pPr>
              <w:widowControl w:val="1"/>
              <w:ind/>
              <w:jc w:val="left"/>
              <w:rPr>
                <w:rFonts w:ascii="PT Astra Serif" w:hAnsi="PT Astra Serif"/>
                <w:color w:val="000000"/>
                <w:sz w:val="28"/>
                <w:vertAlign w:val="superscript"/>
              </w:rPr>
            </w:pPr>
            <w:r>
              <w:rPr>
                <w:rFonts w:ascii="PT Astra Serif" w:hAnsi="PT Astra Serif"/>
                <w:color w:val="000000"/>
                <w:sz w:val="28"/>
                <w:vertAlign w:val="superscript"/>
              </w:rPr>
              <w:t xml:space="preserve">                              (</w:t>
            </w:r>
            <w:r>
              <w:rPr>
                <w:rFonts w:ascii="PT Astra Serif" w:hAnsi="PT Astra Serif"/>
                <w:color w:val="000000"/>
                <w:sz w:val="28"/>
                <w:vertAlign w:val="superscript"/>
              </w:rPr>
              <w:t xml:space="preserve">подпись)   </w:t>
            </w:r>
            <w:r>
              <w:rPr>
                <w:rFonts w:ascii="PT Astra Serif" w:hAnsi="PT Astra Serif"/>
                <w:color w:val="000000"/>
                <w:sz w:val="28"/>
                <w:vertAlign w:val="superscript"/>
              </w:rPr>
              <w:t xml:space="preserve">                    ФИО</w:t>
            </w:r>
          </w:p>
        </w:tc>
        <w:tc>
          <w:tcPr>
            <w:tcW w:type="dxa" w:w="479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F202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i w:val="1"/>
                <w:color w:val="000000"/>
                <w:sz w:val="28"/>
                <w:u w:val="single"/>
              </w:rPr>
            </w:pPr>
          </w:p>
          <w:p w14:paraId="F3020000">
            <w:pPr>
              <w:widowControl w:val="1"/>
              <w:ind/>
              <w:jc w:val="left"/>
              <w:rPr>
                <w:rFonts w:ascii="PT Astra Serif" w:hAnsi="PT Astra Serif"/>
                <w:b w:val="1"/>
                <w:i w:val="1"/>
                <w:color w:val="000000"/>
                <w:sz w:val="28"/>
                <w:u w:val="single"/>
              </w:rPr>
            </w:pPr>
          </w:p>
          <w:p w14:paraId="F402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i w:val="1"/>
                <w:color w:val="000000"/>
                <w:sz w:val="28"/>
                <w:u w:val="single"/>
              </w:rPr>
            </w:pPr>
            <w:r>
              <w:rPr>
                <w:rFonts w:ascii="PT Astra Serif" w:hAnsi="PT Astra Serif"/>
                <w:b w:val="1"/>
                <w:i w:val="1"/>
                <w:color w:val="000000"/>
                <w:sz w:val="28"/>
                <w:u w:val="single"/>
              </w:rPr>
              <w:t>Одаряемый:</w:t>
            </w:r>
          </w:p>
          <w:p w14:paraId="F5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8"/>
              </w:rPr>
            </w:pPr>
          </w:p>
          <w:p w14:paraId="F6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8"/>
              </w:rPr>
            </w:pPr>
          </w:p>
          <w:p w14:paraId="F7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8"/>
              </w:rPr>
            </w:pPr>
          </w:p>
          <w:p w14:paraId="F8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8"/>
              </w:rPr>
            </w:pPr>
          </w:p>
          <w:p w14:paraId="F9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8"/>
              </w:rPr>
            </w:pPr>
          </w:p>
          <w:p w14:paraId="FA02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i w:val="1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______________/______________</w:t>
            </w:r>
          </w:p>
          <w:p w14:paraId="FB020000">
            <w:pPr>
              <w:widowControl w:val="1"/>
              <w:ind/>
              <w:jc w:val="left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  <w:vertAlign w:val="superscript"/>
              </w:rPr>
              <w:t xml:space="preserve">                      (</w:t>
            </w:r>
            <w:r>
              <w:rPr>
                <w:rFonts w:ascii="PT Astra Serif" w:hAnsi="PT Astra Serif"/>
                <w:color w:val="000000"/>
                <w:sz w:val="28"/>
                <w:vertAlign w:val="superscript"/>
              </w:rPr>
              <w:t xml:space="preserve">подпись)   </w:t>
            </w:r>
            <w:r>
              <w:rPr>
                <w:rFonts w:ascii="PT Astra Serif" w:hAnsi="PT Astra Serif"/>
                <w:color w:val="000000"/>
                <w:sz w:val="28"/>
                <w:vertAlign w:val="superscript"/>
              </w:rPr>
              <w:t xml:space="preserve">                         ФИО</w:t>
            </w:r>
          </w:p>
        </w:tc>
      </w:tr>
      <w:tr>
        <w:tc>
          <w:tcPr>
            <w:tcW w:type="dxa" w:w="4772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FC020000">
            <w:pPr>
              <w:widowControl w:val="1"/>
              <w:ind/>
              <w:jc w:val="left"/>
              <w:rPr>
                <w:rFonts w:ascii="PT Astra Serif" w:hAnsi="PT Astra Serif"/>
                <w:b w:val="1"/>
                <w:i w:val="1"/>
                <w:color w:val="000000"/>
                <w:sz w:val="28"/>
                <w:u w:val="single"/>
              </w:rPr>
            </w:pPr>
          </w:p>
          <w:p w14:paraId="FD020000">
            <w:pPr>
              <w:widowControl w:val="1"/>
              <w:ind/>
              <w:jc w:val="left"/>
              <w:rPr>
                <w:rFonts w:ascii="PT Astra Serif" w:hAnsi="PT Astra Serif"/>
                <w:b w:val="1"/>
                <w:i w:val="1"/>
                <w:color w:val="000000"/>
                <w:sz w:val="28"/>
                <w:u w:val="single"/>
              </w:rPr>
            </w:pPr>
          </w:p>
        </w:tc>
        <w:tc>
          <w:tcPr>
            <w:tcW w:type="dxa" w:w="479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FE02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i w:val="1"/>
                <w:color w:val="000000"/>
                <w:sz w:val="28"/>
                <w:u w:val="single"/>
              </w:rPr>
            </w:pPr>
          </w:p>
        </w:tc>
      </w:tr>
    </w:tbl>
    <w:p w14:paraId="FF020000">
      <w:pPr>
        <w:widowControl w:val="1"/>
        <w:ind w:firstLine="709"/>
        <w:jc w:val="right"/>
        <w:rPr>
          <w:rFonts w:ascii="PT Astra Serif" w:hAnsi="PT Astra Serif"/>
          <w:spacing w:val="2"/>
          <w:sz w:val="28"/>
          <w:highlight w:val="white"/>
        </w:rPr>
      </w:pPr>
    </w:p>
    <w:p w14:paraId="00030000">
      <w:pPr>
        <w:sectPr>
          <w:headerReference r:id="rId4" w:type="default"/>
          <w:headerReference r:id="rId1" w:type="first"/>
          <w:pgSz w:h="16838" w:orient="portrait" w:w="11906"/>
          <w:pgMar w:bottom="993" w:footer="0" w:gutter="0" w:header="567" w:left="1701" w:right="850" w:top="1134"/>
          <w:pgNumType w:start="1"/>
          <w:titlePg/>
        </w:sectPr>
      </w:pPr>
    </w:p>
    <w:tbl>
      <w:tblPr>
        <w:tblStyle w:val="Style_2"/>
        <w:tblW w:type="auto" w:w="0"/>
        <w:jc w:val="right"/>
        <w:tblInd w:type="dxa" w:w="0"/>
        <w:tblLayout w:type="fixed"/>
      </w:tblPr>
      <w:tblGrid>
        <w:gridCol w:w="5244"/>
      </w:tblGrid>
      <w:tr>
        <w:trPr>
          <w:trHeight w:hRule="atLeast" w:val="1846"/>
        </w:trPr>
        <w:tc>
          <w:tcPr>
            <w:tcW w:type="dxa" w:w="5244"/>
          </w:tcPr>
          <w:p w14:paraId="0103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Приложение № 5</w:t>
            </w:r>
          </w:p>
          <w:p w14:paraId="0203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 Положению о порядке и сроках представления, рассмотрения и оценки предложений заинтересованных лиц</w:t>
            </w:r>
          </w:p>
          <w:p w14:paraId="0303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 включении дворовых и(или) общественной территорий в муниципальную программу «Формирование современной городской среды» муниципального образования</w:t>
            </w:r>
          </w:p>
          <w:p w14:paraId="0403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4"/>
              </w:rPr>
              <w:t xml:space="preserve">город Щекино </w:t>
            </w:r>
            <w:r>
              <w:rPr>
                <w:rFonts w:ascii="PT Astra Serif" w:hAnsi="PT Astra Serif"/>
                <w:sz w:val="24"/>
              </w:rPr>
              <w:t>Щекинского</w:t>
            </w:r>
            <w:r>
              <w:rPr>
                <w:rFonts w:ascii="PT Astra Serif" w:hAnsi="PT Astra Serif"/>
                <w:sz w:val="24"/>
              </w:rPr>
              <w:t xml:space="preserve"> района</w:t>
            </w:r>
          </w:p>
        </w:tc>
      </w:tr>
    </w:tbl>
    <w:p w14:paraId="05030000">
      <w:pPr>
        <w:widowControl w:val="1"/>
        <w:spacing w:after="200" w:line="276" w:lineRule="auto"/>
        <w:ind/>
        <w:jc w:val="left"/>
        <w:rPr>
          <w:rFonts w:ascii="PT Astra Serif" w:hAnsi="PT Astra Serif"/>
        </w:rPr>
      </w:pPr>
    </w:p>
    <w:p w14:paraId="06030000">
      <w:pPr>
        <w:widowControl w:val="1"/>
        <w:spacing w:before="200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ЖУРНАЛ</w:t>
      </w:r>
    </w:p>
    <w:p w14:paraId="0703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регистрации заявок, заполняемый </w:t>
      </w:r>
      <w:r>
        <w:rPr>
          <w:rFonts w:ascii="PT Astra Serif" w:hAnsi="PT Astra Serif"/>
          <w:b w:val="1"/>
          <w:spacing w:val="2"/>
          <w:sz w:val="28"/>
          <w:highlight w:val="white"/>
        </w:rPr>
        <w:t>специалистом Комитета</w:t>
      </w:r>
      <w:r>
        <w:rPr>
          <w:rFonts w:ascii="PT Astra Serif" w:hAnsi="PT Astra Serif"/>
          <w:b w:val="1"/>
          <w:spacing w:val="2"/>
          <w:sz w:val="28"/>
          <w:highlight w:val="white"/>
        </w:rPr>
        <w:br/>
      </w:r>
    </w:p>
    <w:tbl>
      <w:tblPr>
        <w:tblStyle w:val="Style_2"/>
        <w:tblW w:type="auto" w:w="0"/>
        <w:tblInd w:type="dxa" w:w="-431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828"/>
        <w:gridCol w:w="1475"/>
        <w:gridCol w:w="2660"/>
        <w:gridCol w:w="1700"/>
        <w:gridCol w:w="1843"/>
        <w:gridCol w:w="1418"/>
      </w:tblGrid>
      <w:tr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803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</w:t>
            </w:r>
          </w:p>
          <w:p w14:paraId="0903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п/п</w:t>
            </w:r>
          </w:p>
        </w:tc>
        <w:tc>
          <w:tcPr>
            <w:tcW w:type="dxa" w:w="1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A03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Дата принятия заявления</w:t>
            </w:r>
          </w:p>
        </w:tc>
        <w:tc>
          <w:tcPr>
            <w:tcW w:type="dxa" w:w="2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B03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Месторасположение объекта (дворовой территории, территории общего пользования)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C03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Ф.И.О.</w:t>
            </w:r>
          </w:p>
          <w:p w14:paraId="0D03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заявителя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E03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Прилагаемые документы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F03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Подпись заявителя</w:t>
            </w:r>
          </w:p>
        </w:tc>
      </w:tr>
      <w:tr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003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</w:t>
            </w:r>
          </w:p>
        </w:tc>
        <w:tc>
          <w:tcPr>
            <w:tcW w:type="dxa" w:w="1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103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</w:t>
            </w:r>
          </w:p>
        </w:tc>
        <w:tc>
          <w:tcPr>
            <w:tcW w:type="dxa" w:w="2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203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3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303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4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403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5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5030000">
            <w:pPr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6</w:t>
            </w:r>
          </w:p>
        </w:tc>
      </w:tr>
      <w:tr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6030000">
            <w:pPr>
              <w:widowControl w:val="0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7030000">
            <w:pPr>
              <w:widowControl w:val="0"/>
              <w:ind/>
              <w:jc w:val="left"/>
              <w:rPr>
                <w:rFonts w:ascii="PT Astra Serif" w:hAnsi="PT Astra Serif"/>
                <w:sz w:val="28"/>
              </w:rPr>
            </w:pPr>
          </w:p>
          <w:p w14:paraId="18030000">
            <w:pPr>
              <w:widowControl w:val="0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2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9030000">
            <w:pPr>
              <w:widowControl w:val="0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A030000">
            <w:pPr>
              <w:widowControl w:val="0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B030000">
            <w:pPr>
              <w:widowControl w:val="0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C030000">
            <w:pPr>
              <w:widowControl w:val="0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</w:tr>
      <w:tr>
        <w:tc>
          <w:tcPr>
            <w:tcW w:type="dxa" w:w="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D030000">
            <w:pPr>
              <w:widowControl w:val="0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E030000">
            <w:pPr>
              <w:widowControl w:val="0"/>
              <w:ind/>
              <w:jc w:val="left"/>
              <w:rPr>
                <w:rFonts w:ascii="PT Astra Serif" w:hAnsi="PT Astra Serif"/>
                <w:sz w:val="28"/>
              </w:rPr>
            </w:pPr>
          </w:p>
          <w:p w14:paraId="1F030000">
            <w:pPr>
              <w:widowControl w:val="0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2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0030000">
            <w:pPr>
              <w:widowControl w:val="0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1030000">
            <w:pPr>
              <w:widowControl w:val="0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2030000">
            <w:pPr>
              <w:widowControl w:val="0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3030000">
            <w:pPr>
              <w:widowControl w:val="0"/>
              <w:ind/>
              <w:jc w:val="left"/>
              <w:rPr>
                <w:rFonts w:ascii="PT Astra Serif" w:hAnsi="PT Astra Serif"/>
                <w:sz w:val="28"/>
              </w:rPr>
            </w:pPr>
          </w:p>
        </w:tc>
      </w:tr>
    </w:tbl>
    <w:p w14:paraId="24030000">
      <w:pPr>
        <w:sectPr>
          <w:headerReference r:id="rId7" w:type="default"/>
          <w:headerReference r:id="rId17" w:type="first"/>
          <w:pgSz w:h="16838" w:orient="portrait" w:w="11906"/>
          <w:pgMar w:bottom="993" w:footer="0" w:gutter="0" w:header="567" w:left="1701" w:right="850" w:top="1134"/>
          <w:pgNumType w:start="1"/>
        </w:sectPr>
      </w:pPr>
    </w:p>
    <w:tbl>
      <w:tblPr>
        <w:tblStyle w:val="Style_2"/>
        <w:tblW w:type="auto" w:w="0"/>
        <w:jc w:val="right"/>
        <w:tblInd w:type="dxa" w:w="0"/>
        <w:tblLayout w:type="fixed"/>
      </w:tblPr>
      <w:tblGrid>
        <w:gridCol w:w="5244"/>
      </w:tblGrid>
      <w:tr>
        <w:trPr>
          <w:trHeight w:hRule="atLeast" w:val="1846"/>
        </w:trPr>
        <w:tc>
          <w:tcPr>
            <w:tcW w:type="dxa" w:w="5244"/>
          </w:tcPr>
          <w:p w14:paraId="2503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Приложение № 6</w:t>
            </w:r>
          </w:p>
          <w:p w14:paraId="2603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 Положению о порядке и сроках представления, рассмотрения и оценки предложений заинтересованных лиц</w:t>
            </w:r>
          </w:p>
          <w:p w14:paraId="2703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 включении дворовых и(или) общественной территорий в муниципальную программу «Формирование современной городской среды» муниципального образования</w:t>
            </w:r>
          </w:p>
          <w:p w14:paraId="2803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4"/>
              </w:rPr>
              <w:t xml:space="preserve">город Щекино </w:t>
            </w:r>
            <w:r>
              <w:rPr>
                <w:rFonts w:ascii="PT Astra Serif" w:hAnsi="PT Astra Serif"/>
                <w:sz w:val="24"/>
              </w:rPr>
              <w:t>Щекинского</w:t>
            </w:r>
            <w:r>
              <w:rPr>
                <w:rFonts w:ascii="PT Astra Serif" w:hAnsi="PT Astra Serif"/>
                <w:sz w:val="24"/>
              </w:rPr>
              <w:t xml:space="preserve"> района</w:t>
            </w:r>
          </w:p>
        </w:tc>
      </w:tr>
    </w:tbl>
    <w:p w14:paraId="29030000">
      <w:pPr>
        <w:pStyle w:val="Style_9"/>
        <w:widowControl w:val="1"/>
        <w:ind/>
        <w:jc w:val="center"/>
        <w:rPr>
          <w:rFonts w:ascii="PT Astra Serif" w:hAnsi="PT Astra Serif"/>
          <w:b w:val="1"/>
          <w:sz w:val="16"/>
        </w:rPr>
      </w:pPr>
    </w:p>
    <w:p w14:paraId="2A030000">
      <w:pPr>
        <w:pStyle w:val="Style_9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АКТ</w:t>
      </w:r>
    </w:p>
    <w:p w14:paraId="2B030000">
      <w:pPr>
        <w:pStyle w:val="Style_9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 приема-передачи объектов внешнего благоустройства </w:t>
      </w:r>
    </w:p>
    <w:p w14:paraId="2C030000">
      <w:pPr>
        <w:pStyle w:val="Style_9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для их последующего содержания</w:t>
      </w:r>
    </w:p>
    <w:p w14:paraId="2D030000">
      <w:pPr>
        <w:pStyle w:val="Style_9"/>
        <w:widowControl w:val="1"/>
        <w:ind/>
        <w:jc w:val="center"/>
        <w:rPr>
          <w:rFonts w:ascii="PT Astra Serif" w:hAnsi="PT Astra Serif"/>
          <w:b w:val="1"/>
          <w:sz w:val="16"/>
        </w:rPr>
      </w:pPr>
    </w:p>
    <w:p w14:paraId="2E030000">
      <w:pPr>
        <w:rPr>
          <w:rStyle w:val="Style_10_ch"/>
          <w:rFonts w:ascii="PT Astra Serif" w:hAnsi="PT Astra Serif"/>
          <w:color w:val="2D2D2D"/>
          <w:spacing w:val="2"/>
          <w:sz w:val="24"/>
        </w:rPr>
      </w:pPr>
      <w:r>
        <w:rPr>
          <w:rFonts w:ascii="PT Astra Serif" w:hAnsi="PT Astra Serif"/>
          <w:color w:val="2D2D2D"/>
          <w:spacing w:val="2"/>
          <w:sz w:val="24"/>
        </w:rPr>
        <w:t>__________________                                                                «___»______________ 20__ г.</w:t>
      </w:r>
      <w:r>
        <w:rPr>
          <w:rStyle w:val="Style_10_ch"/>
          <w:rFonts w:ascii="PT Astra Serif" w:hAnsi="PT Astra Serif"/>
          <w:color w:val="2D2D2D"/>
          <w:spacing w:val="2"/>
          <w:sz w:val="24"/>
        </w:rPr>
        <w:t> </w:t>
      </w:r>
    </w:p>
    <w:p w14:paraId="2F030000">
      <w:pPr>
        <w:widowControl w:val="1"/>
        <w:ind w:firstLine="709"/>
        <w:rPr>
          <w:rFonts w:ascii="PT Astra Serif" w:hAnsi="PT Astra Serif"/>
          <w:sz w:val="26"/>
        </w:rPr>
      </w:pPr>
    </w:p>
    <w:p w14:paraId="30030000">
      <w:pPr>
        <w:widowControl w:val="1"/>
        <w:ind w:firstLine="709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Мы, нижеподписавшиеся, от администрации муниципального образовании ________________________________________________________________, в лице ____________________________ (далее – Ответственный исполнитель Программы) с одной стороны, и представитель собственников помещений многоквартирного дома (МКД), расположенного по адресу:____________________________________ (далее - МКД),</w:t>
      </w:r>
      <w:r>
        <w:rPr>
          <w:rFonts w:ascii="PT Astra Serif" w:hAnsi="PT Astra Serif"/>
          <w:sz w:val="26"/>
        </w:rPr>
        <w:t>__________________________________</w:t>
      </w:r>
      <w:r>
        <w:rPr>
          <w:rFonts w:ascii="PT Astra Serif" w:hAnsi="PT Astra Serif"/>
          <w:sz w:val="26"/>
        </w:rPr>
        <w:t xml:space="preserve"> (Ф.И.О. доверенного лица), действующий на основании протокола общего собрания собственников помещений МКД от «__» ___________ 20__г. №__ (является неотъемлемой частью акта) (далее - Собственник), с другой стороны, составили настоящий акт о том, что Ответственный исполнитель Программы передает выполненные в рамках мероприятий муниципальной программы муниципального образования _______________________________________, а Собственник принимает:</w:t>
      </w:r>
    </w:p>
    <w:p w14:paraId="31030000">
      <w:pPr>
        <w:widowControl w:val="1"/>
        <w:ind w:firstLine="709"/>
        <w:rPr>
          <w:rFonts w:ascii="PT Astra Serif" w:hAnsi="PT Astra Serif"/>
          <w:sz w:val="26"/>
        </w:rPr>
      </w:pPr>
      <w:r>
        <w:rPr>
          <w:rFonts w:ascii="PT Astra Serif" w:hAnsi="PT Astra Serif"/>
          <w:spacing w:val="2"/>
          <w:sz w:val="26"/>
        </w:rPr>
        <w:t>1. Объекты благоустройства дворовых территорий:</w:t>
      </w:r>
    </w:p>
    <w:p w14:paraId="32030000">
      <w:pPr>
        <w:widowControl w:val="1"/>
        <w:ind/>
        <w:jc w:val="center"/>
        <w:rPr>
          <w:rFonts w:ascii="PT Astra Serif" w:hAnsi="PT Astra Serif"/>
          <w:spacing w:val="2"/>
          <w:sz w:val="26"/>
        </w:rPr>
      </w:pPr>
      <w:r>
        <w:rPr>
          <w:rFonts w:ascii="PT Astra Serif" w:hAnsi="PT Astra Serif"/>
          <w:sz w:val="26"/>
        </w:rPr>
        <w:t>_____________________________________________________________________________________________________________________________________________________________________________________________________________________ (</w:t>
      </w:r>
      <w:r>
        <w:rPr>
          <w:rFonts w:ascii="PT Astra Serif" w:hAnsi="PT Astra Serif"/>
          <w:spacing w:val="2"/>
          <w:sz w:val="26"/>
        </w:rPr>
        <w:t>указываются все объекты благоустройства, выполненные в рамках мероприятий).</w:t>
      </w:r>
    </w:p>
    <w:p w14:paraId="33030000">
      <w:pPr>
        <w:widowControl w:val="1"/>
        <w:ind/>
        <w:jc w:val="center"/>
        <w:rPr>
          <w:rFonts w:ascii="PT Astra Serif" w:hAnsi="PT Astra Serif"/>
          <w:spacing w:val="2"/>
          <w:sz w:val="26"/>
        </w:rPr>
      </w:pPr>
    </w:p>
    <w:p w14:paraId="34030000">
      <w:pPr>
        <w:widowControl w:val="1"/>
        <w:ind w:firstLine="709"/>
        <w:rPr>
          <w:rFonts w:ascii="PT Astra Serif" w:hAnsi="PT Astra Serif"/>
          <w:spacing w:val="2"/>
          <w:sz w:val="26"/>
        </w:rPr>
      </w:pPr>
      <w:r>
        <w:rPr>
          <w:rFonts w:ascii="PT Astra Serif" w:hAnsi="PT Astra Serif"/>
          <w:spacing w:val="2"/>
          <w:sz w:val="26"/>
        </w:rPr>
        <w:t>2.</w:t>
      </w:r>
      <w:r>
        <w:rPr>
          <w:rStyle w:val="Style_10_ch"/>
          <w:rFonts w:ascii="PT Astra Serif" w:hAnsi="PT Astra Serif"/>
          <w:spacing w:val="2"/>
          <w:sz w:val="26"/>
        </w:rPr>
        <w:t> </w:t>
      </w:r>
      <w:r>
        <w:rPr>
          <w:rFonts w:ascii="PT Astra Serif" w:hAnsi="PT Astra Serif"/>
          <w:spacing w:val="2"/>
          <w:sz w:val="26"/>
        </w:rPr>
        <w:t>Объекты</w:t>
      </w:r>
      <w:r>
        <w:rPr>
          <w:rStyle w:val="Style_10_ch"/>
          <w:rFonts w:ascii="PT Astra Serif" w:hAnsi="PT Astra Serif"/>
          <w:spacing w:val="2"/>
          <w:sz w:val="26"/>
        </w:rPr>
        <w:t xml:space="preserve"> </w:t>
      </w:r>
      <w:r>
        <w:rPr>
          <w:rFonts w:ascii="PT Astra Serif" w:hAnsi="PT Astra Serif"/>
          <w:spacing w:val="2"/>
          <w:sz w:val="26"/>
        </w:rPr>
        <w:t>общего имущества</w:t>
      </w:r>
      <w:r>
        <w:rPr>
          <w:rStyle w:val="Style_10_ch"/>
          <w:rFonts w:ascii="PT Astra Serif" w:hAnsi="PT Astra Serif"/>
          <w:spacing w:val="2"/>
          <w:sz w:val="26"/>
        </w:rPr>
        <w:t xml:space="preserve"> </w:t>
      </w:r>
      <w:r>
        <w:rPr>
          <w:rFonts w:ascii="PT Astra Serif" w:hAnsi="PT Astra Serif"/>
          <w:spacing w:val="2"/>
          <w:sz w:val="26"/>
        </w:rPr>
        <w:t>в</w:t>
      </w:r>
      <w:r>
        <w:rPr>
          <w:rStyle w:val="Style_10_ch"/>
          <w:rFonts w:ascii="PT Astra Serif" w:hAnsi="PT Astra Serif"/>
          <w:spacing w:val="2"/>
          <w:sz w:val="26"/>
        </w:rPr>
        <w:t xml:space="preserve"> </w:t>
      </w:r>
      <w:r>
        <w:rPr>
          <w:rFonts w:ascii="PT Astra Serif" w:hAnsi="PT Astra Serif"/>
          <w:spacing w:val="2"/>
          <w:sz w:val="26"/>
        </w:rPr>
        <w:t>МКД,</w:t>
      </w:r>
      <w:r>
        <w:rPr>
          <w:rStyle w:val="Style_10_ch"/>
          <w:rFonts w:ascii="PT Astra Serif" w:hAnsi="PT Astra Serif"/>
          <w:spacing w:val="2"/>
          <w:sz w:val="26"/>
        </w:rPr>
        <w:t xml:space="preserve"> </w:t>
      </w:r>
      <w:r>
        <w:rPr>
          <w:rFonts w:ascii="PT Astra Serif" w:hAnsi="PT Astra Serif"/>
          <w:spacing w:val="2"/>
          <w:sz w:val="26"/>
        </w:rPr>
        <w:t>передаваемые</w:t>
      </w:r>
      <w:r>
        <w:rPr>
          <w:rStyle w:val="Style_10_ch"/>
          <w:rFonts w:ascii="PT Astra Serif" w:hAnsi="PT Astra Serif"/>
          <w:spacing w:val="2"/>
          <w:sz w:val="26"/>
        </w:rPr>
        <w:t xml:space="preserve"> </w:t>
      </w:r>
      <w:r>
        <w:rPr>
          <w:rFonts w:ascii="PT Astra Serif" w:hAnsi="PT Astra Serif"/>
          <w:spacing w:val="2"/>
          <w:sz w:val="26"/>
        </w:rPr>
        <w:t>в</w:t>
      </w:r>
      <w:r>
        <w:rPr>
          <w:rStyle w:val="Style_10_ch"/>
          <w:rFonts w:ascii="PT Astra Serif" w:hAnsi="PT Astra Serif"/>
          <w:spacing w:val="2"/>
          <w:sz w:val="26"/>
        </w:rPr>
        <w:t xml:space="preserve"> </w:t>
      </w:r>
      <w:r>
        <w:rPr>
          <w:rFonts w:ascii="PT Astra Serif" w:hAnsi="PT Astra Serif"/>
          <w:spacing w:val="2"/>
          <w:sz w:val="26"/>
        </w:rPr>
        <w:t>общую долевую собственность:</w:t>
      </w:r>
      <w:r>
        <w:rPr>
          <w:rFonts w:ascii="PT Astra Serif" w:hAnsi="PT Astra Serif"/>
          <w:sz w:val="26"/>
        </w:rPr>
        <w:t xml:space="preserve">_________________________________________________________________________________________________________________________________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pacing w:val="2"/>
          <w:sz w:val="26"/>
        </w:rPr>
        <w:t>(указываются элементы малых архитектурных форм, детское игровое и спортивное оборудование, парковочные карманы и т.д.)</w:t>
      </w:r>
    </w:p>
    <w:p w14:paraId="35030000">
      <w:pPr>
        <w:rPr>
          <w:rFonts w:ascii="PT Astra Serif" w:hAnsi="PT Astra Serif"/>
          <w:spacing w:val="2"/>
          <w:sz w:val="26"/>
        </w:rPr>
      </w:pPr>
    </w:p>
    <w:p w14:paraId="36030000">
      <w:pPr>
        <w:widowControl w:val="1"/>
        <w:ind w:firstLine="709"/>
        <w:rPr>
          <w:rFonts w:ascii="PT Astra Serif" w:hAnsi="PT Astra Serif"/>
          <w:spacing w:val="2"/>
          <w:sz w:val="26"/>
        </w:rPr>
      </w:pPr>
      <w:r>
        <w:rPr>
          <w:rFonts w:ascii="PT Astra Serif" w:hAnsi="PT Astra Serif"/>
          <w:spacing w:val="2"/>
          <w:sz w:val="26"/>
        </w:rPr>
        <w:t>Объекты,</w:t>
      </w:r>
      <w:r>
        <w:rPr>
          <w:rStyle w:val="Style_10_ch"/>
          <w:rFonts w:ascii="PT Astra Serif" w:hAnsi="PT Astra Serif"/>
          <w:spacing w:val="2"/>
          <w:sz w:val="26"/>
        </w:rPr>
        <w:t xml:space="preserve"> </w:t>
      </w:r>
      <w:r>
        <w:rPr>
          <w:rFonts w:ascii="PT Astra Serif" w:hAnsi="PT Astra Serif"/>
          <w:spacing w:val="2"/>
          <w:sz w:val="26"/>
        </w:rPr>
        <w:t>указанные</w:t>
      </w:r>
      <w:r>
        <w:rPr>
          <w:rStyle w:val="Style_10_ch"/>
          <w:rFonts w:ascii="PT Astra Serif" w:hAnsi="PT Astra Serif"/>
          <w:spacing w:val="2"/>
          <w:sz w:val="26"/>
        </w:rPr>
        <w:t xml:space="preserve"> </w:t>
      </w:r>
      <w:r>
        <w:rPr>
          <w:rFonts w:ascii="PT Astra Serif" w:hAnsi="PT Astra Serif"/>
          <w:spacing w:val="2"/>
          <w:sz w:val="26"/>
        </w:rPr>
        <w:t>в</w:t>
      </w:r>
      <w:r>
        <w:rPr>
          <w:rStyle w:val="Style_10_ch"/>
          <w:rFonts w:ascii="PT Astra Serif" w:hAnsi="PT Astra Serif"/>
          <w:spacing w:val="2"/>
          <w:sz w:val="26"/>
        </w:rPr>
        <w:t xml:space="preserve"> </w:t>
      </w:r>
      <w:r>
        <w:rPr>
          <w:rFonts w:ascii="PT Astra Serif" w:hAnsi="PT Astra Serif"/>
          <w:spacing w:val="2"/>
          <w:sz w:val="26"/>
        </w:rPr>
        <w:t>пунктах</w:t>
      </w:r>
      <w:r>
        <w:rPr>
          <w:rStyle w:val="Style_10_ch"/>
          <w:rFonts w:ascii="PT Astra Serif" w:hAnsi="PT Astra Serif"/>
          <w:spacing w:val="2"/>
          <w:sz w:val="26"/>
        </w:rPr>
        <w:t xml:space="preserve"> </w:t>
      </w:r>
      <w:r>
        <w:rPr>
          <w:rFonts w:ascii="PT Astra Serif" w:hAnsi="PT Astra Serif"/>
          <w:spacing w:val="2"/>
          <w:sz w:val="26"/>
        </w:rPr>
        <w:t>1,</w:t>
      </w:r>
      <w:r>
        <w:rPr>
          <w:rStyle w:val="Style_10_ch"/>
          <w:rFonts w:ascii="PT Astra Serif" w:hAnsi="PT Astra Serif"/>
          <w:spacing w:val="2"/>
          <w:sz w:val="26"/>
        </w:rPr>
        <w:t xml:space="preserve"> </w:t>
      </w:r>
      <w:r>
        <w:rPr>
          <w:rFonts w:ascii="PT Astra Serif" w:hAnsi="PT Astra Serif"/>
          <w:spacing w:val="2"/>
          <w:sz w:val="26"/>
        </w:rPr>
        <w:t>2</w:t>
      </w:r>
      <w:r>
        <w:rPr>
          <w:rStyle w:val="Style_10_ch"/>
          <w:rFonts w:ascii="PT Astra Serif" w:hAnsi="PT Astra Serif"/>
          <w:spacing w:val="2"/>
          <w:sz w:val="26"/>
        </w:rPr>
        <w:t xml:space="preserve"> </w:t>
      </w:r>
      <w:r>
        <w:rPr>
          <w:rFonts w:ascii="PT Astra Serif" w:hAnsi="PT Astra Serif"/>
          <w:spacing w:val="2"/>
          <w:sz w:val="26"/>
        </w:rPr>
        <w:t>настоящего акта приема-передачи объектов</w:t>
      </w:r>
      <w:r>
        <w:rPr>
          <w:rStyle w:val="Style_10_ch"/>
          <w:rFonts w:ascii="PT Astra Serif" w:hAnsi="PT Astra Serif"/>
          <w:spacing w:val="2"/>
          <w:sz w:val="26"/>
        </w:rPr>
        <w:t xml:space="preserve"> </w:t>
      </w:r>
      <w:r>
        <w:rPr>
          <w:rFonts w:ascii="PT Astra Serif" w:hAnsi="PT Astra Serif"/>
          <w:spacing w:val="-7"/>
          <w:sz w:val="26"/>
        </w:rPr>
        <w:t>благоустройства,</w:t>
      </w:r>
      <w:r>
        <w:rPr>
          <w:rStyle w:val="Style_10_ch"/>
          <w:rFonts w:ascii="PT Astra Serif" w:hAnsi="PT Astra Serif"/>
          <w:spacing w:val="-7"/>
          <w:sz w:val="26"/>
        </w:rPr>
        <w:t xml:space="preserve"> </w:t>
      </w:r>
      <w:r>
        <w:rPr>
          <w:rFonts w:ascii="PT Astra Serif" w:hAnsi="PT Astra Serif"/>
          <w:spacing w:val="-7"/>
          <w:sz w:val="26"/>
        </w:rPr>
        <w:t>подлежат</w:t>
      </w:r>
      <w:r>
        <w:rPr>
          <w:rStyle w:val="Style_10_ch"/>
          <w:rFonts w:ascii="PT Astra Serif" w:hAnsi="PT Astra Serif"/>
          <w:spacing w:val="-7"/>
          <w:sz w:val="26"/>
        </w:rPr>
        <w:t xml:space="preserve"> </w:t>
      </w:r>
      <w:r>
        <w:rPr>
          <w:rFonts w:ascii="PT Astra Serif" w:hAnsi="PT Astra Serif"/>
          <w:spacing w:val="-7"/>
          <w:sz w:val="26"/>
        </w:rPr>
        <w:t>содержанию</w:t>
      </w:r>
      <w:r>
        <w:rPr>
          <w:rStyle w:val="Style_10_ch"/>
          <w:rFonts w:ascii="PT Astra Serif" w:hAnsi="PT Astra Serif"/>
          <w:spacing w:val="-7"/>
          <w:sz w:val="26"/>
        </w:rPr>
        <w:t xml:space="preserve"> </w:t>
      </w:r>
      <w:r>
        <w:rPr>
          <w:rFonts w:ascii="PT Astra Serif" w:hAnsi="PT Astra Serif"/>
          <w:spacing w:val="-7"/>
          <w:sz w:val="26"/>
        </w:rPr>
        <w:t>и</w:t>
      </w:r>
      <w:r>
        <w:rPr>
          <w:rStyle w:val="Style_10_ch"/>
          <w:rFonts w:ascii="PT Astra Serif" w:hAnsi="PT Astra Serif"/>
          <w:spacing w:val="-7"/>
          <w:sz w:val="26"/>
        </w:rPr>
        <w:t xml:space="preserve"> </w:t>
      </w:r>
      <w:r>
        <w:rPr>
          <w:rFonts w:ascii="PT Astra Serif" w:hAnsi="PT Astra Serif"/>
          <w:spacing w:val="-7"/>
          <w:sz w:val="26"/>
        </w:rPr>
        <w:t>текущему</w:t>
      </w:r>
      <w:r>
        <w:rPr>
          <w:rStyle w:val="Style_10_ch"/>
          <w:rFonts w:ascii="PT Astra Serif" w:hAnsi="PT Astra Serif"/>
          <w:spacing w:val="-7"/>
          <w:sz w:val="26"/>
        </w:rPr>
        <w:t xml:space="preserve"> </w:t>
      </w:r>
      <w:r>
        <w:rPr>
          <w:rFonts w:ascii="PT Astra Serif" w:hAnsi="PT Astra Serif"/>
          <w:spacing w:val="-7"/>
          <w:sz w:val="26"/>
        </w:rPr>
        <w:t>ремонту</w:t>
      </w:r>
      <w:r>
        <w:rPr>
          <w:rStyle w:val="Style_10_ch"/>
          <w:rFonts w:ascii="PT Astra Serif" w:hAnsi="PT Astra Serif"/>
          <w:spacing w:val="-7"/>
          <w:sz w:val="26"/>
        </w:rPr>
        <w:t xml:space="preserve"> </w:t>
      </w:r>
      <w:r>
        <w:rPr>
          <w:rFonts w:ascii="PT Astra Serif" w:hAnsi="PT Astra Serif"/>
          <w:spacing w:val="-7"/>
          <w:sz w:val="26"/>
        </w:rPr>
        <w:t>в установленном законом порядке.</w:t>
      </w:r>
    </w:p>
    <w:p w14:paraId="37030000">
      <w:pPr>
        <w:rPr>
          <w:rFonts w:ascii="PT Astra Serif" w:hAnsi="PT Astra Serif"/>
          <w:b w:val="1"/>
          <w:spacing w:val="2"/>
          <w:sz w:val="26"/>
        </w:rPr>
      </w:pPr>
    </w:p>
    <w:p w14:paraId="38030000">
      <w:pPr>
        <w:rPr>
          <w:rFonts w:ascii="PT Astra Serif" w:hAnsi="PT Astra Serif"/>
          <w:b w:val="1"/>
          <w:spacing w:val="2"/>
          <w:sz w:val="26"/>
        </w:rPr>
      </w:pPr>
      <w:r>
        <w:rPr>
          <w:rFonts w:ascii="PT Astra Serif" w:hAnsi="PT Astra Serif"/>
          <w:b w:val="1"/>
          <w:spacing w:val="2"/>
          <w:sz w:val="26"/>
        </w:rPr>
        <w:t>Подписи сторон:</w:t>
      </w:r>
    </w:p>
    <w:p w14:paraId="39030000">
      <w:pPr>
        <w:rPr>
          <w:rFonts w:ascii="PT Astra Serif" w:hAnsi="PT Astra Serif"/>
          <w:spacing w:val="2"/>
          <w:sz w:val="26"/>
        </w:rPr>
      </w:pPr>
      <w:r>
        <w:rPr>
          <w:rFonts w:ascii="PT Astra Serif" w:hAnsi="PT Astra Serif"/>
          <w:spacing w:val="2"/>
          <w:sz w:val="26"/>
        </w:rPr>
        <w:t>Собственник</w:t>
      </w:r>
    </w:p>
    <w:p w14:paraId="3A030000">
      <w:pPr>
        <w:rPr>
          <w:rFonts w:ascii="PT Astra Serif" w:hAnsi="PT Astra Serif"/>
          <w:spacing w:val="2"/>
          <w:sz w:val="26"/>
        </w:rPr>
      </w:pPr>
      <w:r>
        <w:rPr>
          <w:rFonts w:ascii="PT Astra Serif" w:hAnsi="PT Astra Serif"/>
          <w:spacing w:val="2"/>
          <w:sz w:val="26"/>
        </w:rPr>
        <w:t>Управляющая организация</w:t>
      </w:r>
    </w:p>
    <w:p w14:paraId="3B030000">
      <w:pPr>
        <w:rPr>
          <w:rFonts w:ascii="PT Astra Serif" w:hAnsi="PT Astra Serif"/>
          <w:spacing w:val="2"/>
          <w:sz w:val="26"/>
        </w:rPr>
      </w:pPr>
      <w:r>
        <w:rPr>
          <w:rFonts w:ascii="PT Astra Serif" w:hAnsi="PT Astra Serif"/>
          <w:spacing w:val="2"/>
          <w:sz w:val="26"/>
        </w:rPr>
        <w:t>М.П.</w:t>
      </w:r>
    </w:p>
    <w:p w14:paraId="3C030000">
      <w:pPr>
        <w:rPr>
          <w:rFonts w:ascii="PT Astra Serif" w:hAnsi="PT Astra Serif"/>
          <w:spacing w:val="2"/>
          <w:sz w:val="26"/>
        </w:rPr>
      </w:pPr>
      <w:r>
        <w:rPr>
          <w:rFonts w:ascii="PT Astra Serif" w:hAnsi="PT Astra Serif"/>
          <w:spacing w:val="2"/>
          <w:sz w:val="26"/>
        </w:rPr>
        <w:t>Ответственный исполнитель Программы</w:t>
      </w:r>
    </w:p>
    <w:p w14:paraId="3D030000">
      <w:pPr>
        <w:rPr>
          <w:rFonts w:ascii="PT Astra Serif" w:hAnsi="PT Astra Serif"/>
          <w:spacing w:val="2"/>
          <w:sz w:val="26"/>
          <w:highlight w:val="white"/>
        </w:rPr>
      </w:pPr>
      <w:r>
        <w:rPr>
          <w:rFonts w:ascii="PT Astra Serif" w:hAnsi="PT Astra Serif"/>
          <w:spacing w:val="2"/>
          <w:sz w:val="26"/>
        </w:rPr>
        <w:t>М.П.</w:t>
      </w:r>
      <w:r>
        <w:br w:type="page"/>
      </w:r>
    </w:p>
    <w:p w14:paraId="3E030000">
      <w:pPr>
        <w:sectPr>
          <w:headerReference r:id="rId13" w:type="default"/>
          <w:headerReference r:id="rId3" w:type="first"/>
          <w:pgSz w:h="16838" w:orient="portrait" w:w="11906"/>
          <w:pgMar w:bottom="993" w:footer="0" w:gutter="0" w:header="567" w:left="1701" w:right="850" w:top="1134"/>
          <w:pgNumType w:start="1"/>
        </w:sectPr>
      </w:pPr>
    </w:p>
    <w:tbl>
      <w:tblPr>
        <w:tblStyle w:val="Style_2"/>
        <w:tblW w:type="auto" w:w="0"/>
        <w:jc w:val="right"/>
        <w:tblInd w:type="dxa" w:w="0"/>
        <w:tblLayout w:type="fixed"/>
      </w:tblPr>
      <w:tblGrid>
        <w:gridCol w:w="5244"/>
      </w:tblGrid>
      <w:tr>
        <w:trPr>
          <w:trHeight w:hRule="atLeast" w:val="1846"/>
        </w:trPr>
        <w:tc>
          <w:tcPr>
            <w:tcW w:type="dxa" w:w="5244"/>
          </w:tcPr>
          <w:p w14:paraId="3F030000">
            <w:pPr>
              <w:pStyle w:val="Style_5"/>
              <w:pageBreakBefore w:val="1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Приложение № 7</w:t>
            </w:r>
          </w:p>
          <w:p w14:paraId="4003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 Положению о порядке и сроках представления, рассмотрения и оценки предложений заинтересованных лиц</w:t>
            </w:r>
          </w:p>
          <w:p w14:paraId="4103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 включении дворовых и(или) общественной территорий в муниципальную программу «Формирование современной городской среды» муниципального образования</w:t>
            </w:r>
          </w:p>
          <w:p w14:paraId="4203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4"/>
              </w:rPr>
              <w:t xml:space="preserve">город Щекино </w:t>
            </w:r>
            <w:r>
              <w:rPr>
                <w:rFonts w:ascii="PT Astra Serif" w:hAnsi="PT Astra Serif"/>
                <w:sz w:val="24"/>
              </w:rPr>
              <w:t>Щекинского</w:t>
            </w:r>
            <w:r>
              <w:rPr>
                <w:rFonts w:ascii="PT Astra Serif" w:hAnsi="PT Astra Serif"/>
                <w:sz w:val="24"/>
              </w:rPr>
              <w:t xml:space="preserve"> района</w:t>
            </w:r>
          </w:p>
        </w:tc>
      </w:tr>
    </w:tbl>
    <w:p w14:paraId="43030000">
      <w:pPr>
        <w:widowControl w:val="1"/>
        <w:spacing w:after="200" w:line="276" w:lineRule="auto"/>
        <w:ind/>
        <w:jc w:val="left"/>
        <w:rPr>
          <w:rFonts w:ascii="PT Astra Serif" w:hAnsi="PT Astra Serif"/>
        </w:rPr>
      </w:pPr>
    </w:p>
    <w:p w14:paraId="44030000">
      <w:pPr>
        <w:widowControl w:val="1"/>
        <w:ind/>
        <w:jc w:val="center"/>
        <w:rPr>
          <w:rFonts w:ascii="PT Astra Serif" w:hAnsi="PT Astra Serif"/>
          <w:b w:val="1"/>
          <w:spacing w:val="2"/>
          <w:sz w:val="28"/>
          <w:highlight w:val="white"/>
        </w:rPr>
      </w:pPr>
      <w:r>
        <w:rPr>
          <w:rFonts w:ascii="PT Astra Serif" w:hAnsi="PT Astra Serif"/>
          <w:b w:val="1"/>
          <w:spacing w:val="2"/>
          <w:sz w:val="28"/>
          <w:highlight w:val="white"/>
        </w:rPr>
        <w:t xml:space="preserve">Балльная оценка дворовых территорий </w:t>
      </w:r>
    </w:p>
    <w:p w14:paraId="45030000">
      <w:pPr>
        <w:widowControl w:val="1"/>
        <w:spacing w:after="160"/>
        <w:ind/>
        <w:jc w:val="center"/>
        <w:rPr>
          <w:rFonts w:ascii="PT Astra Serif" w:hAnsi="PT Astra Serif"/>
          <w:b w:val="1"/>
          <w:spacing w:val="2"/>
          <w:sz w:val="28"/>
          <w:highlight w:val="white"/>
        </w:rPr>
      </w:pPr>
      <w:r>
        <w:rPr>
          <w:rFonts w:ascii="PT Astra Serif" w:hAnsi="PT Astra Serif"/>
          <w:b w:val="1"/>
          <w:spacing w:val="2"/>
          <w:sz w:val="28"/>
          <w:highlight w:val="white"/>
        </w:rPr>
        <w:t>для включения в конкурсный отбор</w:t>
      </w:r>
    </w:p>
    <w:tbl>
      <w:tblPr>
        <w:tblStyle w:val="Style_2"/>
        <w:tblW w:type="auto" w:w="0"/>
        <w:tblLayout w:type="fixed"/>
      </w:tblPr>
      <w:tblGrid>
        <w:gridCol w:w="1100"/>
        <w:gridCol w:w="5383"/>
        <w:gridCol w:w="3242"/>
      </w:tblGrid>
      <w:tr>
        <w:trPr>
          <w:trHeight w:hRule="atLeast" w:val="628"/>
        </w:trPr>
        <w:tc>
          <w:tcPr>
            <w:tcW w:type="dxa" w:w="1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30000">
            <w:pPr>
              <w:widowControl w:val="0"/>
              <w:ind/>
              <w:jc w:val="center"/>
              <w:rPr>
                <w:rFonts w:ascii="PT Astra Serif" w:hAnsi="PT Astra Serif"/>
                <w:b w:val="1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b w:val="1"/>
                <w:spacing w:val="2"/>
                <w:sz w:val="28"/>
                <w:highlight w:val="white"/>
              </w:rPr>
              <w:t>№ п/п</w:t>
            </w: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30000">
            <w:pPr>
              <w:widowControl w:val="0"/>
              <w:ind/>
              <w:jc w:val="center"/>
              <w:rPr>
                <w:rFonts w:ascii="PT Astra Serif" w:hAnsi="PT Astra Serif"/>
                <w:b w:val="1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b w:val="1"/>
                <w:spacing w:val="2"/>
                <w:sz w:val="28"/>
                <w:highlight w:val="white"/>
              </w:rPr>
              <w:t>Наименование критериев отбора</w:t>
            </w:r>
          </w:p>
        </w:tc>
        <w:tc>
          <w:tcPr>
            <w:tcW w:type="dxa" w:w="3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30000">
            <w:pPr>
              <w:widowControl w:val="0"/>
              <w:ind/>
              <w:jc w:val="center"/>
              <w:rPr>
                <w:rFonts w:ascii="PT Astra Serif" w:hAnsi="PT Astra Serif"/>
                <w:b w:val="1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b w:val="1"/>
                <w:spacing w:val="2"/>
                <w:sz w:val="28"/>
                <w:highlight w:val="white"/>
              </w:rPr>
              <w:t>Балл, присваиваемый критерию</w:t>
            </w:r>
          </w:p>
        </w:tc>
      </w:tr>
      <w:tr>
        <w:trPr>
          <w:trHeight w:hRule="atLeast" w:val="889"/>
        </w:trPr>
        <w:tc>
          <w:tcPr>
            <w:tcW w:type="dxa" w:w="1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30000">
            <w:pPr>
              <w:widowControl w:val="0"/>
              <w:ind/>
              <w:jc w:val="center"/>
              <w:rPr>
                <w:rFonts w:ascii="PT Astra Serif" w:hAnsi="PT Astra Serif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spacing w:val="2"/>
                <w:sz w:val="28"/>
                <w:highlight w:val="white"/>
              </w:rPr>
              <w:t>1</w:t>
            </w: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30000">
            <w:pPr>
              <w:widowControl w:val="0"/>
              <w:ind/>
              <w:rPr>
                <w:rFonts w:ascii="PT Astra Serif" w:hAnsi="PT Astra Serif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spacing w:val="2"/>
                <w:sz w:val="28"/>
                <w:highlight w:val="white"/>
              </w:rPr>
              <w:t>Наличие в Заявке условия трудового участия жителей при включении дополнительных работ по благоустройству</w:t>
            </w:r>
          </w:p>
        </w:tc>
        <w:tc>
          <w:tcPr>
            <w:tcW w:type="dxa" w:w="3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30000">
            <w:pPr>
              <w:widowControl w:val="0"/>
              <w:ind/>
              <w:jc w:val="center"/>
              <w:rPr>
                <w:rFonts w:ascii="PT Astra Serif" w:hAnsi="PT Astra Serif"/>
                <w:spacing w:val="2"/>
                <w:sz w:val="28"/>
                <w:highlight w:val="white"/>
              </w:rPr>
            </w:pPr>
          </w:p>
        </w:tc>
      </w:tr>
      <w:tr>
        <w:tc>
          <w:tcPr>
            <w:tcW w:type="dxa" w:w="1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30000">
            <w:pPr>
              <w:widowControl w:val="0"/>
              <w:ind/>
              <w:jc w:val="center"/>
              <w:rPr>
                <w:rFonts w:ascii="PT Astra Serif" w:hAnsi="PT Astra Serif"/>
                <w:spacing w:val="2"/>
                <w:sz w:val="28"/>
                <w:highlight w:val="white"/>
              </w:rPr>
            </w:pP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30000">
            <w:pPr>
              <w:widowControl w:val="0"/>
              <w:ind/>
              <w:rPr>
                <w:rFonts w:ascii="PT Astra Serif" w:hAnsi="PT Astra Serif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spacing w:val="2"/>
                <w:sz w:val="28"/>
                <w:highlight w:val="white"/>
              </w:rPr>
              <w:t xml:space="preserve"> наличие</w:t>
            </w:r>
          </w:p>
        </w:tc>
        <w:tc>
          <w:tcPr>
            <w:tcW w:type="dxa" w:w="3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30000">
            <w:pPr>
              <w:widowControl w:val="0"/>
              <w:ind/>
              <w:jc w:val="center"/>
              <w:rPr>
                <w:rFonts w:ascii="PT Astra Serif" w:hAnsi="PT Astra Serif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spacing w:val="2"/>
                <w:sz w:val="28"/>
                <w:highlight w:val="white"/>
              </w:rPr>
              <w:t>5</w:t>
            </w:r>
          </w:p>
        </w:tc>
      </w:tr>
      <w:tr>
        <w:tc>
          <w:tcPr>
            <w:tcW w:type="dxa" w:w="1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30000">
            <w:pPr>
              <w:widowControl w:val="0"/>
              <w:ind/>
              <w:jc w:val="center"/>
              <w:rPr>
                <w:rFonts w:ascii="PT Astra Serif" w:hAnsi="PT Astra Serif"/>
                <w:spacing w:val="2"/>
                <w:sz w:val="28"/>
                <w:highlight w:val="white"/>
              </w:rPr>
            </w:pP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30000">
            <w:pPr>
              <w:widowControl w:val="0"/>
              <w:ind/>
              <w:rPr>
                <w:rFonts w:ascii="PT Astra Serif" w:hAnsi="PT Astra Serif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spacing w:val="2"/>
                <w:sz w:val="28"/>
                <w:highlight w:val="white"/>
              </w:rPr>
              <w:t xml:space="preserve"> отсутствие</w:t>
            </w:r>
          </w:p>
        </w:tc>
        <w:tc>
          <w:tcPr>
            <w:tcW w:type="dxa" w:w="3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30000">
            <w:pPr>
              <w:widowControl w:val="0"/>
              <w:ind/>
              <w:jc w:val="center"/>
              <w:rPr>
                <w:rFonts w:ascii="PT Astra Serif" w:hAnsi="PT Astra Serif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spacing w:val="2"/>
                <w:sz w:val="28"/>
                <w:highlight w:val="white"/>
              </w:rPr>
              <w:t>0</w:t>
            </w:r>
          </w:p>
        </w:tc>
      </w:tr>
      <w:tr>
        <w:tc>
          <w:tcPr>
            <w:tcW w:type="dxa" w:w="1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30000">
            <w:pPr>
              <w:widowControl w:val="0"/>
              <w:tabs>
                <w:tab w:leader="none" w:pos="360" w:val="left"/>
                <w:tab w:leader="none" w:pos="442" w:val="center"/>
              </w:tabs>
              <w:ind/>
              <w:jc w:val="center"/>
              <w:rPr>
                <w:rFonts w:ascii="PT Astra Serif" w:hAnsi="PT Astra Serif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spacing w:val="2"/>
                <w:sz w:val="28"/>
                <w:highlight w:val="white"/>
              </w:rPr>
              <w:t>2</w:t>
            </w: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30000">
            <w:pPr>
              <w:widowControl w:val="0"/>
              <w:ind/>
              <w:rPr>
                <w:rFonts w:ascii="PT Astra Serif" w:hAnsi="PT Astra Serif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spacing w:val="2"/>
                <w:sz w:val="28"/>
                <w:highlight w:val="white"/>
              </w:rPr>
              <w:t>Дворовые территории МКД, которые образуют одну комплексную территорию</w:t>
            </w:r>
          </w:p>
        </w:tc>
        <w:tc>
          <w:tcPr>
            <w:tcW w:type="dxa" w:w="3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30000">
            <w:pPr>
              <w:widowControl w:val="0"/>
              <w:ind/>
              <w:jc w:val="center"/>
              <w:rPr>
                <w:rFonts w:ascii="PT Astra Serif" w:hAnsi="PT Astra Serif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spacing w:val="2"/>
                <w:sz w:val="28"/>
                <w:highlight w:val="white"/>
              </w:rPr>
              <w:t>10</w:t>
            </w:r>
          </w:p>
        </w:tc>
      </w:tr>
      <w:tr>
        <w:tc>
          <w:tcPr>
            <w:tcW w:type="dxa" w:w="1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30000">
            <w:pPr>
              <w:widowControl w:val="0"/>
              <w:tabs>
                <w:tab w:leader="none" w:pos="360" w:val="left"/>
                <w:tab w:leader="none" w:pos="442" w:val="center"/>
              </w:tabs>
              <w:ind/>
              <w:jc w:val="center"/>
              <w:rPr>
                <w:rFonts w:ascii="PT Astra Serif" w:hAnsi="PT Astra Serif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spacing w:val="2"/>
                <w:sz w:val="28"/>
                <w:highlight w:val="white"/>
              </w:rPr>
              <w:t>3</w:t>
            </w: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30000">
            <w:pPr>
              <w:widowControl w:val="0"/>
              <w:ind/>
              <w:rPr>
                <w:rFonts w:ascii="PT Astra Serif" w:hAnsi="PT Astra Serif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spacing w:val="2"/>
                <w:sz w:val="28"/>
                <w:highlight w:val="white"/>
              </w:rPr>
              <w:t>Износ асфальтового покрытия дворовой территории (более 50%)</w:t>
            </w:r>
          </w:p>
        </w:tc>
        <w:tc>
          <w:tcPr>
            <w:tcW w:type="dxa" w:w="3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30000">
            <w:pPr>
              <w:widowControl w:val="0"/>
              <w:ind/>
              <w:jc w:val="center"/>
              <w:rPr>
                <w:rFonts w:ascii="PT Astra Serif" w:hAnsi="PT Astra Serif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spacing w:val="2"/>
                <w:sz w:val="28"/>
                <w:highlight w:val="white"/>
              </w:rPr>
              <w:t>10</w:t>
            </w:r>
          </w:p>
        </w:tc>
      </w:tr>
      <w:tr>
        <w:tc>
          <w:tcPr>
            <w:tcW w:type="dxa" w:w="1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30000">
            <w:pPr>
              <w:widowControl w:val="0"/>
              <w:tabs>
                <w:tab w:leader="none" w:pos="360" w:val="left"/>
                <w:tab w:leader="none" w:pos="442" w:val="center"/>
              </w:tabs>
              <w:ind/>
              <w:jc w:val="center"/>
              <w:rPr>
                <w:rFonts w:ascii="PT Astra Serif" w:hAnsi="PT Astra Serif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spacing w:val="2"/>
                <w:sz w:val="28"/>
                <w:highlight w:val="white"/>
              </w:rPr>
              <w:t>4</w:t>
            </w: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30000">
            <w:pPr>
              <w:widowControl w:val="0"/>
              <w:ind/>
              <w:rPr>
                <w:rFonts w:ascii="PT Astra Serif" w:hAnsi="PT Astra Serif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spacing w:val="2"/>
                <w:sz w:val="28"/>
                <w:highlight w:val="white"/>
              </w:rPr>
              <w:t>Доля собственников, подавших голоса «ЗА» решение об участии в отборе дворовых территорий МКД</w:t>
            </w:r>
          </w:p>
        </w:tc>
        <w:tc>
          <w:tcPr>
            <w:tcW w:type="dxa" w:w="3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30000">
            <w:pPr>
              <w:widowControl w:val="0"/>
              <w:ind/>
              <w:jc w:val="center"/>
              <w:rPr>
                <w:rFonts w:ascii="PT Astra Serif" w:hAnsi="PT Astra Serif"/>
                <w:spacing w:val="2"/>
                <w:sz w:val="28"/>
                <w:highlight w:val="white"/>
              </w:rPr>
            </w:pPr>
          </w:p>
        </w:tc>
      </w:tr>
      <w:tr>
        <w:tc>
          <w:tcPr>
            <w:tcW w:type="dxa" w:w="1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30000">
            <w:pPr>
              <w:widowControl w:val="0"/>
              <w:tabs>
                <w:tab w:leader="none" w:pos="360" w:val="left"/>
                <w:tab w:leader="none" w:pos="442" w:val="center"/>
              </w:tabs>
              <w:ind/>
              <w:jc w:val="center"/>
              <w:rPr>
                <w:rFonts w:ascii="PT Astra Serif" w:hAnsi="PT Astra Serif"/>
                <w:spacing w:val="2"/>
                <w:sz w:val="28"/>
                <w:highlight w:val="white"/>
              </w:rPr>
            </w:pP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30000">
            <w:pPr>
              <w:widowControl w:val="0"/>
              <w:ind/>
              <w:rPr>
                <w:rFonts w:ascii="PT Astra Serif" w:hAnsi="PT Astra Serif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spacing w:val="2"/>
                <w:sz w:val="28"/>
                <w:highlight w:val="white"/>
              </w:rPr>
              <w:t xml:space="preserve"> от 50,1 до 60%</w:t>
            </w:r>
          </w:p>
        </w:tc>
        <w:tc>
          <w:tcPr>
            <w:tcW w:type="dxa" w:w="3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30000">
            <w:pPr>
              <w:widowControl w:val="0"/>
              <w:ind/>
              <w:jc w:val="center"/>
              <w:rPr>
                <w:rFonts w:ascii="PT Astra Serif" w:hAnsi="PT Astra Serif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spacing w:val="2"/>
                <w:sz w:val="28"/>
                <w:highlight w:val="white"/>
              </w:rPr>
              <w:t>1</w:t>
            </w:r>
          </w:p>
        </w:tc>
      </w:tr>
      <w:tr>
        <w:tc>
          <w:tcPr>
            <w:tcW w:type="dxa" w:w="1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30000">
            <w:pPr>
              <w:widowControl w:val="0"/>
              <w:tabs>
                <w:tab w:leader="none" w:pos="360" w:val="left"/>
                <w:tab w:leader="none" w:pos="442" w:val="center"/>
              </w:tabs>
              <w:ind/>
              <w:jc w:val="center"/>
              <w:rPr>
                <w:rFonts w:ascii="PT Astra Serif" w:hAnsi="PT Astra Serif"/>
                <w:spacing w:val="2"/>
                <w:sz w:val="28"/>
                <w:highlight w:val="white"/>
              </w:rPr>
            </w:pP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30000">
            <w:pPr>
              <w:widowControl w:val="0"/>
              <w:ind/>
              <w:rPr>
                <w:rFonts w:ascii="PT Astra Serif" w:hAnsi="PT Astra Serif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spacing w:val="2"/>
                <w:sz w:val="28"/>
                <w:highlight w:val="white"/>
              </w:rPr>
              <w:t xml:space="preserve"> от 60,1 до 70%</w:t>
            </w:r>
          </w:p>
        </w:tc>
        <w:tc>
          <w:tcPr>
            <w:tcW w:type="dxa" w:w="3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30000">
            <w:pPr>
              <w:widowControl w:val="0"/>
              <w:ind/>
              <w:jc w:val="center"/>
              <w:rPr>
                <w:rFonts w:ascii="PT Astra Serif" w:hAnsi="PT Astra Serif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spacing w:val="2"/>
                <w:sz w:val="28"/>
                <w:highlight w:val="white"/>
              </w:rPr>
              <w:t>2</w:t>
            </w:r>
          </w:p>
        </w:tc>
      </w:tr>
      <w:tr>
        <w:tc>
          <w:tcPr>
            <w:tcW w:type="dxa" w:w="1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30000">
            <w:pPr>
              <w:widowControl w:val="0"/>
              <w:tabs>
                <w:tab w:leader="none" w:pos="360" w:val="left"/>
                <w:tab w:leader="none" w:pos="442" w:val="center"/>
              </w:tabs>
              <w:ind/>
              <w:jc w:val="center"/>
              <w:rPr>
                <w:rFonts w:ascii="PT Astra Serif" w:hAnsi="PT Astra Serif"/>
                <w:spacing w:val="2"/>
                <w:sz w:val="28"/>
                <w:highlight w:val="white"/>
              </w:rPr>
            </w:pP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30000">
            <w:pPr>
              <w:widowControl w:val="0"/>
              <w:ind/>
              <w:rPr>
                <w:rFonts w:ascii="PT Astra Serif" w:hAnsi="PT Astra Serif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spacing w:val="2"/>
                <w:sz w:val="28"/>
                <w:highlight w:val="white"/>
              </w:rPr>
              <w:t xml:space="preserve"> от 70,1 до 80%</w:t>
            </w:r>
          </w:p>
        </w:tc>
        <w:tc>
          <w:tcPr>
            <w:tcW w:type="dxa" w:w="3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30000">
            <w:pPr>
              <w:widowControl w:val="0"/>
              <w:ind/>
              <w:jc w:val="center"/>
              <w:rPr>
                <w:rFonts w:ascii="PT Astra Serif" w:hAnsi="PT Astra Serif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spacing w:val="2"/>
                <w:sz w:val="28"/>
                <w:highlight w:val="white"/>
              </w:rPr>
              <w:t>3</w:t>
            </w:r>
          </w:p>
        </w:tc>
      </w:tr>
      <w:tr>
        <w:tc>
          <w:tcPr>
            <w:tcW w:type="dxa" w:w="1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30000">
            <w:pPr>
              <w:widowControl w:val="0"/>
              <w:tabs>
                <w:tab w:leader="none" w:pos="360" w:val="left"/>
                <w:tab w:leader="none" w:pos="442" w:val="center"/>
              </w:tabs>
              <w:ind/>
              <w:jc w:val="center"/>
              <w:rPr>
                <w:rFonts w:ascii="PT Astra Serif" w:hAnsi="PT Astra Serif"/>
                <w:spacing w:val="2"/>
                <w:sz w:val="28"/>
                <w:highlight w:val="white"/>
              </w:rPr>
            </w:pP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30000">
            <w:pPr>
              <w:widowControl w:val="0"/>
              <w:ind/>
              <w:rPr>
                <w:rFonts w:ascii="PT Astra Serif" w:hAnsi="PT Astra Serif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spacing w:val="2"/>
                <w:sz w:val="28"/>
                <w:highlight w:val="white"/>
              </w:rPr>
              <w:t xml:space="preserve"> от 80,1 до 90%</w:t>
            </w:r>
          </w:p>
        </w:tc>
        <w:tc>
          <w:tcPr>
            <w:tcW w:type="dxa" w:w="3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30000">
            <w:pPr>
              <w:widowControl w:val="0"/>
              <w:ind/>
              <w:jc w:val="center"/>
              <w:rPr>
                <w:rFonts w:ascii="PT Astra Serif" w:hAnsi="PT Astra Serif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spacing w:val="2"/>
                <w:sz w:val="28"/>
                <w:highlight w:val="white"/>
              </w:rPr>
              <w:t>4</w:t>
            </w:r>
          </w:p>
        </w:tc>
      </w:tr>
      <w:tr>
        <w:tc>
          <w:tcPr>
            <w:tcW w:type="dxa" w:w="1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30000">
            <w:pPr>
              <w:widowControl w:val="0"/>
              <w:tabs>
                <w:tab w:leader="none" w:pos="360" w:val="left"/>
                <w:tab w:leader="none" w:pos="442" w:val="center"/>
              </w:tabs>
              <w:ind/>
              <w:jc w:val="center"/>
              <w:rPr>
                <w:rFonts w:ascii="PT Astra Serif" w:hAnsi="PT Astra Serif"/>
                <w:spacing w:val="2"/>
                <w:sz w:val="28"/>
                <w:highlight w:val="white"/>
              </w:rPr>
            </w:pP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30000">
            <w:pPr>
              <w:widowControl w:val="0"/>
              <w:ind/>
              <w:rPr>
                <w:rFonts w:ascii="PT Astra Serif" w:hAnsi="PT Astra Serif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spacing w:val="2"/>
                <w:sz w:val="28"/>
                <w:highlight w:val="white"/>
              </w:rPr>
              <w:t xml:space="preserve"> более 90%</w:t>
            </w:r>
          </w:p>
        </w:tc>
        <w:tc>
          <w:tcPr>
            <w:tcW w:type="dxa" w:w="3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30000">
            <w:pPr>
              <w:widowControl w:val="0"/>
              <w:ind/>
              <w:jc w:val="center"/>
              <w:rPr>
                <w:rFonts w:ascii="PT Astra Serif" w:hAnsi="PT Astra Serif"/>
                <w:spacing w:val="2"/>
                <w:sz w:val="28"/>
                <w:highlight w:val="white"/>
              </w:rPr>
            </w:pPr>
            <w:r>
              <w:rPr>
                <w:rFonts w:ascii="PT Astra Serif" w:hAnsi="PT Astra Serif"/>
                <w:spacing w:val="2"/>
                <w:sz w:val="28"/>
                <w:highlight w:val="white"/>
              </w:rPr>
              <w:t>5</w:t>
            </w:r>
          </w:p>
        </w:tc>
      </w:tr>
    </w:tbl>
    <w:p w14:paraId="6A030000">
      <w:pPr>
        <w:pStyle w:val="Style_11"/>
        <w:widowControl w:val="1"/>
        <w:ind w:firstLine="0"/>
        <w:jc w:val="both"/>
        <w:rPr>
          <w:rFonts w:ascii="PT Astra Serif" w:hAnsi="PT Astra Serif"/>
          <w:b w:val="1"/>
          <w:sz w:val="28"/>
        </w:rPr>
      </w:pPr>
      <w:bookmarkStart w:id="2" w:name="P831"/>
      <w:bookmarkEnd w:id="2"/>
    </w:p>
    <w:p w14:paraId="6B030000">
      <w:pPr>
        <w:pStyle w:val="Style_11"/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Итоговая балльная оценка является суммой баллов, начисляемых дворовой территории по каждому критерию из таблицы.</w:t>
      </w:r>
    </w:p>
    <w:p w14:paraId="6C030000">
      <w:pPr>
        <w:pStyle w:val="Style_11"/>
        <w:widowControl w:val="1"/>
        <w:ind w:firstLine="54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При наборе двумя и более дворовыми территориями одинаковой итоговой балльной оценки приоритет отдается дворовой территории, по которой документы Заказчиком представлены в наиболее ранний период.</w:t>
      </w:r>
    </w:p>
    <w:p w14:paraId="6D030000">
      <w:pPr>
        <w:pStyle w:val="Style_11"/>
        <w:widowControl w:val="1"/>
        <w:ind/>
        <w:jc w:val="both"/>
        <w:rPr>
          <w:rFonts w:ascii="PT Astra Serif" w:hAnsi="PT Astra Serif"/>
        </w:rPr>
      </w:pPr>
    </w:p>
    <w:p w14:paraId="6E030000">
      <w:pPr>
        <w:pStyle w:val="Style_11"/>
        <w:widowControl w:val="1"/>
        <w:ind/>
        <w:jc w:val="both"/>
        <w:rPr>
          <w:rFonts w:ascii="PT Astra Serif" w:hAnsi="PT Astra Serif"/>
        </w:rPr>
      </w:pPr>
    </w:p>
    <w:p w14:paraId="6F030000">
      <w:pPr>
        <w:widowControl w:val="1"/>
        <w:ind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___________________________________________________</w:t>
      </w:r>
    </w:p>
    <w:sectPr>
      <w:headerReference r:id="rId6" w:type="default"/>
      <w:headerReference r:id="rId11" w:type="first"/>
      <w:pgSz w:h="16838" w:orient="portrait" w:w="11906"/>
      <w:pgMar w:bottom="993" w:footer="0" w:gutter="0" w:header="567" w:left="1701" w:right="850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/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7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/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A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widowControl w:val="1"/>
      <w:ind/>
      <w:jc w:val="center"/>
    </w:pPr>
  </w:p>
  <w:p w14:paraId="0C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E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widowControl w:val="1"/>
      <w:ind/>
      <w:jc w:val="center"/>
    </w:pPr>
  </w:p>
  <w:p w14:paraId="10000000">
    <w:pPr>
      <w:pStyle w:val="Style_1"/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widowControl w:val="1"/>
      <w:ind/>
      <w:jc w:val="center"/>
    </w:pPr>
  </w:p>
  <w:p w14:paraId="12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widowControl w:val="1"/>
      <w:ind/>
      <w:jc w:val="center"/>
    </w:pPr>
  </w:p>
  <w:p w14:paraId="14000000">
    <w:pPr>
      <w:pStyle w:val="Style_1"/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5000000">
    <w:pPr>
      <w:pStyle w:val="Style_1"/>
      <w:widowControl w:val="1"/>
      <w:ind/>
      <w:jc w:val="center"/>
    </w:pPr>
  </w:p>
  <w:p w14:paraId="16000000">
    <w:pPr>
      <w:pStyle w:val="Style_1"/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7000000">
    <w:pPr>
      <w:pStyle w:val="Style_1"/>
      <w:widowControl w:val="1"/>
      <w:ind/>
      <w:jc w:val="center"/>
    </w:pPr>
  </w:p>
  <w:p w14:paraId="18000000">
    <w:pPr>
      <w:pStyle w:val="Style_1"/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9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1A000000">
    <w:pPr>
      <w:pStyle w:val="Style_1"/>
    </w:pPr>
  </w:p>
</w:hdr>
</file>

<file path=word/header1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B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1C000000">
    <w:pPr>
      <w:pStyle w:val="Style_1"/>
    </w:pPr>
  </w:p>
</w:hdr>
</file>

<file path=word/header1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D000000">
    <w:pPr>
      <w:pStyle w:val="Style_1"/>
      <w:widowControl w:val="1"/>
      <w:ind/>
      <w:jc w:val="center"/>
    </w:pPr>
  </w:p>
  <w:p w14:paraId="1E000000">
    <w:pPr>
      <w:pStyle w:val="Style_1"/>
    </w:pPr>
  </w:p>
</w:hdr>
</file>

<file path=word/header1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F000000"/>
</w:hdr>
</file>

<file path=word/header1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0000000">
    <w:pPr>
      <w:pStyle w:val="Style_1"/>
      <w:widowControl w:val="1"/>
      <w:ind/>
      <w:jc w:val="center"/>
    </w:pPr>
  </w:p>
  <w:p w14:paraId="21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1069"/>
      </w:p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789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2509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3229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949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669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5389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6109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829"/>
      </w:pPr>
    </w:lvl>
  </w:abstractNum>
  <w:abstractNum w:abstractNumId="1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1068"/>
      </w:pPr>
      <w:rPr>
        <w:b w:val="0"/>
      </w:r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788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2508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3228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948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668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5388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6108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828"/>
      </w:pPr>
    </w:lvl>
  </w:abstractNum>
  <w:abstractNum w:abstractNumId="2">
    <w:lvl w:ilvl="0">
      <w:start w:val="1"/>
      <w:numFmt w:val="bullet"/>
      <w:pStyle w:val="Style_40"/>
      <w:lvlText w:val=""/>
      <w:lvlJc w:val="left"/>
      <w:pPr>
        <w:widowControl w:val="1"/>
        <w:tabs>
          <w:tab w:leader="none" w:pos="567" w:val="left"/>
        </w:tabs>
        <w:ind w:hanging="567" w:left="567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 w:val="1"/>
        <w:tabs>
          <w:tab w:leader="none" w:pos="2007" w:val="left"/>
        </w:tabs>
        <w:ind w:hanging="360" w:left="200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tabs>
          <w:tab w:leader="none" w:pos="2727" w:val="left"/>
        </w:tabs>
        <w:ind w:hanging="360" w:left="2727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tabs>
          <w:tab w:leader="none" w:pos="3447" w:val="left"/>
        </w:tabs>
        <w:ind w:hanging="360" w:left="3447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tabs>
          <w:tab w:leader="none" w:pos="4167" w:val="left"/>
        </w:tabs>
        <w:ind w:hanging="360" w:left="4167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tabs>
          <w:tab w:leader="none" w:pos="4887" w:val="left"/>
        </w:tabs>
        <w:ind w:hanging="360" w:left="4887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tabs>
          <w:tab w:leader="none" w:pos="5607" w:val="left"/>
        </w:tabs>
        <w:ind w:hanging="360" w:left="5607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tabs>
          <w:tab w:leader="none" w:pos="6327" w:val="left"/>
        </w:tabs>
        <w:ind w:hanging="360" w:left="6327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tabs>
          <w:tab w:leader="none" w:pos="7047" w:val="left"/>
        </w:tabs>
        <w:ind w:hanging="360" w:left="7047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2" w:type="paragraph">
    <w:name w:val="Normal"/>
    <w:link w:val="Style_12_ch"/>
    <w:uiPriority w:val="0"/>
    <w:qFormat/>
    <w:pPr>
      <w:widowControl w:val="1"/>
      <w:ind/>
      <w:jc w:val="both"/>
    </w:pPr>
  </w:style>
  <w:style w:default="1" w:styleId="Style_12_ch" w:type="character">
    <w:name w:val="Normal"/>
    <w:link w:val="Style_12"/>
  </w:style>
  <w:style w:styleId="Style_13" w:type="paragraph">
    <w:name w:val="Знак Знак Знак Знак Знак Знак Знак"/>
    <w:basedOn w:val="Style_12"/>
    <w:link w:val="Style_13_ch"/>
    <w:pPr>
      <w:widowControl w:val="0"/>
      <w:spacing w:after="160" w:line="240" w:lineRule="exact"/>
      <w:ind/>
      <w:jc w:val="right"/>
    </w:pPr>
    <w:rPr>
      <w:rFonts w:ascii="Times New Roman" w:hAnsi="Times New Roman"/>
      <w:sz w:val="20"/>
    </w:rPr>
  </w:style>
  <w:style w:styleId="Style_13_ch" w:type="character">
    <w:name w:val="Знак Знак Знак Знак Знак Знак Знак"/>
    <w:basedOn w:val="Style_12_ch"/>
    <w:link w:val="Style_13"/>
    <w:rPr>
      <w:rFonts w:ascii="Times New Roman" w:hAnsi="Times New Roman"/>
      <w:sz w:val="20"/>
    </w:rPr>
  </w:style>
  <w:style w:styleId="Style_14" w:type="paragraph">
    <w:name w:val="FR4"/>
    <w:link w:val="Style_14_ch"/>
    <w:pPr>
      <w:widowControl w:val="0"/>
      <w:spacing w:line="300" w:lineRule="auto"/>
      <w:ind w:firstLine="740"/>
    </w:pPr>
    <w:rPr>
      <w:rFonts w:ascii="Courier New" w:hAnsi="Courier New"/>
      <w:sz w:val="28"/>
    </w:rPr>
  </w:style>
  <w:style w:styleId="Style_14_ch" w:type="character">
    <w:name w:val="FR4"/>
    <w:link w:val="Style_14"/>
    <w:rPr>
      <w:rFonts w:ascii="Courier New" w:hAnsi="Courier New"/>
      <w:sz w:val="28"/>
    </w:rPr>
  </w:style>
  <w:style w:styleId="Style_15" w:type="paragraph">
    <w:name w:val="toc 2"/>
    <w:next w:val="Style_12"/>
    <w:link w:val="Style_15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5_ch" w:type="character">
    <w:name w:val="toc 2"/>
    <w:link w:val="Style_15"/>
    <w:rPr>
      <w:rFonts w:ascii="XO Thames" w:hAnsi="XO Thames"/>
      <w:sz w:val="28"/>
    </w:rPr>
  </w:style>
  <w:style w:styleId="Style_16" w:type="paragraph">
    <w:name w:val="Обычный2"/>
    <w:link w:val="Style_16_ch"/>
    <w:rPr>
      <w:rFonts w:ascii="Times New Roman" w:hAnsi="Times New Roman"/>
      <w:sz w:val="20"/>
    </w:rPr>
  </w:style>
  <w:style w:styleId="Style_16_ch" w:type="character">
    <w:name w:val="Обычный2"/>
    <w:link w:val="Style_16"/>
    <w:rPr>
      <w:rFonts w:ascii="Times New Roman" w:hAnsi="Times New Roman"/>
      <w:sz w:val="20"/>
    </w:rPr>
  </w:style>
  <w:style w:styleId="Style_17" w:type="paragraph">
    <w:name w:val="toc 4"/>
    <w:next w:val="Style_12"/>
    <w:link w:val="Style_1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7_ch" w:type="character">
    <w:name w:val="toc 4"/>
    <w:link w:val="Style_17"/>
    <w:rPr>
      <w:rFonts w:ascii="XO Thames" w:hAnsi="XO Thames"/>
      <w:sz w:val="28"/>
    </w:rPr>
  </w:style>
  <w:style w:styleId="Style_18" w:type="paragraph">
    <w:name w:val="Текст1"/>
    <w:basedOn w:val="Style_12"/>
    <w:link w:val="Style_18_ch"/>
    <w:pPr>
      <w:widowControl w:val="1"/>
      <w:ind/>
      <w:jc w:val="left"/>
    </w:pPr>
    <w:rPr>
      <w:rFonts w:ascii="Courier New" w:hAnsi="Courier New"/>
      <w:sz w:val="20"/>
    </w:rPr>
  </w:style>
  <w:style w:styleId="Style_18_ch" w:type="character">
    <w:name w:val="Текст1"/>
    <w:basedOn w:val="Style_12_ch"/>
    <w:link w:val="Style_18"/>
    <w:rPr>
      <w:rFonts w:ascii="Courier New" w:hAnsi="Courier New"/>
      <w:sz w:val="20"/>
    </w:rPr>
  </w:style>
  <w:style w:styleId="Style_19" w:type="paragraph">
    <w:name w:val="toc 6"/>
    <w:next w:val="Style_12"/>
    <w:link w:val="Style_1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9_ch" w:type="character">
    <w:name w:val="toc 6"/>
    <w:link w:val="Style_19"/>
    <w:rPr>
      <w:rFonts w:ascii="XO Thames" w:hAnsi="XO Thames"/>
      <w:sz w:val="28"/>
    </w:rPr>
  </w:style>
  <w:style w:styleId="Style_20" w:type="paragraph">
    <w:name w:val="toc 7"/>
    <w:next w:val="Style_12"/>
    <w:link w:val="Style_2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20_ch" w:type="character">
    <w:name w:val="toc 7"/>
    <w:link w:val="Style_20"/>
    <w:rPr>
      <w:rFonts w:ascii="XO Thames" w:hAnsi="XO Thames"/>
      <w:sz w:val="28"/>
    </w:rPr>
  </w:style>
  <w:style w:styleId="Style_21" w:type="paragraph">
    <w:name w:val="caption"/>
    <w:basedOn w:val="Style_12"/>
    <w:link w:val="Style_21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21_ch" w:type="character">
    <w:name w:val="caption"/>
    <w:basedOn w:val="Style_12_ch"/>
    <w:link w:val="Style_21"/>
    <w:rPr>
      <w:rFonts w:ascii="PT Astra Serif" w:hAnsi="PT Astra Serif"/>
      <w:i w:val="1"/>
      <w:sz w:val="24"/>
    </w:rPr>
  </w:style>
  <w:style w:styleId="Style_22" w:type="paragraph">
    <w:name w:val="footer"/>
    <w:basedOn w:val="Style_12"/>
    <w:link w:val="Style_22_ch"/>
    <w:pPr>
      <w:widowControl w:val="1"/>
      <w:tabs>
        <w:tab w:leader="none" w:pos="4677" w:val="center"/>
        <w:tab w:leader="none" w:pos="9355" w:val="right"/>
      </w:tabs>
      <w:ind/>
      <w:jc w:val="left"/>
    </w:pPr>
  </w:style>
  <w:style w:styleId="Style_22_ch" w:type="character">
    <w:name w:val="footer"/>
    <w:basedOn w:val="Style_12_ch"/>
    <w:link w:val="Style_22"/>
  </w:style>
  <w:style w:styleId="Style_23" w:type="paragraph">
    <w:name w:val="Endnote"/>
    <w:link w:val="Style_2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Endnote"/>
    <w:link w:val="Style_23"/>
    <w:rPr>
      <w:rFonts w:ascii="XO Thames" w:hAnsi="XO Thames"/>
      <w:sz w:val="22"/>
    </w:rPr>
  </w:style>
  <w:style w:styleId="Style_24" w:type="paragraph">
    <w:name w:val="heading 3"/>
    <w:basedOn w:val="Style_12"/>
    <w:next w:val="Style_12"/>
    <w:link w:val="Style_24_ch"/>
    <w:uiPriority w:val="9"/>
    <w:qFormat/>
    <w:pPr>
      <w:keepNext w:val="1"/>
      <w:widowControl w:val="1"/>
      <w:ind/>
      <w:jc w:val="center"/>
      <w:outlineLvl w:val="2"/>
    </w:pPr>
    <w:rPr>
      <w:rFonts w:ascii="Times New Roman" w:hAnsi="Times New Roman"/>
      <w:b w:val="1"/>
      <w:sz w:val="28"/>
    </w:rPr>
  </w:style>
  <w:style w:styleId="Style_24_ch" w:type="character">
    <w:name w:val="heading 3"/>
    <w:basedOn w:val="Style_12_ch"/>
    <w:link w:val="Style_24"/>
    <w:rPr>
      <w:rFonts w:ascii="Times New Roman" w:hAnsi="Times New Roman"/>
      <w:b w:val="1"/>
      <w:sz w:val="28"/>
    </w:rPr>
  </w:style>
  <w:style w:styleId="Style_25" w:type="paragraph">
    <w:name w:val="Заголовок"/>
    <w:basedOn w:val="Style_12"/>
    <w:next w:val="Style_26"/>
    <w:link w:val="Style_25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5_ch" w:type="character">
    <w:name w:val="Заголовок"/>
    <w:basedOn w:val="Style_12_ch"/>
    <w:link w:val="Style_25"/>
    <w:rPr>
      <w:rFonts w:ascii="PT Astra Serif" w:hAnsi="PT Astra Serif"/>
      <w:sz w:val="28"/>
    </w:rPr>
  </w:style>
  <w:style w:styleId="Style_26" w:type="paragraph">
    <w:name w:val="Body Text"/>
    <w:basedOn w:val="Style_12"/>
    <w:link w:val="Style_26_ch"/>
    <w:pPr>
      <w:widowControl w:val="1"/>
      <w:spacing w:after="120"/>
      <w:ind/>
      <w:jc w:val="left"/>
    </w:pPr>
    <w:rPr>
      <w:rFonts w:ascii="Times New Roman" w:hAnsi="Times New Roman"/>
      <w:sz w:val="20"/>
    </w:rPr>
  </w:style>
  <w:style w:styleId="Style_26_ch" w:type="character">
    <w:name w:val="Body Text"/>
    <w:basedOn w:val="Style_12_ch"/>
    <w:link w:val="Style_26"/>
    <w:rPr>
      <w:rFonts w:ascii="Times New Roman" w:hAnsi="Times New Roman"/>
      <w:sz w:val="20"/>
    </w:rPr>
  </w:style>
  <w:style w:styleId="Style_27" w:type="paragraph">
    <w:name w:val="ConsPlusCell"/>
    <w:link w:val="Style_27_ch"/>
    <w:rPr>
      <w:rFonts w:ascii="Arial" w:hAnsi="Arial"/>
      <w:sz w:val="20"/>
    </w:rPr>
  </w:style>
  <w:style w:styleId="Style_27_ch" w:type="character">
    <w:name w:val="ConsPlusCell"/>
    <w:link w:val="Style_27"/>
    <w:rPr>
      <w:rFonts w:ascii="Arial" w:hAnsi="Arial"/>
      <w:sz w:val="20"/>
    </w:rPr>
  </w:style>
  <w:style w:styleId="Style_28" w:type="paragraph">
    <w:name w:val="List"/>
    <w:basedOn w:val="Style_26"/>
    <w:link w:val="Style_28_ch"/>
    <w:rPr>
      <w:rFonts w:ascii="PT Astra Serif" w:hAnsi="PT Astra Serif"/>
    </w:rPr>
  </w:style>
  <w:style w:styleId="Style_28_ch" w:type="character">
    <w:name w:val="List"/>
    <w:basedOn w:val="Style_26_ch"/>
    <w:link w:val="Style_28"/>
    <w:rPr>
      <w:rFonts w:ascii="PT Astra Serif" w:hAnsi="PT Astra Serif"/>
    </w:rPr>
  </w:style>
  <w:style w:styleId="Style_29" w:type="paragraph">
    <w:name w:val="Символ сноски"/>
    <w:link w:val="Style_29_ch"/>
    <w:rPr>
      <w:rFonts w:ascii="Times New Roman" w:hAnsi="Times New Roman"/>
      <w:vertAlign w:val="superscript"/>
    </w:rPr>
  </w:style>
  <w:style w:styleId="Style_29_ch" w:type="character">
    <w:name w:val="Символ сноски"/>
    <w:link w:val="Style_29"/>
    <w:rPr>
      <w:rFonts w:ascii="Times New Roman" w:hAnsi="Times New Roman"/>
      <w:vertAlign w:val="superscript"/>
    </w:rPr>
  </w:style>
  <w:style w:styleId="Style_5" w:type="paragraph">
    <w:name w:val="Текст2"/>
    <w:basedOn w:val="Style_12"/>
    <w:link w:val="Style_5_ch"/>
    <w:pPr>
      <w:widowControl w:val="1"/>
      <w:ind/>
      <w:jc w:val="left"/>
    </w:pPr>
    <w:rPr>
      <w:rFonts w:ascii="Courier New" w:hAnsi="Courier New"/>
      <w:sz w:val="20"/>
    </w:rPr>
  </w:style>
  <w:style w:styleId="Style_5_ch" w:type="character">
    <w:name w:val="Текст2"/>
    <w:basedOn w:val="Style_12_ch"/>
    <w:link w:val="Style_5"/>
    <w:rPr>
      <w:rFonts w:ascii="Courier New" w:hAnsi="Courier New"/>
      <w:sz w:val="20"/>
    </w:rPr>
  </w:style>
  <w:style w:styleId="Style_30" w:type="paragraph">
    <w:name w:val="page number"/>
    <w:basedOn w:val="Style_31"/>
    <w:link w:val="Style_30_ch"/>
  </w:style>
  <w:style w:styleId="Style_30_ch" w:type="character">
    <w:name w:val="page number"/>
    <w:basedOn w:val="Style_31_ch"/>
    <w:link w:val="Style_30"/>
  </w:style>
  <w:style w:styleId="Style_32" w:type="paragraph">
    <w:name w:val="footnote reference"/>
    <w:link w:val="Style_32_ch"/>
    <w:rPr>
      <w:rFonts w:ascii="Times New Roman" w:hAnsi="Times New Roman"/>
      <w:vertAlign w:val="superscript"/>
    </w:rPr>
  </w:style>
  <w:style w:styleId="Style_32_ch" w:type="character">
    <w:name w:val="footnote reference"/>
    <w:link w:val="Style_32"/>
    <w:rPr>
      <w:rFonts w:ascii="Times New Roman" w:hAnsi="Times New Roman"/>
      <w:vertAlign w:val="superscript"/>
    </w:rPr>
  </w:style>
  <w:style w:styleId="Style_11" w:type="paragraph">
    <w:name w:val="ConsPlusNormal"/>
    <w:link w:val="Style_11_ch"/>
    <w:pPr>
      <w:widowControl w:val="0"/>
      <w:ind w:firstLine="720"/>
    </w:pPr>
    <w:rPr>
      <w:rFonts w:ascii="Arial" w:hAnsi="Arial"/>
      <w:sz w:val="20"/>
    </w:rPr>
  </w:style>
  <w:style w:styleId="Style_11_ch" w:type="character">
    <w:name w:val="ConsPlusNormal"/>
    <w:link w:val="Style_11"/>
    <w:rPr>
      <w:rFonts w:ascii="Arial" w:hAnsi="Arial"/>
      <w:sz w:val="20"/>
    </w:rPr>
  </w:style>
  <w:style w:styleId="Style_33" w:type="paragraph">
    <w:name w:val="ConsPlusTitle"/>
    <w:link w:val="Style_33_ch"/>
    <w:pPr>
      <w:widowControl w:val="0"/>
      <w:ind/>
    </w:pPr>
    <w:rPr>
      <w:rFonts w:ascii="Times New Roman" w:hAnsi="Times New Roman"/>
      <w:b w:val="1"/>
      <w:sz w:val="20"/>
    </w:rPr>
  </w:style>
  <w:style w:styleId="Style_33_ch" w:type="character">
    <w:name w:val="ConsPlusTitle"/>
    <w:link w:val="Style_33"/>
    <w:rPr>
      <w:rFonts w:ascii="Times New Roman" w:hAnsi="Times New Roman"/>
      <w:b w:val="1"/>
      <w:sz w:val="20"/>
    </w:rPr>
  </w:style>
  <w:style w:styleId="Style_34" w:type="paragraph">
    <w:name w:val="Знак Знак2"/>
    <w:basedOn w:val="Style_12"/>
    <w:link w:val="Style_34_ch"/>
    <w:pPr>
      <w:widowControl w:val="1"/>
      <w:spacing w:afterAutospacing="on" w:beforeAutospacing="on"/>
      <w:ind/>
      <w:jc w:val="left"/>
    </w:pPr>
    <w:rPr>
      <w:rFonts w:ascii="Tahoma" w:hAnsi="Tahoma"/>
      <w:sz w:val="20"/>
    </w:rPr>
  </w:style>
  <w:style w:styleId="Style_34_ch" w:type="character">
    <w:name w:val="Знак Знак2"/>
    <w:basedOn w:val="Style_12_ch"/>
    <w:link w:val="Style_34"/>
    <w:rPr>
      <w:rFonts w:ascii="Tahoma" w:hAnsi="Tahoma"/>
      <w:sz w:val="20"/>
    </w:rPr>
  </w:style>
  <w:style w:styleId="Style_10" w:type="paragraph">
    <w:name w:val="apple-converted-space"/>
    <w:link w:val="Style_10_ch"/>
  </w:style>
  <w:style w:styleId="Style_10_ch" w:type="character">
    <w:name w:val="apple-converted-space"/>
    <w:link w:val="Style_10"/>
  </w:style>
  <w:style w:styleId="Style_35" w:type="paragraph">
    <w:name w:val="toc 3"/>
    <w:next w:val="Style_12"/>
    <w:link w:val="Style_3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35_ch" w:type="character">
    <w:name w:val="toc 3"/>
    <w:link w:val="Style_35"/>
    <w:rPr>
      <w:rFonts w:ascii="XO Thames" w:hAnsi="XO Thames"/>
      <w:sz w:val="28"/>
    </w:rPr>
  </w:style>
  <w:style w:styleId="Style_3" w:type="paragraph">
    <w:name w:val="No Spacing"/>
    <w:link w:val="Style_3_ch"/>
    <w:rPr>
      <w:rFonts w:ascii="Times New Roman" w:hAnsi="Times New Roman"/>
      <w:sz w:val="24"/>
    </w:rPr>
  </w:style>
  <w:style w:styleId="Style_3_ch" w:type="character">
    <w:name w:val="No Spacing"/>
    <w:link w:val="Style_3"/>
    <w:rPr>
      <w:rFonts w:ascii="Times New Roman" w:hAnsi="Times New Roman"/>
      <w:sz w:val="24"/>
    </w:rPr>
  </w:style>
  <w:style w:styleId="Style_36" w:type="paragraph">
    <w:name w:val="! AAA ! Знак Знак Знак Знак Знак Знак Знак Знак"/>
    <w:link w:val="Style_36_ch"/>
    <w:pPr>
      <w:widowControl w:val="1"/>
      <w:spacing w:after="120"/>
      <w:ind/>
      <w:jc w:val="both"/>
    </w:pPr>
    <w:rPr>
      <w:rFonts w:ascii="Times New Roman" w:hAnsi="Times New Roman"/>
      <w:sz w:val="24"/>
    </w:rPr>
  </w:style>
  <w:style w:styleId="Style_36_ch" w:type="character">
    <w:name w:val="! AAA ! Знак Знак Знак Знак Знак Знак Знак Знак"/>
    <w:link w:val="Style_36"/>
    <w:rPr>
      <w:rFonts w:ascii="Times New Roman" w:hAnsi="Times New Roman"/>
      <w:sz w:val="24"/>
    </w:rPr>
  </w:style>
  <w:style w:styleId="Style_37" w:type="paragraph">
    <w:name w:val="Body Text Indent 3"/>
    <w:basedOn w:val="Style_12"/>
    <w:link w:val="Style_37_ch"/>
    <w:pPr>
      <w:widowControl w:val="1"/>
      <w:spacing w:after="120"/>
      <w:ind w:left="283"/>
      <w:jc w:val="left"/>
    </w:pPr>
    <w:rPr>
      <w:rFonts w:ascii="Times New Roman" w:hAnsi="Times New Roman"/>
      <w:sz w:val="16"/>
    </w:rPr>
  </w:style>
  <w:style w:styleId="Style_37_ch" w:type="character">
    <w:name w:val="Body Text Indent 3"/>
    <w:basedOn w:val="Style_12_ch"/>
    <w:link w:val="Style_37"/>
    <w:rPr>
      <w:rFonts w:ascii="Times New Roman" w:hAnsi="Times New Roman"/>
      <w:sz w:val="16"/>
    </w:rPr>
  </w:style>
  <w:style w:styleId="Style_38" w:type="paragraph">
    <w:name w:val="! B !"/>
    <w:basedOn w:val="Style_36"/>
    <w:next w:val="Style_36"/>
    <w:link w:val="Style_38_ch"/>
    <w:rPr>
      <w:b w:val="1"/>
      <w:color w:val="000000"/>
    </w:rPr>
  </w:style>
  <w:style w:styleId="Style_38_ch" w:type="character">
    <w:name w:val="! B !"/>
    <w:basedOn w:val="Style_36_ch"/>
    <w:link w:val="Style_38"/>
    <w:rPr>
      <w:b w:val="1"/>
      <w:color w:val="000000"/>
    </w:rPr>
  </w:style>
  <w:style w:styleId="Style_9" w:type="paragraph">
    <w:name w:val="headertext"/>
    <w:basedOn w:val="Style_12"/>
    <w:link w:val="Style_9_ch"/>
    <w:pPr>
      <w:widowControl w:val="1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9_ch" w:type="character">
    <w:name w:val="headertext"/>
    <w:basedOn w:val="Style_12_ch"/>
    <w:link w:val="Style_9"/>
    <w:rPr>
      <w:rFonts w:ascii="Times New Roman" w:hAnsi="Times New Roman"/>
      <w:sz w:val="24"/>
    </w:rPr>
  </w:style>
  <w:style w:styleId="Style_39" w:type="paragraph">
    <w:name w:val="heading 5"/>
    <w:next w:val="Style_12"/>
    <w:link w:val="Style_3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9_ch" w:type="character">
    <w:name w:val="heading 5"/>
    <w:link w:val="Style_39"/>
    <w:rPr>
      <w:rFonts w:ascii="XO Thames" w:hAnsi="XO Thames"/>
      <w:b w:val="1"/>
      <w:sz w:val="22"/>
    </w:rPr>
  </w:style>
  <w:style w:styleId="Style_6" w:type="paragraph">
    <w:name w:val="Normal (Web)"/>
    <w:basedOn w:val="Style_12"/>
    <w:link w:val="Style_6_ch"/>
    <w:pPr>
      <w:widowControl w:val="1"/>
      <w:ind/>
      <w:jc w:val="left"/>
    </w:pPr>
    <w:rPr>
      <w:rFonts w:ascii="Times New Roman" w:hAnsi="Times New Roman"/>
      <w:sz w:val="24"/>
    </w:rPr>
  </w:style>
  <w:style w:styleId="Style_6_ch" w:type="character">
    <w:name w:val="Normal (Web)"/>
    <w:basedOn w:val="Style_12_ch"/>
    <w:link w:val="Style_6"/>
    <w:rPr>
      <w:rFonts w:ascii="Times New Roman" w:hAnsi="Times New Roman"/>
      <w:sz w:val="24"/>
    </w:rPr>
  </w:style>
  <w:style w:styleId="Style_40" w:type="paragraph">
    <w:name w:val="! L=bullit ! Знак Знак"/>
    <w:basedOn w:val="Style_36"/>
    <w:link w:val="Style_40_ch"/>
    <w:pPr>
      <w:widowControl w:val="1"/>
      <w:numPr>
        <w:numId w:val="3"/>
      </w:numPr>
      <w:tabs>
        <w:tab w:leader="none" w:pos="360" w:val="left"/>
        <w:tab w:leader="none" w:pos="720" w:val="left"/>
      </w:tabs>
      <w:spacing w:after="60" w:before="60"/>
      <w:ind w:firstLine="0" w:left="0"/>
    </w:pPr>
    <w:rPr>
      <w:color w:val="000000"/>
    </w:rPr>
  </w:style>
  <w:style w:styleId="Style_40_ch" w:type="character">
    <w:name w:val="! L=bullit ! Знак Знак"/>
    <w:basedOn w:val="Style_36_ch"/>
    <w:link w:val="Style_40"/>
    <w:rPr>
      <w:color w:val="000000"/>
    </w:rPr>
  </w:style>
  <w:style w:styleId="Style_41" w:type="paragraph">
    <w:name w:val="heading 1"/>
    <w:basedOn w:val="Style_12"/>
    <w:next w:val="Style_12"/>
    <w:link w:val="Style_41_ch"/>
    <w:uiPriority w:val="9"/>
    <w:qFormat/>
    <w:pPr>
      <w:keepNext w:val="1"/>
      <w:widowControl w:val="1"/>
      <w:ind w:firstLine="709"/>
      <w:jc w:val="center"/>
      <w:outlineLvl w:val="0"/>
    </w:pPr>
    <w:rPr>
      <w:rFonts w:ascii="Times New Roman" w:hAnsi="Times New Roman"/>
      <w:sz w:val="28"/>
      <w:u w:val="single"/>
    </w:rPr>
  </w:style>
  <w:style w:styleId="Style_41_ch" w:type="character">
    <w:name w:val="heading 1"/>
    <w:basedOn w:val="Style_12_ch"/>
    <w:link w:val="Style_41"/>
    <w:rPr>
      <w:rFonts w:ascii="Times New Roman" w:hAnsi="Times New Roman"/>
      <w:sz w:val="28"/>
      <w:u w:val="single"/>
    </w:rPr>
  </w:style>
  <w:style w:styleId="Style_42" w:type="paragraph">
    <w:name w:val="Balloon Text"/>
    <w:basedOn w:val="Style_12"/>
    <w:link w:val="Style_42_ch"/>
    <w:rPr>
      <w:rFonts w:ascii="Tahoma" w:hAnsi="Tahoma"/>
      <w:sz w:val="16"/>
    </w:rPr>
  </w:style>
  <w:style w:styleId="Style_42_ch" w:type="character">
    <w:name w:val="Balloon Text"/>
    <w:basedOn w:val="Style_12_ch"/>
    <w:link w:val="Style_42"/>
    <w:rPr>
      <w:rFonts w:ascii="Tahoma" w:hAnsi="Tahoma"/>
      <w:sz w:val="16"/>
    </w:rPr>
  </w:style>
  <w:style w:styleId="Style_43" w:type="paragraph">
    <w:name w:val="index heading"/>
    <w:basedOn w:val="Style_12"/>
    <w:link w:val="Style_43_ch"/>
    <w:rPr>
      <w:rFonts w:ascii="PT Astra Serif" w:hAnsi="PT Astra Serif"/>
    </w:rPr>
  </w:style>
  <w:style w:styleId="Style_43_ch" w:type="character">
    <w:name w:val="index heading"/>
    <w:basedOn w:val="Style_12_ch"/>
    <w:link w:val="Style_43"/>
    <w:rPr>
      <w:rFonts w:ascii="PT Astra Serif" w:hAnsi="PT Astra Serif"/>
    </w:rPr>
  </w:style>
  <w:style w:styleId="Style_44" w:type="paragraph">
    <w:name w:val="Strong"/>
    <w:link w:val="Style_44_ch"/>
    <w:rPr>
      <w:b w:val="1"/>
    </w:rPr>
  </w:style>
  <w:style w:styleId="Style_44_ch" w:type="character">
    <w:name w:val="Strong"/>
    <w:link w:val="Style_44"/>
    <w:rPr>
      <w:b w:val="1"/>
    </w:rPr>
  </w:style>
  <w:style w:styleId="Style_45" w:type="paragraph">
    <w:name w:val="Знак"/>
    <w:basedOn w:val="Style_12"/>
    <w:link w:val="Style_45_ch"/>
    <w:pPr>
      <w:widowControl w:val="1"/>
      <w:ind/>
      <w:jc w:val="left"/>
    </w:pPr>
    <w:rPr>
      <w:rFonts w:ascii="Verdana" w:hAnsi="Verdana"/>
      <w:sz w:val="20"/>
    </w:rPr>
  </w:style>
  <w:style w:styleId="Style_45_ch" w:type="character">
    <w:name w:val="Знак"/>
    <w:basedOn w:val="Style_12_ch"/>
    <w:link w:val="Style_45"/>
    <w:rPr>
      <w:rFonts w:ascii="Verdana" w:hAnsi="Verdana"/>
      <w:sz w:val="20"/>
    </w:rPr>
  </w:style>
  <w:style w:styleId="Style_46" w:type="paragraph">
    <w:name w:val="Hyperlink"/>
    <w:link w:val="Style_46_ch"/>
    <w:rPr>
      <w:color w:val="0000FF"/>
      <w:u w:val="single"/>
    </w:rPr>
  </w:style>
  <w:style w:styleId="Style_46_ch" w:type="character">
    <w:name w:val="Hyperlink"/>
    <w:link w:val="Style_46"/>
    <w:rPr>
      <w:color w:val="0000FF"/>
      <w:u w:val="single"/>
    </w:rPr>
  </w:style>
  <w:style w:styleId="Style_47" w:type="paragraph">
    <w:name w:val="Footnote"/>
    <w:basedOn w:val="Style_12"/>
    <w:link w:val="Style_47_ch"/>
    <w:pPr>
      <w:widowControl w:val="1"/>
      <w:ind/>
      <w:jc w:val="left"/>
    </w:pPr>
    <w:rPr>
      <w:rFonts w:ascii="Calibri" w:hAnsi="Calibri"/>
      <w:sz w:val="20"/>
    </w:rPr>
  </w:style>
  <w:style w:styleId="Style_47_ch" w:type="character">
    <w:name w:val="Footnote"/>
    <w:basedOn w:val="Style_12_ch"/>
    <w:link w:val="Style_47"/>
    <w:rPr>
      <w:rFonts w:ascii="Calibri" w:hAnsi="Calibri"/>
      <w:sz w:val="20"/>
    </w:rPr>
  </w:style>
  <w:style w:styleId="Style_48" w:type="paragraph">
    <w:name w:val="line number"/>
    <w:basedOn w:val="Style_31"/>
    <w:link w:val="Style_48_ch"/>
  </w:style>
  <w:style w:styleId="Style_48_ch" w:type="character">
    <w:name w:val="line number"/>
    <w:basedOn w:val="Style_31_ch"/>
    <w:link w:val="Style_48"/>
  </w:style>
  <w:style w:styleId="Style_49" w:type="paragraph">
    <w:name w:val="toc 1"/>
    <w:next w:val="Style_12"/>
    <w:link w:val="Style_49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49_ch" w:type="character">
    <w:name w:val="toc 1"/>
    <w:link w:val="Style_49"/>
    <w:rPr>
      <w:rFonts w:ascii="XO Thames" w:hAnsi="XO Thames"/>
      <w:b w:val="1"/>
      <w:sz w:val="28"/>
    </w:rPr>
  </w:style>
  <w:style w:styleId="Style_50" w:type="paragraph">
    <w:name w:val="Header and Footer"/>
    <w:link w:val="Style_5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50_ch" w:type="character">
    <w:name w:val="Header and Footer"/>
    <w:link w:val="Style_50"/>
    <w:rPr>
      <w:rFonts w:ascii="XO Thames" w:hAnsi="XO Thames"/>
      <w:sz w:val="28"/>
    </w:rPr>
  </w:style>
  <w:style w:styleId="Style_51" w:type="paragraph">
    <w:name w:val="s_1"/>
    <w:basedOn w:val="Style_12"/>
    <w:link w:val="Style_51_ch"/>
    <w:pPr>
      <w:widowControl w:val="1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51_ch" w:type="character">
    <w:name w:val="s_1"/>
    <w:basedOn w:val="Style_12_ch"/>
    <w:link w:val="Style_51"/>
    <w:rPr>
      <w:rFonts w:ascii="Times New Roman" w:hAnsi="Times New Roman"/>
      <w:sz w:val="24"/>
    </w:rPr>
  </w:style>
  <w:style w:styleId="Style_7" w:type="paragraph">
    <w:name w:val="List Paragraph"/>
    <w:basedOn w:val="Style_12"/>
    <w:link w:val="Style_7_ch"/>
    <w:pPr>
      <w:widowControl w:val="1"/>
      <w:ind w:left="720"/>
      <w:contextualSpacing w:val="1"/>
    </w:pPr>
  </w:style>
  <w:style w:styleId="Style_7_ch" w:type="character">
    <w:name w:val="List Paragraph"/>
    <w:basedOn w:val="Style_12_ch"/>
    <w:link w:val="Style_7"/>
  </w:style>
  <w:style w:styleId="Style_52" w:type="paragraph">
    <w:name w:val="Заголовок 4 Знак"/>
    <w:basedOn w:val="Style_31"/>
    <w:link w:val="Style_52_ch"/>
    <w:rPr>
      <w:rFonts w:ascii="Times New Roman" w:hAnsi="Times New Roman"/>
      <w:b w:val="1"/>
      <w:sz w:val="20"/>
    </w:rPr>
  </w:style>
  <w:style w:styleId="Style_52_ch" w:type="character">
    <w:name w:val="Заголовок 4 Знак"/>
    <w:basedOn w:val="Style_31_ch"/>
    <w:link w:val="Style_52"/>
    <w:rPr>
      <w:rFonts w:ascii="Times New Roman" w:hAnsi="Times New Roman"/>
      <w:b w:val="1"/>
      <w:sz w:val="20"/>
    </w:rPr>
  </w:style>
  <w:style w:styleId="Style_31" w:type="paragraph">
    <w:name w:val="Default Paragraph Font"/>
    <w:link w:val="Style_31_ch"/>
  </w:style>
  <w:style w:styleId="Style_31_ch" w:type="character">
    <w:name w:val="Default Paragraph Font"/>
    <w:link w:val="Style_31"/>
  </w:style>
  <w:style w:styleId="Style_53" w:type="paragraph">
    <w:name w:val="toc 9"/>
    <w:next w:val="Style_12"/>
    <w:link w:val="Style_53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53_ch" w:type="character">
    <w:name w:val="toc 9"/>
    <w:link w:val="Style_53"/>
    <w:rPr>
      <w:rFonts w:ascii="XO Thames" w:hAnsi="XO Thames"/>
      <w:sz w:val="28"/>
    </w:rPr>
  </w:style>
  <w:style w:styleId="Style_54" w:type="paragraph">
    <w:name w:val="Footer Char"/>
    <w:link w:val="Style_54_ch"/>
    <w:rPr>
      <w:rFonts w:ascii="Times New Roman" w:hAnsi="Times New Roman"/>
      <w:sz w:val="24"/>
    </w:rPr>
  </w:style>
  <w:style w:styleId="Style_54_ch" w:type="character">
    <w:name w:val="Footer Char"/>
    <w:link w:val="Style_54"/>
    <w:rPr>
      <w:rFonts w:ascii="Times New Roman" w:hAnsi="Times New Roman"/>
      <w:sz w:val="24"/>
    </w:rPr>
  </w:style>
  <w:style w:styleId="Style_55" w:type="paragraph">
    <w:name w:val="Body Text Indent 2"/>
    <w:basedOn w:val="Style_12"/>
    <w:link w:val="Style_55_ch"/>
    <w:pPr>
      <w:widowControl w:val="1"/>
      <w:spacing w:after="120" w:line="480" w:lineRule="auto"/>
      <w:ind w:left="283"/>
      <w:jc w:val="left"/>
    </w:pPr>
    <w:rPr>
      <w:rFonts w:ascii="Times New Roman" w:hAnsi="Times New Roman"/>
      <w:sz w:val="24"/>
    </w:rPr>
  </w:style>
  <w:style w:styleId="Style_55_ch" w:type="character">
    <w:name w:val="Body Text Indent 2"/>
    <w:basedOn w:val="Style_12_ch"/>
    <w:link w:val="Style_55"/>
    <w:rPr>
      <w:rFonts w:ascii="Times New Roman" w:hAnsi="Times New Roman"/>
      <w:sz w:val="24"/>
    </w:rPr>
  </w:style>
  <w:style w:styleId="Style_56" w:type="paragraph">
    <w:name w:val="toc 8"/>
    <w:next w:val="Style_12"/>
    <w:link w:val="Style_5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56_ch" w:type="character">
    <w:name w:val="toc 8"/>
    <w:link w:val="Style_56"/>
    <w:rPr>
      <w:rFonts w:ascii="XO Thames" w:hAnsi="XO Thames"/>
      <w:sz w:val="28"/>
    </w:rPr>
  </w:style>
  <w:style w:styleId="Style_57" w:type="paragraph">
    <w:name w:val="s_10"/>
    <w:basedOn w:val="Style_31"/>
    <w:link w:val="Style_57_ch"/>
  </w:style>
  <w:style w:styleId="Style_57_ch" w:type="character">
    <w:name w:val="s_10"/>
    <w:basedOn w:val="Style_31_ch"/>
    <w:link w:val="Style_57"/>
  </w:style>
  <w:style w:styleId="Style_58" w:type="paragraph">
    <w:name w:val="Знак Знак Знак Знак"/>
    <w:basedOn w:val="Style_12"/>
    <w:link w:val="Style_58_ch"/>
    <w:pPr>
      <w:widowControl w:val="1"/>
      <w:ind/>
      <w:jc w:val="left"/>
    </w:pPr>
    <w:rPr>
      <w:rFonts w:ascii="Verdana" w:hAnsi="Verdana"/>
      <w:sz w:val="20"/>
    </w:rPr>
  </w:style>
  <w:style w:styleId="Style_58_ch" w:type="character">
    <w:name w:val="Знак Знак Знак Знак"/>
    <w:basedOn w:val="Style_12_ch"/>
    <w:link w:val="Style_58"/>
    <w:rPr>
      <w:rFonts w:ascii="Verdana" w:hAnsi="Verdana"/>
      <w:sz w:val="20"/>
    </w:rPr>
  </w:style>
  <w:style w:styleId="Style_59" w:type="paragraph">
    <w:name w:val="HTML Preformatted"/>
    <w:basedOn w:val="Style_12"/>
    <w:link w:val="Style_59_ch"/>
    <w:pPr>
      <w:widowControl w:val="1"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  <w:jc w:val="left"/>
    </w:pPr>
    <w:rPr>
      <w:rFonts w:ascii="Courier New" w:hAnsi="Courier New"/>
      <w:sz w:val="20"/>
    </w:rPr>
  </w:style>
  <w:style w:styleId="Style_59_ch" w:type="character">
    <w:name w:val="HTML Preformatted"/>
    <w:basedOn w:val="Style_12_ch"/>
    <w:link w:val="Style_59"/>
    <w:rPr>
      <w:rFonts w:ascii="Courier New" w:hAnsi="Courier New"/>
      <w:sz w:val="20"/>
    </w:rPr>
  </w:style>
  <w:style w:styleId="Style_60" w:type="paragraph">
    <w:name w:val="Placeholder Text"/>
    <w:link w:val="Style_60_ch"/>
    <w:rPr>
      <w:color w:val="808080"/>
    </w:rPr>
  </w:style>
  <w:style w:styleId="Style_60_ch" w:type="character">
    <w:name w:val="Placeholder Text"/>
    <w:link w:val="Style_60"/>
    <w:rPr>
      <w:color w:val="808080"/>
    </w:rPr>
  </w:style>
  <w:style w:styleId="Style_1" w:type="paragraph">
    <w:name w:val="header"/>
    <w:basedOn w:val="Style_12"/>
    <w:link w:val="Style_1_ch"/>
    <w:pPr>
      <w:widowControl w:val="1"/>
      <w:tabs>
        <w:tab w:leader="none" w:pos="4677" w:val="center"/>
        <w:tab w:leader="none" w:pos="9355" w:val="right"/>
      </w:tabs>
      <w:ind/>
      <w:jc w:val="left"/>
    </w:pPr>
    <w:rPr>
      <w:rFonts w:ascii="Times New Roman" w:hAnsi="Times New Roman"/>
      <w:sz w:val="24"/>
    </w:rPr>
  </w:style>
  <w:style w:styleId="Style_1_ch" w:type="character">
    <w:name w:val="header"/>
    <w:basedOn w:val="Style_12_ch"/>
    <w:link w:val="Style_1"/>
    <w:rPr>
      <w:rFonts w:ascii="Times New Roman" w:hAnsi="Times New Roman"/>
      <w:sz w:val="24"/>
    </w:rPr>
  </w:style>
  <w:style w:styleId="Style_61" w:type="paragraph">
    <w:name w:val="toc 5"/>
    <w:next w:val="Style_12"/>
    <w:link w:val="Style_6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61_ch" w:type="character">
    <w:name w:val="toc 5"/>
    <w:link w:val="Style_61"/>
    <w:rPr>
      <w:rFonts w:ascii="XO Thames" w:hAnsi="XO Thames"/>
      <w:sz w:val="28"/>
    </w:rPr>
  </w:style>
  <w:style w:styleId="Style_62" w:type="paragraph">
    <w:name w:val="Subtitle"/>
    <w:next w:val="Style_12"/>
    <w:link w:val="Style_6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62_ch" w:type="character">
    <w:name w:val="Subtitle"/>
    <w:link w:val="Style_62"/>
    <w:rPr>
      <w:rFonts w:ascii="XO Thames" w:hAnsi="XO Thames"/>
      <w:i w:val="1"/>
      <w:sz w:val="24"/>
    </w:rPr>
  </w:style>
  <w:style w:styleId="Style_63" w:type="paragraph">
    <w:name w:val="Iau?iue1"/>
    <w:link w:val="Style_63_ch"/>
    <w:pPr>
      <w:widowControl w:val="1"/>
      <w:tabs>
        <w:tab w:leader="none" w:pos="709" w:val="left"/>
      </w:tabs>
      <w:ind/>
      <w:jc w:val="both"/>
    </w:pPr>
    <w:rPr>
      <w:rFonts w:ascii="Times New Roman" w:hAnsi="Times New Roman"/>
      <w:sz w:val="24"/>
    </w:rPr>
  </w:style>
  <w:style w:styleId="Style_63_ch" w:type="character">
    <w:name w:val="Iau?iue1"/>
    <w:link w:val="Style_63"/>
    <w:rPr>
      <w:rFonts w:ascii="Times New Roman" w:hAnsi="Times New Roman"/>
      <w:sz w:val="24"/>
    </w:rPr>
  </w:style>
  <w:style w:styleId="Style_64" w:type="paragraph">
    <w:name w:val="Title"/>
    <w:next w:val="Style_12"/>
    <w:link w:val="Style_6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64_ch" w:type="character">
    <w:name w:val="Title"/>
    <w:link w:val="Style_64"/>
    <w:rPr>
      <w:rFonts w:ascii="XO Thames" w:hAnsi="XO Thames"/>
      <w:b w:val="1"/>
      <w:caps w:val="1"/>
      <w:sz w:val="40"/>
    </w:rPr>
  </w:style>
  <w:style w:styleId="Style_65" w:type="paragraph">
    <w:name w:val="heading 4"/>
    <w:basedOn w:val="Style_12"/>
    <w:next w:val="Style_12"/>
    <w:link w:val="Style_65_ch"/>
    <w:uiPriority w:val="9"/>
    <w:qFormat/>
    <w:pPr>
      <w:keepNext w:val="1"/>
      <w:widowControl w:val="1"/>
      <w:ind/>
      <w:jc w:val="center"/>
      <w:outlineLvl w:val="3"/>
    </w:pPr>
    <w:rPr>
      <w:rFonts w:ascii="Times New Roman" w:hAnsi="Times New Roman"/>
      <w:b w:val="1"/>
      <w:sz w:val="20"/>
    </w:rPr>
  </w:style>
  <w:style w:styleId="Style_65_ch" w:type="character">
    <w:name w:val="heading 4"/>
    <w:basedOn w:val="Style_12_ch"/>
    <w:link w:val="Style_65"/>
    <w:rPr>
      <w:rFonts w:ascii="Times New Roman" w:hAnsi="Times New Roman"/>
      <w:b w:val="1"/>
      <w:sz w:val="20"/>
    </w:rPr>
  </w:style>
  <w:style w:styleId="Style_66" w:type="paragraph">
    <w:name w:val="Body Text Indent"/>
    <w:basedOn w:val="Style_12"/>
    <w:link w:val="Style_66_ch"/>
    <w:pPr>
      <w:widowControl w:val="1"/>
      <w:ind w:firstLine="5670"/>
      <w:jc w:val="center"/>
    </w:pPr>
    <w:rPr>
      <w:rFonts w:ascii="Times New Roman" w:hAnsi="Times New Roman"/>
      <w:b w:val="1"/>
      <w:sz w:val="28"/>
    </w:rPr>
  </w:style>
  <w:style w:styleId="Style_66_ch" w:type="character">
    <w:name w:val="Body Text Indent"/>
    <w:basedOn w:val="Style_12_ch"/>
    <w:link w:val="Style_66"/>
    <w:rPr>
      <w:rFonts w:ascii="Times New Roman" w:hAnsi="Times New Roman"/>
      <w:b w:val="1"/>
      <w:sz w:val="28"/>
    </w:rPr>
  </w:style>
  <w:style w:styleId="Style_67" w:type="paragraph">
    <w:name w:val="heading 2"/>
    <w:basedOn w:val="Style_12"/>
    <w:next w:val="Style_12"/>
    <w:link w:val="Style_67_ch"/>
    <w:uiPriority w:val="9"/>
    <w:qFormat/>
    <w:pPr>
      <w:keepNext w:val="1"/>
      <w:widowControl w:val="1"/>
      <w:ind/>
      <w:jc w:val="center"/>
      <w:outlineLvl w:val="1"/>
    </w:pPr>
    <w:rPr>
      <w:rFonts w:ascii="Times New Roman" w:hAnsi="Times New Roman"/>
      <w:b w:val="1"/>
      <w:sz w:val="24"/>
    </w:rPr>
  </w:style>
  <w:style w:styleId="Style_67_ch" w:type="character">
    <w:name w:val="heading 2"/>
    <w:basedOn w:val="Style_12_ch"/>
    <w:link w:val="Style_67"/>
    <w:rPr>
      <w:rFonts w:ascii="Times New Roman" w:hAnsi="Times New Roman"/>
      <w:b w:val="1"/>
      <w:sz w:val="24"/>
    </w:rPr>
  </w:style>
  <w:style w:styleId="Style_68" w:type="paragraph">
    <w:name w:val="Обычный1"/>
    <w:link w:val="Style_68_ch"/>
    <w:pPr>
      <w:widowControl w:val="0"/>
      <w:tabs>
        <w:tab w:leader="none" w:pos="709" w:val="left"/>
      </w:tabs>
      <w:ind/>
      <w:jc w:val="both"/>
    </w:pPr>
    <w:rPr>
      <w:rFonts w:ascii="Times New Roman" w:hAnsi="Times New Roman"/>
      <w:sz w:val="24"/>
    </w:rPr>
  </w:style>
  <w:style w:styleId="Style_68_ch" w:type="character">
    <w:name w:val="Обычный1"/>
    <w:link w:val="Style_68"/>
    <w:rPr>
      <w:rFonts w:ascii="Times New Roman" w:hAnsi="Times New Roman"/>
      <w:sz w:val="24"/>
    </w:rPr>
  </w:style>
  <w:style w:styleId="Style_69" w:type="paragraph">
    <w:name w:val="Колонтитул"/>
    <w:basedOn w:val="Style_12"/>
    <w:link w:val="Style_69_ch"/>
  </w:style>
  <w:style w:styleId="Style_69_ch" w:type="character">
    <w:name w:val="Колонтитул"/>
    <w:basedOn w:val="Style_12_ch"/>
    <w:link w:val="Style_69"/>
  </w:style>
  <w:style w:styleId="Style_70" w:type="paragraph">
    <w:name w:val="heading 6"/>
    <w:basedOn w:val="Style_12"/>
    <w:next w:val="Style_12"/>
    <w:link w:val="Style_70_ch"/>
    <w:uiPriority w:val="9"/>
    <w:qFormat/>
    <w:pPr>
      <w:keepNext w:val="1"/>
      <w:widowControl w:val="1"/>
      <w:ind/>
      <w:jc w:val="center"/>
      <w:outlineLvl w:val="5"/>
    </w:pPr>
    <w:rPr>
      <w:rFonts w:ascii="Times New Roman" w:hAnsi="Times New Roman"/>
      <w:sz w:val="28"/>
    </w:rPr>
  </w:style>
  <w:style w:styleId="Style_70_ch" w:type="character">
    <w:name w:val="heading 6"/>
    <w:basedOn w:val="Style_12_ch"/>
    <w:link w:val="Style_70"/>
    <w:rPr>
      <w:rFonts w:ascii="Times New Roman" w:hAnsi="Times New Roman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1" w:type="table">
    <w:name w:val="Сетка таблицы1"/>
    <w:basedOn w:val="Style_2"/>
    <w:rPr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2" w:type="table">
    <w:name w:val="Сетка таблицы11"/>
    <w:basedOn w:val="Style_2"/>
    <w:rPr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" w:type="table">
    <w:name w:val="Table Grid"/>
    <w:basedOn w:val="Style_2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" w:type="table">
    <w:name w:val="Заголовок 4 Знак1"/>
    <w:basedOn w:val="Style_2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3" w:type="table">
    <w:name w:val="Сетка таблицы2"/>
    <w:basedOn w:val="Style_2"/>
    <w:rPr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webSettings.xml" Type="http://schemas.openxmlformats.org/officeDocument/2006/relationships/webSettings"/>
  <Relationship Id="rId17" Target="header17.xml" Type="http://schemas.openxmlformats.org/officeDocument/2006/relationships/header"/>
  <Relationship Id="rId7" Target="header7.xml" Type="http://schemas.openxmlformats.org/officeDocument/2006/relationships/header"/>
  <Relationship Id="rId26" Target="numbering.xml" Type="http://schemas.openxmlformats.org/officeDocument/2006/relationships/numbering"/>
  <Relationship Id="rId6" Target="header6.xml" Type="http://schemas.openxmlformats.org/officeDocument/2006/relationships/header"/>
  <Relationship Id="rId14" Target="header14.xml" Type="http://schemas.openxmlformats.org/officeDocument/2006/relationships/header"/>
  <Relationship Id="rId13" Target="header13.xml" Type="http://schemas.openxmlformats.org/officeDocument/2006/relationships/header"/>
  <Relationship Id="rId22" Target="styles.xml" Type="http://schemas.openxmlformats.org/officeDocument/2006/relationships/styles"/>
  <Relationship Id="rId18" Target="header18.xml" Type="http://schemas.openxmlformats.org/officeDocument/2006/relationships/header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header12.xml" Type="http://schemas.openxmlformats.org/officeDocument/2006/relationships/header"/>
  <Relationship Id="rId25" Target="theme/theme1.xml" Type="http://schemas.openxmlformats.org/officeDocument/2006/relationships/theme"/>
  <Relationship Id="rId10" Target="header10.xml" Type="http://schemas.openxmlformats.org/officeDocument/2006/relationships/header"/>
  <Relationship Id="rId19" Target="media/1.png" Type="http://schemas.openxmlformats.org/officeDocument/2006/relationships/image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header16.xml" Type="http://schemas.openxmlformats.org/officeDocument/2006/relationships/header"/>
  <Relationship Id="rId20" Target="fontTable.xml" Type="http://schemas.openxmlformats.org/officeDocument/2006/relationships/fontTable"/>
  <Relationship Id="rId2" Target="header2.xml" Type="http://schemas.openxmlformats.org/officeDocument/2006/relationships/header"/>
  <Relationship Id="rId21" Target="settings.xml" Type="http://schemas.openxmlformats.org/officeDocument/2006/relationships/settings"/>
  <Relationship Id="rId9" Target="header9.xml" Type="http://schemas.openxmlformats.org/officeDocument/2006/relationships/header"/>
  <Relationship Id="rId15" Target="header15.xml" Type="http://schemas.openxmlformats.org/officeDocument/2006/relationships/header"/>
  <Relationship Id="rId23" Target="stylesWithEffects.xml" Type="http://schemas.microsoft.com/office/2007/relationships/stylesWithEffect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2026-11-06T07:29:56Z</dcterms:created>
  <dcterms:modified xsi:type="dcterms:W3CDTF">2026-11-06T07:29:56Z</dcterms:modified>
</cp:coreProperties>
</file>