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72" w:rsidRDefault="00936D72" w:rsidP="00936D72">
      <w:pPr>
        <w:jc w:val="center"/>
        <w:rPr>
          <w:sz w:val="28"/>
        </w:rPr>
      </w:pPr>
      <w:r>
        <w:rPr>
          <w:sz w:val="28"/>
        </w:rPr>
        <w:t>ИНФОРМАЦИОННОЕ СООБЩЕНИЕ</w:t>
      </w:r>
    </w:p>
    <w:p w:rsidR="00936D72" w:rsidRDefault="00936D72" w:rsidP="00936D72">
      <w:pPr>
        <w:jc w:val="center"/>
      </w:pPr>
    </w:p>
    <w:p w:rsidR="00936D72" w:rsidRPr="00936D72" w:rsidRDefault="00936D72" w:rsidP="00936D72">
      <w:pPr>
        <w:pStyle w:val="1"/>
        <w:jc w:val="both"/>
        <w:rPr>
          <w:b w:val="0"/>
          <w:color w:val="auto"/>
          <w:sz w:val="28"/>
          <w:szCs w:val="28"/>
        </w:rPr>
      </w:pPr>
      <w:r w:rsidRPr="00936D72">
        <w:rPr>
          <w:rFonts w:ascii="Times New Roman" w:hAnsi="Times New Roman"/>
          <w:b w:val="0"/>
          <w:color w:val="auto"/>
          <w:sz w:val="28"/>
          <w:szCs w:val="28"/>
        </w:rPr>
        <w:t>В целях обеспечения проведения независимой антикоррупционной экспертизы «03» марта 2015 года проект муниципального нормативного правового акта администрации Щекинского района постановление администрации Щекинского района «О внесении изменений в постановление администрации Щекинского района от 30.12.2013 № 12-2097 « Об утверждении административного регламента предоставления муниципальной услуги «</w:t>
      </w:r>
      <w:r w:rsidRPr="00936D7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Прием заявлений и выдача документов о согласовании переустройства и (или) перепланировки жилого помещения» </w:t>
      </w:r>
      <w:r w:rsidRPr="00936D72">
        <w:rPr>
          <w:rFonts w:ascii="Times New Roman" w:hAnsi="Times New Roman"/>
          <w:b w:val="0"/>
          <w:color w:val="auto"/>
          <w:sz w:val="28"/>
          <w:szCs w:val="28"/>
        </w:rPr>
        <w:t>размещен в сети Интернет.</w:t>
      </w:r>
    </w:p>
    <w:p w:rsidR="00936D72" w:rsidRDefault="00936D72" w:rsidP="00936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2.5.10 Порядка составляет </w:t>
      </w:r>
      <w:r w:rsidR="005E04F7">
        <w:rPr>
          <w:sz w:val="28"/>
          <w:szCs w:val="28"/>
        </w:rPr>
        <w:t>31</w:t>
      </w:r>
      <w:r>
        <w:rPr>
          <w:sz w:val="28"/>
          <w:szCs w:val="28"/>
        </w:rPr>
        <w:t xml:space="preserve"> (</w:t>
      </w:r>
      <w:r w:rsidR="005E04F7">
        <w:rPr>
          <w:sz w:val="28"/>
          <w:szCs w:val="28"/>
        </w:rPr>
        <w:t>тридцать один</w:t>
      </w:r>
      <w:r>
        <w:rPr>
          <w:sz w:val="28"/>
          <w:szCs w:val="28"/>
        </w:rPr>
        <w:t>) рабочи</w:t>
      </w:r>
      <w:r w:rsidR="005E04F7">
        <w:rPr>
          <w:sz w:val="28"/>
          <w:szCs w:val="28"/>
        </w:rPr>
        <w:t>й</w:t>
      </w:r>
      <w:r>
        <w:rPr>
          <w:sz w:val="28"/>
          <w:szCs w:val="28"/>
        </w:rPr>
        <w:t xml:space="preserve"> д</w:t>
      </w:r>
      <w:r w:rsidR="005E04F7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5E04F7">
        <w:rPr>
          <w:sz w:val="28"/>
          <w:szCs w:val="28"/>
        </w:rPr>
        <w:t>ь</w:t>
      </w:r>
      <w:bookmarkStart w:id="0" w:name="_GoBack"/>
      <w:bookmarkEnd w:id="0"/>
      <w:r>
        <w:rPr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936D72" w:rsidRDefault="00936D72" w:rsidP="00936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«04» марта 2015 года по «1</w:t>
      </w:r>
      <w:r w:rsidR="005E04F7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5E04F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2015 года.</w:t>
      </w:r>
    </w:p>
    <w:p w:rsidR="00936D72" w:rsidRPr="00C6289C" w:rsidRDefault="00936D72" w:rsidP="00936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направить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</w:t>
      </w:r>
      <w:hyperlink r:id="rId5" w:history="1">
        <w:r w:rsidRPr="00C6289C">
          <w:rPr>
            <w:rStyle w:val="a3"/>
            <w:color w:val="auto"/>
            <w:sz w:val="28"/>
            <w:szCs w:val="28"/>
            <w:lang w:val="en-US"/>
          </w:rPr>
          <w:t>ased</w:t>
        </w:r>
        <w:r w:rsidRPr="00C6289C">
          <w:rPr>
            <w:rStyle w:val="a3"/>
            <w:color w:val="auto"/>
            <w:sz w:val="28"/>
            <w:szCs w:val="28"/>
          </w:rPr>
          <w:t>_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mo</w:t>
        </w:r>
        <w:r w:rsidRPr="00C6289C">
          <w:rPr>
            <w:rStyle w:val="a3"/>
            <w:color w:val="auto"/>
            <w:sz w:val="28"/>
            <w:szCs w:val="28"/>
          </w:rPr>
          <w:t>_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schekino</w:t>
        </w:r>
        <w:r w:rsidRPr="00C6289C">
          <w:rPr>
            <w:rStyle w:val="a3"/>
            <w:color w:val="auto"/>
            <w:sz w:val="28"/>
            <w:szCs w:val="28"/>
          </w:rPr>
          <w:t>@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tularegion</w:t>
        </w:r>
        <w:r w:rsidRPr="00C6289C">
          <w:rPr>
            <w:rStyle w:val="a3"/>
            <w:color w:val="auto"/>
            <w:sz w:val="28"/>
            <w:szCs w:val="28"/>
          </w:rPr>
          <w:t>.</w:t>
        </w:r>
        <w:r w:rsidRPr="00C6289C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936D72" w:rsidRDefault="00936D72" w:rsidP="00936D72">
      <w:pPr>
        <w:jc w:val="both"/>
        <w:rPr>
          <w:sz w:val="28"/>
          <w:szCs w:val="28"/>
        </w:rPr>
      </w:pPr>
    </w:p>
    <w:p w:rsidR="00936D72" w:rsidRDefault="00936D72" w:rsidP="00936D72">
      <w:pPr>
        <w:jc w:val="both"/>
        <w:rPr>
          <w:sz w:val="28"/>
          <w:szCs w:val="28"/>
        </w:rPr>
      </w:pPr>
    </w:p>
    <w:p w:rsidR="00936D72" w:rsidRDefault="00936D72" w:rsidP="00936D72">
      <w:pPr>
        <w:jc w:val="both"/>
        <w:rPr>
          <w:sz w:val="28"/>
          <w:szCs w:val="28"/>
        </w:rPr>
      </w:pPr>
    </w:p>
    <w:p w:rsidR="00936D72" w:rsidRPr="00C6289C" w:rsidRDefault="00936D72" w:rsidP="00936D72">
      <w:pPr>
        <w:jc w:val="both"/>
        <w:rPr>
          <w:sz w:val="28"/>
          <w:szCs w:val="28"/>
        </w:rPr>
      </w:pPr>
    </w:p>
    <w:p w:rsidR="00936D72" w:rsidRDefault="00936D72" w:rsidP="00936D72">
      <w:pPr>
        <w:jc w:val="both"/>
        <w:rPr>
          <w:sz w:val="28"/>
          <w:szCs w:val="28"/>
        </w:rPr>
      </w:pPr>
      <w:r>
        <w:rPr>
          <w:sz w:val="28"/>
          <w:szCs w:val="28"/>
        </w:rPr>
        <w:t>«03» марта 2015 года</w:t>
      </w:r>
    </w:p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p w:rsidR="00936D72" w:rsidRDefault="00936D72"/>
    <w:sectPr w:rsidR="00936D72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500"/>
    <w:rsid w:val="000D3EDC"/>
    <w:rsid w:val="00104500"/>
    <w:rsid w:val="00464057"/>
    <w:rsid w:val="005E04F7"/>
    <w:rsid w:val="00876D55"/>
    <w:rsid w:val="00936D72"/>
    <w:rsid w:val="00B71AFA"/>
    <w:rsid w:val="00C24674"/>
    <w:rsid w:val="00C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0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D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04500"/>
    <w:rPr>
      <w:color w:val="0000FF"/>
      <w:u w:val="single"/>
    </w:rPr>
  </w:style>
  <w:style w:type="paragraph" w:customStyle="1" w:styleId="ConsPlusTitle">
    <w:name w:val="ConsPlusTitle"/>
    <w:rsid w:val="001045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936D72"/>
    <w:rPr>
      <w:rFonts w:ascii="Arial" w:eastAsia="Times New Roman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О. Неволько</cp:lastModifiedBy>
  <cp:revision>6</cp:revision>
  <cp:lastPrinted>2015-03-03T12:25:00Z</cp:lastPrinted>
  <dcterms:created xsi:type="dcterms:W3CDTF">2015-02-12T11:50:00Z</dcterms:created>
  <dcterms:modified xsi:type="dcterms:W3CDTF">2015-03-03T13:01:00Z</dcterms:modified>
</cp:coreProperties>
</file>