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034A6C" w:rsidRPr="00034A6C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034A6C" w:rsidRPr="00034A6C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34A6C" w:rsidRPr="00034A6C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034A6C" w:rsidRPr="00034A6C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34A6C" w:rsidRPr="00034A6C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034A6C" w:rsidRPr="00034A6C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E41F1D">
        <w:rPr>
          <w:rFonts w:ascii="PT Astra Serif" w:hAnsi="PT Astra Serif"/>
          <w:sz w:val="24"/>
          <w:szCs w:val="24"/>
        </w:rPr>
        <w:t>26.03.</w:t>
      </w:r>
      <w:r w:rsidR="00644E71">
        <w:rPr>
          <w:rFonts w:ascii="PT Astra Serif" w:hAnsi="PT Astra Serif"/>
          <w:sz w:val="24"/>
          <w:szCs w:val="24"/>
        </w:rPr>
        <w:t>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034A6C">
        <w:rPr>
          <w:rFonts w:ascii="PT Astra Serif" w:hAnsi="PT Astra Serif"/>
          <w:sz w:val="20"/>
          <w:szCs w:val="20"/>
        </w:rPr>
        <w:t>Денисова Екатерина Александровна</w:t>
      </w:r>
      <w:r w:rsidR="00644E71">
        <w:rPr>
          <w:rFonts w:ascii="PT Astra Serif" w:hAnsi="PT Astra Serif"/>
          <w:sz w:val="20"/>
          <w:szCs w:val="20"/>
        </w:rPr>
        <w:t>,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034A6C">
        <w:rPr>
          <w:rFonts w:ascii="PT Astra Serif" w:hAnsi="PT Astra Serif"/>
          <w:sz w:val="20"/>
          <w:szCs w:val="20"/>
        </w:rPr>
        <w:t>23-6</w:t>
      </w:r>
      <w:r w:rsidR="00644E71"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34A6C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4040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44E71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4AF5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E78F0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41F1D"/>
    <w:rsid w:val="00E43633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A799-77D6-4351-BE45-DF98E6BE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2021-03-26T06:21:00Z</cp:lastPrinted>
  <dcterms:created xsi:type="dcterms:W3CDTF">2021-03-31T13:32:00Z</dcterms:created>
  <dcterms:modified xsi:type="dcterms:W3CDTF">2021-03-31T13:32:00Z</dcterms:modified>
</cp:coreProperties>
</file>