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5E5F6E" w:rsidRDefault="008A4244" w:rsidP="005E5F6E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5E5F6E">
        <w:rPr>
          <w:rFonts w:ascii="PT Astra Serif" w:hAnsi="PT Astra Serif"/>
          <w:b/>
          <w:sz w:val="26"/>
          <w:szCs w:val="26"/>
        </w:rPr>
        <w:t>О внесении изменений</w:t>
      </w:r>
      <w:r w:rsidR="001A5AA6" w:rsidRPr="001A5AA6">
        <w:rPr>
          <w:rFonts w:ascii="PT Astra Serif" w:hAnsi="PT Astra Serif"/>
          <w:b/>
          <w:sz w:val="26"/>
          <w:szCs w:val="26"/>
        </w:rPr>
        <w:t xml:space="preserve"> в постановление </w:t>
      </w:r>
      <w:r w:rsidR="005E5F6E">
        <w:rPr>
          <w:rFonts w:ascii="PT Astra Serif" w:hAnsi="PT Astra Serif"/>
          <w:b/>
          <w:sz w:val="26"/>
          <w:szCs w:val="26"/>
        </w:rPr>
        <w:t xml:space="preserve">администрации Щекинского района </w:t>
      </w:r>
      <w:r w:rsidR="005E5F6E" w:rsidRPr="005E5F6E">
        <w:rPr>
          <w:rFonts w:ascii="PT Astra Serif" w:hAnsi="PT Astra Serif"/>
          <w:b/>
          <w:sz w:val="26"/>
          <w:szCs w:val="26"/>
        </w:rPr>
        <w:t>от 05.04.2022 № 4-491 «О</w:t>
      </w:r>
      <w:r w:rsidR="005E5F6E">
        <w:rPr>
          <w:rFonts w:ascii="PT Astra Serif" w:hAnsi="PT Astra Serif"/>
          <w:b/>
          <w:sz w:val="26"/>
          <w:szCs w:val="26"/>
        </w:rPr>
        <w:t xml:space="preserve">б утверждении административного </w:t>
      </w:r>
      <w:r w:rsidR="005E5F6E" w:rsidRPr="005E5F6E">
        <w:rPr>
          <w:rFonts w:ascii="PT Astra Serif" w:hAnsi="PT Astra Serif"/>
          <w:b/>
          <w:sz w:val="26"/>
          <w:szCs w:val="26"/>
        </w:rPr>
        <w:t>регламента предоставления администрацией муниципального образования Щекинский район муниципальной услуги</w:t>
      </w:r>
      <w:r w:rsidR="005E5F6E">
        <w:rPr>
          <w:rFonts w:ascii="PT Astra Serif" w:hAnsi="PT Astra Serif"/>
          <w:b/>
          <w:sz w:val="26"/>
          <w:szCs w:val="26"/>
        </w:rPr>
        <w:t xml:space="preserve"> </w:t>
      </w:r>
      <w:r w:rsidR="005E5F6E" w:rsidRPr="005E5F6E">
        <w:rPr>
          <w:rFonts w:ascii="PT Astra Serif" w:hAnsi="PT Astra Serif"/>
          <w:b/>
          <w:sz w:val="26"/>
          <w:szCs w:val="26"/>
        </w:rPr>
        <w:t>«Приватизация</w:t>
      </w:r>
      <w:r w:rsidR="005E5F6E">
        <w:rPr>
          <w:rFonts w:ascii="PT Astra Serif" w:hAnsi="PT Astra Serif"/>
          <w:b/>
          <w:sz w:val="26"/>
          <w:szCs w:val="26"/>
        </w:rPr>
        <w:t xml:space="preserve"> муниципального жилищного фонда </w:t>
      </w:r>
      <w:r w:rsidR="005E5F6E" w:rsidRPr="005E5F6E">
        <w:rPr>
          <w:rFonts w:ascii="PT Astra Serif" w:hAnsi="PT Astra Serif"/>
          <w:b/>
          <w:sz w:val="26"/>
          <w:szCs w:val="26"/>
        </w:rPr>
        <w:t>на террит</w:t>
      </w:r>
      <w:r w:rsidR="005E5F6E">
        <w:rPr>
          <w:rFonts w:ascii="PT Astra Serif" w:hAnsi="PT Astra Serif"/>
          <w:b/>
          <w:sz w:val="26"/>
          <w:szCs w:val="26"/>
        </w:rPr>
        <w:t xml:space="preserve">ории муниципального образования </w:t>
      </w:r>
      <w:r w:rsidR="005E5F6E" w:rsidRPr="005E5F6E">
        <w:rPr>
          <w:rFonts w:ascii="PT Astra Serif" w:hAnsi="PT Astra Serif"/>
          <w:b/>
          <w:sz w:val="26"/>
          <w:szCs w:val="26"/>
        </w:rPr>
        <w:t>город Щекино Щекинского района»</w:t>
      </w:r>
    </w:p>
    <w:p w:rsidR="00C91E80" w:rsidRPr="00A758AF" w:rsidRDefault="00C91E80" w:rsidP="00DC610C">
      <w:pPr>
        <w:ind w:firstLine="567"/>
        <w:jc w:val="center"/>
        <w:rPr>
          <w:rFonts w:ascii="PT Astra Serif" w:hAnsi="PT Astra Serif"/>
          <w:b/>
          <w:bCs/>
          <w:sz w:val="12"/>
          <w:szCs w:val="12"/>
        </w:rPr>
      </w:pPr>
    </w:p>
    <w:p w:rsidR="003F7F7F" w:rsidRPr="003229C8" w:rsidRDefault="008A4244" w:rsidP="005E5F6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A758AF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A758AF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A758AF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Pr="003229C8">
        <w:rPr>
          <w:rFonts w:ascii="PT Astra Serif" w:hAnsi="PT Astra Serif"/>
          <w:sz w:val="26"/>
          <w:szCs w:val="26"/>
        </w:rPr>
        <w:lastRenderedPageBreak/>
        <w:t>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E5F6E" w:rsidRPr="005E5F6E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05.04.2022 № 4-491 «Об утверждении административного регламента предоставления администрацией муниципального образования Щекинский район муниципальной услуги «Приватизация муниципального жилищного фонда на территории муниципального образования город Щекино Щекинского района»</w:t>
      </w:r>
      <w:r w:rsidR="005E5F6E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5E5F6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5E5F6E" w:rsidRPr="005E5F6E">
        <w:t xml:space="preserve"> </w:t>
      </w:r>
      <w:r w:rsidR="005E5F6E" w:rsidRPr="005E5F6E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05.04.2022 </w:t>
      </w:r>
      <w:r w:rsidR="00A758AF">
        <w:rPr>
          <w:rFonts w:ascii="PT Astra Serif" w:hAnsi="PT Astra Serif"/>
          <w:sz w:val="26"/>
          <w:szCs w:val="26"/>
        </w:rPr>
        <w:t xml:space="preserve"> </w:t>
      </w:r>
      <w:r w:rsidR="005E5F6E" w:rsidRPr="005E5F6E">
        <w:rPr>
          <w:rFonts w:ascii="PT Astra Serif" w:hAnsi="PT Astra Serif"/>
          <w:sz w:val="26"/>
          <w:szCs w:val="26"/>
        </w:rPr>
        <w:t>№</w:t>
      </w:r>
      <w:r w:rsidR="00A758AF">
        <w:rPr>
          <w:rFonts w:ascii="PT Astra Serif" w:hAnsi="PT Astra Serif"/>
          <w:sz w:val="26"/>
          <w:szCs w:val="26"/>
        </w:rPr>
        <w:t> </w:t>
      </w:r>
      <w:r w:rsidR="005E5F6E" w:rsidRPr="005E5F6E">
        <w:rPr>
          <w:rFonts w:ascii="PT Astra Serif" w:hAnsi="PT Astra Serif"/>
          <w:sz w:val="26"/>
          <w:szCs w:val="26"/>
        </w:rPr>
        <w:t>4-491 «Об утверждении административного регламента предоставления администрацией муниципального образования Щекинский район муниципальной услуги «Приватизация муниципального жилищного фонда на территории муниципального образования город Щекино Щекинского района»</w:t>
      </w:r>
      <w:r w:rsidR="005E5F6E">
        <w:rPr>
          <w:rFonts w:ascii="PT Astra Serif" w:hAnsi="PT Astra Serif"/>
          <w:sz w:val="26"/>
          <w:szCs w:val="26"/>
        </w:rPr>
        <w:t xml:space="preserve">,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A758AF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758AF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A758AF">
        <w:tblPrEx>
          <w:tblLook w:val="04A0" w:firstRow="1" w:lastRow="0" w:firstColumn="1" w:lastColumn="0" w:noHBand="0" w:noVBand="1"/>
        </w:tblPrEx>
        <w:trPr>
          <w:cantSplit/>
          <w:trHeight w:val="478"/>
        </w:trPr>
        <w:tc>
          <w:tcPr>
            <w:tcW w:w="10195" w:type="dxa"/>
            <w:gridSpan w:val="4"/>
            <w:shd w:val="clear" w:color="auto" w:fill="auto"/>
          </w:tcPr>
          <w:p w:rsidR="00A758AF" w:rsidRDefault="00A758A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5E5F6E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A758A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/>
    <w:sectPr w:rsidR="002C151D" w:rsidSect="00A758AF">
      <w:pgSz w:w="11906" w:h="16838"/>
      <w:pgMar w:top="567" w:right="850" w:bottom="142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0B" w:rsidRDefault="00DC730B">
      <w:r>
        <w:separator/>
      </w:r>
    </w:p>
  </w:endnote>
  <w:endnote w:type="continuationSeparator" w:id="0">
    <w:p w:rsidR="00DC730B" w:rsidRDefault="00D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0B" w:rsidRDefault="00DC730B">
      <w:r>
        <w:separator/>
      </w:r>
    </w:p>
  </w:footnote>
  <w:footnote w:type="continuationSeparator" w:id="0">
    <w:p w:rsidR="00DC730B" w:rsidRDefault="00DC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E5F6E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719FF"/>
    <w:rsid w:val="00A758AF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4009A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C610C"/>
    <w:rsid w:val="00DC730B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7284DC70-171F-4DC5-98A1-65E205E1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2023-01-16T07:49:00Z</dcterms:created>
  <dcterms:modified xsi:type="dcterms:W3CDTF">2023-01-16T07:49:00Z</dcterms:modified>
</cp:coreProperties>
</file>