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D5" w:rsidRPr="005C21F1" w:rsidRDefault="004F7FD5" w:rsidP="004F7FD5">
      <w:pPr>
        <w:pStyle w:val="a3"/>
        <w:jc w:val="right"/>
        <w:rPr>
          <w:rFonts w:ascii="PT Astra Serif" w:hAnsi="PT Astra Serif"/>
          <w:b/>
        </w:rPr>
      </w:pPr>
      <w:r w:rsidRPr="005C21F1">
        <w:rPr>
          <w:rFonts w:ascii="PT Astra Serif" w:hAnsi="PT Astra Serif"/>
          <w:b/>
          <w:sz w:val="28"/>
          <w:szCs w:val="28"/>
        </w:rPr>
        <w:t>ПРОЕКТ</w:t>
      </w:r>
    </w:p>
    <w:p w:rsidR="004F7FD5" w:rsidRPr="005C21F1" w:rsidRDefault="004F7FD5" w:rsidP="004F7FD5">
      <w:pPr>
        <w:tabs>
          <w:tab w:val="left" w:pos="2374"/>
          <w:tab w:val="center" w:pos="4677"/>
        </w:tabs>
        <w:rPr>
          <w:rFonts w:ascii="PT Astra Serif" w:hAnsi="PT Astra Serif"/>
        </w:rPr>
      </w:pPr>
    </w:p>
    <w:p w:rsidR="00A440B6" w:rsidRPr="005C21F1" w:rsidRDefault="00A440B6" w:rsidP="004F7FD5">
      <w:pPr>
        <w:tabs>
          <w:tab w:val="left" w:pos="2374"/>
          <w:tab w:val="center" w:pos="4677"/>
        </w:tabs>
        <w:jc w:val="center"/>
        <w:rPr>
          <w:rFonts w:ascii="PT Astra Serif" w:hAnsi="PT Astra Serif"/>
        </w:rPr>
      </w:pPr>
      <w:r w:rsidRPr="005C21F1">
        <w:rPr>
          <w:rFonts w:ascii="PT Astra Serif" w:hAnsi="PT Astra Serif"/>
          <w:noProof/>
        </w:rPr>
        <w:drawing>
          <wp:inline distT="0" distB="0" distL="0" distR="0" wp14:anchorId="3F9F3584" wp14:editId="59D4CE1C">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p>
    <w:p w:rsidR="00A440B6" w:rsidRPr="005C21F1" w:rsidRDefault="00A440B6" w:rsidP="00A440B6">
      <w:pPr>
        <w:pStyle w:val="8"/>
        <w:ind w:firstLine="0"/>
        <w:jc w:val="center"/>
        <w:rPr>
          <w:rFonts w:ascii="PT Astra Serif" w:hAnsi="PT Astra Serif"/>
          <w:b/>
          <w:color w:val="auto"/>
          <w:sz w:val="28"/>
          <w:szCs w:val="28"/>
          <w:lang w:val="ru-RU"/>
        </w:rPr>
      </w:pPr>
      <w:r w:rsidRPr="005C21F1">
        <w:rPr>
          <w:rFonts w:ascii="PT Astra Serif" w:hAnsi="PT Astra Serif"/>
          <w:b/>
          <w:color w:val="auto"/>
          <w:sz w:val="28"/>
          <w:szCs w:val="28"/>
          <w:lang w:val="ru-RU"/>
        </w:rPr>
        <w:t>Тульская область</w:t>
      </w:r>
    </w:p>
    <w:p w:rsidR="00A440B6" w:rsidRPr="005C21F1" w:rsidRDefault="00A440B6" w:rsidP="00A440B6">
      <w:pPr>
        <w:jc w:val="center"/>
        <w:rPr>
          <w:rFonts w:ascii="PT Astra Serif" w:hAnsi="PT Astra Serif"/>
          <w:b/>
          <w:sz w:val="28"/>
        </w:rPr>
      </w:pPr>
      <w:r w:rsidRPr="005C21F1">
        <w:rPr>
          <w:rFonts w:ascii="PT Astra Serif" w:hAnsi="PT Astra Serif"/>
          <w:b/>
          <w:sz w:val="28"/>
        </w:rPr>
        <w:t>муниципальное образование Щекинский район</w:t>
      </w:r>
    </w:p>
    <w:p w:rsidR="00A440B6" w:rsidRPr="005C21F1" w:rsidRDefault="00A440B6" w:rsidP="00A440B6">
      <w:pPr>
        <w:pStyle w:val="4"/>
        <w:rPr>
          <w:rFonts w:ascii="PT Astra Serif" w:hAnsi="PT Astra Serif"/>
          <w:sz w:val="36"/>
          <w:szCs w:val="36"/>
        </w:rPr>
      </w:pPr>
      <w:r w:rsidRPr="005C21F1">
        <w:rPr>
          <w:rFonts w:ascii="PT Astra Serif" w:hAnsi="PT Astra Serif"/>
          <w:sz w:val="36"/>
          <w:szCs w:val="36"/>
        </w:rPr>
        <w:t>СОБРАНИЕ ПРЕДСТАВИТЕЛЕЙ</w:t>
      </w:r>
    </w:p>
    <w:p w:rsidR="00A440B6" w:rsidRPr="005C21F1" w:rsidRDefault="00A440B6" w:rsidP="00A440B6">
      <w:pPr>
        <w:ind w:left="7371" w:hanging="7371"/>
        <w:jc w:val="both"/>
        <w:rPr>
          <w:rFonts w:ascii="PT Astra Serif" w:hAnsi="PT Astra Serif"/>
          <w:b/>
          <w:sz w:val="28"/>
          <w:szCs w:val="28"/>
        </w:rPr>
      </w:pPr>
      <w:r w:rsidRPr="005C21F1">
        <w:rPr>
          <w:rFonts w:ascii="PT Astra Serif" w:hAnsi="PT Astra Serif"/>
          <w:b/>
          <w:sz w:val="36"/>
          <w:szCs w:val="36"/>
        </w:rPr>
        <w:t xml:space="preserve">                             ЩЕКИНСКОГО РАЙОНА</w:t>
      </w:r>
    </w:p>
    <w:p w:rsidR="00A440B6" w:rsidRPr="005C21F1" w:rsidRDefault="00A440B6" w:rsidP="00A440B6">
      <w:pPr>
        <w:ind w:left="7371" w:hanging="7371"/>
        <w:jc w:val="both"/>
        <w:rPr>
          <w:rFonts w:ascii="PT Astra Serif" w:hAnsi="PT Astra Serif"/>
          <w:b/>
          <w:sz w:val="28"/>
          <w:szCs w:val="28"/>
        </w:rPr>
      </w:pPr>
    </w:p>
    <w:p w:rsidR="00A440B6" w:rsidRPr="005C21F1" w:rsidRDefault="00A440B6" w:rsidP="00A440B6">
      <w:pPr>
        <w:ind w:left="7371" w:hanging="7371"/>
        <w:jc w:val="both"/>
        <w:rPr>
          <w:rFonts w:ascii="PT Astra Serif" w:hAnsi="PT Astra Serif"/>
          <w:sz w:val="28"/>
          <w:szCs w:val="28"/>
        </w:rPr>
      </w:pPr>
      <w:r w:rsidRPr="005C21F1">
        <w:rPr>
          <w:rFonts w:ascii="PT Astra Serif" w:hAnsi="PT Astra Serif"/>
          <w:sz w:val="28"/>
          <w:szCs w:val="28"/>
        </w:rPr>
        <w:tab/>
        <w:t xml:space="preserve"> </w:t>
      </w:r>
    </w:p>
    <w:p w:rsidR="004F7FD5" w:rsidRPr="005C21F1" w:rsidRDefault="004F7FD5" w:rsidP="004F7FD5">
      <w:pPr>
        <w:ind w:left="7371" w:hanging="7371"/>
        <w:jc w:val="both"/>
        <w:rPr>
          <w:rFonts w:ascii="PT Astra Serif" w:hAnsi="PT Astra Serif"/>
          <w:sz w:val="28"/>
          <w:szCs w:val="28"/>
        </w:rPr>
      </w:pPr>
      <w:r w:rsidRPr="005C21F1">
        <w:rPr>
          <w:rFonts w:ascii="PT Astra Serif" w:hAnsi="PT Astra Serif"/>
          <w:sz w:val="28"/>
          <w:szCs w:val="28"/>
        </w:rPr>
        <w:t>от ___________2024 года</w:t>
      </w:r>
      <w:r w:rsidRPr="005C21F1">
        <w:rPr>
          <w:rFonts w:ascii="PT Astra Serif" w:hAnsi="PT Astra Serif"/>
          <w:sz w:val="28"/>
          <w:szCs w:val="28"/>
        </w:rPr>
        <w:tab/>
        <w:t>№ _________</w:t>
      </w:r>
    </w:p>
    <w:p w:rsidR="00A440B6" w:rsidRPr="005C21F1" w:rsidRDefault="00A440B6" w:rsidP="00A440B6">
      <w:pPr>
        <w:ind w:left="7371" w:hanging="7371"/>
        <w:jc w:val="both"/>
        <w:rPr>
          <w:rFonts w:ascii="PT Astra Serif" w:hAnsi="PT Astra Serif"/>
        </w:rPr>
      </w:pPr>
    </w:p>
    <w:p w:rsidR="00A440B6" w:rsidRPr="005C21F1" w:rsidRDefault="00A440B6" w:rsidP="00A440B6">
      <w:pPr>
        <w:ind w:left="7371" w:hanging="7371"/>
        <w:jc w:val="both"/>
        <w:rPr>
          <w:rFonts w:ascii="PT Astra Serif" w:hAnsi="PT Astra Serif"/>
        </w:rPr>
      </w:pPr>
    </w:p>
    <w:p w:rsidR="00A440B6" w:rsidRPr="005C21F1" w:rsidRDefault="00A440B6" w:rsidP="007822BA">
      <w:pPr>
        <w:spacing w:line="276" w:lineRule="auto"/>
        <w:jc w:val="center"/>
        <w:rPr>
          <w:rFonts w:ascii="PT Astra Serif" w:hAnsi="PT Astra Serif"/>
          <w:b/>
          <w:sz w:val="28"/>
          <w:szCs w:val="28"/>
        </w:rPr>
      </w:pPr>
      <w:proofErr w:type="gramStart"/>
      <w:r w:rsidRPr="005C21F1">
        <w:rPr>
          <w:rFonts w:ascii="PT Astra Serif" w:hAnsi="PT Astra Serif"/>
          <w:b/>
          <w:sz w:val="28"/>
          <w:szCs w:val="28"/>
        </w:rPr>
        <w:t>Р</w:t>
      </w:r>
      <w:proofErr w:type="gramEnd"/>
      <w:r w:rsidRPr="005C21F1">
        <w:rPr>
          <w:rFonts w:ascii="PT Astra Serif" w:hAnsi="PT Astra Serif"/>
          <w:b/>
          <w:sz w:val="28"/>
          <w:szCs w:val="28"/>
        </w:rPr>
        <w:t xml:space="preserve"> Е Ш Е Н И Е</w:t>
      </w:r>
    </w:p>
    <w:p w:rsidR="002B4051" w:rsidRPr="005C21F1" w:rsidRDefault="002B4051" w:rsidP="007822BA">
      <w:pPr>
        <w:pStyle w:val="3"/>
        <w:spacing w:after="0" w:line="276" w:lineRule="auto"/>
        <w:jc w:val="center"/>
        <w:rPr>
          <w:rFonts w:ascii="PT Astra Serif" w:hAnsi="PT Astra Serif"/>
          <w:b/>
          <w:bCs/>
          <w:sz w:val="28"/>
          <w:szCs w:val="28"/>
        </w:rPr>
      </w:pPr>
    </w:p>
    <w:p w:rsidR="004F7FD5" w:rsidRPr="005C21F1" w:rsidRDefault="00E91047" w:rsidP="007822BA">
      <w:pPr>
        <w:pStyle w:val="3"/>
        <w:spacing w:after="0" w:line="276" w:lineRule="auto"/>
        <w:jc w:val="center"/>
        <w:rPr>
          <w:rFonts w:ascii="PT Astra Serif" w:hAnsi="PT Astra Serif"/>
          <w:b/>
          <w:bCs/>
          <w:sz w:val="28"/>
          <w:szCs w:val="28"/>
        </w:rPr>
      </w:pPr>
      <w:r w:rsidRPr="005C21F1">
        <w:rPr>
          <w:rFonts w:ascii="PT Astra Serif" w:hAnsi="PT Astra Serif"/>
          <w:b/>
          <w:bCs/>
          <w:sz w:val="28"/>
          <w:szCs w:val="28"/>
        </w:rPr>
        <w:t xml:space="preserve"> </w:t>
      </w:r>
      <w:r w:rsidR="004F7FD5" w:rsidRPr="005C21F1">
        <w:rPr>
          <w:rFonts w:ascii="PT Astra Serif" w:hAnsi="PT Astra Serif"/>
          <w:b/>
          <w:bCs/>
          <w:sz w:val="28"/>
          <w:szCs w:val="28"/>
        </w:rPr>
        <w:t>О муниципальных унитарных предприяти</w:t>
      </w:r>
      <w:r w:rsidR="002B4051" w:rsidRPr="005C21F1">
        <w:rPr>
          <w:rFonts w:ascii="PT Astra Serif" w:hAnsi="PT Astra Serif"/>
          <w:b/>
          <w:bCs/>
          <w:sz w:val="28"/>
          <w:szCs w:val="28"/>
        </w:rPr>
        <w:t>ях</w:t>
      </w:r>
      <w:r w:rsidR="004F7FD5" w:rsidRPr="005C21F1">
        <w:rPr>
          <w:rFonts w:ascii="PT Astra Serif" w:hAnsi="PT Astra Serif"/>
          <w:b/>
          <w:bCs/>
          <w:sz w:val="28"/>
          <w:szCs w:val="28"/>
        </w:rPr>
        <w:t xml:space="preserve"> муниципального образования Щекинский район</w:t>
      </w:r>
      <w:r w:rsidRPr="005C21F1">
        <w:rPr>
          <w:rFonts w:ascii="PT Astra Serif" w:hAnsi="PT Astra Serif"/>
          <w:b/>
          <w:bCs/>
          <w:sz w:val="28"/>
          <w:szCs w:val="28"/>
        </w:rPr>
        <w:t xml:space="preserve"> </w:t>
      </w:r>
    </w:p>
    <w:p w:rsidR="00361BD8" w:rsidRPr="005C21F1" w:rsidRDefault="00361BD8" w:rsidP="007822BA">
      <w:pPr>
        <w:pStyle w:val="3"/>
        <w:spacing w:after="0" w:line="276" w:lineRule="auto"/>
        <w:jc w:val="center"/>
        <w:rPr>
          <w:rFonts w:ascii="PT Astra Serif" w:hAnsi="PT Astra Serif"/>
          <w:b/>
          <w:bCs/>
          <w:sz w:val="28"/>
          <w:szCs w:val="28"/>
        </w:rPr>
      </w:pPr>
    </w:p>
    <w:p w:rsidR="00A440B6" w:rsidRPr="005C21F1" w:rsidRDefault="004F7FD5" w:rsidP="007822BA">
      <w:pPr>
        <w:spacing w:line="276" w:lineRule="auto"/>
        <w:ind w:left="34" w:right="-1" w:firstLine="674"/>
        <w:jc w:val="both"/>
        <w:rPr>
          <w:rFonts w:ascii="PT Astra Serif" w:hAnsi="PT Astra Serif"/>
          <w:b/>
          <w:snapToGrid w:val="0"/>
          <w:sz w:val="28"/>
          <w:szCs w:val="28"/>
        </w:rPr>
      </w:pPr>
      <w:r w:rsidRPr="005C21F1">
        <w:rPr>
          <w:rFonts w:ascii="PT Astra Serif" w:hAnsi="PT Astra Serif" w:cs="Arial"/>
          <w:sz w:val="28"/>
          <w:szCs w:val="28"/>
        </w:rPr>
        <w:t>В соответствии</w:t>
      </w:r>
      <w:r w:rsidRPr="005C21F1">
        <w:rPr>
          <w:rFonts w:ascii="PT Astra Serif" w:hAnsi="PT Astra Serif" w:cs="Arial"/>
          <w:spacing w:val="2"/>
          <w:sz w:val="28"/>
          <w:szCs w:val="28"/>
        </w:rPr>
        <w:t xml:space="preserve">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14.11.2002 N 161-ФЗ «О государственных и муниципальных унитарных предприятиях», Федеральным законом о                          т 26.07.2006 N 135-ФЗ «О защите конкуренции», </w:t>
      </w:r>
      <w:r w:rsidRPr="005C21F1">
        <w:rPr>
          <w:rFonts w:ascii="PT Astra Serif" w:hAnsi="PT Astra Serif"/>
          <w:snapToGrid w:val="0"/>
          <w:sz w:val="28"/>
          <w:szCs w:val="28"/>
        </w:rPr>
        <w:t xml:space="preserve">Уставом  муниципального образования Щекинский район, Собрание представителей </w:t>
      </w:r>
      <w:r w:rsidR="00904FCC" w:rsidRPr="005C21F1">
        <w:rPr>
          <w:rFonts w:ascii="PT Astra Serif" w:hAnsi="PT Astra Serif"/>
          <w:spacing w:val="2"/>
          <w:sz w:val="28"/>
          <w:szCs w:val="28"/>
        </w:rPr>
        <w:t>муниципального образования Щекинский район</w:t>
      </w:r>
      <w:r w:rsidRPr="005C21F1">
        <w:rPr>
          <w:rFonts w:ascii="PT Astra Serif" w:hAnsi="PT Astra Serif"/>
          <w:snapToGrid w:val="0"/>
          <w:sz w:val="28"/>
          <w:szCs w:val="28"/>
        </w:rPr>
        <w:t xml:space="preserve"> </w:t>
      </w:r>
      <w:r w:rsidRPr="005C21F1">
        <w:rPr>
          <w:rFonts w:ascii="PT Astra Serif" w:hAnsi="PT Astra Serif"/>
          <w:b/>
          <w:snapToGrid w:val="0"/>
          <w:sz w:val="28"/>
          <w:szCs w:val="28"/>
        </w:rPr>
        <w:t>РЕШИЛО:</w:t>
      </w:r>
    </w:p>
    <w:p w:rsidR="002B4051" w:rsidRPr="005C21F1" w:rsidRDefault="002B4051" w:rsidP="007822BA">
      <w:pPr>
        <w:shd w:val="clear" w:color="auto" w:fill="FFFFFF"/>
        <w:spacing w:line="276" w:lineRule="auto"/>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 Утвердить Положение «</w:t>
      </w:r>
      <w:r w:rsidR="0046369D" w:rsidRPr="005C21F1">
        <w:rPr>
          <w:rFonts w:ascii="PT Astra Serif" w:hAnsi="PT Astra Serif" w:cs="Arial"/>
          <w:spacing w:val="2"/>
          <w:sz w:val="28"/>
          <w:szCs w:val="28"/>
        </w:rPr>
        <w:t>О порядке принятия решения о создании, реорганизации и ликвидации муниципальных унитарных предприятий муниципального образования Щекинский район</w:t>
      </w:r>
      <w:r w:rsidRPr="005C21F1">
        <w:rPr>
          <w:rFonts w:ascii="PT Astra Serif" w:hAnsi="PT Astra Serif"/>
          <w:spacing w:val="2"/>
          <w:sz w:val="28"/>
          <w:szCs w:val="28"/>
        </w:rPr>
        <w:t>» (приложение</w:t>
      </w:r>
      <w:r w:rsidR="0046369D" w:rsidRPr="005C21F1">
        <w:rPr>
          <w:rFonts w:ascii="PT Astra Serif" w:hAnsi="PT Astra Serif"/>
          <w:spacing w:val="2"/>
          <w:sz w:val="28"/>
          <w:szCs w:val="28"/>
        </w:rPr>
        <w:t xml:space="preserve"> 1</w:t>
      </w:r>
      <w:r w:rsidRPr="005C21F1">
        <w:rPr>
          <w:rFonts w:ascii="PT Astra Serif" w:hAnsi="PT Astra Serif"/>
          <w:spacing w:val="2"/>
          <w:sz w:val="28"/>
          <w:szCs w:val="28"/>
        </w:rPr>
        <w:t>).</w:t>
      </w:r>
    </w:p>
    <w:p w:rsidR="00EF4DBE" w:rsidRPr="005C21F1" w:rsidRDefault="00EF4DBE" w:rsidP="007822BA">
      <w:pPr>
        <w:shd w:val="clear" w:color="auto" w:fill="FFFFFF"/>
        <w:spacing w:line="276" w:lineRule="auto"/>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2. Утвердить </w:t>
      </w:r>
      <w:r w:rsidRPr="005C21F1">
        <w:rPr>
          <w:rFonts w:ascii="PT Astra Serif" w:hAnsi="PT Astra Serif" w:cs="Arial"/>
          <w:spacing w:val="2"/>
          <w:sz w:val="28"/>
          <w:szCs w:val="28"/>
        </w:rPr>
        <w:t>Порядок определения состава имущества, находящегося в собственности муниципального образования Щекинский район, закрепляемого за муниципальным унитарным предприятием на праве хозяйственного ведения или оперативного управления</w:t>
      </w:r>
      <w:r w:rsidRPr="005C21F1">
        <w:rPr>
          <w:rFonts w:ascii="PT Astra Serif" w:hAnsi="PT Astra Serif"/>
          <w:spacing w:val="2"/>
          <w:sz w:val="28"/>
          <w:szCs w:val="28"/>
        </w:rPr>
        <w:t xml:space="preserve"> (приложение 2).</w:t>
      </w:r>
    </w:p>
    <w:p w:rsidR="007822BA" w:rsidRPr="005C21F1" w:rsidRDefault="00EF4DBE" w:rsidP="007822BA">
      <w:pPr>
        <w:shd w:val="clear" w:color="auto" w:fill="FFFFFF"/>
        <w:spacing w:line="276" w:lineRule="auto"/>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3. Определить администрацию муниципального образования Щекинский район уполномоченным органом местного самоуправления по установлению </w:t>
      </w:r>
      <w:proofErr w:type="gramStart"/>
      <w:r w:rsidRPr="005C21F1">
        <w:rPr>
          <w:rFonts w:ascii="PT Astra Serif" w:hAnsi="PT Astra Serif"/>
          <w:spacing w:val="2"/>
          <w:sz w:val="28"/>
          <w:szCs w:val="28"/>
        </w:rPr>
        <w:t>порядка утверждения Устава</w:t>
      </w:r>
      <w:r w:rsidRPr="005C21F1">
        <w:rPr>
          <w:rFonts w:ascii="PT Astra Serif" w:hAnsi="PT Astra Serif" w:cs="Arial"/>
          <w:spacing w:val="2"/>
          <w:sz w:val="28"/>
          <w:szCs w:val="28"/>
        </w:rPr>
        <w:t xml:space="preserve"> муниципального унитарного </w:t>
      </w:r>
      <w:r w:rsidRPr="005C21F1">
        <w:rPr>
          <w:rFonts w:ascii="PT Astra Serif" w:hAnsi="PT Astra Serif" w:cs="Arial"/>
          <w:spacing w:val="2"/>
          <w:sz w:val="28"/>
          <w:szCs w:val="28"/>
        </w:rPr>
        <w:lastRenderedPageBreak/>
        <w:t>предприятия</w:t>
      </w:r>
      <w:r w:rsidRPr="005C21F1">
        <w:rPr>
          <w:rFonts w:ascii="PT Astra Serif" w:hAnsi="PT Astra Serif"/>
          <w:spacing w:val="2"/>
          <w:sz w:val="28"/>
          <w:szCs w:val="28"/>
        </w:rPr>
        <w:t xml:space="preserve"> </w:t>
      </w:r>
      <w:r w:rsidRPr="005C21F1">
        <w:rPr>
          <w:rFonts w:ascii="PT Astra Serif" w:hAnsi="PT Astra Serif" w:cs="Arial"/>
          <w:spacing w:val="2"/>
          <w:sz w:val="28"/>
          <w:szCs w:val="28"/>
        </w:rPr>
        <w:t>муниципального образования</w:t>
      </w:r>
      <w:proofErr w:type="gramEnd"/>
      <w:r w:rsidRPr="005C21F1">
        <w:rPr>
          <w:rFonts w:ascii="PT Astra Serif" w:hAnsi="PT Astra Serif" w:cs="Arial"/>
          <w:spacing w:val="2"/>
          <w:sz w:val="28"/>
          <w:szCs w:val="28"/>
        </w:rPr>
        <w:t xml:space="preserve"> Щекинский район</w:t>
      </w:r>
      <w:r w:rsidR="007822BA" w:rsidRPr="005C21F1">
        <w:rPr>
          <w:rFonts w:ascii="PT Astra Serif" w:hAnsi="PT Astra Serif" w:cs="Arial"/>
          <w:spacing w:val="2"/>
          <w:sz w:val="28"/>
          <w:szCs w:val="28"/>
        </w:rPr>
        <w:t xml:space="preserve"> и заключения контракта с его руководителем</w:t>
      </w:r>
      <w:r w:rsidRPr="005C21F1">
        <w:rPr>
          <w:rFonts w:ascii="PT Astra Serif" w:hAnsi="PT Astra Serif"/>
          <w:spacing w:val="2"/>
          <w:sz w:val="28"/>
          <w:szCs w:val="28"/>
        </w:rPr>
        <w:t>.</w:t>
      </w:r>
    </w:p>
    <w:p w:rsidR="002B4051" w:rsidRPr="005C21F1" w:rsidRDefault="007822BA" w:rsidP="007822BA">
      <w:pPr>
        <w:shd w:val="clear" w:color="auto" w:fill="FFFFFF"/>
        <w:spacing w:line="276" w:lineRule="auto"/>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4</w:t>
      </w:r>
      <w:r w:rsidR="002B4051" w:rsidRPr="005C21F1">
        <w:rPr>
          <w:rFonts w:ascii="PT Astra Serif" w:hAnsi="PT Astra Serif"/>
          <w:spacing w:val="2"/>
          <w:sz w:val="28"/>
          <w:szCs w:val="28"/>
        </w:rPr>
        <w:t xml:space="preserve">. Признать утратившим силу решение Собрания представителей муниципального образования Щекинский район </w:t>
      </w:r>
      <w:r w:rsidR="002B4051" w:rsidRPr="005C21F1">
        <w:rPr>
          <w:rFonts w:ascii="PT Astra Serif" w:hAnsi="PT Astra Serif"/>
          <w:sz w:val="28"/>
          <w:szCs w:val="28"/>
        </w:rPr>
        <w:t xml:space="preserve">от </w:t>
      </w:r>
      <w:r w:rsidR="002B4051" w:rsidRPr="005C21F1">
        <w:rPr>
          <w:rFonts w:ascii="PT Astra Serif" w:hAnsi="PT Astra Serif" w:cs="Arial"/>
          <w:spacing w:val="2"/>
          <w:sz w:val="28"/>
          <w:szCs w:val="28"/>
        </w:rPr>
        <w:t>19.06.2020  № 40/249</w:t>
      </w:r>
      <w:r w:rsidR="002B4051" w:rsidRPr="005C21F1">
        <w:rPr>
          <w:rFonts w:ascii="PT Astra Serif" w:hAnsi="PT Astra Serif"/>
          <w:sz w:val="28"/>
          <w:szCs w:val="28"/>
        </w:rPr>
        <w:t xml:space="preserve"> «</w:t>
      </w:r>
      <w:r w:rsidR="002B4051" w:rsidRPr="005C21F1">
        <w:rPr>
          <w:rFonts w:ascii="PT Astra Serif" w:hAnsi="PT Astra Serif" w:cs="Arial"/>
          <w:spacing w:val="2"/>
          <w:sz w:val="28"/>
          <w:szCs w:val="28"/>
        </w:rPr>
        <w:t>Об утверждении Положения «О порядке принятия решения о создании, реорганизации и ликвидации муниципальных унитарных предприятий муниципального образования Щекинский район</w:t>
      </w:r>
      <w:r w:rsidR="002B4051" w:rsidRPr="005C21F1">
        <w:rPr>
          <w:rFonts w:ascii="PT Astra Serif" w:hAnsi="PT Astra Serif"/>
          <w:sz w:val="28"/>
          <w:szCs w:val="28"/>
        </w:rPr>
        <w:t>»</w:t>
      </w:r>
      <w:r w:rsidR="002B4051" w:rsidRPr="005C21F1">
        <w:rPr>
          <w:rFonts w:ascii="PT Astra Serif" w:hAnsi="PT Astra Serif"/>
          <w:spacing w:val="2"/>
          <w:sz w:val="28"/>
          <w:szCs w:val="28"/>
        </w:rPr>
        <w:t>.</w:t>
      </w:r>
    </w:p>
    <w:p w:rsidR="004F7FD5" w:rsidRPr="005C21F1" w:rsidRDefault="007822BA" w:rsidP="007822BA">
      <w:pPr>
        <w:spacing w:line="276" w:lineRule="auto"/>
        <w:ind w:firstLine="708"/>
        <w:jc w:val="both"/>
        <w:rPr>
          <w:rFonts w:ascii="PT Astra Serif" w:hAnsi="PT Astra Serif"/>
          <w:snapToGrid w:val="0"/>
          <w:sz w:val="28"/>
          <w:szCs w:val="28"/>
          <w:lang w:eastAsia="x-none"/>
        </w:rPr>
      </w:pPr>
      <w:r w:rsidRPr="005C21F1">
        <w:rPr>
          <w:rFonts w:ascii="PT Astra Serif" w:hAnsi="PT Astra Serif"/>
          <w:snapToGrid w:val="0"/>
          <w:sz w:val="28"/>
          <w:szCs w:val="28"/>
          <w:lang w:eastAsia="x-none"/>
        </w:rPr>
        <w:t>5</w:t>
      </w:r>
      <w:r w:rsidR="004F7FD5" w:rsidRPr="005C21F1">
        <w:rPr>
          <w:rFonts w:ascii="PT Astra Serif" w:hAnsi="PT Astra Serif"/>
          <w:snapToGrid w:val="0"/>
          <w:sz w:val="28"/>
          <w:szCs w:val="28"/>
          <w:lang w:eastAsia="x-none"/>
        </w:rPr>
        <w:t xml:space="preserve">. </w:t>
      </w:r>
      <w:proofErr w:type="gramStart"/>
      <w:r w:rsidR="004F7FD5" w:rsidRPr="005C21F1">
        <w:rPr>
          <w:rFonts w:ascii="PT Astra Serif" w:hAnsi="PT Astra Serif"/>
          <w:snapToGrid w:val="0"/>
          <w:sz w:val="28"/>
          <w:szCs w:val="28"/>
          <w:lang w:eastAsia="x-none"/>
        </w:rPr>
        <w:t>Контроль  за</w:t>
      </w:r>
      <w:proofErr w:type="gramEnd"/>
      <w:r w:rsidR="004F7FD5" w:rsidRPr="005C21F1">
        <w:rPr>
          <w:rFonts w:ascii="PT Astra Serif" w:hAnsi="PT Astra Serif"/>
          <w:snapToGrid w:val="0"/>
          <w:sz w:val="28"/>
          <w:szCs w:val="28"/>
          <w:lang w:eastAsia="x-none"/>
        </w:rPr>
        <w:t xml:space="preserve">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w:t>
      </w:r>
      <w:r w:rsidR="00E91047" w:rsidRPr="005C21F1">
        <w:rPr>
          <w:rFonts w:ascii="PT Astra Serif" w:hAnsi="PT Astra Serif"/>
          <w:snapToGrid w:val="0"/>
          <w:sz w:val="28"/>
          <w:szCs w:val="28"/>
          <w:lang w:eastAsia="x-none"/>
        </w:rPr>
        <w:t xml:space="preserve"> по собственности, развитию инфраструктуры и инвестиционной политике, развитию промышленности и предпринимательства</w:t>
      </w:r>
      <w:r w:rsidR="004F7FD5" w:rsidRPr="005C21F1">
        <w:rPr>
          <w:rFonts w:ascii="PT Astra Serif" w:hAnsi="PT Astra Serif"/>
          <w:snapToGrid w:val="0"/>
          <w:sz w:val="28"/>
          <w:szCs w:val="28"/>
          <w:lang w:eastAsia="x-none"/>
        </w:rPr>
        <w:t>.</w:t>
      </w:r>
    </w:p>
    <w:p w:rsidR="004F7FD5" w:rsidRPr="005C21F1" w:rsidRDefault="007822BA" w:rsidP="007822BA">
      <w:pPr>
        <w:spacing w:line="276" w:lineRule="auto"/>
        <w:ind w:firstLine="709"/>
        <w:jc w:val="both"/>
        <w:rPr>
          <w:rFonts w:ascii="PT Astra Serif" w:hAnsi="PT Astra Serif"/>
          <w:snapToGrid w:val="0"/>
          <w:sz w:val="28"/>
          <w:szCs w:val="28"/>
          <w:lang w:eastAsia="x-none"/>
        </w:rPr>
      </w:pPr>
      <w:r w:rsidRPr="005C21F1">
        <w:rPr>
          <w:rFonts w:ascii="PT Astra Serif" w:hAnsi="PT Astra Serif"/>
          <w:snapToGrid w:val="0"/>
          <w:sz w:val="28"/>
          <w:szCs w:val="28"/>
          <w:lang w:eastAsia="x-none"/>
        </w:rPr>
        <w:t>6</w:t>
      </w:r>
      <w:r w:rsidR="004F7FD5" w:rsidRPr="005C21F1">
        <w:rPr>
          <w:rFonts w:ascii="PT Astra Serif" w:hAnsi="PT Astra Serif"/>
          <w:snapToGrid w:val="0"/>
          <w:sz w:val="28"/>
          <w:szCs w:val="28"/>
          <w:lang w:eastAsia="x-none"/>
        </w:rPr>
        <w:t>. Настоящее решение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4F7FD5" w:rsidRPr="005C21F1" w:rsidRDefault="004F7FD5" w:rsidP="007822BA">
      <w:pPr>
        <w:spacing w:line="276" w:lineRule="auto"/>
        <w:jc w:val="both"/>
        <w:rPr>
          <w:rFonts w:ascii="PT Astra Serif" w:hAnsi="PT Astra Serif"/>
          <w:snapToGrid w:val="0"/>
          <w:sz w:val="28"/>
          <w:szCs w:val="28"/>
          <w:lang w:eastAsia="x-none"/>
        </w:rPr>
      </w:pPr>
      <w:r w:rsidRPr="005C21F1">
        <w:rPr>
          <w:rFonts w:ascii="PT Astra Serif" w:hAnsi="PT Astra Serif"/>
          <w:snapToGrid w:val="0"/>
          <w:sz w:val="28"/>
          <w:szCs w:val="28"/>
          <w:lang w:eastAsia="x-none"/>
        </w:rPr>
        <w:tab/>
      </w:r>
      <w:r w:rsidR="007822BA" w:rsidRPr="005C21F1">
        <w:rPr>
          <w:rFonts w:ascii="PT Astra Serif" w:hAnsi="PT Astra Serif"/>
          <w:snapToGrid w:val="0"/>
          <w:sz w:val="28"/>
          <w:szCs w:val="28"/>
          <w:lang w:eastAsia="x-none"/>
        </w:rPr>
        <w:t>7</w:t>
      </w:r>
      <w:r w:rsidRPr="005C21F1">
        <w:rPr>
          <w:rFonts w:ascii="PT Astra Serif" w:hAnsi="PT Astra Serif"/>
          <w:snapToGrid w:val="0"/>
          <w:sz w:val="28"/>
          <w:szCs w:val="28"/>
          <w:lang w:eastAsia="x-none"/>
        </w:rPr>
        <w:t>. Решение вступает в силу со дня его официального обнародования.</w:t>
      </w:r>
    </w:p>
    <w:p w:rsidR="004F7FD5" w:rsidRPr="005C21F1" w:rsidRDefault="004F7FD5" w:rsidP="006B01E7">
      <w:pPr>
        <w:spacing w:line="276" w:lineRule="auto"/>
        <w:ind w:left="34" w:right="-1" w:firstLine="674"/>
        <w:jc w:val="both"/>
        <w:rPr>
          <w:rFonts w:ascii="PT Astra Serif" w:hAnsi="PT Astra Serif"/>
          <w:sz w:val="28"/>
          <w:szCs w:val="28"/>
        </w:rPr>
      </w:pPr>
    </w:p>
    <w:p w:rsidR="00A440B6" w:rsidRPr="005C21F1" w:rsidRDefault="00A440B6" w:rsidP="00A440B6">
      <w:pPr>
        <w:shd w:val="clear" w:color="auto" w:fill="FFFFFF"/>
        <w:spacing w:line="276" w:lineRule="auto"/>
        <w:ind w:firstLine="709"/>
        <w:jc w:val="both"/>
        <w:rPr>
          <w:rFonts w:ascii="PT Astra Serif" w:hAnsi="PT Astra Serif"/>
          <w:sz w:val="28"/>
          <w:szCs w:val="28"/>
        </w:rPr>
      </w:pPr>
    </w:p>
    <w:p w:rsidR="00A440B6" w:rsidRPr="005C21F1" w:rsidRDefault="00A440B6" w:rsidP="00A440B6">
      <w:pPr>
        <w:shd w:val="clear" w:color="auto" w:fill="FFFFFF"/>
        <w:ind w:firstLine="709"/>
        <w:jc w:val="both"/>
        <w:rPr>
          <w:rFonts w:ascii="PT Astra Serif" w:hAnsi="PT Astra Serif"/>
          <w:sz w:val="28"/>
          <w:szCs w:val="28"/>
        </w:rPr>
      </w:pPr>
    </w:p>
    <w:p w:rsidR="00A440B6" w:rsidRPr="005C21F1" w:rsidRDefault="00A440B6" w:rsidP="00A440B6">
      <w:pPr>
        <w:shd w:val="clear" w:color="auto" w:fill="FFFFFF"/>
        <w:ind w:firstLine="709"/>
        <w:jc w:val="both"/>
        <w:rPr>
          <w:rFonts w:ascii="PT Astra Serif" w:hAnsi="PT Astra Serif"/>
          <w:sz w:val="28"/>
          <w:szCs w:val="28"/>
        </w:rPr>
      </w:pPr>
      <w:r w:rsidRPr="005C21F1">
        <w:rPr>
          <w:rFonts w:ascii="PT Astra Serif" w:hAnsi="PT Astra Serif"/>
          <w:sz w:val="28"/>
          <w:szCs w:val="28"/>
        </w:rPr>
        <w:t>Глава Щекинского района                                           Е.В. Рыбальченко</w:t>
      </w:r>
    </w:p>
    <w:p w:rsidR="00A440B6" w:rsidRPr="005C21F1" w:rsidRDefault="00A440B6" w:rsidP="00A440B6">
      <w:pPr>
        <w:shd w:val="clear" w:color="auto" w:fill="FFFFFF"/>
        <w:ind w:firstLine="709"/>
        <w:jc w:val="both"/>
        <w:rPr>
          <w:rFonts w:ascii="PT Astra Serif" w:hAnsi="PT Astra Serif"/>
          <w:sz w:val="28"/>
          <w:szCs w:val="28"/>
        </w:rPr>
      </w:pPr>
      <w:r w:rsidRPr="005C21F1">
        <w:rPr>
          <w:rFonts w:ascii="PT Astra Serif" w:hAnsi="PT Astra Serif"/>
          <w:sz w:val="28"/>
          <w:szCs w:val="28"/>
        </w:rPr>
        <w:tab/>
      </w:r>
      <w:r w:rsidRPr="005C21F1">
        <w:rPr>
          <w:rFonts w:ascii="PT Astra Serif" w:hAnsi="PT Astra Serif"/>
          <w:sz w:val="28"/>
          <w:szCs w:val="28"/>
        </w:rPr>
        <w:tab/>
      </w:r>
    </w:p>
    <w:p w:rsidR="004F7FD5" w:rsidRPr="005C21F1" w:rsidRDefault="004F7FD5" w:rsidP="001A0DDB">
      <w:pPr>
        <w:spacing w:line="360" w:lineRule="auto"/>
        <w:jc w:val="right"/>
        <w:rPr>
          <w:rFonts w:ascii="PT Astra Serif" w:hAnsi="PT Astra Serif"/>
        </w:rPr>
      </w:pPr>
    </w:p>
    <w:p w:rsidR="004F7FD5" w:rsidRPr="005C21F1" w:rsidRDefault="004F7FD5" w:rsidP="001A0DDB">
      <w:pPr>
        <w:spacing w:line="360" w:lineRule="auto"/>
        <w:jc w:val="right"/>
        <w:rPr>
          <w:rFonts w:ascii="PT Astra Serif" w:hAnsi="PT Astra Serif"/>
        </w:rPr>
      </w:pPr>
    </w:p>
    <w:p w:rsidR="009043B8" w:rsidRDefault="009043B8"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Default="006E1110" w:rsidP="009043B8">
      <w:pPr>
        <w:rPr>
          <w:rFonts w:ascii="PT Astra Serif" w:hAnsi="PT Astra Serif"/>
        </w:rPr>
      </w:pPr>
    </w:p>
    <w:p w:rsidR="006E1110" w:rsidRPr="005C21F1" w:rsidRDefault="006E1110" w:rsidP="009043B8">
      <w:pPr>
        <w:rPr>
          <w:rFonts w:ascii="PT Astra Serif" w:hAnsi="PT Astra Serif"/>
        </w:rPr>
      </w:pPr>
      <w:bookmarkStart w:id="0" w:name="_GoBack"/>
      <w:bookmarkEnd w:id="0"/>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4FCC" w:rsidRPr="005C21F1" w:rsidTr="005352A6">
        <w:tc>
          <w:tcPr>
            <w:tcW w:w="4785" w:type="dxa"/>
          </w:tcPr>
          <w:p w:rsidR="00F14CC6" w:rsidRPr="005C21F1" w:rsidRDefault="00F14CC6" w:rsidP="0046369D">
            <w:pPr>
              <w:jc w:val="right"/>
              <w:rPr>
                <w:rFonts w:ascii="PT Astra Serif" w:hAnsi="PT Astra Serif"/>
                <w:sz w:val="28"/>
                <w:szCs w:val="28"/>
              </w:rPr>
            </w:pPr>
          </w:p>
        </w:tc>
        <w:tc>
          <w:tcPr>
            <w:tcW w:w="4786" w:type="dxa"/>
          </w:tcPr>
          <w:p w:rsidR="00F14CC6" w:rsidRPr="005C21F1" w:rsidRDefault="00F14CC6" w:rsidP="0046369D">
            <w:pPr>
              <w:jc w:val="center"/>
              <w:rPr>
                <w:rFonts w:ascii="PT Astra Serif" w:hAnsi="PT Astra Serif"/>
                <w:sz w:val="28"/>
                <w:szCs w:val="28"/>
              </w:rPr>
            </w:pPr>
            <w:r w:rsidRPr="005C21F1">
              <w:rPr>
                <w:rFonts w:ascii="PT Astra Serif" w:hAnsi="PT Astra Serif"/>
                <w:sz w:val="28"/>
                <w:szCs w:val="28"/>
              </w:rPr>
              <w:t xml:space="preserve">Приложение </w:t>
            </w:r>
            <w:r w:rsidR="007822BA" w:rsidRPr="005C21F1">
              <w:rPr>
                <w:rFonts w:ascii="PT Astra Serif" w:hAnsi="PT Astra Serif"/>
                <w:sz w:val="28"/>
                <w:szCs w:val="28"/>
              </w:rPr>
              <w:t>1</w:t>
            </w:r>
          </w:p>
          <w:p w:rsidR="00F14CC6" w:rsidRPr="005C21F1" w:rsidRDefault="00F14CC6" w:rsidP="0046369D">
            <w:pPr>
              <w:jc w:val="center"/>
              <w:rPr>
                <w:rFonts w:ascii="PT Astra Serif" w:hAnsi="PT Astra Serif"/>
                <w:sz w:val="28"/>
                <w:szCs w:val="28"/>
              </w:rPr>
            </w:pPr>
            <w:r w:rsidRPr="005C21F1">
              <w:rPr>
                <w:rFonts w:ascii="PT Astra Serif" w:hAnsi="PT Astra Serif"/>
                <w:sz w:val="28"/>
                <w:szCs w:val="28"/>
              </w:rPr>
              <w:t>к решению Собрания представителей муниципального образования Щекинский район</w:t>
            </w:r>
          </w:p>
          <w:p w:rsidR="00F14CC6" w:rsidRPr="005C21F1" w:rsidRDefault="00F14CC6" w:rsidP="0046369D">
            <w:pPr>
              <w:jc w:val="center"/>
              <w:rPr>
                <w:rFonts w:ascii="PT Astra Serif" w:hAnsi="PT Astra Serif"/>
                <w:sz w:val="28"/>
                <w:szCs w:val="28"/>
              </w:rPr>
            </w:pPr>
            <w:r w:rsidRPr="005C21F1">
              <w:rPr>
                <w:rFonts w:ascii="PT Astra Serif" w:hAnsi="PT Astra Serif"/>
                <w:sz w:val="28"/>
                <w:szCs w:val="28"/>
              </w:rPr>
              <w:t>от____________№___________</w:t>
            </w:r>
          </w:p>
        </w:tc>
      </w:tr>
    </w:tbl>
    <w:p w:rsidR="004F7FD5" w:rsidRPr="005C21F1" w:rsidRDefault="004F7FD5" w:rsidP="004F7FD5">
      <w:pPr>
        <w:shd w:val="clear" w:color="auto" w:fill="FFFFFF"/>
        <w:jc w:val="center"/>
        <w:textAlignment w:val="baseline"/>
        <w:outlineLvl w:val="1"/>
        <w:rPr>
          <w:rFonts w:ascii="PT Astra Serif" w:hAnsi="PT Astra Serif" w:cs="Arial"/>
          <w:b/>
          <w:spacing w:val="2"/>
          <w:sz w:val="28"/>
          <w:szCs w:val="28"/>
        </w:rPr>
      </w:pPr>
    </w:p>
    <w:p w:rsidR="004F7FD5" w:rsidRPr="005C21F1" w:rsidRDefault="004F7FD5" w:rsidP="004F7FD5">
      <w:pPr>
        <w:shd w:val="clear" w:color="auto" w:fill="FFFFFF"/>
        <w:jc w:val="center"/>
        <w:textAlignment w:val="baseline"/>
        <w:outlineLvl w:val="1"/>
        <w:rPr>
          <w:rFonts w:ascii="PT Astra Serif" w:hAnsi="PT Astra Serif" w:cs="Arial"/>
          <w:b/>
          <w:spacing w:val="2"/>
          <w:sz w:val="28"/>
          <w:szCs w:val="28"/>
        </w:rPr>
      </w:pPr>
    </w:p>
    <w:p w:rsidR="007822BA" w:rsidRPr="005C21F1" w:rsidRDefault="007822BA" w:rsidP="007822BA">
      <w:pPr>
        <w:shd w:val="clear" w:color="auto" w:fill="FFFFFF"/>
        <w:jc w:val="center"/>
        <w:textAlignment w:val="baseline"/>
        <w:outlineLvl w:val="1"/>
        <w:rPr>
          <w:rFonts w:ascii="PT Astra Serif" w:hAnsi="PT Astra Serif"/>
          <w:b/>
          <w:spacing w:val="2"/>
          <w:sz w:val="28"/>
          <w:szCs w:val="28"/>
        </w:rPr>
      </w:pPr>
      <w:r w:rsidRPr="005C21F1">
        <w:rPr>
          <w:rFonts w:ascii="PT Astra Serif" w:hAnsi="PT Astra Serif"/>
          <w:b/>
          <w:spacing w:val="2"/>
          <w:sz w:val="28"/>
          <w:szCs w:val="28"/>
        </w:rPr>
        <w:t>Положение</w:t>
      </w:r>
    </w:p>
    <w:p w:rsidR="007822BA" w:rsidRPr="005C21F1" w:rsidRDefault="007822BA" w:rsidP="007822BA">
      <w:pPr>
        <w:shd w:val="clear" w:color="auto" w:fill="FFFFFF"/>
        <w:jc w:val="center"/>
        <w:textAlignment w:val="baseline"/>
        <w:outlineLvl w:val="1"/>
        <w:rPr>
          <w:rFonts w:ascii="PT Astra Serif" w:hAnsi="PT Astra Serif"/>
          <w:b/>
          <w:spacing w:val="2"/>
          <w:sz w:val="28"/>
          <w:szCs w:val="28"/>
        </w:rPr>
      </w:pPr>
      <w:r w:rsidRPr="005C21F1">
        <w:rPr>
          <w:rFonts w:ascii="PT Astra Serif" w:hAnsi="PT Astra Serif"/>
          <w:b/>
          <w:spacing w:val="2"/>
          <w:sz w:val="28"/>
          <w:szCs w:val="28"/>
        </w:rPr>
        <w:t xml:space="preserve"> о порядке принятия решения о создании, реорганизации и ликвидации муниципальных унитарных предприятий </w:t>
      </w:r>
    </w:p>
    <w:p w:rsidR="007822BA" w:rsidRPr="005C21F1" w:rsidRDefault="007822BA" w:rsidP="007822BA">
      <w:pPr>
        <w:shd w:val="clear" w:color="auto" w:fill="FFFFFF"/>
        <w:jc w:val="center"/>
        <w:textAlignment w:val="baseline"/>
        <w:outlineLvl w:val="1"/>
        <w:rPr>
          <w:rFonts w:ascii="PT Astra Serif" w:hAnsi="PT Astra Serif"/>
          <w:b/>
          <w:spacing w:val="2"/>
          <w:sz w:val="28"/>
          <w:szCs w:val="28"/>
        </w:rPr>
      </w:pPr>
      <w:r w:rsidRPr="005C21F1">
        <w:rPr>
          <w:rFonts w:ascii="PT Astra Serif" w:hAnsi="PT Astra Serif"/>
          <w:b/>
          <w:spacing w:val="2"/>
          <w:sz w:val="28"/>
          <w:szCs w:val="28"/>
        </w:rPr>
        <w:t>муниципального образования Щекинский район</w:t>
      </w:r>
    </w:p>
    <w:p w:rsidR="007822BA" w:rsidRPr="005C21F1" w:rsidRDefault="007822BA" w:rsidP="007822BA">
      <w:pPr>
        <w:shd w:val="clear" w:color="auto" w:fill="FFFFFF"/>
        <w:jc w:val="center"/>
        <w:textAlignment w:val="baseline"/>
        <w:rPr>
          <w:rFonts w:ascii="PT Astra Serif" w:hAnsi="PT Astra Serif"/>
          <w:b/>
          <w:spacing w:val="2"/>
          <w:sz w:val="28"/>
          <w:szCs w:val="28"/>
        </w:rPr>
      </w:pPr>
      <w:r w:rsidRPr="005C21F1">
        <w:rPr>
          <w:rFonts w:ascii="PT Astra Serif" w:hAnsi="PT Astra Serif"/>
          <w:spacing w:val="2"/>
          <w:sz w:val="28"/>
          <w:szCs w:val="28"/>
        </w:rPr>
        <w:br/>
      </w:r>
      <w:r w:rsidRPr="005C21F1">
        <w:rPr>
          <w:rFonts w:ascii="PT Astra Serif" w:hAnsi="PT Astra Serif"/>
          <w:b/>
          <w:spacing w:val="2"/>
          <w:sz w:val="28"/>
          <w:szCs w:val="28"/>
        </w:rPr>
        <w:t>1. Общие положения</w:t>
      </w:r>
    </w:p>
    <w:p w:rsidR="007822BA" w:rsidRPr="005C21F1" w:rsidRDefault="007822BA" w:rsidP="007822BA">
      <w:pPr>
        <w:shd w:val="clear" w:color="auto" w:fill="FFFFFF"/>
        <w:jc w:val="center"/>
        <w:textAlignment w:val="baseline"/>
        <w:rPr>
          <w:rFonts w:ascii="PT Astra Serif" w:hAnsi="PT Astra Serif"/>
          <w:b/>
          <w:spacing w:val="2"/>
          <w:sz w:val="28"/>
          <w:szCs w:val="28"/>
        </w:rPr>
      </w:pP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1.1. </w:t>
      </w:r>
      <w:proofErr w:type="gramStart"/>
      <w:r w:rsidRPr="005C21F1">
        <w:rPr>
          <w:rFonts w:ascii="PT Astra Serif" w:hAnsi="PT Astra Serif"/>
          <w:spacing w:val="2"/>
          <w:sz w:val="28"/>
          <w:szCs w:val="28"/>
        </w:rPr>
        <w:t>Настоящее Положение о порядке принятия решения о создании, реорганизации и ликвидации муниципальных унитарных предприятий муниципального образования Щекинский район (далее по тексту - Положение) разработано 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Федеральным законом от 26.07.2006</w:t>
      </w:r>
      <w:proofErr w:type="gramEnd"/>
      <w:r w:rsidRPr="005C21F1">
        <w:rPr>
          <w:rFonts w:ascii="PT Astra Serif" w:hAnsi="PT Astra Serif"/>
          <w:spacing w:val="2"/>
          <w:sz w:val="28"/>
          <w:szCs w:val="28"/>
        </w:rPr>
        <w:t xml:space="preserve"> № 135-ФЗ «О защите конкуренции», Уставом муниципального образования Щекинский район.</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1.2. Настоящее Положение устанавливает порядок принятия решений о создании, реорганизации и ликвидации муниципальных унитарных предприятий (далее по тексту - муниципальные предприятия), в том числе унитарных предприятий, основанных на праве хозяйственного ведения, и унитарных предприятий, основанных на праве оперативного управления.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1.3. Муниципальное предприятие может быть создано в случаях:</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1) </w:t>
      </w:r>
      <w:proofErr w:type="gramStart"/>
      <w:r w:rsidRPr="005C21F1">
        <w:rPr>
          <w:rFonts w:ascii="PT Astra Serif" w:hAnsi="PT Astra Serif"/>
          <w:spacing w:val="2"/>
          <w:sz w:val="28"/>
          <w:szCs w:val="28"/>
        </w:rPr>
        <w:t>предусмотренных</w:t>
      </w:r>
      <w:proofErr w:type="gramEnd"/>
      <w:r w:rsidRPr="005C21F1">
        <w:rPr>
          <w:rFonts w:ascii="PT Astra Serif" w:hAnsi="PT Astra Serif"/>
          <w:spacing w:val="2"/>
          <w:sz w:val="28"/>
          <w:szCs w:val="28"/>
        </w:rPr>
        <w:t xml:space="preserve"> федеральными законами, актами Президента Российской Федерации или Правительства Российской Федерации;</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2) осуществления деятельности в сферах естественных монополий;</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 осуществления деятельности в сфере культуры, искусства, кинематографии и сохранения культурных ценностей.</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1.4. Учредителем и собственником имущества муниципальных предприятий является муниципальное образование Щекинский район.</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1.5. Функции и полномочия учредителя и собственника имущества, закрепленного за муниципальными предприятиями от имени муниципального образования Щекинский район, осуществляет администрация муниципального образования Щекинский район (далее по тексту - администрация Щекинского района).</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1.6. Решение о создании, реорганизации, ликвидации муниципальных предприятий принимается администрацией Щекинского района.</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lastRenderedPageBreak/>
        <w:t xml:space="preserve"> Решение о создании, реорганизации, ликвидации муниципальных предприятий оформляется постановлением администрации Щекинского района.</w:t>
      </w:r>
    </w:p>
    <w:p w:rsidR="007822BA" w:rsidRPr="005C21F1" w:rsidRDefault="007822BA" w:rsidP="007822BA">
      <w:pPr>
        <w:shd w:val="clear" w:color="auto" w:fill="FFFFFF"/>
        <w:ind w:firstLine="709"/>
        <w:jc w:val="both"/>
        <w:textAlignment w:val="baseline"/>
        <w:rPr>
          <w:rFonts w:ascii="PT Astra Serif" w:hAnsi="PT Astra Serif"/>
          <w:b/>
          <w:spacing w:val="2"/>
          <w:sz w:val="28"/>
          <w:szCs w:val="28"/>
        </w:rPr>
      </w:pPr>
    </w:p>
    <w:p w:rsidR="007822BA" w:rsidRPr="005C21F1" w:rsidRDefault="007822BA" w:rsidP="007822BA">
      <w:pPr>
        <w:shd w:val="clear" w:color="auto" w:fill="FFFFFF"/>
        <w:jc w:val="center"/>
        <w:textAlignment w:val="baseline"/>
        <w:outlineLvl w:val="2"/>
        <w:rPr>
          <w:rFonts w:ascii="PT Astra Serif" w:hAnsi="PT Astra Serif"/>
          <w:b/>
          <w:spacing w:val="2"/>
          <w:sz w:val="28"/>
          <w:szCs w:val="28"/>
        </w:rPr>
      </w:pPr>
      <w:r w:rsidRPr="005C21F1">
        <w:rPr>
          <w:rFonts w:ascii="PT Astra Serif" w:hAnsi="PT Astra Serif"/>
          <w:b/>
          <w:spacing w:val="2"/>
          <w:sz w:val="28"/>
          <w:szCs w:val="28"/>
        </w:rPr>
        <w:t xml:space="preserve">2. Порядок принятия решения </w:t>
      </w:r>
    </w:p>
    <w:p w:rsidR="007822BA" w:rsidRPr="005C21F1" w:rsidRDefault="007822BA" w:rsidP="007822BA">
      <w:pPr>
        <w:shd w:val="clear" w:color="auto" w:fill="FFFFFF"/>
        <w:jc w:val="center"/>
        <w:textAlignment w:val="baseline"/>
        <w:outlineLvl w:val="2"/>
        <w:rPr>
          <w:rFonts w:ascii="PT Astra Serif" w:hAnsi="PT Astra Serif"/>
          <w:b/>
          <w:spacing w:val="2"/>
          <w:sz w:val="28"/>
          <w:szCs w:val="28"/>
        </w:rPr>
      </w:pPr>
      <w:r w:rsidRPr="005C21F1">
        <w:rPr>
          <w:rFonts w:ascii="PT Astra Serif" w:hAnsi="PT Astra Serif"/>
          <w:b/>
          <w:spacing w:val="2"/>
          <w:sz w:val="28"/>
          <w:szCs w:val="28"/>
        </w:rPr>
        <w:t>о создании муниципальных предприятий</w:t>
      </w:r>
    </w:p>
    <w:p w:rsidR="007822BA" w:rsidRPr="005C21F1" w:rsidRDefault="007822BA" w:rsidP="007822BA">
      <w:pPr>
        <w:shd w:val="clear" w:color="auto" w:fill="FFFFFF"/>
        <w:jc w:val="center"/>
        <w:textAlignment w:val="baseline"/>
        <w:outlineLvl w:val="2"/>
        <w:rPr>
          <w:rFonts w:ascii="PT Astra Serif" w:hAnsi="PT Astra Serif"/>
          <w:b/>
          <w:spacing w:val="2"/>
          <w:sz w:val="28"/>
          <w:szCs w:val="28"/>
        </w:rPr>
      </w:pPr>
    </w:p>
    <w:p w:rsidR="007822BA" w:rsidRPr="005C21F1" w:rsidRDefault="007822BA" w:rsidP="007822BA">
      <w:pPr>
        <w:shd w:val="clear" w:color="auto" w:fill="FFFFFF"/>
        <w:jc w:val="both"/>
        <w:textAlignment w:val="baseline"/>
        <w:rPr>
          <w:rFonts w:ascii="PT Astra Serif" w:hAnsi="PT Astra Serif"/>
          <w:spacing w:val="2"/>
          <w:sz w:val="28"/>
          <w:szCs w:val="28"/>
        </w:rPr>
      </w:pPr>
      <w:r w:rsidRPr="005C21F1">
        <w:rPr>
          <w:rFonts w:ascii="PT Astra Serif" w:hAnsi="PT Astra Serif"/>
          <w:spacing w:val="2"/>
          <w:sz w:val="28"/>
          <w:szCs w:val="28"/>
        </w:rPr>
        <w:tab/>
        <w:t>2.1. Муниципальные предприятия могут быть созданы в случаях, предусмотренных Федеральным законом от 14.11.2002 № 161</w:t>
      </w:r>
      <w:r w:rsidR="00E91047" w:rsidRPr="005C21F1">
        <w:rPr>
          <w:rFonts w:ascii="PT Astra Serif" w:hAnsi="PT Astra Serif"/>
          <w:spacing w:val="2"/>
          <w:sz w:val="28"/>
          <w:szCs w:val="28"/>
        </w:rPr>
        <w:t>-ФЗ</w:t>
      </w:r>
      <w:r w:rsidRPr="005C21F1">
        <w:rPr>
          <w:rFonts w:ascii="PT Astra Serif" w:hAnsi="PT Astra Serif"/>
          <w:spacing w:val="2"/>
          <w:sz w:val="28"/>
          <w:szCs w:val="28"/>
        </w:rPr>
        <w:t xml:space="preserve">                                «О государственных и муниципальных унитарных предприятиях».</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2.2. Муниципальные предприятия могут создаваться путем их учреждения, а также в результате реорганизации существующих муниципальных предприятий.</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2.3. Инициатором создания муниципальных предприятий является глава администрации Щекинского района.</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2.4. </w:t>
      </w:r>
      <w:r w:rsidR="00A355A6" w:rsidRPr="005C21F1">
        <w:rPr>
          <w:rFonts w:ascii="PT Astra Serif" w:hAnsi="PT Astra Serif"/>
          <w:spacing w:val="2"/>
          <w:sz w:val="28"/>
          <w:szCs w:val="28"/>
        </w:rPr>
        <w:t>У</w:t>
      </w:r>
      <w:r w:rsidRPr="005C21F1">
        <w:rPr>
          <w:rFonts w:ascii="PT Astra Serif" w:hAnsi="PT Astra Serif"/>
          <w:spacing w:val="2"/>
          <w:sz w:val="28"/>
          <w:szCs w:val="28"/>
        </w:rPr>
        <w:t xml:space="preserve">став </w:t>
      </w:r>
      <w:r w:rsidR="00A355A6" w:rsidRPr="005C21F1">
        <w:rPr>
          <w:rFonts w:ascii="PT Astra Serif" w:hAnsi="PT Astra Serif"/>
          <w:spacing w:val="2"/>
          <w:sz w:val="28"/>
          <w:szCs w:val="28"/>
        </w:rPr>
        <w:t>муниципального унитарного предприятия муниципального образования Щекинский район утверждается в порядке определенном администрацией муниципального образования Щекинский район</w:t>
      </w:r>
      <w:r w:rsidRPr="005C21F1">
        <w:rPr>
          <w:rFonts w:ascii="PT Astra Serif" w:hAnsi="PT Astra Serif"/>
          <w:spacing w:val="2"/>
          <w:sz w:val="28"/>
          <w:szCs w:val="28"/>
        </w:rPr>
        <w:t>.</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2.5. В постановлении администрации Щекинского района о создании муниципального предприятия обязательно указываются следующие сведения:</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1) полное и сокращенное фирменное наименование муниципального предприятия;</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2) местонахождение муниципального предприятия;</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3) цель создания, предмет деятельности муниципального предприятия;</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4) величина уставного фонда и источники его формирования;</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5) об утверждении устава муниципального предприятия;</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6) поручение отраслевому (функциональному) органу администрации Щекинского района, на который возложены координация и регулирование деятельности в соответствующей сфере управления, в сроки и в порядке, установленном действующим законодательством Российской Федерации, обеспечить государственную регистрацию муниципального предприятия и постановку его на учет в налоговом органе;</w:t>
      </w:r>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7) должностное лицо, на которое возлагается </w:t>
      </w:r>
      <w:proofErr w:type="gramStart"/>
      <w:r w:rsidRPr="005C21F1">
        <w:rPr>
          <w:rFonts w:ascii="PT Astra Serif" w:hAnsi="PT Astra Serif"/>
          <w:spacing w:val="2"/>
          <w:sz w:val="28"/>
          <w:szCs w:val="28"/>
        </w:rPr>
        <w:t>контроль за</w:t>
      </w:r>
      <w:proofErr w:type="gramEnd"/>
      <w:r w:rsidRPr="005C21F1">
        <w:rPr>
          <w:rFonts w:ascii="PT Astra Serif" w:hAnsi="PT Astra Serif"/>
          <w:spacing w:val="2"/>
          <w:sz w:val="28"/>
          <w:szCs w:val="28"/>
        </w:rPr>
        <w:t xml:space="preserve"> проведением процедуры создания муниципального предприятия.</w:t>
      </w:r>
    </w:p>
    <w:p w:rsidR="009E32DC" w:rsidRPr="005C21F1" w:rsidRDefault="007822BA" w:rsidP="009E32DC">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2.6. </w:t>
      </w:r>
      <w:r w:rsidR="009E32DC" w:rsidRPr="005C21F1">
        <w:rPr>
          <w:rFonts w:ascii="PT Astra Serif" w:hAnsi="PT Astra Serif"/>
          <w:spacing w:val="2"/>
          <w:sz w:val="28"/>
          <w:szCs w:val="28"/>
        </w:rPr>
        <w:t xml:space="preserve">Администрации Щекинского района в трехдневный срок со дня получения в налоговом органе документов, свидетельствующих о государственной регистрации муниципального предприятия, как юридического лица, и о его постановке на налоговый учет, осуществляет заключение трудового договора с руководителем созданного муниципального предприятия в соответствии с утвержденным порядком. </w:t>
      </w:r>
    </w:p>
    <w:p w:rsidR="009E32DC" w:rsidRPr="005C21F1" w:rsidRDefault="009E32DC" w:rsidP="007822BA">
      <w:pPr>
        <w:shd w:val="clear" w:color="auto" w:fill="FFFFFF"/>
        <w:ind w:firstLine="708"/>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2.7. </w:t>
      </w:r>
      <w:r w:rsidR="007822BA" w:rsidRPr="005C21F1">
        <w:rPr>
          <w:rFonts w:ascii="PT Astra Serif" w:hAnsi="PT Astra Serif"/>
          <w:spacing w:val="2"/>
          <w:sz w:val="28"/>
          <w:szCs w:val="28"/>
        </w:rPr>
        <w:t xml:space="preserve">Руководитель созданного муниципального предприятия в трехдневный срок со дня </w:t>
      </w:r>
      <w:r w:rsidRPr="005C21F1">
        <w:rPr>
          <w:rFonts w:ascii="PT Astra Serif" w:hAnsi="PT Astra Serif"/>
          <w:spacing w:val="2"/>
          <w:sz w:val="28"/>
          <w:szCs w:val="28"/>
        </w:rPr>
        <w:t xml:space="preserve">заключения трудового договора направляет в </w:t>
      </w:r>
      <w:r w:rsidRPr="005C21F1">
        <w:rPr>
          <w:rFonts w:ascii="PT Astra Serif" w:hAnsi="PT Astra Serif"/>
          <w:spacing w:val="2"/>
          <w:sz w:val="28"/>
          <w:szCs w:val="28"/>
        </w:rPr>
        <w:lastRenderedPageBreak/>
        <w:t xml:space="preserve">налоговый орган документы  </w:t>
      </w:r>
      <w:r w:rsidR="003777FD" w:rsidRPr="005C21F1">
        <w:rPr>
          <w:rFonts w:ascii="PT Astra Serif" w:hAnsi="PT Astra Serif"/>
          <w:spacing w:val="2"/>
          <w:sz w:val="28"/>
          <w:szCs w:val="28"/>
        </w:rPr>
        <w:t>для</w:t>
      </w:r>
      <w:r w:rsidRPr="005C21F1">
        <w:rPr>
          <w:rFonts w:ascii="PT Astra Serif" w:hAnsi="PT Astra Serif"/>
          <w:spacing w:val="2"/>
          <w:sz w:val="28"/>
          <w:szCs w:val="28"/>
        </w:rPr>
        <w:t xml:space="preserve"> внесени</w:t>
      </w:r>
      <w:r w:rsidR="003777FD" w:rsidRPr="005C21F1">
        <w:rPr>
          <w:rFonts w:ascii="PT Astra Serif" w:hAnsi="PT Astra Serif"/>
          <w:spacing w:val="2"/>
          <w:sz w:val="28"/>
          <w:szCs w:val="28"/>
        </w:rPr>
        <w:t>я</w:t>
      </w:r>
      <w:r w:rsidRPr="005C21F1">
        <w:rPr>
          <w:rFonts w:ascii="PT Astra Serif" w:hAnsi="PT Astra Serif"/>
          <w:spacing w:val="2"/>
          <w:sz w:val="28"/>
          <w:szCs w:val="28"/>
        </w:rPr>
        <w:t xml:space="preserve"> сведений в Един</w:t>
      </w:r>
      <w:r w:rsidR="003777FD" w:rsidRPr="005C21F1">
        <w:rPr>
          <w:rFonts w:ascii="PT Astra Serif" w:hAnsi="PT Astra Serif"/>
          <w:spacing w:val="2"/>
          <w:sz w:val="28"/>
          <w:szCs w:val="28"/>
        </w:rPr>
        <w:t>ый</w:t>
      </w:r>
      <w:r w:rsidRPr="005C21F1">
        <w:rPr>
          <w:rFonts w:ascii="PT Astra Serif" w:hAnsi="PT Astra Serif"/>
          <w:spacing w:val="2"/>
          <w:sz w:val="28"/>
          <w:szCs w:val="28"/>
        </w:rPr>
        <w:t xml:space="preserve"> государственн</w:t>
      </w:r>
      <w:r w:rsidR="003777FD" w:rsidRPr="005C21F1">
        <w:rPr>
          <w:rFonts w:ascii="PT Astra Serif" w:hAnsi="PT Astra Serif"/>
          <w:spacing w:val="2"/>
          <w:sz w:val="28"/>
          <w:szCs w:val="28"/>
        </w:rPr>
        <w:t>ый</w:t>
      </w:r>
      <w:r w:rsidRPr="005C21F1">
        <w:rPr>
          <w:rFonts w:ascii="PT Astra Serif" w:hAnsi="PT Astra Serif"/>
          <w:spacing w:val="2"/>
          <w:sz w:val="28"/>
          <w:szCs w:val="28"/>
        </w:rPr>
        <w:t xml:space="preserve"> реестр юридических лиц о назначенном руководителе.</w:t>
      </w:r>
    </w:p>
    <w:p w:rsidR="009E32DC" w:rsidRPr="005C21F1" w:rsidRDefault="009E32DC" w:rsidP="007822BA">
      <w:pPr>
        <w:shd w:val="clear" w:color="auto" w:fill="FFFFFF"/>
        <w:ind w:firstLine="708"/>
        <w:jc w:val="both"/>
        <w:textAlignment w:val="baseline"/>
        <w:rPr>
          <w:rFonts w:ascii="PT Astra Serif" w:hAnsi="PT Astra Serif"/>
          <w:spacing w:val="2"/>
          <w:sz w:val="28"/>
          <w:szCs w:val="28"/>
        </w:rPr>
      </w:pPr>
    </w:p>
    <w:p w:rsidR="007822BA" w:rsidRPr="005C21F1" w:rsidRDefault="007822BA" w:rsidP="007822BA">
      <w:pPr>
        <w:shd w:val="clear" w:color="auto" w:fill="FFFFFF"/>
        <w:jc w:val="center"/>
        <w:textAlignment w:val="baseline"/>
        <w:outlineLvl w:val="2"/>
        <w:rPr>
          <w:rFonts w:ascii="PT Astra Serif" w:hAnsi="PT Astra Serif"/>
          <w:b/>
          <w:spacing w:val="2"/>
          <w:sz w:val="28"/>
          <w:szCs w:val="28"/>
        </w:rPr>
      </w:pPr>
      <w:r w:rsidRPr="005C21F1">
        <w:rPr>
          <w:rFonts w:ascii="PT Astra Serif" w:hAnsi="PT Astra Serif"/>
          <w:b/>
          <w:spacing w:val="2"/>
          <w:sz w:val="28"/>
          <w:szCs w:val="28"/>
        </w:rPr>
        <w:t xml:space="preserve">3. Порядок принятия решения о реорганизации </w:t>
      </w:r>
    </w:p>
    <w:p w:rsidR="007822BA" w:rsidRPr="005C21F1" w:rsidRDefault="007822BA" w:rsidP="007822BA">
      <w:pPr>
        <w:shd w:val="clear" w:color="auto" w:fill="FFFFFF"/>
        <w:jc w:val="center"/>
        <w:textAlignment w:val="baseline"/>
        <w:outlineLvl w:val="2"/>
        <w:rPr>
          <w:rFonts w:ascii="PT Astra Serif" w:hAnsi="PT Astra Serif"/>
          <w:b/>
          <w:spacing w:val="2"/>
          <w:sz w:val="28"/>
          <w:szCs w:val="28"/>
        </w:rPr>
      </w:pPr>
      <w:r w:rsidRPr="005C21F1">
        <w:rPr>
          <w:rFonts w:ascii="PT Astra Serif" w:hAnsi="PT Astra Serif"/>
          <w:b/>
          <w:spacing w:val="2"/>
          <w:sz w:val="28"/>
          <w:szCs w:val="28"/>
        </w:rPr>
        <w:t>муниципальных предприятий</w:t>
      </w:r>
    </w:p>
    <w:p w:rsidR="003777FD" w:rsidRPr="005C21F1" w:rsidRDefault="003777FD" w:rsidP="007822BA">
      <w:pPr>
        <w:shd w:val="clear" w:color="auto" w:fill="FFFFFF"/>
        <w:jc w:val="center"/>
        <w:textAlignment w:val="baseline"/>
        <w:outlineLvl w:val="2"/>
        <w:rPr>
          <w:rFonts w:ascii="PT Astra Serif" w:hAnsi="PT Astra Serif"/>
          <w:b/>
          <w:spacing w:val="2"/>
          <w:sz w:val="28"/>
          <w:szCs w:val="28"/>
        </w:rPr>
      </w:pP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3.1. Реорганизация муниципальных предприятий может быть осуществлена в форме:</w:t>
      </w:r>
    </w:p>
    <w:p w:rsidR="007822BA" w:rsidRPr="005C21F1" w:rsidRDefault="007822BA" w:rsidP="007822BA">
      <w:pPr>
        <w:shd w:val="clear" w:color="auto" w:fill="FFFFFF"/>
        <w:ind w:left="708"/>
        <w:jc w:val="both"/>
        <w:textAlignment w:val="baseline"/>
        <w:rPr>
          <w:rFonts w:ascii="PT Astra Serif" w:hAnsi="PT Astra Serif"/>
          <w:spacing w:val="2"/>
          <w:sz w:val="28"/>
          <w:szCs w:val="28"/>
        </w:rPr>
      </w:pPr>
      <w:r w:rsidRPr="005C21F1">
        <w:rPr>
          <w:rFonts w:ascii="PT Astra Serif" w:hAnsi="PT Astra Serif"/>
          <w:spacing w:val="2"/>
          <w:sz w:val="28"/>
          <w:szCs w:val="28"/>
        </w:rPr>
        <w:t>1) слияния двух или несколько муниципальных предприятий;</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2) присоединения к муниципальному предприятию одного или нескольких муниципальных предприятий;</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 разделения муниципального предприятия на два или несколько муниципальных предприятий;</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4) выделения из муниципального предприятия одного или нескольких муниципальных предприятий;</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5) преобразования муниципального предприятия в юридическое лицо иной организационно-правовой формы в предусмотренных Федеральным законом от 14.11.2002 N 161-ФЗ «О государственных и муниципальных унитарных предприятиях» или иными федеральными законами случаях.</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3.2. Проект постановления администрации Щекинского района о реорганизации муниципального предприятия готовит отраслевой (функциональный) орган администрации Щекинского района, на который возложены координация и регулирование деятельности в соответствующей сфере управления.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3.3. В постановлении администрации Щекинского района о реорганизации муниципального предприятия обязательно указываются следующие сведения: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 основание реорганизации муниципального предприятия;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2) наименование реорганизуемого муниципального предприятия;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 форма реорганизации муниципального предприятия;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4) сведения о назначении руководителя (руководителей при разделении, выделении) юридического лица (юридических лиц), созданного (созданных) в процессе реорганизации;</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5) указание на опубликование в средствах массовой информации сообщения о реорганизации для уведомления кредиторов;</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6) указание на подготовку передаточных актов (при слиянии, присоединении, преобразовании) и разделительных балансов (при разделении, выделении) и их утверждение в установленном порядке;</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7) указание на подготовку всех необходимых документов и осуществление всех необходимых действий для государственной регистрации реорганизации;</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8) указание на подготовку изменений в штатное расписание реорганизуемого муниципального предприятия;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lastRenderedPageBreak/>
        <w:t>9) поручение руководителю муниципального предприятия на подготовку устава (при слиянии, разделении, выделении, преобразовании) и (или) изменений в устав (при присоединении);</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10) поручение руководителю (руководителям при разделении, выделении) реорганизуемого муниципального предприятия в сроки и в порядке, установленном действующим законодательством Российской Федерации, обеспечить государственную регистрацию муниципального предприятия и постановку его на учет в налоговом органе;</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11) должностное лицо, на которое возлагается </w:t>
      </w:r>
      <w:proofErr w:type="gramStart"/>
      <w:r w:rsidRPr="005C21F1">
        <w:rPr>
          <w:rFonts w:ascii="PT Astra Serif" w:hAnsi="PT Astra Serif"/>
          <w:spacing w:val="2"/>
          <w:sz w:val="28"/>
          <w:szCs w:val="28"/>
        </w:rPr>
        <w:t>контроль за</w:t>
      </w:r>
      <w:proofErr w:type="gramEnd"/>
      <w:r w:rsidRPr="005C21F1">
        <w:rPr>
          <w:rFonts w:ascii="PT Astra Serif" w:hAnsi="PT Astra Serif"/>
          <w:spacing w:val="2"/>
          <w:sz w:val="28"/>
          <w:szCs w:val="28"/>
        </w:rPr>
        <w:t xml:space="preserve"> проведением процедуры реорганизации муниципального предприятия.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3.4. Передаточный акт и разделительный баланс утверждаются администрацией Щекинского района.</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К передаточному акту и разделительному балансу муниципального предприятия прилагаются инвентаризационные описи имущества и финансовых обязательств.</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 xml:space="preserve">3.5. </w:t>
      </w:r>
      <w:proofErr w:type="gramStart"/>
      <w:r w:rsidRPr="005C21F1">
        <w:rPr>
          <w:rFonts w:ascii="PT Astra Serif" w:hAnsi="PT Astra Serif"/>
          <w:spacing w:val="2"/>
          <w:sz w:val="28"/>
          <w:szCs w:val="28"/>
        </w:rPr>
        <w:t>Руководитель (руководители) вновь возникшего (возникших) в результате реорганизации муниципального предприятия (муниципальных предприятий) в трехдневный срок со дня получения в налоговом органе документов, свидетельствующих о государственной регистрации, обязан предоставить копии указанных документов в отраслевой (функциональный) орган администрации Щекинского района, на который возложены координация и регулирование деятельности в соответствующей сфере управления.</w:t>
      </w:r>
      <w:proofErr w:type="gramEnd"/>
    </w:p>
    <w:p w:rsidR="007822BA" w:rsidRPr="005C21F1" w:rsidRDefault="007822BA" w:rsidP="007822BA">
      <w:pPr>
        <w:shd w:val="clear" w:color="auto" w:fill="FFFFFF"/>
        <w:ind w:firstLine="708"/>
        <w:jc w:val="both"/>
        <w:textAlignment w:val="baseline"/>
        <w:rPr>
          <w:rFonts w:ascii="PT Astra Serif" w:hAnsi="PT Astra Serif"/>
          <w:spacing w:val="2"/>
          <w:sz w:val="28"/>
          <w:szCs w:val="28"/>
        </w:rPr>
      </w:pPr>
    </w:p>
    <w:p w:rsidR="007822BA" w:rsidRPr="005C21F1" w:rsidRDefault="007822BA" w:rsidP="007822BA">
      <w:pPr>
        <w:shd w:val="clear" w:color="auto" w:fill="FFFFFF"/>
        <w:ind w:firstLine="709"/>
        <w:jc w:val="center"/>
        <w:textAlignment w:val="baseline"/>
        <w:outlineLvl w:val="2"/>
        <w:rPr>
          <w:rFonts w:ascii="PT Astra Serif" w:hAnsi="PT Astra Serif"/>
          <w:b/>
          <w:spacing w:val="2"/>
          <w:sz w:val="28"/>
          <w:szCs w:val="28"/>
        </w:rPr>
      </w:pPr>
      <w:r w:rsidRPr="005C21F1">
        <w:rPr>
          <w:rFonts w:ascii="PT Astra Serif" w:hAnsi="PT Astra Serif"/>
          <w:b/>
          <w:spacing w:val="2"/>
          <w:sz w:val="28"/>
          <w:szCs w:val="28"/>
        </w:rPr>
        <w:t xml:space="preserve">4. Порядок принятия решения о ликвидации </w:t>
      </w:r>
      <w:r w:rsidRPr="005C21F1">
        <w:rPr>
          <w:rFonts w:ascii="PT Astra Serif" w:hAnsi="PT Astra Serif"/>
          <w:b/>
          <w:spacing w:val="2"/>
          <w:sz w:val="28"/>
          <w:szCs w:val="28"/>
        </w:rPr>
        <w:br/>
        <w:t>муниципальных предприятий</w:t>
      </w:r>
    </w:p>
    <w:p w:rsidR="003777FD" w:rsidRPr="005C21F1" w:rsidRDefault="003777FD" w:rsidP="007822BA">
      <w:pPr>
        <w:shd w:val="clear" w:color="auto" w:fill="FFFFFF"/>
        <w:ind w:firstLine="709"/>
        <w:jc w:val="center"/>
        <w:textAlignment w:val="baseline"/>
        <w:outlineLvl w:val="2"/>
        <w:rPr>
          <w:rFonts w:ascii="PT Astra Serif" w:hAnsi="PT Astra Serif"/>
          <w:b/>
          <w:spacing w:val="2"/>
          <w:sz w:val="28"/>
          <w:szCs w:val="28"/>
        </w:rPr>
      </w:pP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4.1. Ликвидация муниципального предприятия влечет его прекращение без перехода прав и обязанностей в порядке правопреемства к другим лицам.</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4.2. Проект постановления администрации Щекинского района о ликвидации муниципального предприятия готовит отраслевой (функциональный) орган администрации Щекинского района, на который возложены координация и регулирование деятельности в соответствующей сфере управления.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4.3. Постановление администрации Щекинского района о ликвидации муниципального предприятия должно содержать следующие сведения: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1) обоснование необходимости ликвидации;</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2) наименование ликвидируемого муниципального предприятия;</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3) перечень мероприятий и сроки ликвидации;</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4) назначение ликвидационной комиссии и председателя ликвидационной комиссии;</w:t>
      </w: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5) направление использования имущества муниципального предприятия.</w:t>
      </w:r>
    </w:p>
    <w:p w:rsidR="003777FD" w:rsidRPr="005C21F1" w:rsidRDefault="003777FD" w:rsidP="007822BA">
      <w:pPr>
        <w:shd w:val="clear" w:color="auto" w:fill="FFFFFF"/>
        <w:jc w:val="center"/>
        <w:textAlignment w:val="baseline"/>
        <w:rPr>
          <w:rFonts w:ascii="PT Astra Serif" w:hAnsi="PT Astra Serif"/>
          <w:b/>
          <w:spacing w:val="2"/>
          <w:sz w:val="28"/>
          <w:szCs w:val="28"/>
        </w:rPr>
      </w:pPr>
    </w:p>
    <w:p w:rsidR="007822BA" w:rsidRPr="005C21F1" w:rsidRDefault="007822BA" w:rsidP="007822BA">
      <w:pPr>
        <w:shd w:val="clear" w:color="auto" w:fill="FFFFFF"/>
        <w:jc w:val="center"/>
        <w:textAlignment w:val="baseline"/>
        <w:rPr>
          <w:rFonts w:ascii="PT Astra Serif" w:hAnsi="PT Astra Serif"/>
          <w:b/>
          <w:spacing w:val="2"/>
          <w:sz w:val="28"/>
          <w:szCs w:val="28"/>
        </w:rPr>
      </w:pPr>
      <w:r w:rsidRPr="005C21F1">
        <w:rPr>
          <w:rFonts w:ascii="PT Astra Serif" w:hAnsi="PT Astra Serif"/>
          <w:b/>
          <w:spacing w:val="2"/>
          <w:sz w:val="28"/>
          <w:szCs w:val="28"/>
        </w:rPr>
        <w:lastRenderedPageBreak/>
        <w:t>5. Заключительные положения</w:t>
      </w:r>
    </w:p>
    <w:p w:rsidR="003777FD" w:rsidRPr="005C21F1" w:rsidRDefault="003777FD" w:rsidP="007822BA">
      <w:pPr>
        <w:shd w:val="clear" w:color="auto" w:fill="FFFFFF"/>
        <w:jc w:val="center"/>
        <w:textAlignment w:val="baseline"/>
        <w:rPr>
          <w:rFonts w:ascii="PT Astra Serif" w:hAnsi="PT Astra Serif"/>
          <w:b/>
          <w:spacing w:val="2"/>
          <w:sz w:val="28"/>
          <w:szCs w:val="28"/>
        </w:rPr>
      </w:pPr>
    </w:p>
    <w:p w:rsidR="007822BA" w:rsidRPr="005C21F1" w:rsidRDefault="007822BA" w:rsidP="007822BA">
      <w:pPr>
        <w:shd w:val="clear" w:color="auto" w:fill="FFFFFF"/>
        <w:ind w:firstLine="709"/>
        <w:jc w:val="both"/>
        <w:textAlignment w:val="baseline"/>
        <w:rPr>
          <w:rFonts w:ascii="PT Astra Serif" w:hAnsi="PT Astra Serif"/>
          <w:spacing w:val="2"/>
          <w:sz w:val="28"/>
          <w:szCs w:val="28"/>
        </w:rPr>
      </w:pPr>
      <w:r w:rsidRPr="005C21F1">
        <w:rPr>
          <w:rFonts w:ascii="PT Astra Serif" w:hAnsi="PT Astra Serif"/>
          <w:spacing w:val="2"/>
          <w:sz w:val="28"/>
          <w:szCs w:val="28"/>
        </w:rPr>
        <w:t>Вопросы, не урегулированные настоящим Положением, регулируются действующим законодательством Российской Федерации и муниципальными правовыми актами муниципального образования Щекинский район.</w:t>
      </w: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7822BA" w:rsidRPr="005C21F1" w:rsidRDefault="007822BA" w:rsidP="002B4051">
      <w:pPr>
        <w:shd w:val="clear" w:color="auto" w:fill="FFFFFF"/>
        <w:spacing w:line="276" w:lineRule="auto"/>
        <w:jc w:val="center"/>
        <w:textAlignment w:val="baseline"/>
        <w:rPr>
          <w:rFonts w:ascii="PT Astra Serif" w:hAnsi="PT Astra Serif"/>
          <w:b/>
          <w:spacing w:val="2"/>
          <w:sz w:val="28"/>
          <w:szCs w:val="28"/>
        </w:rPr>
      </w:pPr>
    </w:p>
    <w:p w:rsidR="009955A4" w:rsidRPr="005C21F1" w:rsidRDefault="009955A4"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3777FD" w:rsidRPr="005C21F1" w:rsidRDefault="003777FD" w:rsidP="004F3117">
      <w:pPr>
        <w:shd w:val="clear" w:color="auto" w:fill="FFFFFF"/>
        <w:spacing w:line="276" w:lineRule="auto"/>
        <w:ind w:firstLine="709"/>
        <w:jc w:val="both"/>
        <w:textAlignment w:val="baseline"/>
        <w:rPr>
          <w:rFonts w:ascii="PT Astra Serif" w:hAnsi="PT Astra Serif"/>
          <w:spacing w:val="2"/>
          <w:sz w:val="28"/>
          <w:szCs w:val="28"/>
        </w:rPr>
      </w:pPr>
    </w:p>
    <w:p w:rsidR="009955A4" w:rsidRPr="005C21F1" w:rsidRDefault="009955A4" w:rsidP="004F3117">
      <w:pPr>
        <w:shd w:val="clear" w:color="auto" w:fill="FFFFFF"/>
        <w:spacing w:line="276" w:lineRule="auto"/>
        <w:ind w:firstLine="709"/>
        <w:jc w:val="both"/>
        <w:textAlignment w:val="baseline"/>
        <w:rPr>
          <w:rFonts w:ascii="PT Astra Serif" w:hAnsi="PT Astra Serif"/>
          <w:spacing w:val="2"/>
          <w:sz w:val="28"/>
          <w:szCs w:val="28"/>
        </w:rPr>
      </w:pPr>
    </w:p>
    <w:p w:rsidR="009955A4" w:rsidRPr="005C21F1" w:rsidRDefault="009955A4" w:rsidP="004F3117">
      <w:pPr>
        <w:shd w:val="clear" w:color="auto" w:fill="FFFFFF"/>
        <w:spacing w:line="276" w:lineRule="auto"/>
        <w:ind w:firstLine="709"/>
        <w:jc w:val="both"/>
        <w:textAlignment w:val="baseline"/>
        <w:rPr>
          <w:rFonts w:ascii="PT Astra Serif" w:hAnsi="PT Astra Serif"/>
          <w:spacing w:val="2"/>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955A4" w:rsidRPr="005C21F1" w:rsidTr="0046369D">
        <w:tc>
          <w:tcPr>
            <w:tcW w:w="4785" w:type="dxa"/>
          </w:tcPr>
          <w:p w:rsidR="009955A4" w:rsidRPr="005C21F1" w:rsidRDefault="009955A4" w:rsidP="0046369D">
            <w:pPr>
              <w:jc w:val="right"/>
              <w:rPr>
                <w:rFonts w:ascii="PT Astra Serif" w:hAnsi="PT Astra Serif"/>
                <w:sz w:val="28"/>
                <w:szCs w:val="28"/>
              </w:rPr>
            </w:pPr>
          </w:p>
        </w:tc>
        <w:tc>
          <w:tcPr>
            <w:tcW w:w="4786" w:type="dxa"/>
          </w:tcPr>
          <w:p w:rsidR="003777FD" w:rsidRPr="005C21F1" w:rsidRDefault="003777FD" w:rsidP="003777FD">
            <w:pPr>
              <w:jc w:val="center"/>
              <w:rPr>
                <w:rFonts w:ascii="PT Astra Serif" w:hAnsi="PT Astra Serif"/>
                <w:sz w:val="28"/>
                <w:szCs w:val="28"/>
              </w:rPr>
            </w:pPr>
            <w:r w:rsidRPr="005C21F1">
              <w:rPr>
                <w:rFonts w:ascii="PT Astra Serif" w:hAnsi="PT Astra Serif"/>
                <w:sz w:val="28"/>
                <w:szCs w:val="28"/>
              </w:rPr>
              <w:t>Приложение 2</w:t>
            </w:r>
          </w:p>
          <w:p w:rsidR="003777FD" w:rsidRPr="005C21F1" w:rsidRDefault="003777FD" w:rsidP="003777FD">
            <w:pPr>
              <w:jc w:val="center"/>
              <w:rPr>
                <w:rFonts w:ascii="PT Astra Serif" w:hAnsi="PT Astra Serif"/>
                <w:sz w:val="28"/>
                <w:szCs w:val="28"/>
              </w:rPr>
            </w:pPr>
            <w:r w:rsidRPr="005C21F1">
              <w:rPr>
                <w:rFonts w:ascii="PT Astra Serif" w:hAnsi="PT Astra Serif"/>
                <w:sz w:val="28"/>
                <w:szCs w:val="28"/>
              </w:rPr>
              <w:t>к решению Собрания представителей муниципального образования Щекинский район</w:t>
            </w:r>
          </w:p>
          <w:p w:rsidR="009955A4" w:rsidRPr="005C21F1" w:rsidRDefault="003777FD" w:rsidP="003777FD">
            <w:pPr>
              <w:shd w:val="clear" w:color="auto" w:fill="FFFFFF"/>
              <w:jc w:val="center"/>
              <w:textAlignment w:val="baseline"/>
              <w:outlineLvl w:val="1"/>
              <w:rPr>
                <w:rFonts w:ascii="PT Astra Serif" w:hAnsi="PT Astra Serif"/>
                <w:sz w:val="28"/>
                <w:szCs w:val="28"/>
              </w:rPr>
            </w:pPr>
            <w:r w:rsidRPr="005C21F1">
              <w:rPr>
                <w:rFonts w:ascii="PT Astra Serif" w:hAnsi="PT Astra Serif"/>
                <w:sz w:val="28"/>
                <w:szCs w:val="28"/>
              </w:rPr>
              <w:t>от____________№___________</w:t>
            </w:r>
            <w:r w:rsidR="00AD7C2F" w:rsidRPr="005C21F1">
              <w:rPr>
                <w:rFonts w:ascii="PT Astra Serif" w:hAnsi="PT Astra Serif"/>
                <w:sz w:val="28"/>
                <w:szCs w:val="28"/>
              </w:rPr>
              <w:t>»</w:t>
            </w:r>
          </w:p>
          <w:p w:rsidR="009955A4" w:rsidRPr="005C21F1" w:rsidRDefault="009955A4" w:rsidP="0046369D">
            <w:pPr>
              <w:jc w:val="center"/>
              <w:rPr>
                <w:rFonts w:ascii="PT Astra Serif" w:hAnsi="PT Astra Serif"/>
                <w:sz w:val="28"/>
                <w:szCs w:val="28"/>
              </w:rPr>
            </w:pPr>
          </w:p>
        </w:tc>
      </w:tr>
    </w:tbl>
    <w:p w:rsidR="009955A4" w:rsidRPr="005C21F1" w:rsidRDefault="009955A4" w:rsidP="009955A4">
      <w:pPr>
        <w:shd w:val="clear" w:color="auto" w:fill="FFFFFF"/>
        <w:jc w:val="center"/>
        <w:textAlignment w:val="baseline"/>
        <w:outlineLvl w:val="1"/>
        <w:rPr>
          <w:rFonts w:ascii="PT Astra Serif" w:hAnsi="PT Astra Serif" w:cs="Arial"/>
          <w:b/>
          <w:spacing w:val="2"/>
          <w:sz w:val="28"/>
          <w:szCs w:val="28"/>
        </w:rPr>
      </w:pPr>
    </w:p>
    <w:p w:rsidR="00AD7C2F" w:rsidRPr="005C21F1" w:rsidRDefault="00AD7C2F" w:rsidP="00AD7C2F">
      <w:pPr>
        <w:pStyle w:val="ConsPlusTitle"/>
        <w:spacing w:line="276" w:lineRule="auto"/>
        <w:jc w:val="center"/>
        <w:rPr>
          <w:rFonts w:ascii="PT Astra Serif" w:hAnsi="PT Astra Serif"/>
          <w:sz w:val="28"/>
          <w:szCs w:val="28"/>
        </w:rPr>
      </w:pPr>
      <w:r w:rsidRPr="005C21F1">
        <w:rPr>
          <w:rFonts w:ascii="PT Astra Serif" w:hAnsi="PT Astra Serif"/>
          <w:sz w:val="28"/>
          <w:szCs w:val="28"/>
        </w:rPr>
        <w:t>Порядок</w:t>
      </w:r>
    </w:p>
    <w:p w:rsidR="00AD7C2F" w:rsidRPr="005C21F1" w:rsidRDefault="00AD7C2F" w:rsidP="00AD7C2F">
      <w:pPr>
        <w:pStyle w:val="ConsPlusTitle"/>
        <w:spacing w:line="276" w:lineRule="auto"/>
        <w:jc w:val="center"/>
        <w:rPr>
          <w:rFonts w:ascii="PT Astra Serif" w:hAnsi="PT Astra Serif"/>
          <w:sz w:val="28"/>
          <w:szCs w:val="28"/>
        </w:rPr>
      </w:pPr>
      <w:r w:rsidRPr="005C21F1">
        <w:rPr>
          <w:rFonts w:ascii="PT Astra Serif" w:hAnsi="PT Astra Serif"/>
          <w:sz w:val="28"/>
          <w:szCs w:val="28"/>
        </w:rPr>
        <w:t>определения состава имущества, находящегося в собственности</w:t>
      </w:r>
    </w:p>
    <w:p w:rsidR="00AD7C2F" w:rsidRPr="005C21F1" w:rsidRDefault="00AD7C2F" w:rsidP="00AD7C2F">
      <w:pPr>
        <w:pStyle w:val="ConsPlusTitle"/>
        <w:spacing w:line="276" w:lineRule="auto"/>
        <w:jc w:val="center"/>
        <w:rPr>
          <w:rFonts w:ascii="PT Astra Serif" w:hAnsi="PT Astra Serif"/>
          <w:sz w:val="28"/>
          <w:szCs w:val="28"/>
        </w:rPr>
      </w:pPr>
      <w:r w:rsidRPr="005C21F1">
        <w:rPr>
          <w:rFonts w:ascii="PT Astra Serif" w:hAnsi="PT Astra Serif"/>
          <w:sz w:val="28"/>
          <w:szCs w:val="28"/>
        </w:rPr>
        <w:t>муниципального образования Щекинский район, закрепляемого</w:t>
      </w:r>
    </w:p>
    <w:p w:rsidR="00AD7C2F" w:rsidRPr="005C21F1" w:rsidRDefault="00AD7C2F" w:rsidP="00AD7C2F">
      <w:pPr>
        <w:pStyle w:val="ConsPlusTitle"/>
        <w:spacing w:line="276" w:lineRule="auto"/>
        <w:jc w:val="center"/>
        <w:rPr>
          <w:rFonts w:ascii="PT Astra Serif" w:hAnsi="PT Astra Serif"/>
          <w:sz w:val="28"/>
          <w:szCs w:val="28"/>
        </w:rPr>
      </w:pPr>
      <w:r w:rsidRPr="005C21F1">
        <w:rPr>
          <w:rFonts w:ascii="PT Astra Serif" w:hAnsi="PT Astra Serif"/>
          <w:sz w:val="28"/>
          <w:szCs w:val="28"/>
        </w:rPr>
        <w:t>за муниципальным унитарным предприятием на праве</w:t>
      </w:r>
    </w:p>
    <w:p w:rsidR="00AD7C2F" w:rsidRPr="005C21F1" w:rsidRDefault="00AD7C2F" w:rsidP="00AD7C2F">
      <w:pPr>
        <w:pStyle w:val="ConsPlusTitle"/>
        <w:spacing w:line="276" w:lineRule="auto"/>
        <w:jc w:val="center"/>
        <w:rPr>
          <w:rFonts w:ascii="PT Astra Serif" w:hAnsi="PT Astra Serif"/>
          <w:sz w:val="28"/>
          <w:szCs w:val="28"/>
        </w:rPr>
      </w:pPr>
      <w:r w:rsidRPr="005C21F1">
        <w:rPr>
          <w:rFonts w:ascii="PT Astra Serif" w:hAnsi="PT Astra Serif"/>
          <w:sz w:val="28"/>
          <w:szCs w:val="28"/>
        </w:rPr>
        <w:t>хозяйственного ведения или оперативного управления</w:t>
      </w:r>
    </w:p>
    <w:p w:rsidR="00AD7C2F" w:rsidRPr="005C21F1" w:rsidRDefault="00AD7C2F" w:rsidP="00AD7C2F">
      <w:pPr>
        <w:pStyle w:val="ConsPlusNormal"/>
        <w:spacing w:line="276" w:lineRule="auto"/>
        <w:rPr>
          <w:rFonts w:ascii="PT Astra Serif" w:hAnsi="PT Astra Serif"/>
          <w:sz w:val="28"/>
          <w:szCs w:val="28"/>
        </w:rPr>
      </w:pP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 xml:space="preserve">1. </w:t>
      </w:r>
      <w:proofErr w:type="gramStart"/>
      <w:r w:rsidRPr="005C21F1">
        <w:rPr>
          <w:rFonts w:ascii="PT Astra Serif" w:hAnsi="PT Astra Serif"/>
          <w:sz w:val="28"/>
          <w:szCs w:val="28"/>
        </w:rPr>
        <w:t>Настоящий Порядок определения состава имущества, находящегося в собственности муниципального образования Щекинский район, закрепляемого за муниципальным унитарным предприятием на праве хозяйственного ведения или оперативного управления (далее - порядок), регулирует процедуру определения состава имущества, находящегося в собственности муниципального образования Щекинский район, закрепляемого за муниципальным унитарным предприятием на праве хозяйственного ведения или на праве оперативного управления (далее - унитарное предприятие).</w:t>
      </w:r>
      <w:proofErr w:type="gramEnd"/>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2. Имущество на праве хозяйственного ведения или оперативного управления закрепляется за унитарным предприятием для выполнения его уставной деятельности. В состав имущества может входить недвижимое имущество (здания, сооружения, помещения) и движимое имущество (транспортные средства, оборудование, инвентарь и другие материальные ценности).</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 xml:space="preserve">3. Состав имущества, закрепляемого за унитарным предприятием, формируется управлением архитектуры, земельных и имущественных отношений </w:t>
      </w:r>
      <w:r w:rsidRPr="005C21F1">
        <w:rPr>
          <w:rFonts w:ascii="PT Astra Serif" w:hAnsi="PT Astra Serif" w:cs="Times New Roman"/>
          <w:snapToGrid w:val="0"/>
          <w:sz w:val="28"/>
          <w:szCs w:val="28"/>
        </w:rPr>
        <w:t xml:space="preserve">администрации </w:t>
      </w:r>
      <w:r w:rsidRPr="005C21F1">
        <w:rPr>
          <w:rFonts w:ascii="PT Astra Serif" w:hAnsi="PT Astra Serif"/>
          <w:sz w:val="28"/>
          <w:szCs w:val="28"/>
        </w:rPr>
        <w:t>муниципального образования Щекинский район (далее - Управление).</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4. При определении состава имущества, закрепляемого за унитарным предприятием на праве хозяйственного ведения или оперативного управления, Управление:</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4.1. формирует перечень имущества, подлежащего закреплению за унитарным предприятием на праве хозяйственного ведения или оперативного управления, необходимого для обеспечения осуществления унитарным предприятием деятельности, цели, предмет, виды которой определены уставом такого унитарного предприятия;</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lastRenderedPageBreak/>
        <w:t>4.2. осуществляет подготовку проекта муниципального правового акта администрации муниципального образования Щекинский район в отношении недвижимого имущества, движимого имущества и транспортных средств                   с указанием состава, стоимости имущества, закрепляемого за унитарным предприятием на праве хозяйственного ведения или оперативного управления, в процессе осуществления им хозяйственной деятельности;</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4.3. проводит иные мероприятия, связанные с формированием и передачей имущества унитарному предприятию на праве хозяйственного ведения или оперативного управления.</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5. Стоимость имущества, закрепляемого за унитарным предприятием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Стоимость имущества, закрепляемого за унитарным предприятием в иных случаях, определяется Управлением в соответствии с действующим законодательством, регулирующим порядок осуществления бухгалтерского учета в Российской Федерации.</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6. Имущество, принадлежащее унитарному предприятию на праве хозяйственного ведения или оперативного управления, подлежит отражению в бухгалтерской документации унитарного предприятия в соответствии с действующим законодательством, уставом унитарного предприятия.</w:t>
      </w:r>
    </w:p>
    <w:p w:rsidR="00AD7C2F" w:rsidRPr="005C21F1" w:rsidRDefault="00AD7C2F" w:rsidP="00AD7C2F">
      <w:pPr>
        <w:pStyle w:val="ConsPlusNormal"/>
        <w:spacing w:line="276" w:lineRule="auto"/>
        <w:ind w:firstLine="540"/>
        <w:jc w:val="both"/>
        <w:rPr>
          <w:rFonts w:ascii="PT Astra Serif" w:hAnsi="PT Astra Serif"/>
          <w:sz w:val="28"/>
          <w:szCs w:val="28"/>
        </w:rPr>
      </w:pPr>
      <w:r w:rsidRPr="005C21F1">
        <w:rPr>
          <w:rFonts w:ascii="PT Astra Serif" w:hAnsi="PT Astra Serif"/>
          <w:sz w:val="28"/>
          <w:szCs w:val="28"/>
        </w:rPr>
        <w:t>7. Действия по регистрации права хозяйственного ведения или оперативного управления на недвижимое имущество в Едином государственном реестре прав на недвижимое имущество и сделок с ним осуществляет руководитель унитарного предприятия.</w:t>
      </w:r>
    </w:p>
    <w:sectPr w:rsidR="00AD7C2F" w:rsidRPr="005C21F1">
      <w:headerReference w:type="even"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D3" w:rsidRDefault="00EA21D3">
      <w:r>
        <w:separator/>
      </w:r>
    </w:p>
  </w:endnote>
  <w:endnote w:type="continuationSeparator" w:id="0">
    <w:p w:rsidR="00EA21D3" w:rsidRDefault="00EA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D3" w:rsidRDefault="00EA21D3">
      <w:r>
        <w:separator/>
      </w:r>
    </w:p>
  </w:footnote>
  <w:footnote w:type="continuationSeparator" w:id="0">
    <w:p w:rsidR="00EA21D3" w:rsidRDefault="00EA2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DC" w:rsidRDefault="009E32DC" w:rsidP="00107B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32DC" w:rsidRDefault="009E32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92421"/>
    <w:multiLevelType w:val="hybridMultilevel"/>
    <w:tmpl w:val="A3DA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B6"/>
    <w:rsid w:val="00053666"/>
    <w:rsid w:val="00084FE8"/>
    <w:rsid w:val="000A42C7"/>
    <w:rsid w:val="000B23E5"/>
    <w:rsid w:val="00105403"/>
    <w:rsid w:val="00107BD0"/>
    <w:rsid w:val="001901E8"/>
    <w:rsid w:val="001A0DDB"/>
    <w:rsid w:val="0028789A"/>
    <w:rsid w:val="002B4051"/>
    <w:rsid w:val="00312781"/>
    <w:rsid w:val="003475BE"/>
    <w:rsid w:val="00361BD8"/>
    <w:rsid w:val="003777FD"/>
    <w:rsid w:val="003B32C8"/>
    <w:rsid w:val="003E1A2F"/>
    <w:rsid w:val="00430080"/>
    <w:rsid w:val="004524E3"/>
    <w:rsid w:val="0046369D"/>
    <w:rsid w:val="004F1E4F"/>
    <w:rsid w:val="004F3117"/>
    <w:rsid w:val="004F7FD5"/>
    <w:rsid w:val="005352A6"/>
    <w:rsid w:val="0054762C"/>
    <w:rsid w:val="005619CE"/>
    <w:rsid w:val="00561CA4"/>
    <w:rsid w:val="005C21F1"/>
    <w:rsid w:val="00611775"/>
    <w:rsid w:val="006339C5"/>
    <w:rsid w:val="00644DA2"/>
    <w:rsid w:val="00685623"/>
    <w:rsid w:val="006B01E7"/>
    <w:rsid w:val="006B0FAB"/>
    <w:rsid w:val="006B166A"/>
    <w:rsid w:val="006E1110"/>
    <w:rsid w:val="00755521"/>
    <w:rsid w:val="007822BA"/>
    <w:rsid w:val="007B212C"/>
    <w:rsid w:val="008B5B27"/>
    <w:rsid w:val="008B6D43"/>
    <w:rsid w:val="008C614C"/>
    <w:rsid w:val="009043B8"/>
    <w:rsid w:val="00904FCC"/>
    <w:rsid w:val="00945E67"/>
    <w:rsid w:val="0096157E"/>
    <w:rsid w:val="00980BDB"/>
    <w:rsid w:val="009955A4"/>
    <w:rsid w:val="009E32DC"/>
    <w:rsid w:val="00A07ED3"/>
    <w:rsid w:val="00A23615"/>
    <w:rsid w:val="00A355A6"/>
    <w:rsid w:val="00A440B6"/>
    <w:rsid w:val="00AD7C2F"/>
    <w:rsid w:val="00B4335F"/>
    <w:rsid w:val="00B72BCD"/>
    <w:rsid w:val="00B9343A"/>
    <w:rsid w:val="00BC3031"/>
    <w:rsid w:val="00C564A8"/>
    <w:rsid w:val="00C978CA"/>
    <w:rsid w:val="00D460CA"/>
    <w:rsid w:val="00DC6720"/>
    <w:rsid w:val="00DF37B9"/>
    <w:rsid w:val="00E0396D"/>
    <w:rsid w:val="00E7130D"/>
    <w:rsid w:val="00E91047"/>
    <w:rsid w:val="00EA21D3"/>
    <w:rsid w:val="00EE0818"/>
    <w:rsid w:val="00EF4DBE"/>
    <w:rsid w:val="00F14CC6"/>
    <w:rsid w:val="00F72208"/>
    <w:rsid w:val="00F8724B"/>
    <w:rsid w:val="00FF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B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440B6"/>
    <w:pPr>
      <w:keepNext/>
      <w:jc w:val="center"/>
      <w:outlineLvl w:val="3"/>
    </w:pPr>
    <w:rPr>
      <w:b/>
      <w:sz w:val="44"/>
      <w:szCs w:val="20"/>
    </w:rPr>
  </w:style>
  <w:style w:type="paragraph" w:styleId="8">
    <w:name w:val="heading 8"/>
    <w:basedOn w:val="a"/>
    <w:next w:val="a"/>
    <w:link w:val="80"/>
    <w:qFormat/>
    <w:rsid w:val="00A440B6"/>
    <w:pPr>
      <w:keepNext/>
      <w:keepLines/>
      <w:spacing w:before="200"/>
      <w:ind w:firstLine="709"/>
      <w:jc w:val="both"/>
      <w:outlineLvl w:val="7"/>
    </w:pPr>
    <w:rPr>
      <w:rFonts w:ascii="Cambria" w:hAnsi="Cambria" w:cs="Cambria"/>
      <w:color w:val="4F81B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440B6"/>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A440B6"/>
    <w:rPr>
      <w:rFonts w:ascii="Cambria" w:eastAsia="Times New Roman" w:hAnsi="Cambria" w:cs="Cambria"/>
      <w:color w:val="4F81BD"/>
      <w:sz w:val="20"/>
      <w:szCs w:val="20"/>
      <w:lang w:val="en-US"/>
    </w:rPr>
  </w:style>
  <w:style w:type="paragraph" w:customStyle="1" w:styleId="ConsPlusNormal">
    <w:name w:val="ConsPlusNormal"/>
    <w:uiPriority w:val="99"/>
    <w:rsid w:val="00A44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440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qFormat/>
    <w:rsid w:val="00A440B6"/>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3">
    <w:name w:val="header"/>
    <w:basedOn w:val="a"/>
    <w:link w:val="a4"/>
    <w:rsid w:val="009043B8"/>
    <w:pPr>
      <w:tabs>
        <w:tab w:val="center" w:pos="4677"/>
        <w:tab w:val="right" w:pos="9355"/>
      </w:tabs>
    </w:pPr>
  </w:style>
  <w:style w:type="character" w:customStyle="1" w:styleId="a4">
    <w:name w:val="Верхний колонтитул Знак"/>
    <w:basedOn w:val="a0"/>
    <w:link w:val="a3"/>
    <w:rsid w:val="009043B8"/>
    <w:rPr>
      <w:rFonts w:ascii="Times New Roman" w:eastAsia="Times New Roman" w:hAnsi="Times New Roman" w:cs="Times New Roman"/>
      <w:sz w:val="24"/>
      <w:szCs w:val="24"/>
      <w:lang w:eastAsia="ru-RU"/>
    </w:rPr>
  </w:style>
  <w:style w:type="character" w:styleId="a5">
    <w:name w:val="page number"/>
    <w:basedOn w:val="a0"/>
    <w:rsid w:val="009043B8"/>
  </w:style>
  <w:style w:type="paragraph" w:styleId="a6">
    <w:name w:val="Balloon Text"/>
    <w:basedOn w:val="a"/>
    <w:link w:val="a7"/>
    <w:uiPriority w:val="99"/>
    <w:semiHidden/>
    <w:unhideWhenUsed/>
    <w:rsid w:val="009043B8"/>
    <w:rPr>
      <w:rFonts w:ascii="Segoe UI" w:hAnsi="Segoe UI" w:cs="Segoe UI"/>
      <w:sz w:val="18"/>
      <w:szCs w:val="18"/>
    </w:rPr>
  </w:style>
  <w:style w:type="character" w:customStyle="1" w:styleId="a7">
    <w:name w:val="Текст выноски Знак"/>
    <w:basedOn w:val="a0"/>
    <w:link w:val="a6"/>
    <w:uiPriority w:val="99"/>
    <w:semiHidden/>
    <w:rsid w:val="009043B8"/>
    <w:rPr>
      <w:rFonts w:ascii="Segoe UI" w:eastAsia="Times New Roman" w:hAnsi="Segoe UI" w:cs="Segoe UI"/>
      <w:sz w:val="18"/>
      <w:szCs w:val="18"/>
      <w:lang w:eastAsia="ru-RU"/>
    </w:rPr>
  </w:style>
  <w:style w:type="paragraph" w:styleId="3">
    <w:name w:val="Body Text Indent 3"/>
    <w:basedOn w:val="a"/>
    <w:link w:val="30"/>
    <w:unhideWhenUsed/>
    <w:rsid w:val="008C614C"/>
    <w:pPr>
      <w:spacing w:after="120"/>
      <w:ind w:left="283"/>
    </w:pPr>
    <w:rPr>
      <w:sz w:val="16"/>
      <w:szCs w:val="16"/>
    </w:rPr>
  </w:style>
  <w:style w:type="character" w:customStyle="1" w:styleId="30">
    <w:name w:val="Основной текст с отступом 3 Знак"/>
    <w:basedOn w:val="a0"/>
    <w:link w:val="3"/>
    <w:rsid w:val="008C614C"/>
    <w:rPr>
      <w:rFonts w:ascii="Times New Roman" w:eastAsia="Times New Roman" w:hAnsi="Times New Roman" w:cs="Times New Roman"/>
      <w:sz w:val="16"/>
      <w:szCs w:val="16"/>
      <w:lang w:eastAsia="ru-RU"/>
    </w:rPr>
  </w:style>
  <w:style w:type="paragraph" w:styleId="a8">
    <w:name w:val="List Paragraph"/>
    <w:basedOn w:val="a"/>
    <w:uiPriority w:val="34"/>
    <w:qFormat/>
    <w:rsid w:val="0028789A"/>
    <w:pPr>
      <w:ind w:left="720"/>
      <w:contextualSpacing/>
    </w:pPr>
  </w:style>
  <w:style w:type="table" w:styleId="a9">
    <w:name w:val="Table Grid"/>
    <w:basedOn w:val="a1"/>
    <w:uiPriority w:val="39"/>
    <w:rsid w:val="00BC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8B5B27"/>
    <w:pPr>
      <w:tabs>
        <w:tab w:val="center" w:pos="4677"/>
        <w:tab w:val="right" w:pos="9355"/>
      </w:tabs>
    </w:pPr>
  </w:style>
  <w:style w:type="character" w:customStyle="1" w:styleId="ab">
    <w:name w:val="Нижний колонтитул Знак"/>
    <w:basedOn w:val="a0"/>
    <w:link w:val="aa"/>
    <w:uiPriority w:val="99"/>
    <w:rsid w:val="008B5B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B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440B6"/>
    <w:pPr>
      <w:keepNext/>
      <w:jc w:val="center"/>
      <w:outlineLvl w:val="3"/>
    </w:pPr>
    <w:rPr>
      <w:b/>
      <w:sz w:val="44"/>
      <w:szCs w:val="20"/>
    </w:rPr>
  </w:style>
  <w:style w:type="paragraph" w:styleId="8">
    <w:name w:val="heading 8"/>
    <w:basedOn w:val="a"/>
    <w:next w:val="a"/>
    <w:link w:val="80"/>
    <w:qFormat/>
    <w:rsid w:val="00A440B6"/>
    <w:pPr>
      <w:keepNext/>
      <w:keepLines/>
      <w:spacing w:before="200"/>
      <w:ind w:firstLine="709"/>
      <w:jc w:val="both"/>
      <w:outlineLvl w:val="7"/>
    </w:pPr>
    <w:rPr>
      <w:rFonts w:ascii="Cambria" w:hAnsi="Cambria" w:cs="Cambria"/>
      <w:color w:val="4F81B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440B6"/>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A440B6"/>
    <w:rPr>
      <w:rFonts w:ascii="Cambria" w:eastAsia="Times New Roman" w:hAnsi="Cambria" w:cs="Cambria"/>
      <w:color w:val="4F81BD"/>
      <w:sz w:val="20"/>
      <w:szCs w:val="20"/>
      <w:lang w:val="en-US"/>
    </w:rPr>
  </w:style>
  <w:style w:type="paragraph" w:customStyle="1" w:styleId="ConsPlusNormal">
    <w:name w:val="ConsPlusNormal"/>
    <w:uiPriority w:val="99"/>
    <w:rsid w:val="00A44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440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qFormat/>
    <w:rsid w:val="00A440B6"/>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3">
    <w:name w:val="header"/>
    <w:basedOn w:val="a"/>
    <w:link w:val="a4"/>
    <w:rsid w:val="009043B8"/>
    <w:pPr>
      <w:tabs>
        <w:tab w:val="center" w:pos="4677"/>
        <w:tab w:val="right" w:pos="9355"/>
      </w:tabs>
    </w:pPr>
  </w:style>
  <w:style w:type="character" w:customStyle="1" w:styleId="a4">
    <w:name w:val="Верхний колонтитул Знак"/>
    <w:basedOn w:val="a0"/>
    <w:link w:val="a3"/>
    <w:rsid w:val="009043B8"/>
    <w:rPr>
      <w:rFonts w:ascii="Times New Roman" w:eastAsia="Times New Roman" w:hAnsi="Times New Roman" w:cs="Times New Roman"/>
      <w:sz w:val="24"/>
      <w:szCs w:val="24"/>
      <w:lang w:eastAsia="ru-RU"/>
    </w:rPr>
  </w:style>
  <w:style w:type="character" w:styleId="a5">
    <w:name w:val="page number"/>
    <w:basedOn w:val="a0"/>
    <w:rsid w:val="009043B8"/>
  </w:style>
  <w:style w:type="paragraph" w:styleId="a6">
    <w:name w:val="Balloon Text"/>
    <w:basedOn w:val="a"/>
    <w:link w:val="a7"/>
    <w:uiPriority w:val="99"/>
    <w:semiHidden/>
    <w:unhideWhenUsed/>
    <w:rsid w:val="009043B8"/>
    <w:rPr>
      <w:rFonts w:ascii="Segoe UI" w:hAnsi="Segoe UI" w:cs="Segoe UI"/>
      <w:sz w:val="18"/>
      <w:szCs w:val="18"/>
    </w:rPr>
  </w:style>
  <w:style w:type="character" w:customStyle="1" w:styleId="a7">
    <w:name w:val="Текст выноски Знак"/>
    <w:basedOn w:val="a0"/>
    <w:link w:val="a6"/>
    <w:uiPriority w:val="99"/>
    <w:semiHidden/>
    <w:rsid w:val="009043B8"/>
    <w:rPr>
      <w:rFonts w:ascii="Segoe UI" w:eastAsia="Times New Roman" w:hAnsi="Segoe UI" w:cs="Segoe UI"/>
      <w:sz w:val="18"/>
      <w:szCs w:val="18"/>
      <w:lang w:eastAsia="ru-RU"/>
    </w:rPr>
  </w:style>
  <w:style w:type="paragraph" w:styleId="3">
    <w:name w:val="Body Text Indent 3"/>
    <w:basedOn w:val="a"/>
    <w:link w:val="30"/>
    <w:unhideWhenUsed/>
    <w:rsid w:val="008C614C"/>
    <w:pPr>
      <w:spacing w:after="120"/>
      <w:ind w:left="283"/>
    </w:pPr>
    <w:rPr>
      <w:sz w:val="16"/>
      <w:szCs w:val="16"/>
    </w:rPr>
  </w:style>
  <w:style w:type="character" w:customStyle="1" w:styleId="30">
    <w:name w:val="Основной текст с отступом 3 Знак"/>
    <w:basedOn w:val="a0"/>
    <w:link w:val="3"/>
    <w:rsid w:val="008C614C"/>
    <w:rPr>
      <w:rFonts w:ascii="Times New Roman" w:eastAsia="Times New Roman" w:hAnsi="Times New Roman" w:cs="Times New Roman"/>
      <w:sz w:val="16"/>
      <w:szCs w:val="16"/>
      <w:lang w:eastAsia="ru-RU"/>
    </w:rPr>
  </w:style>
  <w:style w:type="paragraph" w:styleId="a8">
    <w:name w:val="List Paragraph"/>
    <w:basedOn w:val="a"/>
    <w:uiPriority w:val="34"/>
    <w:qFormat/>
    <w:rsid w:val="0028789A"/>
    <w:pPr>
      <w:ind w:left="720"/>
      <w:contextualSpacing/>
    </w:pPr>
  </w:style>
  <w:style w:type="table" w:styleId="a9">
    <w:name w:val="Table Grid"/>
    <w:basedOn w:val="a1"/>
    <w:uiPriority w:val="39"/>
    <w:rsid w:val="00BC3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8B5B27"/>
    <w:pPr>
      <w:tabs>
        <w:tab w:val="center" w:pos="4677"/>
        <w:tab w:val="right" w:pos="9355"/>
      </w:tabs>
    </w:pPr>
  </w:style>
  <w:style w:type="character" w:customStyle="1" w:styleId="ab">
    <w:name w:val="Нижний колонтитул Знак"/>
    <w:basedOn w:val="a0"/>
    <w:link w:val="aa"/>
    <w:uiPriority w:val="99"/>
    <w:rsid w:val="008B5B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9</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44</cp:revision>
  <cp:lastPrinted>2022-02-25T12:39:00Z</cp:lastPrinted>
  <dcterms:created xsi:type="dcterms:W3CDTF">2021-10-04T11:46:00Z</dcterms:created>
  <dcterms:modified xsi:type="dcterms:W3CDTF">2024-01-17T11:05:00Z</dcterms:modified>
</cp:coreProperties>
</file>