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FE5FE1">
              <w:rPr>
                <w:rFonts w:ascii="PT Astra Serif" w:hAnsi="PT Astra Serif" w:cs="PT Astra Serif"/>
                <w:sz w:val="22"/>
                <w:u w:val="single"/>
              </w:rPr>
              <w:t>201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FE5FE1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E05A46">
              <w:rPr>
                <w:rFonts w:ascii="PT Astra Serif" w:hAnsi="PT Astra Serif" w:cs="PT Astra Serif"/>
                <w:sz w:val="22"/>
                <w:u w:val="single"/>
              </w:rPr>
              <w:t>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FE5FE1" w:rsidRPr="00FE5FE1" w:rsidRDefault="00095E15" w:rsidP="00FE5FE1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FE5FE1" w:rsidRPr="00FE5FE1">
        <w:rPr>
          <w:rFonts w:ascii="PT Astra Serif" w:hAnsi="PT Astra Serif"/>
          <w:b/>
          <w:sz w:val="28"/>
          <w:szCs w:val="28"/>
        </w:rPr>
        <w:t>Об утверждении норматива</w:t>
      </w:r>
      <w:r w:rsidR="00FE5FE1">
        <w:rPr>
          <w:rFonts w:ascii="PT Astra Serif" w:hAnsi="PT Astra Serif"/>
          <w:b/>
          <w:sz w:val="28"/>
          <w:szCs w:val="28"/>
        </w:rPr>
        <w:t xml:space="preserve"> стоимости 1 квадратного метра </w:t>
      </w:r>
      <w:r w:rsidR="00FE5FE1" w:rsidRPr="00FE5FE1">
        <w:rPr>
          <w:rFonts w:ascii="PT Astra Serif" w:hAnsi="PT Astra Serif"/>
          <w:b/>
          <w:sz w:val="28"/>
          <w:szCs w:val="28"/>
        </w:rPr>
        <w:t xml:space="preserve">общей площади жилья по муниципальному образованию Щекинский район для расчета размера социальной выплаты молодой семье </w:t>
      </w:r>
    </w:p>
    <w:p w:rsidR="00532A76" w:rsidRPr="00C62363" w:rsidRDefault="00FE5FE1" w:rsidP="00FE5FE1">
      <w:pPr>
        <w:jc w:val="center"/>
        <w:rPr>
          <w:rFonts w:ascii="PT Astra Serif" w:hAnsi="PT Astra Serif"/>
          <w:b/>
          <w:sz w:val="28"/>
          <w:szCs w:val="28"/>
        </w:rPr>
      </w:pPr>
      <w:r w:rsidRPr="00FE5FE1">
        <w:rPr>
          <w:rFonts w:ascii="PT Astra Serif" w:hAnsi="PT Astra Serif"/>
          <w:b/>
          <w:sz w:val="28"/>
          <w:szCs w:val="28"/>
        </w:rPr>
        <w:t>на приобретение (строительство) жилья на 2024 год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FE5FE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FE5FE1" w:rsidRPr="00FE5FE1">
        <w:rPr>
          <w:rFonts w:ascii="PT Astra Serif" w:hAnsi="PT Astra Serif"/>
          <w:sz w:val="28"/>
          <w:szCs w:val="28"/>
        </w:rPr>
        <w:t>Об утверждении норматива</w:t>
      </w:r>
      <w:r w:rsidR="00FE5FE1">
        <w:rPr>
          <w:rFonts w:ascii="PT Astra Serif" w:hAnsi="PT Astra Serif"/>
          <w:sz w:val="28"/>
          <w:szCs w:val="28"/>
        </w:rPr>
        <w:t xml:space="preserve"> стоимости 1 квадратного метра </w:t>
      </w:r>
      <w:r w:rsidR="00FE5FE1" w:rsidRPr="00FE5FE1">
        <w:rPr>
          <w:rFonts w:ascii="PT Astra Serif" w:hAnsi="PT Astra Serif"/>
          <w:sz w:val="28"/>
          <w:szCs w:val="28"/>
        </w:rPr>
        <w:t>общей площади жилья по муниципальному образованию Щекинский район для расчета размера со</w:t>
      </w:r>
      <w:r w:rsidR="00FE5FE1">
        <w:rPr>
          <w:rFonts w:ascii="PT Astra Serif" w:hAnsi="PT Astra Serif"/>
          <w:sz w:val="28"/>
          <w:szCs w:val="28"/>
        </w:rPr>
        <w:t xml:space="preserve">циальной выплаты молодой семье </w:t>
      </w:r>
      <w:r w:rsidR="00FE5FE1" w:rsidRPr="00FE5FE1">
        <w:rPr>
          <w:rFonts w:ascii="PT Astra Serif" w:hAnsi="PT Astra Serif"/>
          <w:sz w:val="28"/>
          <w:szCs w:val="28"/>
        </w:rPr>
        <w:t>на приобретение (строительство) жилья на 2024 год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FE5F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FE5FE1" w:rsidRPr="00FE5FE1">
        <w:rPr>
          <w:rFonts w:ascii="PT Astra Serif" w:hAnsi="PT Astra Serif"/>
          <w:sz w:val="28"/>
          <w:szCs w:val="28"/>
        </w:rPr>
        <w:t>Об утверждении норматива</w:t>
      </w:r>
      <w:r w:rsidR="00FE5FE1">
        <w:rPr>
          <w:rFonts w:ascii="PT Astra Serif" w:hAnsi="PT Astra Serif"/>
          <w:sz w:val="28"/>
          <w:szCs w:val="28"/>
        </w:rPr>
        <w:t xml:space="preserve"> стоимости 1 квадратного метра общей площади жилья </w:t>
      </w:r>
      <w:proofErr w:type="spellStart"/>
      <w:r w:rsidR="00FE5FE1">
        <w:rPr>
          <w:rFonts w:ascii="PT Astra Serif" w:hAnsi="PT Astra Serif"/>
          <w:sz w:val="28"/>
          <w:szCs w:val="28"/>
        </w:rPr>
        <w:t>пот</w:t>
      </w:r>
      <w:r w:rsidR="00FE5FE1" w:rsidRPr="00FE5FE1">
        <w:rPr>
          <w:rFonts w:ascii="PT Astra Serif" w:hAnsi="PT Astra Serif"/>
          <w:sz w:val="28"/>
          <w:szCs w:val="28"/>
        </w:rPr>
        <w:t>муниципальному</w:t>
      </w:r>
      <w:proofErr w:type="spellEnd"/>
      <w:r w:rsidR="00FE5FE1" w:rsidRPr="00FE5FE1">
        <w:rPr>
          <w:rFonts w:ascii="PT Astra Serif" w:hAnsi="PT Astra Serif"/>
          <w:sz w:val="28"/>
          <w:szCs w:val="28"/>
        </w:rPr>
        <w:t xml:space="preserve"> образованию Щекинский район для расчета размера со</w:t>
      </w:r>
      <w:r w:rsidR="00FE5FE1">
        <w:rPr>
          <w:rFonts w:ascii="PT Astra Serif" w:hAnsi="PT Astra Serif"/>
          <w:sz w:val="28"/>
          <w:szCs w:val="28"/>
        </w:rPr>
        <w:t xml:space="preserve">циальной выплаты молодой семье </w:t>
      </w:r>
      <w:r w:rsidR="00FE5FE1" w:rsidRPr="00FE5FE1">
        <w:rPr>
          <w:rFonts w:ascii="PT Astra Serif" w:hAnsi="PT Astra Serif"/>
          <w:sz w:val="28"/>
          <w:szCs w:val="28"/>
        </w:rPr>
        <w:t>на приобретение (строительство) жилья на 2024 год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1AB0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B7411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211ED6"/>
    <w:rsid w:val="00214B3E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A524F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85734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155F4"/>
    <w:rsid w:val="00F20922"/>
    <w:rsid w:val="00F2611C"/>
    <w:rsid w:val="00F704CD"/>
    <w:rsid w:val="00F737E5"/>
    <w:rsid w:val="00F77BA5"/>
    <w:rsid w:val="00FA7D58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2023-10-23T06:43:00Z</dcterms:created>
  <dcterms:modified xsi:type="dcterms:W3CDTF">2023-10-23T06:43:00Z</dcterms:modified>
</cp:coreProperties>
</file>