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D48B5" w:rsidRDefault="001C61F3" w:rsidP="00CD48B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CD48B5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CD48B5" w:rsidRDefault="00CD48B5" w:rsidP="00CD48B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01.12.2021 № 12 – 1550 «</w:t>
      </w:r>
      <w:r w:rsidRPr="00F972A3">
        <w:rPr>
          <w:rFonts w:ascii="PT Astra Serif" w:hAnsi="PT Astra Serif"/>
          <w:b/>
          <w:sz w:val="28"/>
          <w:szCs w:val="28"/>
        </w:rPr>
        <w:t xml:space="preserve">О </w:t>
      </w:r>
      <w:r w:rsidRPr="00682E54">
        <w:rPr>
          <w:rFonts w:ascii="PT Astra Serif" w:hAnsi="PT Astra Serif"/>
          <w:b/>
          <w:sz w:val="28"/>
          <w:szCs w:val="28"/>
        </w:rPr>
        <w:t>Порядке разработки, реализации и оценки эффективности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82E54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</w:p>
    <w:p w:rsidR="00CD48B5" w:rsidRPr="00682E54" w:rsidRDefault="00CD48B5" w:rsidP="00CD48B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 образования Щекинский район»</w:t>
      </w:r>
    </w:p>
    <w:p w:rsidR="00CD48B5" w:rsidRPr="00682E54" w:rsidRDefault="00CD48B5" w:rsidP="00CD48B5">
      <w:pPr>
        <w:jc w:val="center"/>
        <w:rPr>
          <w:rFonts w:ascii="PT Astra Serif" w:hAnsi="PT Astra Serif"/>
          <w:sz w:val="10"/>
          <w:szCs w:val="10"/>
        </w:rPr>
      </w:pPr>
    </w:p>
    <w:p w:rsidR="00CD48B5" w:rsidRPr="00682E54" w:rsidRDefault="00CD48B5" w:rsidP="00C50FDB">
      <w:pPr>
        <w:spacing w:before="240"/>
        <w:ind w:firstLine="851"/>
        <w:jc w:val="both"/>
        <w:rPr>
          <w:rFonts w:ascii="PT Astra Serif" w:hAnsi="PT Astra Serif"/>
          <w:sz w:val="28"/>
        </w:rPr>
      </w:pPr>
      <w:r w:rsidRPr="00682E54">
        <w:rPr>
          <w:rFonts w:ascii="PT Astra Serif" w:hAnsi="PT Astra Serif"/>
          <w:spacing w:val="2"/>
          <w:sz w:val="28"/>
        </w:rPr>
        <w:t>В соответствии с пунктом 1 статьи 179 Бюджетного кодекса Российской Федерации, Федеральным</w:t>
      </w:r>
      <w:r>
        <w:rPr>
          <w:rFonts w:ascii="PT Astra Serif" w:hAnsi="PT Astra Serif"/>
          <w:spacing w:val="2"/>
          <w:sz w:val="28"/>
        </w:rPr>
        <w:t>и законами</w:t>
      </w:r>
      <w:r w:rsidRPr="00682E54">
        <w:rPr>
          <w:rFonts w:ascii="PT Astra Serif" w:hAnsi="PT Astra Serif"/>
          <w:spacing w:val="2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 w:rsidRPr="00682E54">
        <w:rPr>
          <w:rFonts w:ascii="PT Astra Serif" w:hAnsi="PT Astra Serif"/>
          <w:spacing w:val="2"/>
          <w:sz w:val="28"/>
        </w:rPr>
        <w:t>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28.06.</w:t>
      </w:r>
      <w:r w:rsidRPr="00462C03">
        <w:rPr>
          <w:rFonts w:ascii="PT Astra Serif" w:hAnsi="PT Astra Serif"/>
          <w:sz w:val="28"/>
          <w:szCs w:val="28"/>
        </w:rPr>
        <w:t>2014 № 172-ФЗ «О стратегическом планировании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682E54">
        <w:rPr>
          <w:rFonts w:ascii="PT Astra Serif" w:hAnsi="PT Astra Serif"/>
          <w:sz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D48B5" w:rsidRDefault="00CD48B5" w:rsidP="00C50FD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 w:rsidRPr="00CD4B73">
        <w:rPr>
          <w:rFonts w:ascii="PT Astra Serif" w:hAnsi="PT Astra Serif"/>
          <w:sz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CD4B73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D4B73">
        <w:rPr>
          <w:rFonts w:ascii="PT Astra Serif" w:hAnsi="PT Astra Serif"/>
          <w:sz w:val="28"/>
          <w:szCs w:val="28"/>
        </w:rPr>
        <w:t>Щекинского района от 01.12.2021 № 12 – 1550 «О Порядке разработки, реализации и оценки эффективности  муниципальных программ муниципального 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изменени</w:t>
      </w:r>
      <w:r w:rsidR="00D90BDD">
        <w:rPr>
          <w:rFonts w:ascii="PT Astra Serif" w:hAnsi="PT Astra Serif"/>
          <w:sz w:val="28"/>
        </w:rPr>
        <w:t xml:space="preserve">е, исключив слово «непрограммных» из третьего абзаца пункта </w:t>
      </w:r>
      <w:r w:rsidR="001C61F3">
        <w:rPr>
          <w:rFonts w:ascii="PT Astra Serif" w:hAnsi="PT Astra Serif"/>
          <w:sz w:val="28"/>
        </w:rPr>
        <w:t>3.5</w:t>
      </w:r>
      <w:r w:rsidR="00D90BDD">
        <w:rPr>
          <w:rFonts w:ascii="PT Astra Serif" w:hAnsi="PT Astra Serif"/>
          <w:sz w:val="28"/>
        </w:rPr>
        <w:t xml:space="preserve"> </w:t>
      </w:r>
      <w:r w:rsidR="00C50FDB">
        <w:rPr>
          <w:rFonts w:ascii="PT Astra Serif" w:hAnsi="PT Astra Serif"/>
          <w:sz w:val="28"/>
        </w:rPr>
        <w:t xml:space="preserve">части 3 </w:t>
      </w:r>
      <w:r w:rsidR="001C61F3">
        <w:rPr>
          <w:rFonts w:ascii="PT Astra Serif" w:hAnsi="PT Astra Serif"/>
          <w:sz w:val="28"/>
        </w:rPr>
        <w:t>приложения</w:t>
      </w:r>
      <w:r w:rsidR="00D90BDD">
        <w:rPr>
          <w:rFonts w:ascii="PT Astra Serif" w:hAnsi="PT Astra Serif"/>
          <w:sz w:val="28"/>
        </w:rPr>
        <w:t>.</w:t>
      </w:r>
    </w:p>
    <w:p w:rsidR="001C61F3" w:rsidRDefault="001C61F3" w:rsidP="00C50FD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lang w:eastAsia="ru-RU"/>
        </w:rPr>
        <w:t xml:space="preserve">2. </w:t>
      </w:r>
      <w:r>
        <w:rPr>
          <w:rFonts w:ascii="PT Astra Serif" w:hAnsi="PT Astra Serif"/>
          <w:sz w:val="28"/>
        </w:rPr>
        <w:t>Настоящее</w:t>
      </w:r>
      <w:r>
        <w:rPr>
          <w:rFonts w:ascii="PT Astra Serif" w:hAnsi="PT Astra Serif"/>
          <w:sz w:val="28"/>
          <w:lang w:eastAsia="ru-RU"/>
        </w:rPr>
        <w:t xml:space="preserve"> п</w:t>
      </w:r>
      <w:r w:rsidRPr="00700F93">
        <w:rPr>
          <w:rFonts w:ascii="PT Astra Serif" w:hAnsi="PT Astra Serif"/>
          <w:sz w:val="28"/>
          <w:lang w:eastAsia="ru-RU"/>
        </w:rPr>
        <w:t>остановление обнародовать</w:t>
      </w:r>
      <w:r w:rsidRPr="00682E54">
        <w:rPr>
          <w:rFonts w:ascii="PT Astra Serif" w:hAnsi="PT Astra Serif"/>
          <w:sz w:val="28"/>
          <w:szCs w:val="28"/>
        </w:rPr>
        <w:t xml:space="preserve">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 xml:space="preserve">  </w:t>
      </w:r>
      <w:r w:rsidRPr="00682E54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682E54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:rsidR="00115CE3" w:rsidRDefault="001C61F3" w:rsidP="00C50FD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</w:rPr>
        <w:t>3</w:t>
      </w:r>
      <w:r w:rsidR="00D90BDD">
        <w:rPr>
          <w:rFonts w:ascii="PT Astra Serif" w:hAnsi="PT Astra Serif"/>
          <w:sz w:val="28"/>
        </w:rPr>
        <w:t xml:space="preserve">. Настоящее постановление вступает в силу со дня официального обнародования и распространяет свое действие на правоотношения, возникшие с 20.12.2022.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567DD" w:rsidP="00AE535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567D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0" w:name="_GoBack"/>
            <w:bookmarkEnd w:id="0"/>
          </w:p>
        </w:tc>
      </w:tr>
    </w:tbl>
    <w:p w:rsidR="001C32A8" w:rsidRDefault="00244C16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noProof/>
          <w:sz w:val="28"/>
          <w:szCs w:val="28"/>
          <w:lang w:eastAsia="ru-RU"/>
        </w:rPr>
        <w:pict w14:anchorId="49AE8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1.75pt;margin-top:777.65pt;width:56.7pt;height:36.9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733130971" r:id="rId11"/>
        </w:pict>
      </w:r>
    </w:p>
    <w:sectPr w:rsidR="001C32A8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16" w:rsidRDefault="00244C16">
      <w:r>
        <w:separator/>
      </w:r>
    </w:p>
  </w:endnote>
  <w:endnote w:type="continuationSeparator" w:id="0">
    <w:p w:rsidR="00244C16" w:rsidRDefault="0024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16" w:rsidRDefault="00244C16">
      <w:r>
        <w:separator/>
      </w:r>
    </w:p>
  </w:footnote>
  <w:footnote w:type="continuationSeparator" w:id="0">
    <w:p w:rsidR="00244C16" w:rsidRDefault="0024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61F3"/>
    <w:rsid w:val="001C7CE2"/>
    <w:rsid w:val="001E53E5"/>
    <w:rsid w:val="002013D6"/>
    <w:rsid w:val="0021412F"/>
    <w:rsid w:val="002147F8"/>
    <w:rsid w:val="00216A35"/>
    <w:rsid w:val="00236560"/>
    <w:rsid w:val="00244C16"/>
    <w:rsid w:val="00260B37"/>
    <w:rsid w:val="00270C3B"/>
    <w:rsid w:val="0029794D"/>
    <w:rsid w:val="002A16C1"/>
    <w:rsid w:val="002B4FD2"/>
    <w:rsid w:val="002E54BE"/>
    <w:rsid w:val="00322635"/>
    <w:rsid w:val="003557B8"/>
    <w:rsid w:val="003A2384"/>
    <w:rsid w:val="003C3A0B"/>
    <w:rsid w:val="003D216B"/>
    <w:rsid w:val="003F1809"/>
    <w:rsid w:val="0046640B"/>
    <w:rsid w:val="0048387B"/>
    <w:rsid w:val="004964FF"/>
    <w:rsid w:val="004A3E4D"/>
    <w:rsid w:val="004C74A2"/>
    <w:rsid w:val="00527B97"/>
    <w:rsid w:val="005567D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26123"/>
    <w:rsid w:val="00A333F8"/>
    <w:rsid w:val="00AE5356"/>
    <w:rsid w:val="00B0593F"/>
    <w:rsid w:val="00B562C1"/>
    <w:rsid w:val="00B63641"/>
    <w:rsid w:val="00BA4658"/>
    <w:rsid w:val="00BD2261"/>
    <w:rsid w:val="00C37838"/>
    <w:rsid w:val="00C50FDB"/>
    <w:rsid w:val="00CC4111"/>
    <w:rsid w:val="00CD0106"/>
    <w:rsid w:val="00CD48B5"/>
    <w:rsid w:val="00CF25B5"/>
    <w:rsid w:val="00CF3559"/>
    <w:rsid w:val="00D04242"/>
    <w:rsid w:val="00D90BDD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C431-49AE-4271-B0B6-64582C18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2022-12-21T08:20:00Z</cp:lastPrinted>
  <dcterms:created xsi:type="dcterms:W3CDTF">2022-07-29T06:34:00Z</dcterms:created>
  <dcterms:modified xsi:type="dcterms:W3CDTF">2022-12-21T09:30:00Z</dcterms:modified>
</cp:coreProperties>
</file>