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DA" w:rsidRDefault="00AB52DA" w:rsidP="00AB52DA">
      <w:pPr>
        <w:jc w:val="center"/>
      </w:pPr>
      <w:r>
        <w:rPr>
          <w:noProof/>
        </w:rPr>
        <w:drawing>
          <wp:inline distT="0" distB="0" distL="0" distR="0" wp14:anchorId="4F9D5A34" wp14:editId="629A564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B52DA" w:rsidRDefault="00AB52DA" w:rsidP="00AB52DA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AB52DA" w:rsidRDefault="00AB52DA" w:rsidP="00AB52DA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AB52DA" w:rsidRPr="0087066A" w:rsidRDefault="00AB52DA" w:rsidP="00AB52DA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AB52DA" w:rsidRPr="0087066A" w:rsidRDefault="00AB52DA" w:rsidP="00AB52DA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AB52DA" w:rsidRPr="00834A56" w:rsidRDefault="00AB52DA" w:rsidP="00AB52DA">
      <w:pPr>
        <w:ind w:left="7371" w:hanging="737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tab/>
        <w:t xml:space="preserve"> </w:t>
      </w:r>
    </w:p>
    <w:p w:rsidR="00AB52DA" w:rsidRDefault="00AB52DA" w:rsidP="0086325B">
      <w:pPr>
        <w:ind w:left="7371" w:hanging="7371"/>
        <w:jc w:val="both"/>
        <w:rPr>
          <w:sz w:val="24"/>
        </w:rPr>
      </w:pPr>
    </w:p>
    <w:p w:rsidR="0086325B" w:rsidRPr="0086325B" w:rsidRDefault="0086325B" w:rsidP="0086325B">
      <w:pPr>
        <w:ind w:left="7371" w:hanging="7371"/>
        <w:jc w:val="both"/>
        <w:rPr>
          <w:sz w:val="24"/>
        </w:rPr>
      </w:pPr>
    </w:p>
    <w:p w:rsidR="00AB52DA" w:rsidRDefault="00AB52DA" w:rsidP="00AB52DA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AB52DA" w:rsidRPr="005C63C8" w:rsidRDefault="00AB52DA" w:rsidP="00AB52DA">
      <w:pPr>
        <w:jc w:val="center"/>
        <w:rPr>
          <w:b/>
          <w:sz w:val="26"/>
          <w:szCs w:val="26"/>
        </w:rPr>
      </w:pPr>
    </w:p>
    <w:p w:rsidR="00AB52DA" w:rsidRPr="00B96B85" w:rsidRDefault="00AB52DA" w:rsidP="00AB52D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96B85">
        <w:rPr>
          <w:b/>
          <w:sz w:val="24"/>
          <w:szCs w:val="24"/>
        </w:rPr>
        <w:t xml:space="preserve">Об утверждении Генерального плана муниципального образования </w:t>
      </w:r>
      <w:proofErr w:type="spellStart"/>
      <w:r w:rsidRPr="00B96B85">
        <w:rPr>
          <w:b/>
          <w:sz w:val="24"/>
          <w:szCs w:val="24"/>
        </w:rPr>
        <w:t>Крапивенское</w:t>
      </w:r>
      <w:proofErr w:type="spellEnd"/>
      <w:r w:rsidRPr="00B96B85">
        <w:rPr>
          <w:b/>
          <w:sz w:val="24"/>
          <w:szCs w:val="24"/>
        </w:rPr>
        <w:t xml:space="preserve"> Щекинского района</w:t>
      </w:r>
    </w:p>
    <w:p w:rsidR="00AB52DA" w:rsidRPr="00B96B85" w:rsidRDefault="00AB52DA" w:rsidP="00AB52D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AB52DA" w:rsidRPr="00B96B85" w:rsidRDefault="00AB52DA" w:rsidP="00AB52DA">
      <w:pPr>
        <w:pStyle w:val="3"/>
        <w:ind w:firstLine="720"/>
        <w:rPr>
          <w:sz w:val="24"/>
          <w:szCs w:val="24"/>
        </w:rPr>
      </w:pPr>
      <w:r w:rsidRPr="00B96B85">
        <w:rPr>
          <w:sz w:val="24"/>
          <w:szCs w:val="24"/>
        </w:rPr>
        <w:t xml:space="preserve">В соответствии с Градостроительным кодексом Российской Федерации, Федеральным  законом от 06.10.2006 г. № 131 – ФЗ «Об общих принципах организации местного самоуправления в Российской Федерации», Уставом муниципального образования Щекинский район, учитывая итоговые документы публичных слушаний от 24.05.2017, 25.05.2017, 26.05.2017, 29.05.2017 Собрание представителей муниципального образования Щекинский район  </w:t>
      </w:r>
      <w:r w:rsidRPr="00B96B85">
        <w:rPr>
          <w:b/>
          <w:sz w:val="24"/>
          <w:szCs w:val="24"/>
        </w:rPr>
        <w:t>РЕШИЛО:</w:t>
      </w:r>
    </w:p>
    <w:p w:rsidR="00AB52DA" w:rsidRPr="00B96B85" w:rsidRDefault="00AB52DA" w:rsidP="00AB52D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6B85">
        <w:rPr>
          <w:rFonts w:ascii="Times New Roman" w:hAnsi="Times New Roman" w:cs="Times New Roman"/>
          <w:b w:val="0"/>
          <w:sz w:val="24"/>
          <w:szCs w:val="24"/>
        </w:rPr>
        <w:t xml:space="preserve">1. Утвердить Генеральный план муниципального образования </w:t>
      </w:r>
      <w:proofErr w:type="spellStart"/>
      <w:r w:rsidRPr="00B96B85">
        <w:rPr>
          <w:rFonts w:ascii="Times New Roman" w:hAnsi="Times New Roman" w:cs="Times New Roman"/>
          <w:b w:val="0"/>
          <w:sz w:val="24"/>
          <w:szCs w:val="24"/>
        </w:rPr>
        <w:t>Крапивенское</w:t>
      </w:r>
      <w:proofErr w:type="spellEnd"/>
      <w:r w:rsidRPr="00B96B85">
        <w:rPr>
          <w:rFonts w:ascii="Times New Roman" w:hAnsi="Times New Roman" w:cs="Times New Roman"/>
          <w:b w:val="0"/>
          <w:sz w:val="24"/>
          <w:szCs w:val="24"/>
        </w:rPr>
        <w:t xml:space="preserve"> Щекинского района в составе:</w:t>
      </w:r>
    </w:p>
    <w:p w:rsidR="00AB52DA" w:rsidRPr="00B96B85" w:rsidRDefault="00AB52DA" w:rsidP="00AB52DA">
      <w:pPr>
        <w:pStyle w:val="41"/>
        <w:shd w:val="clear" w:color="auto" w:fill="auto"/>
        <w:spacing w:line="240" w:lineRule="auto"/>
        <w:ind w:right="300" w:firstLine="0"/>
        <w:rPr>
          <w:sz w:val="24"/>
          <w:szCs w:val="24"/>
        </w:rPr>
      </w:pPr>
      <w:r w:rsidRPr="00B96B85">
        <w:rPr>
          <w:sz w:val="24"/>
          <w:szCs w:val="24"/>
        </w:rPr>
        <w:t xml:space="preserve">           1.1. Положение о территориальном планировании </w:t>
      </w:r>
      <w:r w:rsidRPr="00B96B85">
        <w:rPr>
          <w:b/>
          <w:sz w:val="24"/>
          <w:szCs w:val="24"/>
        </w:rPr>
        <w:t xml:space="preserve"> </w:t>
      </w:r>
      <w:r w:rsidRPr="00B96B85">
        <w:rPr>
          <w:sz w:val="24"/>
          <w:szCs w:val="24"/>
        </w:rPr>
        <w:t>(приложение 1).</w:t>
      </w:r>
      <w:r w:rsidRPr="00B96B85">
        <w:rPr>
          <w:b/>
          <w:sz w:val="24"/>
          <w:szCs w:val="24"/>
        </w:rPr>
        <w:t xml:space="preserve">  </w:t>
      </w:r>
    </w:p>
    <w:p w:rsidR="00AB52DA" w:rsidRPr="00B96B85" w:rsidRDefault="00AB52DA" w:rsidP="00AB52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6B85">
        <w:rPr>
          <w:rFonts w:ascii="Times New Roman" w:hAnsi="Times New Roman" w:cs="Times New Roman"/>
          <w:sz w:val="24"/>
          <w:szCs w:val="24"/>
        </w:rPr>
        <w:t>1.2.  Материалы по обоснованию генерального плана  (приложение 2)</w:t>
      </w:r>
      <w:r w:rsidR="00DF4095" w:rsidRPr="00B96B85">
        <w:rPr>
          <w:rFonts w:ascii="Times New Roman" w:hAnsi="Times New Roman" w:cs="Times New Roman"/>
          <w:sz w:val="24"/>
          <w:szCs w:val="24"/>
        </w:rPr>
        <w:t>.</w:t>
      </w:r>
    </w:p>
    <w:p w:rsidR="00AB52DA" w:rsidRPr="00B96B85" w:rsidRDefault="00AB52DA" w:rsidP="00AB52DA">
      <w:pPr>
        <w:spacing w:line="276" w:lineRule="auto"/>
        <w:ind w:firstLine="708"/>
        <w:jc w:val="both"/>
        <w:rPr>
          <w:sz w:val="24"/>
          <w:szCs w:val="24"/>
        </w:rPr>
      </w:pPr>
      <w:r w:rsidRPr="00B96B85">
        <w:rPr>
          <w:sz w:val="24"/>
          <w:szCs w:val="24"/>
        </w:rPr>
        <w:t>1.3. Карта планируемого размещения объектов местного значения (приложение 3).</w:t>
      </w:r>
    </w:p>
    <w:p w:rsidR="00AB52DA" w:rsidRPr="00B96B85" w:rsidRDefault="00AB52DA" w:rsidP="00AB52DA">
      <w:pPr>
        <w:spacing w:line="276" w:lineRule="auto"/>
        <w:ind w:firstLine="708"/>
        <w:jc w:val="both"/>
        <w:rPr>
          <w:sz w:val="24"/>
          <w:szCs w:val="24"/>
        </w:rPr>
      </w:pPr>
      <w:r w:rsidRPr="00B96B85">
        <w:rPr>
          <w:sz w:val="24"/>
          <w:szCs w:val="24"/>
        </w:rPr>
        <w:t xml:space="preserve">1.4. Карта границ населенных пунктов (в том числе границ образуемых населенных пунктов) (приложение 4). </w:t>
      </w:r>
    </w:p>
    <w:p w:rsidR="00AB52DA" w:rsidRPr="00B96B85" w:rsidRDefault="00AB52DA" w:rsidP="00AB52D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85">
        <w:rPr>
          <w:rFonts w:ascii="Times New Roman" w:hAnsi="Times New Roman" w:cs="Times New Roman"/>
          <w:sz w:val="24"/>
          <w:szCs w:val="24"/>
        </w:rPr>
        <w:t>1.5.  Карта функциональных зон (приложение 5).</w:t>
      </w:r>
    </w:p>
    <w:p w:rsidR="00AB52DA" w:rsidRPr="00B96B85" w:rsidRDefault="00AB52DA" w:rsidP="00AB52DA">
      <w:pPr>
        <w:pStyle w:val="Default"/>
        <w:ind w:firstLine="708"/>
        <w:jc w:val="both"/>
      </w:pPr>
      <w:r w:rsidRPr="00B96B85">
        <w:rPr>
          <w:bCs/>
        </w:rPr>
        <w:t>1.6. Карта особо охраняемых природных территорий федерального, регионального, местного значения. Карта территори</w:t>
      </w:r>
      <w:r w:rsidR="00D30CF8" w:rsidRPr="00B96B85">
        <w:rPr>
          <w:bCs/>
        </w:rPr>
        <w:t>й объектов культурного наследия</w:t>
      </w:r>
      <w:r w:rsidRPr="00B96B85">
        <w:rPr>
          <w:bCs/>
        </w:rPr>
        <w:t xml:space="preserve"> (приложение 6).</w:t>
      </w:r>
    </w:p>
    <w:p w:rsidR="00AB52DA" w:rsidRPr="00B96B85" w:rsidRDefault="00AB52DA" w:rsidP="00DF4095">
      <w:pPr>
        <w:pStyle w:val="Default"/>
        <w:ind w:firstLine="708"/>
        <w:jc w:val="both"/>
        <w:rPr>
          <w:bCs/>
        </w:rPr>
      </w:pPr>
      <w:r w:rsidRPr="00B96B85">
        <w:rPr>
          <w:bCs/>
        </w:rPr>
        <w:t xml:space="preserve">1.7. Карта зон с особыми условиями использования территорий. Карта территорий, подверженных риску возникновения чрезвычайных ситуаций природного и техногенного характера (приложение 7). </w:t>
      </w:r>
    </w:p>
    <w:p w:rsidR="00DF4095" w:rsidRPr="0086325B" w:rsidRDefault="009E3380" w:rsidP="0086325B">
      <w:pPr>
        <w:pStyle w:val="Default"/>
        <w:ind w:firstLine="708"/>
        <w:jc w:val="both"/>
        <w:rPr>
          <w:bCs/>
          <w:i/>
        </w:rPr>
      </w:pPr>
      <w:r w:rsidRPr="00B96B85">
        <w:rPr>
          <w:bCs/>
        </w:rPr>
        <w:t xml:space="preserve">2. </w:t>
      </w:r>
      <w:r w:rsidR="009C406A" w:rsidRPr="00B96B85">
        <w:t>Опубликовать настоящие решение</w:t>
      </w:r>
      <w:r w:rsidR="00DF4095" w:rsidRPr="00B96B85">
        <w:t xml:space="preserve">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  <w:r w:rsidR="00613D02">
        <w:t>.</w:t>
      </w:r>
    </w:p>
    <w:p w:rsidR="00DF4095" w:rsidRDefault="00AB52DA" w:rsidP="00B96B85">
      <w:pPr>
        <w:ind w:firstLine="720"/>
        <w:jc w:val="both"/>
        <w:rPr>
          <w:sz w:val="24"/>
          <w:szCs w:val="24"/>
        </w:rPr>
      </w:pPr>
      <w:r w:rsidRPr="00B96B85">
        <w:rPr>
          <w:sz w:val="24"/>
          <w:szCs w:val="24"/>
        </w:rPr>
        <w:t>3. Настоящее решение вступает в силу со дня его официального опубликования в</w:t>
      </w:r>
      <w:r w:rsidR="00DF4095" w:rsidRPr="00B96B85">
        <w:rPr>
          <w:sz w:val="24"/>
          <w:szCs w:val="24"/>
        </w:rPr>
        <w:t xml:space="preserve"> средствах массовой информации.</w:t>
      </w:r>
    </w:p>
    <w:p w:rsidR="00B96B85" w:rsidRPr="00B96B85" w:rsidRDefault="00B96B85" w:rsidP="00B96B85">
      <w:pPr>
        <w:ind w:firstLine="720"/>
        <w:jc w:val="both"/>
        <w:rPr>
          <w:sz w:val="24"/>
          <w:szCs w:val="24"/>
        </w:rPr>
      </w:pPr>
    </w:p>
    <w:p w:rsidR="00DF4095" w:rsidRPr="0086325B" w:rsidRDefault="00AB52DA" w:rsidP="0086325B">
      <w:pPr>
        <w:tabs>
          <w:tab w:val="left" w:pos="6663"/>
        </w:tabs>
        <w:ind w:firstLine="720"/>
        <w:jc w:val="both"/>
        <w:rPr>
          <w:sz w:val="26"/>
          <w:szCs w:val="26"/>
        </w:rPr>
      </w:pPr>
      <w:r w:rsidRPr="005C63C8">
        <w:rPr>
          <w:sz w:val="26"/>
          <w:szCs w:val="26"/>
        </w:rPr>
        <w:t xml:space="preserve">Глава Щекинского района </w:t>
      </w:r>
      <w:r w:rsidRPr="005C63C8">
        <w:rPr>
          <w:sz w:val="26"/>
          <w:szCs w:val="26"/>
        </w:rPr>
        <w:tab/>
        <w:t>Е.В. Рыбальченко</w:t>
      </w:r>
    </w:p>
    <w:p w:rsidR="0086325B" w:rsidRDefault="0086325B" w:rsidP="00DF4095">
      <w:pPr>
        <w:tabs>
          <w:tab w:val="left" w:pos="7920"/>
        </w:tabs>
        <w:jc w:val="right"/>
      </w:pPr>
    </w:p>
    <w:p w:rsidR="00AB52DA" w:rsidRPr="00DF4095" w:rsidRDefault="00AB52DA" w:rsidP="00AB52DA">
      <w:pPr>
        <w:tabs>
          <w:tab w:val="left" w:pos="7920"/>
        </w:tabs>
        <w:jc w:val="both"/>
        <w:rPr>
          <w:sz w:val="24"/>
          <w:szCs w:val="24"/>
        </w:rPr>
      </w:pPr>
    </w:p>
    <w:p w:rsidR="00AB52DA" w:rsidRPr="00DF4095" w:rsidRDefault="00AB52DA" w:rsidP="00AB52DA">
      <w:pPr>
        <w:rPr>
          <w:sz w:val="24"/>
          <w:szCs w:val="24"/>
        </w:rPr>
      </w:pPr>
    </w:p>
    <w:p w:rsidR="00AB52DA" w:rsidRPr="00DF4095" w:rsidRDefault="00AB52DA" w:rsidP="00AB52DA">
      <w:pPr>
        <w:rPr>
          <w:sz w:val="24"/>
          <w:szCs w:val="24"/>
        </w:rPr>
      </w:pPr>
    </w:p>
    <w:p w:rsidR="008300B9" w:rsidRDefault="008300B9" w:rsidP="008300B9">
      <w:pPr>
        <w:pStyle w:val="41"/>
        <w:shd w:val="clear" w:color="auto" w:fill="auto"/>
        <w:spacing w:line="240" w:lineRule="auto"/>
        <w:ind w:right="300" w:firstLine="0"/>
        <w:jc w:val="center"/>
        <w:rPr>
          <w:b/>
          <w:sz w:val="24"/>
          <w:szCs w:val="24"/>
        </w:rPr>
      </w:pPr>
      <w:r w:rsidRPr="008300B9">
        <w:rPr>
          <w:b/>
          <w:sz w:val="24"/>
          <w:szCs w:val="24"/>
        </w:rPr>
        <w:lastRenderedPageBreak/>
        <w:t>Положение о территориальном планировании  (приложение 1</w:t>
      </w:r>
      <w:r>
        <w:rPr>
          <w:b/>
          <w:sz w:val="24"/>
          <w:szCs w:val="24"/>
        </w:rPr>
        <w:t>)</w:t>
      </w:r>
    </w:p>
    <w:p w:rsidR="007875C9" w:rsidRDefault="007875C9" w:rsidP="008300B9">
      <w:pPr>
        <w:pStyle w:val="41"/>
        <w:shd w:val="clear" w:color="auto" w:fill="auto"/>
        <w:spacing w:line="240" w:lineRule="auto"/>
        <w:ind w:right="300" w:firstLine="0"/>
        <w:jc w:val="center"/>
        <w:rPr>
          <w:b/>
          <w:sz w:val="24"/>
          <w:szCs w:val="24"/>
        </w:rPr>
      </w:pPr>
    </w:p>
    <w:p w:rsidR="008300B9" w:rsidRDefault="008300B9" w:rsidP="008300B9">
      <w:pPr>
        <w:pStyle w:val="41"/>
        <w:shd w:val="clear" w:color="auto" w:fill="auto"/>
        <w:spacing w:line="240" w:lineRule="auto"/>
        <w:ind w:right="300" w:firstLine="0"/>
        <w:jc w:val="center"/>
        <w:rPr>
          <w:b/>
          <w:sz w:val="24"/>
          <w:szCs w:val="24"/>
        </w:rPr>
      </w:pPr>
      <w:hyperlink r:id="rId6" w:history="1">
        <w:r w:rsidRPr="00311945">
          <w:rPr>
            <w:rStyle w:val="a5"/>
            <w:b/>
            <w:sz w:val="24"/>
            <w:szCs w:val="24"/>
          </w:rPr>
          <w:t>https://yadi.sk/i/I0zwVocT3KLFcX</w:t>
        </w:r>
      </w:hyperlink>
    </w:p>
    <w:p w:rsidR="008300B9" w:rsidRDefault="008300B9" w:rsidP="008300B9">
      <w:pPr>
        <w:pStyle w:val="41"/>
        <w:shd w:val="clear" w:color="auto" w:fill="auto"/>
        <w:spacing w:line="240" w:lineRule="auto"/>
        <w:ind w:right="300" w:firstLine="0"/>
        <w:jc w:val="center"/>
        <w:rPr>
          <w:b/>
          <w:sz w:val="24"/>
          <w:szCs w:val="24"/>
        </w:rPr>
      </w:pPr>
    </w:p>
    <w:p w:rsidR="008300B9" w:rsidRDefault="008300B9" w:rsidP="008300B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0B9">
        <w:rPr>
          <w:rFonts w:ascii="Times New Roman" w:hAnsi="Times New Roman" w:cs="Times New Roman"/>
          <w:b/>
          <w:sz w:val="24"/>
          <w:szCs w:val="24"/>
        </w:rPr>
        <w:t>Материалы по обоснованию генерального плана  (приложение 2)</w:t>
      </w:r>
    </w:p>
    <w:p w:rsidR="008300B9" w:rsidRDefault="008300B9" w:rsidP="008300B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B9" w:rsidRDefault="008300B9" w:rsidP="008300B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311945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https://yadi.sk/i/bVi9DzeN3KLFck</w:t>
        </w:r>
      </w:hyperlink>
    </w:p>
    <w:p w:rsidR="008300B9" w:rsidRDefault="008300B9" w:rsidP="008300B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8300B9">
        <w:rPr>
          <w:b/>
          <w:sz w:val="24"/>
          <w:szCs w:val="24"/>
        </w:rPr>
        <w:t>Карта планируемого размещения объектов местного значения (приложение 3)</w:t>
      </w:r>
    </w:p>
    <w:p w:rsid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  <w:hyperlink r:id="rId8" w:history="1">
        <w:r w:rsidRPr="00311945">
          <w:rPr>
            <w:rStyle w:val="a5"/>
            <w:b/>
            <w:sz w:val="24"/>
            <w:szCs w:val="24"/>
          </w:rPr>
          <w:t>https://yadi.sk/i/lLCFJs973KLFd2</w:t>
        </w:r>
      </w:hyperlink>
    </w:p>
    <w:p w:rsidR="008300B9" w:rsidRP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8300B9">
        <w:rPr>
          <w:b/>
          <w:sz w:val="24"/>
          <w:szCs w:val="24"/>
        </w:rPr>
        <w:t>Карта границ населенных пунктов (в том числе границ образуемых населенных пунктов) (приложение 4)</w:t>
      </w:r>
    </w:p>
    <w:p w:rsid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  <w:hyperlink r:id="rId9" w:history="1">
        <w:r w:rsidRPr="00311945">
          <w:rPr>
            <w:rStyle w:val="a5"/>
            <w:b/>
            <w:sz w:val="24"/>
            <w:szCs w:val="24"/>
          </w:rPr>
          <w:t>https://yadi.sk/i/HogycS8O3KLFdC</w:t>
        </w:r>
      </w:hyperlink>
    </w:p>
    <w:p w:rsidR="008300B9" w:rsidRPr="008300B9" w:rsidRDefault="008300B9" w:rsidP="008300B9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8300B9" w:rsidRDefault="008300B9" w:rsidP="008300B9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0B9">
        <w:rPr>
          <w:rFonts w:ascii="Times New Roman" w:hAnsi="Times New Roman" w:cs="Times New Roman"/>
          <w:b/>
          <w:sz w:val="24"/>
          <w:szCs w:val="24"/>
        </w:rPr>
        <w:t>Карта функциональных зон (приложение 5)</w:t>
      </w:r>
    </w:p>
    <w:p w:rsidR="00B81553" w:rsidRDefault="00B81553" w:rsidP="008300B9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bookmarkEnd w:id="0"/>
    <w:p w:rsidR="008300B9" w:rsidRDefault="008300B9" w:rsidP="008300B9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</w:instrText>
      </w:r>
      <w:r w:rsidRPr="008300B9">
        <w:rPr>
          <w:rFonts w:ascii="Times New Roman" w:hAnsi="Times New Roman" w:cs="Times New Roman"/>
          <w:b/>
          <w:sz w:val="24"/>
          <w:szCs w:val="24"/>
        </w:rPr>
        <w:instrText>https://yadi.sk/i/vWIF3YXO3KLFc4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11945">
        <w:rPr>
          <w:rStyle w:val="a5"/>
          <w:rFonts w:ascii="Times New Roman" w:hAnsi="Times New Roman" w:cs="Times New Roman"/>
          <w:b/>
          <w:sz w:val="24"/>
          <w:szCs w:val="24"/>
        </w:rPr>
        <w:t>https://yadi.sk/i/vWIF3YXO3KLFc4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300B9" w:rsidRPr="008300B9" w:rsidRDefault="008300B9" w:rsidP="008300B9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B9" w:rsidRDefault="008300B9" w:rsidP="008300B9">
      <w:pPr>
        <w:pStyle w:val="Default"/>
        <w:ind w:firstLine="708"/>
        <w:jc w:val="center"/>
        <w:rPr>
          <w:b/>
          <w:bCs/>
        </w:rPr>
      </w:pPr>
      <w:r w:rsidRPr="008300B9">
        <w:rPr>
          <w:b/>
          <w:bCs/>
        </w:rPr>
        <w:t>Карта особо охраняемых природных территорий федерального, регионального, местного значения. Карта территорий объектов культурного наследия (приложение 6)</w:t>
      </w:r>
    </w:p>
    <w:p w:rsidR="008300B9" w:rsidRDefault="008300B9" w:rsidP="008300B9">
      <w:pPr>
        <w:pStyle w:val="Default"/>
        <w:ind w:firstLine="708"/>
        <w:jc w:val="center"/>
        <w:rPr>
          <w:b/>
          <w:bCs/>
        </w:rPr>
      </w:pPr>
    </w:p>
    <w:p w:rsidR="008300B9" w:rsidRDefault="008300B9" w:rsidP="008300B9">
      <w:pPr>
        <w:pStyle w:val="Default"/>
        <w:ind w:firstLine="708"/>
        <w:jc w:val="center"/>
        <w:rPr>
          <w:b/>
          <w:bCs/>
        </w:rPr>
      </w:pPr>
      <w:hyperlink r:id="rId10" w:history="1">
        <w:r w:rsidRPr="00311945">
          <w:rPr>
            <w:rStyle w:val="a5"/>
            <w:b/>
            <w:bCs/>
          </w:rPr>
          <w:t>https://yadi.sk/i/TQ7eEqEC3KLFcD</w:t>
        </w:r>
      </w:hyperlink>
    </w:p>
    <w:p w:rsidR="008300B9" w:rsidRDefault="008300B9" w:rsidP="008300B9">
      <w:pPr>
        <w:pStyle w:val="Default"/>
        <w:ind w:firstLine="708"/>
        <w:jc w:val="center"/>
        <w:rPr>
          <w:b/>
          <w:bCs/>
        </w:rPr>
      </w:pPr>
    </w:p>
    <w:p w:rsidR="008300B9" w:rsidRDefault="008300B9" w:rsidP="008300B9">
      <w:pPr>
        <w:pStyle w:val="Default"/>
        <w:ind w:firstLine="708"/>
        <w:jc w:val="center"/>
        <w:rPr>
          <w:b/>
          <w:bCs/>
        </w:rPr>
      </w:pPr>
      <w:r w:rsidRPr="008300B9">
        <w:rPr>
          <w:b/>
          <w:bCs/>
        </w:rPr>
        <w:t>Карта зон с особыми условиями использования территорий. Карта территорий, подверженных риску возникновения чрезвычайных ситуаций природного и техногенного характера (приложение 7)</w:t>
      </w:r>
    </w:p>
    <w:p w:rsidR="008300B9" w:rsidRDefault="008300B9" w:rsidP="008300B9">
      <w:pPr>
        <w:pStyle w:val="Default"/>
        <w:ind w:firstLine="708"/>
        <w:jc w:val="center"/>
        <w:rPr>
          <w:b/>
          <w:bCs/>
        </w:rPr>
      </w:pPr>
    </w:p>
    <w:p w:rsidR="00B96B85" w:rsidRDefault="008300B9" w:rsidP="008300B9">
      <w:pPr>
        <w:pStyle w:val="Default"/>
        <w:ind w:firstLine="708"/>
        <w:jc w:val="center"/>
      </w:pPr>
      <w:hyperlink r:id="rId11" w:history="1">
        <w:r w:rsidRPr="00311945">
          <w:rPr>
            <w:rStyle w:val="a5"/>
            <w:b/>
            <w:bCs/>
          </w:rPr>
          <w:t>https://yadi.sk/i/jCF98yrk3KLFdP</w:t>
        </w:r>
      </w:hyperlink>
    </w:p>
    <w:p w:rsidR="00B96B85" w:rsidRDefault="00B96B85" w:rsidP="00AB52DA"/>
    <w:p w:rsidR="00B96B85" w:rsidRDefault="00B96B85" w:rsidP="00AB52DA"/>
    <w:p w:rsidR="00B96B85" w:rsidRDefault="00B96B85" w:rsidP="00AB52DA"/>
    <w:p w:rsidR="00B96B85" w:rsidRDefault="00B96B85" w:rsidP="00AB52DA"/>
    <w:p w:rsidR="00DF4095" w:rsidRDefault="00DF4095" w:rsidP="00AB52DA"/>
    <w:sectPr w:rsidR="00DF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DA"/>
    <w:rsid w:val="004016A5"/>
    <w:rsid w:val="004F2757"/>
    <w:rsid w:val="00606F43"/>
    <w:rsid w:val="00613D02"/>
    <w:rsid w:val="00626D6B"/>
    <w:rsid w:val="006A24DE"/>
    <w:rsid w:val="0073000E"/>
    <w:rsid w:val="007875C9"/>
    <w:rsid w:val="00812E43"/>
    <w:rsid w:val="008300B9"/>
    <w:rsid w:val="0086325B"/>
    <w:rsid w:val="009C406A"/>
    <w:rsid w:val="009C61D9"/>
    <w:rsid w:val="009E3380"/>
    <w:rsid w:val="00AB52DA"/>
    <w:rsid w:val="00B81553"/>
    <w:rsid w:val="00B96B85"/>
    <w:rsid w:val="00BB0BB8"/>
    <w:rsid w:val="00BD00CF"/>
    <w:rsid w:val="00D30CF8"/>
    <w:rsid w:val="00D73DFE"/>
    <w:rsid w:val="00D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52D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B52D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B52D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52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52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5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AB52D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B5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B5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5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Основной текст4"/>
    <w:basedOn w:val="a"/>
    <w:rsid w:val="00AB52DA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AB52DA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300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15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52D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B52D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B52D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52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52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5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AB52D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B5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B5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5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Основной текст4"/>
    <w:basedOn w:val="a"/>
    <w:rsid w:val="00AB52DA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AB52DA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300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1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LCFJs973KLF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bVi9DzeN3KLFc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I0zwVocT3KLFcX" TargetMode="External"/><Relationship Id="rId11" Type="http://schemas.openxmlformats.org/officeDocument/2006/relationships/hyperlink" Target="https://yadi.sk/i/jCF98yrk3KLFd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di.sk/i/TQ7eEqEC3KLF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HogycS8O3KL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2017-06-21T11:09:00Z</cp:lastPrinted>
  <dcterms:created xsi:type="dcterms:W3CDTF">2017-06-13T10:03:00Z</dcterms:created>
  <dcterms:modified xsi:type="dcterms:W3CDTF">2017-06-21T15:06:00Z</dcterms:modified>
</cp:coreProperties>
</file>