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D7" w:rsidRPr="00D44A38" w:rsidRDefault="006D64D7" w:rsidP="006D64D7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D44A38">
        <w:rPr>
          <w:rStyle w:val="FontStyle11"/>
          <w:rFonts w:ascii="Times New Roman" w:hAnsi="Times New Roman" w:cs="Times New Roman"/>
          <w:sz w:val="32"/>
          <w:szCs w:val="32"/>
          <w:u w:val="single"/>
        </w:rPr>
        <w:t>Внимание: паводок! Примите меры предосторожности!</w:t>
      </w:r>
    </w:p>
    <w:bookmarkEnd w:id="0"/>
    <w:p w:rsidR="006D64D7" w:rsidRPr="006D64D7" w:rsidRDefault="006D64D7" w:rsidP="006D64D7">
      <w:pPr>
        <w:pStyle w:val="Style2"/>
        <w:widowControl/>
        <w:spacing w:line="240" w:lineRule="auto"/>
        <w:ind w:right="14"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6D64D7" w:rsidRPr="006D64D7" w:rsidRDefault="006D64D7" w:rsidP="006D64D7">
      <w:pPr>
        <w:pStyle w:val="Style2"/>
        <w:widowControl/>
        <w:spacing w:line="240" w:lineRule="auto"/>
        <w:ind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Отдел по ГО, ЧС и охране окружающей среды администрации </w:t>
      </w:r>
      <w:proofErr w:type="spellStart"/>
      <w:r>
        <w:rPr>
          <w:rStyle w:val="FontStyle13"/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района 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рекомендуе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жителям населенных пунктов,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которые могут оказаться в зоне возможного подтопления (затопления) при прохождении паводковых вод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нять ряд 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мер, которые помогу</w:t>
      </w:r>
      <w:r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сохранить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их здоровье и имущество.</w:t>
      </w:r>
    </w:p>
    <w:p w:rsidR="00F57CDF" w:rsidRPr="00F57CDF" w:rsidRDefault="00F57CDF" w:rsidP="006D64D7">
      <w:pPr>
        <w:pStyle w:val="Style2"/>
        <w:widowControl/>
        <w:spacing w:line="240" w:lineRule="auto"/>
        <w:ind w:left="14" w:right="14" w:firstLine="709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6D64D7" w:rsidRPr="006D64D7" w:rsidRDefault="006D64D7" w:rsidP="006D64D7">
      <w:pPr>
        <w:pStyle w:val="Style2"/>
        <w:widowControl/>
        <w:spacing w:line="240" w:lineRule="auto"/>
        <w:ind w:left="14"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Заранее составьте перечень документов, имущества и медикаментов, которые необходимо выве</w:t>
      </w:r>
      <w:r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и при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эвакуа</w:t>
      </w:r>
      <w:r>
        <w:rPr>
          <w:rStyle w:val="FontStyle13"/>
          <w:rFonts w:ascii="Times New Roman" w:hAnsi="Times New Roman" w:cs="Times New Roman"/>
          <w:sz w:val="28"/>
          <w:szCs w:val="28"/>
        </w:rPr>
        <w:t>ц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ии в первую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очередь.</w:t>
      </w:r>
    </w:p>
    <w:p w:rsidR="006D64D7" w:rsidRPr="006D64D7" w:rsidRDefault="006D64D7" w:rsidP="006D64D7">
      <w:pPr>
        <w:pStyle w:val="Style2"/>
        <w:widowControl/>
        <w:spacing w:line="240" w:lineRule="auto"/>
        <w:ind w:lef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н другие </w:t>
      </w:r>
      <w:proofErr w:type="spellStart"/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. Обязательно привяжи</w:t>
      </w:r>
      <w:r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е лодки и плоты цепью к дому, (желательно повыше), чтобы их не унесло и не затопило.</w:t>
      </w:r>
    </w:p>
    <w:p w:rsidR="007057BC" w:rsidRPr="007057BC" w:rsidRDefault="007057BC" w:rsidP="006D64D7">
      <w:pPr>
        <w:pStyle w:val="Style3"/>
        <w:widowControl/>
        <w:ind w:left="14" w:firstLine="709"/>
        <w:jc w:val="center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6D64D7" w:rsidRPr="007057BC" w:rsidRDefault="006D64D7" w:rsidP="006D64D7">
      <w:pPr>
        <w:pStyle w:val="Style3"/>
        <w:widowControl/>
        <w:ind w:left="14" w:firstLine="709"/>
        <w:jc w:val="center"/>
        <w:rPr>
          <w:rStyle w:val="FontStyle13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57BC">
        <w:rPr>
          <w:rStyle w:val="FontStyle13"/>
          <w:rFonts w:ascii="Times New Roman" w:hAnsi="Times New Roman" w:cs="Times New Roman"/>
          <w:b/>
          <w:i/>
          <w:sz w:val="28"/>
          <w:szCs w:val="28"/>
          <w:u w:val="single"/>
        </w:rPr>
        <w:t>При получении сигнала об угрозе наводнения:</w:t>
      </w:r>
    </w:p>
    <w:p w:rsidR="006D64D7" w:rsidRPr="006D64D7" w:rsidRDefault="007057BC" w:rsidP="007057BC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>
        <w:rPr>
          <w:rStyle w:val="FontStyle13"/>
          <w:rFonts w:ascii="Times New Roman" w:hAnsi="Times New Roman" w:cs="Times New Roman"/>
          <w:sz w:val="28"/>
          <w:szCs w:val="28"/>
        </w:rPr>
        <w:t>сообщит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е об угрозе наводнения своим родным и близким, соседям, убеди</w:t>
      </w:r>
      <w:r w:rsidR="006D64D7">
        <w:rPr>
          <w:rStyle w:val="FontStyle13"/>
          <w:rFonts w:ascii="Times New Roman" w:hAnsi="Times New Roman" w:cs="Times New Roman"/>
          <w:sz w:val="28"/>
          <w:szCs w:val="28"/>
        </w:rPr>
        <w:t>тесь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, что они слышали предупреждение и отнеслись к нему со всей серьезностью;</w:t>
      </w:r>
    </w:p>
    <w:p w:rsidR="006D64D7" w:rsidRPr="006D64D7" w:rsidRDefault="007057BC" w:rsidP="007057BC">
      <w:pPr>
        <w:pStyle w:val="Style4"/>
        <w:widowControl/>
        <w:spacing w:line="240" w:lineRule="auto"/>
        <w:ind w:firstLine="709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>
        <w:rPr>
          <w:rStyle w:val="FontStyle13"/>
          <w:rFonts w:ascii="Times New Roman" w:hAnsi="Times New Roman" w:cs="Times New Roman"/>
          <w:sz w:val="28"/>
          <w:szCs w:val="28"/>
        </w:rPr>
        <w:t>отключите вод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у, газ и электричество;</w:t>
      </w:r>
    </w:p>
    <w:p w:rsidR="006D64D7" w:rsidRPr="006D64D7" w:rsidRDefault="007057BC" w:rsidP="007057BC">
      <w:pPr>
        <w:pStyle w:val="Style4"/>
        <w:widowControl/>
        <w:spacing w:line="240" w:lineRule="auto"/>
        <w:ind w:firstLine="709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потушите </w:t>
      </w:r>
      <w:r w:rsidR="006D64D7">
        <w:rPr>
          <w:rStyle w:val="FontStyle13"/>
          <w:rFonts w:ascii="Times New Roman" w:hAnsi="Times New Roman" w:cs="Times New Roman"/>
          <w:sz w:val="28"/>
          <w:szCs w:val="28"/>
        </w:rPr>
        <w:t>горящие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печи отопления;</w:t>
      </w:r>
    </w:p>
    <w:p w:rsidR="006D64D7" w:rsidRPr="006D64D7" w:rsidRDefault="007057BC" w:rsidP="007057BC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если позволяе</w:t>
      </w:r>
      <w:r>
        <w:rPr>
          <w:rStyle w:val="FontStyle13"/>
          <w:rFonts w:ascii="Times New Roman" w:hAnsi="Times New Roman" w:cs="Times New Roman"/>
          <w:sz w:val="28"/>
          <w:szCs w:val="28"/>
        </w:rPr>
        <w:t>т время, перенесите на верхние э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таж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зданий (чердаки) ценные предметы и вещи, поднимите туда же запас пресной воды и долго хранящиеся консер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виро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ванные продукты питания;</w:t>
      </w:r>
    </w:p>
    <w:p w:rsidR="006D64D7" w:rsidRPr="006D64D7" w:rsidRDefault="007057BC" w:rsidP="007057BC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уберите в безопасное место сельскох</w:t>
      </w:r>
      <w:r>
        <w:rPr>
          <w:rStyle w:val="FontStyle13"/>
          <w:rFonts w:ascii="Times New Roman" w:hAnsi="Times New Roman" w:cs="Times New Roman"/>
          <w:sz w:val="28"/>
          <w:szCs w:val="28"/>
        </w:rPr>
        <w:t>озяйственный инвентарь, закопай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те, укройте удобрения и отходы;</w:t>
      </w:r>
    </w:p>
    <w:p w:rsidR="006D64D7" w:rsidRPr="006D64D7" w:rsidRDefault="007057BC" w:rsidP="007057BC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подготовьте </w:t>
      </w:r>
      <w:r>
        <w:rPr>
          <w:rStyle w:val="FontStyle13"/>
          <w:rFonts w:ascii="Times New Roman" w:hAnsi="Times New Roman" w:cs="Times New Roman"/>
          <w:sz w:val="28"/>
          <w:szCs w:val="28"/>
        </w:rPr>
        <w:t>свой дом: закройте все окна и дв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ери на первом </w:t>
      </w:r>
      <w:r>
        <w:rPr>
          <w:rStyle w:val="FontStyle13"/>
          <w:rFonts w:ascii="Times New Roman" w:hAnsi="Times New Roman" w:cs="Times New Roman"/>
          <w:sz w:val="28"/>
          <w:szCs w:val="28"/>
        </w:rPr>
        <w:t>эт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аже (при необходимости и наличии времени);</w:t>
      </w:r>
    </w:p>
    <w:p w:rsidR="006D64D7" w:rsidRPr="006D64D7" w:rsidRDefault="007057BC" w:rsidP="007057BC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возьмите с собой личные документы, помешенные в непромокаемый пакет, деньги и ценности, медицинскую аптечку, к</w:t>
      </w:r>
      <w:r>
        <w:rPr>
          <w:rStyle w:val="FontStyle13"/>
          <w:rFonts w:ascii="Times New Roman" w:hAnsi="Times New Roman" w:cs="Times New Roman"/>
          <w:sz w:val="28"/>
          <w:szCs w:val="28"/>
        </w:rPr>
        <w:t>омплект верхней одежды и обуви п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о сезону, постельное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белье и туалетные принадлежнос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ти, а также трехдневный запас продуктов питания;</w:t>
      </w:r>
    </w:p>
    <w:p w:rsidR="006D64D7" w:rsidRPr="006D64D7" w:rsidRDefault="007057BC" w:rsidP="007057BC">
      <w:pPr>
        <w:pStyle w:val="Style4"/>
        <w:widowControl/>
        <w:spacing w:line="240" w:lineRule="auto"/>
        <w:ind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прибудьте к установленному сроку на сборный эвакуационный пункт для регистрации.</w:t>
      </w:r>
    </w:p>
    <w:p w:rsidR="007057BC" w:rsidRPr="007057BC" w:rsidRDefault="007057BC" w:rsidP="006D64D7">
      <w:pPr>
        <w:pStyle w:val="Style7"/>
        <w:widowControl/>
        <w:ind w:left="245" w:firstLine="709"/>
        <w:jc w:val="center"/>
        <w:rPr>
          <w:rStyle w:val="FontStyle13"/>
          <w:rFonts w:ascii="Times New Roman" w:hAnsi="Times New Roman" w:cs="Times New Roman"/>
          <w:sz w:val="16"/>
          <w:szCs w:val="16"/>
        </w:rPr>
      </w:pPr>
    </w:p>
    <w:p w:rsidR="006D64D7" w:rsidRPr="007057BC" w:rsidRDefault="006D64D7" w:rsidP="006D64D7">
      <w:pPr>
        <w:pStyle w:val="Style7"/>
        <w:widowControl/>
        <w:ind w:left="245" w:firstLine="709"/>
        <w:jc w:val="center"/>
        <w:rPr>
          <w:rStyle w:val="FontStyle13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57BC">
        <w:rPr>
          <w:rStyle w:val="FontStyle13"/>
          <w:rFonts w:ascii="Times New Roman" w:hAnsi="Times New Roman" w:cs="Times New Roman"/>
          <w:b/>
          <w:i/>
          <w:sz w:val="28"/>
          <w:szCs w:val="28"/>
          <w:u w:val="single"/>
        </w:rPr>
        <w:t>При внезапном наводнении необходимо:</w:t>
      </w:r>
    </w:p>
    <w:p w:rsidR="006D64D7" w:rsidRPr="006D64D7" w:rsidRDefault="007057BC" w:rsidP="007057BC">
      <w:pPr>
        <w:pStyle w:val="Style4"/>
        <w:widowControl/>
        <w:spacing w:line="240" w:lineRule="auto"/>
        <w:ind w:right="29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;</w:t>
      </w:r>
    </w:p>
    <w:p w:rsidR="006D64D7" w:rsidRPr="006D64D7" w:rsidRDefault="007057BC" w:rsidP="007057BC">
      <w:pPr>
        <w:pStyle w:val="Style4"/>
        <w:widowControl/>
        <w:spacing w:line="240" w:lineRule="auto"/>
        <w:ind w:right="29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если это невозможно, поднимитесь на верхний этаж или чердак дома, на крышу;</w:t>
      </w:r>
    </w:p>
    <w:p w:rsidR="006D64D7" w:rsidRPr="006D64D7" w:rsidRDefault="007057BC" w:rsidP="007057BC">
      <w:pPr>
        <w:pStyle w:val="Style4"/>
        <w:widowControl/>
        <w:spacing w:line="240" w:lineRule="auto"/>
        <w:ind w:right="29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забира</w:t>
      </w:r>
      <w:r>
        <w:rPr>
          <w:rStyle w:val="FontStyle13"/>
          <w:rFonts w:ascii="Times New Roman" w:hAnsi="Times New Roman" w:cs="Times New Roman"/>
          <w:sz w:val="28"/>
          <w:szCs w:val="28"/>
        </w:rPr>
        <w:t>т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ься на деревья, столбы </w:t>
      </w:r>
      <w:r>
        <w:rPr>
          <w:rStyle w:val="FontStyle13"/>
          <w:rFonts w:ascii="Times New Roman" w:hAnsi="Times New Roman" w:cs="Times New Roman"/>
          <w:sz w:val="28"/>
          <w:szCs w:val="28"/>
        </w:rPr>
        <w:t>и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сомнительной прочности строения нельзя -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они могут быть подмыты потоками воды и упасть;</w:t>
      </w:r>
    </w:p>
    <w:p w:rsidR="006D64D7" w:rsidRPr="006D64D7" w:rsidRDefault="007057BC" w:rsidP="007057BC">
      <w:pPr>
        <w:pStyle w:val="Style4"/>
        <w:widowControl/>
        <w:spacing w:line="240" w:lineRule="auto"/>
        <w:ind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чтобы привлечь внимание спасателей, постоянно подавайте сигнал бедствия; в светлое время суток можно повесить на высоком месте белое или цветное полотнище, а в ночное время подавайте световые сигналы (фонариком);</w:t>
      </w:r>
    </w:p>
    <w:p w:rsidR="006D64D7" w:rsidRPr="006D64D7" w:rsidRDefault="007057BC" w:rsidP="007057BC">
      <w:pPr>
        <w:pStyle w:val="Style4"/>
        <w:widowControl/>
        <w:spacing w:line="240" w:lineRule="auto"/>
        <w:ind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до прибытия помощи оставайтесь на верхних этажах и крышах </w:t>
      </w:r>
      <w:r>
        <w:rPr>
          <w:rStyle w:val="FontStyle13"/>
          <w:rFonts w:ascii="Times New Roman" w:hAnsi="Times New Roman" w:cs="Times New Roman"/>
          <w:sz w:val="28"/>
          <w:szCs w:val="28"/>
        </w:rPr>
        <w:t>зд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аний и других возвышенных местах;</w:t>
      </w:r>
    </w:p>
    <w:p w:rsidR="006D64D7" w:rsidRPr="006D64D7" w:rsidRDefault="007057BC" w:rsidP="007057BC">
      <w:pPr>
        <w:pStyle w:val="Style4"/>
        <w:widowControl/>
        <w:spacing w:line="240" w:lineRule="auto"/>
        <w:ind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самостоятельную эвакуацию можно проводить в случае необходимости, оказания неотложной медицинской помощи пострадавшим, отсутствия продуктов питания, резкого ухудшения обстановки;</w:t>
      </w:r>
    </w:p>
    <w:p w:rsidR="006D64D7" w:rsidRPr="006D64D7" w:rsidRDefault="00F57CDF" w:rsidP="00F57CDF">
      <w:pPr>
        <w:pStyle w:val="Style4"/>
        <w:widowControl/>
        <w:spacing w:line="240" w:lineRule="auto"/>
        <w:ind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для самостоятельной эвакуации желательно использовать личные лодки или катера, плоты из бревен и дру</w:t>
      </w:r>
      <w:r>
        <w:rPr>
          <w:rStyle w:val="FontStyle13"/>
          <w:rFonts w:ascii="Times New Roman" w:hAnsi="Times New Roman" w:cs="Times New Roman"/>
          <w:sz w:val="28"/>
          <w:szCs w:val="28"/>
        </w:rPr>
        <w:t>г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их подручных материалов.</w:t>
      </w:r>
    </w:p>
    <w:p w:rsidR="006D64D7" w:rsidRPr="00F57CDF" w:rsidRDefault="006D64D7" w:rsidP="006D64D7">
      <w:pPr>
        <w:pStyle w:val="Style6"/>
        <w:widowControl/>
        <w:ind w:left="288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D64D7" w:rsidRPr="00F57CDF" w:rsidRDefault="006D64D7" w:rsidP="006D64D7">
      <w:pPr>
        <w:pStyle w:val="Style6"/>
        <w:widowControl/>
        <w:ind w:left="288" w:firstLine="709"/>
        <w:jc w:val="center"/>
        <w:rPr>
          <w:rStyle w:val="FontStyle13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7CDF">
        <w:rPr>
          <w:rStyle w:val="FontStyle13"/>
          <w:rFonts w:ascii="Times New Roman" w:hAnsi="Times New Roman" w:cs="Times New Roman"/>
          <w:b/>
          <w:i/>
          <w:sz w:val="28"/>
          <w:szCs w:val="28"/>
          <w:u w:val="single"/>
        </w:rPr>
        <w:t>После спада воды необходимо:</w:t>
      </w:r>
    </w:p>
    <w:p w:rsidR="006D64D7" w:rsidRPr="006D64D7" w:rsidRDefault="00F57CDF" w:rsidP="00F57CDF">
      <w:pPr>
        <w:pStyle w:val="Style4"/>
        <w:widowControl/>
        <w:tabs>
          <w:tab w:val="left" w:pos="274"/>
        </w:tabs>
        <w:spacing w:line="240" w:lineRule="auto"/>
        <w:ind w:left="709"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о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сторожно обследовать дом и проверить, нет ли угрозы его обрушения;</w:t>
      </w:r>
    </w:p>
    <w:p w:rsidR="006D64D7" w:rsidRPr="006D64D7" w:rsidRDefault="00F57CDF" w:rsidP="00F57CDF">
      <w:pPr>
        <w:pStyle w:val="Style4"/>
        <w:widowControl/>
        <w:spacing w:line="240" w:lineRule="auto"/>
        <w:ind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при осмот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внутренних комнат не рекомендуется использовать спички или свечи в качестве источника света из-за возможного присутствия в воздухе бытового газа;</w:t>
      </w:r>
    </w:p>
    <w:p w:rsidR="006D64D7" w:rsidRPr="006D64D7" w:rsidRDefault="00F57CDF" w:rsidP="00F57CDF">
      <w:pPr>
        <w:pStyle w:val="Style4"/>
        <w:widowControl/>
        <w:spacing w:line="240" w:lineRule="auto"/>
        <w:ind w:firstLine="709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- </w:t>
      </w:r>
      <w:r w:rsidR="006D64D7" w:rsidRPr="006D64D7">
        <w:rPr>
          <w:rStyle w:val="FontStyle13"/>
          <w:rFonts w:ascii="Times New Roman" w:hAnsi="Times New Roman" w:cs="Times New Roman"/>
          <w:sz w:val="28"/>
          <w:szCs w:val="28"/>
        </w:rPr>
        <w:t>остерегаться порванных или провисших электрических проводов;</w:t>
      </w:r>
    </w:p>
    <w:p w:rsidR="006D64D7" w:rsidRPr="006D64D7" w:rsidRDefault="006D64D7" w:rsidP="00F57CDF">
      <w:pPr>
        <w:pStyle w:val="Style4"/>
        <w:widowControl/>
        <w:spacing w:line="240" w:lineRule="auto"/>
        <w:ind w:right="14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F57CDF">
        <w:rPr>
          <w:rStyle w:val="FontStyle13"/>
          <w:rFonts w:ascii="Times New Roman" w:hAnsi="Times New Roman" w:cs="Times New Roman"/>
          <w:b/>
          <w:i/>
          <w:sz w:val="28"/>
          <w:szCs w:val="28"/>
          <w:u w:val="single"/>
        </w:rPr>
        <w:t>Помните,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что до проверки специалистами состояния электрической сети включать электроприборы категорически запрещается;</w:t>
      </w:r>
    </w:p>
    <w:p w:rsidR="006D64D7" w:rsidRPr="006D64D7" w:rsidRDefault="006D64D7" w:rsidP="00F57CDF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О поврежденных или разрушенных водопроводных, газовых и ка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>н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али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>з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ационных магистралях немедленно сообщите в 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>соответствующие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 xml:space="preserve"> коммунальные службы и организации.</w:t>
      </w:r>
    </w:p>
    <w:p w:rsidR="006D64D7" w:rsidRPr="006D64D7" w:rsidRDefault="006D64D7" w:rsidP="00F57CDF">
      <w:pPr>
        <w:pStyle w:val="Style4"/>
        <w:widowControl/>
        <w:tabs>
          <w:tab w:val="left" w:pos="274"/>
        </w:tabs>
        <w:spacing w:line="24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Попа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>вшие в воду продукты питания катег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орическ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>и запрещается применять в пищ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у до про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>ведения проверки с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>нита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рно-</w:t>
      </w:r>
      <w:r w:rsidR="00F57CDF">
        <w:rPr>
          <w:rStyle w:val="FontStyle13"/>
          <w:rFonts w:ascii="Times New Roman" w:hAnsi="Times New Roman" w:cs="Times New Roman"/>
          <w:sz w:val="28"/>
          <w:szCs w:val="28"/>
        </w:rPr>
        <w:t xml:space="preserve">эпидемиологической </w:t>
      </w:r>
      <w:r w:rsidRPr="006D64D7">
        <w:rPr>
          <w:rStyle w:val="FontStyle13"/>
          <w:rFonts w:ascii="Times New Roman" w:hAnsi="Times New Roman" w:cs="Times New Roman"/>
          <w:sz w:val="28"/>
          <w:szCs w:val="28"/>
        </w:rPr>
        <w:t>службой.</w:t>
      </w:r>
    </w:p>
    <w:sectPr w:rsidR="006D64D7" w:rsidRPr="006D64D7" w:rsidSect="00F57CDF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B49D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03"/>
    <w:rsid w:val="001B46E7"/>
    <w:rsid w:val="006D64D7"/>
    <w:rsid w:val="007057BC"/>
    <w:rsid w:val="00B91B03"/>
    <w:rsid w:val="00D44A38"/>
    <w:rsid w:val="00F23A3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5" w:lineRule="exact"/>
      <w:ind w:hanging="2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D64D7"/>
    <w:rPr>
      <w:rFonts w:ascii="Century Gothic" w:hAnsi="Century Gothic" w:cs="Century Gothic"/>
      <w:sz w:val="12"/>
      <w:szCs w:val="12"/>
    </w:rPr>
  </w:style>
  <w:style w:type="character" w:customStyle="1" w:styleId="FontStyle13">
    <w:name w:val="Font Style13"/>
    <w:basedOn w:val="a0"/>
    <w:uiPriority w:val="99"/>
    <w:rsid w:val="006D64D7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6D64D7"/>
    <w:rPr>
      <w:rFonts w:ascii="Candara" w:hAnsi="Candara" w:cs="Candara"/>
      <w:b/>
      <w:bCs/>
      <w:spacing w:val="20"/>
      <w:sz w:val="18"/>
      <w:szCs w:val="18"/>
    </w:rPr>
  </w:style>
  <w:style w:type="paragraph" w:customStyle="1" w:styleId="Style5">
    <w:name w:val="Style5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D64D7"/>
    <w:rPr>
      <w:rFonts w:ascii="Arial" w:hAnsi="Arial" w:cs="Arial"/>
      <w:b/>
      <w:bCs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5" w:lineRule="exact"/>
      <w:ind w:hanging="2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D64D7"/>
    <w:rPr>
      <w:rFonts w:ascii="Century Gothic" w:hAnsi="Century Gothic" w:cs="Century Gothic"/>
      <w:sz w:val="12"/>
      <w:szCs w:val="12"/>
    </w:rPr>
  </w:style>
  <w:style w:type="character" w:customStyle="1" w:styleId="FontStyle13">
    <w:name w:val="Font Style13"/>
    <w:basedOn w:val="a0"/>
    <w:uiPriority w:val="99"/>
    <w:rsid w:val="006D64D7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6D64D7"/>
    <w:rPr>
      <w:rFonts w:ascii="Candara" w:hAnsi="Candara" w:cs="Candara"/>
      <w:b/>
      <w:bCs/>
      <w:spacing w:val="20"/>
      <w:sz w:val="18"/>
      <w:szCs w:val="18"/>
    </w:rPr>
  </w:style>
  <w:style w:type="paragraph" w:customStyle="1" w:styleId="Style5">
    <w:name w:val="Style5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D6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D64D7"/>
    <w:rPr>
      <w:rFonts w:ascii="Arial" w:hAnsi="Arial" w:cs="Arial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2017-03-03T08:59:00Z</dcterms:created>
  <dcterms:modified xsi:type="dcterms:W3CDTF">2017-03-03T09:49:00Z</dcterms:modified>
</cp:coreProperties>
</file>