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934733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C06" w:rsidRPr="00030CB2" w:rsidRDefault="00A12C06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64702</wp:posOffset>
                </wp:positionV>
                <wp:extent cx="386715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CD" w:rsidRPr="000D1414" w:rsidRDefault="00A031CD" w:rsidP="00F843A6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D141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30.05.2019</w:t>
                            </w:r>
                            <w:r w:rsidR="000D141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 5-761</w:t>
                            </w:r>
                          </w:p>
                          <w:p w:rsidR="00A031CD" w:rsidRDefault="00A031CD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A031CD" w:rsidRDefault="00A031CD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5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An&#10;9bSI3QAAAAgBAAAPAAAAAAAAAAAAAAAAABYFAABkcnMvZG93bnJldi54bWxQSwUGAAAAAAQABADz&#10;AAAAIAYAAAAA&#10;" filled="f" stroked="f">
                <v:textbox inset="0,0,0,0">
                  <w:txbxContent>
                    <w:p w:rsidR="00A031CD" w:rsidRPr="000D1414" w:rsidRDefault="00A031CD" w:rsidP="00F843A6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0D141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30.05.2019</w:t>
                      </w:r>
                      <w:r w:rsidR="000D141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 5-761</w:t>
                      </w:r>
                    </w:p>
                    <w:p w:rsidR="00A031CD" w:rsidRDefault="00A031C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A031CD" w:rsidRDefault="00A031C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934733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6956" w:rsidRPr="00934733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934733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934733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A031CD" w:rsidRDefault="00A031C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Pr="00934733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934733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Об общих принципах организации местного самоупра</w:t>
      </w:r>
      <w:r w:rsidR="001A4DE3" w:rsidRPr="00934733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4733" w:rsidRPr="00934733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Щекинский район,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934733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образовании город Щекино Щекинского района на 2018-202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>4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, изложив </w:t>
      </w:r>
      <w:r w:rsidR="00934733" w:rsidRPr="00934733">
        <w:rPr>
          <w:rFonts w:ascii="PT Astra Serif" w:eastAsia="Times New Roman" w:hAnsi="PT Astra Serif" w:cs="Times New Roman"/>
          <w:sz w:val="28"/>
          <w:szCs w:val="28"/>
        </w:rPr>
        <w:t>первый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 абзац пункта 9 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>приложени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>я в следующей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 редакции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0901F5" w:rsidRPr="00934733" w:rsidRDefault="000901F5" w:rsidP="00BE0397">
      <w:pPr>
        <w:pStyle w:val="ab"/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«Проведение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При этом реализация мероприятий по благоустройству </w:t>
      </w:r>
      <w:r w:rsidR="00BE0397" w:rsidRPr="00934733">
        <w:rPr>
          <w:rFonts w:ascii="PT Astra Serif" w:eastAsia="Times New Roman" w:hAnsi="PT Astra Serif" w:cs="Times New Roman"/>
          <w:sz w:val="28"/>
          <w:szCs w:val="28"/>
        </w:rPr>
        <w:t>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дополнительного – в объеме не менее 14,32 %».</w:t>
      </w:r>
      <w:proofErr w:type="gramEnd"/>
    </w:p>
    <w:p w:rsidR="00DE3A9D" w:rsidRPr="00934733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934733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Pr="00934733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934733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="001A4DE3" w:rsidRPr="00934733">
        <w:rPr>
          <w:rFonts w:ascii="PT Astra Serif" w:eastAsia="Times New Roman" w:hAnsi="PT Astra Serif" w:cs="Times New Roman"/>
          <w:sz w:val="28"/>
          <w:szCs w:val="28"/>
        </w:rPr>
        <w:t xml:space="preserve"> и распространяется на правоотношения</w:t>
      </w:r>
      <w:r w:rsidR="00934733" w:rsidRPr="00934733">
        <w:rPr>
          <w:rFonts w:ascii="PT Astra Serif" w:eastAsia="Times New Roman" w:hAnsi="PT Astra Serif" w:cs="Times New Roman"/>
          <w:sz w:val="28"/>
          <w:szCs w:val="28"/>
        </w:rPr>
        <w:t>,</w:t>
      </w:r>
      <w:r w:rsidR="001A4DE3" w:rsidRPr="00934733">
        <w:rPr>
          <w:rFonts w:ascii="PT Astra Serif" w:eastAsia="Times New Roman" w:hAnsi="PT Astra Serif" w:cs="Times New Roman"/>
          <w:sz w:val="28"/>
          <w:szCs w:val="28"/>
        </w:rPr>
        <w:t xml:space="preserve"> возникшие с 01.01.2019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843A6" w:rsidRPr="00934733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01084" w:rsidRPr="00934733" w:rsidTr="00D75AB7">
        <w:trPr>
          <w:trHeight w:val="1076"/>
        </w:trPr>
        <w:tc>
          <w:tcPr>
            <w:tcW w:w="2666" w:type="pct"/>
          </w:tcPr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29342B" w:rsidRPr="00934733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934733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934733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934733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DA6956" w:rsidRPr="00934733">
        <w:rPr>
          <w:rFonts w:ascii="PT Astra Serif" w:eastAsia="Times New Roman" w:hAnsi="PT Astra Serif" w:cs="Times New Roman"/>
          <w:sz w:val="24"/>
          <w:szCs w:val="24"/>
        </w:rPr>
        <w:t>я</w:t>
      </w: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934733">
        <w:rPr>
          <w:rFonts w:ascii="PT Astra Serif" w:eastAsia="Times New Roman" w:hAnsi="PT Astra Serif" w:cs="Times New Roman"/>
          <w:sz w:val="24"/>
          <w:szCs w:val="24"/>
        </w:rPr>
        <w:t>4</w:t>
      </w: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sectPr w:rsidR="00DE3A9D" w:rsidRPr="00934733" w:rsidSect="001A4DE3">
      <w:head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33" w:rsidRDefault="00504633">
      <w:pPr>
        <w:spacing w:after="0" w:line="240" w:lineRule="auto"/>
      </w:pPr>
      <w:r>
        <w:separator/>
      </w:r>
    </w:p>
  </w:endnote>
  <w:endnote w:type="continuationSeparator" w:id="0">
    <w:p w:rsidR="00504633" w:rsidRDefault="0050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Pr="00693702" w:rsidRDefault="00504633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pt;margin-top:793.4pt;width:56.7pt;height:37.15pt;z-index:-251657728;mso-position-vertical-relative:page">
          <v:imagedata r:id="rId1" o:title=""/>
          <w10:wrap anchory="page"/>
        </v:shape>
        <o:OLEObject Type="Embed" ProgID="Word.Picture.8" ShapeID="_x0000_s2051" DrawAspect="Content" ObjectID="_1620801127" r:id="rId2"/>
      </w:pict>
    </w:r>
    <w:r>
      <w:rPr>
        <w:noProof/>
      </w:rPr>
      <w:pict>
        <v:shape id="_x0000_s2050" type="#_x0000_t75" style="position:absolute;margin-left:512pt;margin-top:812.15pt;width:56.7pt;height:36.95pt;z-index:-251658752;mso-position-vertical-relative:page">
          <v:imagedata r:id="rId3" o:title=""/>
          <w10:wrap anchory="page"/>
        </v:shape>
        <o:OLEObject Type="Embed" ProgID="Word.Picture.8" ShapeID="_x0000_s2050" DrawAspect="Content" ObjectID="_1620801128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33" w:rsidRDefault="00504633">
      <w:pPr>
        <w:spacing w:after="0" w:line="240" w:lineRule="auto"/>
      </w:pPr>
      <w:r>
        <w:separator/>
      </w:r>
    </w:p>
  </w:footnote>
  <w:footnote w:type="continuationSeparator" w:id="0">
    <w:p w:rsidR="00504633" w:rsidRDefault="0050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8313"/>
      <w:docPartObj>
        <w:docPartGallery w:val="Page Numbers (Top of Page)"/>
        <w:docPartUnique/>
      </w:docPartObj>
    </w:sdtPr>
    <w:sdtEndPr/>
    <w:sdtContent>
      <w:p w:rsidR="001A4DE3" w:rsidRDefault="001A4D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49">
          <w:rPr>
            <w:noProof/>
          </w:rPr>
          <w:t>2</w:t>
        </w:r>
        <w:r>
          <w:fldChar w:fldCharType="end"/>
        </w:r>
      </w:p>
    </w:sdtContent>
  </w:sdt>
  <w:p w:rsidR="001A4DE3" w:rsidRDefault="001A4D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1F5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1414"/>
    <w:rsid w:val="000D3269"/>
    <w:rsid w:val="000D4176"/>
    <w:rsid w:val="000D5DDD"/>
    <w:rsid w:val="000D6AEC"/>
    <w:rsid w:val="000E3DF9"/>
    <w:rsid w:val="000E442C"/>
    <w:rsid w:val="000E79DE"/>
    <w:rsid w:val="000F100A"/>
    <w:rsid w:val="000F559A"/>
    <w:rsid w:val="00101084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50"/>
    <w:rsid w:val="001A1213"/>
    <w:rsid w:val="001A2373"/>
    <w:rsid w:val="001A4D30"/>
    <w:rsid w:val="001A4DE3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B8A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3249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1513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2546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185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4633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19FD"/>
    <w:rsid w:val="00532FCD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24B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34733"/>
    <w:rsid w:val="0094236D"/>
    <w:rsid w:val="0094351C"/>
    <w:rsid w:val="00944B88"/>
    <w:rsid w:val="00944D4C"/>
    <w:rsid w:val="009455D0"/>
    <w:rsid w:val="009469B1"/>
    <w:rsid w:val="00947CBE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2C06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963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397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828"/>
    <w:rsid w:val="00C34850"/>
    <w:rsid w:val="00C421FD"/>
    <w:rsid w:val="00C42881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210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865F2"/>
    <w:rsid w:val="00D910B6"/>
    <w:rsid w:val="00D91870"/>
    <w:rsid w:val="00D92711"/>
    <w:rsid w:val="00D929ED"/>
    <w:rsid w:val="00D93C2F"/>
    <w:rsid w:val="00D96243"/>
    <w:rsid w:val="00D97F25"/>
    <w:rsid w:val="00DA4114"/>
    <w:rsid w:val="00DA6956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E7BD7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E0E74"/>
    <w:rsid w:val="00EE150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212F4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D5A60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54AE-68CD-47B9-ACAC-28D03196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2019-05-20T10:57:00Z</cp:lastPrinted>
  <dcterms:created xsi:type="dcterms:W3CDTF">2019-05-31T05:37:00Z</dcterms:created>
  <dcterms:modified xsi:type="dcterms:W3CDTF">2019-05-31T06:46:00Z</dcterms:modified>
</cp:coreProperties>
</file>