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Default="007442F7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</w:t>
      </w:r>
    </w:p>
    <w:p w:rsidR="005B636A" w:rsidRPr="00667444" w:rsidRDefault="005B636A" w:rsidP="00744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C75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9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C75A53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района «Об утверждении на 2017 год размера арендной платы за владение и пользование имуществом муниципального образования город Щекино </w:t>
      </w:r>
      <w:proofErr w:type="spellStart"/>
      <w:r w:rsidR="00C75A53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C75A53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размещен в сети Интернет.</w:t>
      </w:r>
    </w:p>
    <w:p w:rsidR="005B636A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Срок приема заключений по результатам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в соответствии с п. </w:t>
      </w:r>
      <w:r w:rsidRPr="005B636A">
        <w:rPr>
          <w:rFonts w:ascii="Times New Roman" w:eastAsia="Times New Roman" w:hAnsi="Times New Roman" w:cs="Times New Roman"/>
          <w:sz w:val="28"/>
          <w:szCs w:val="28"/>
        </w:rPr>
        <w:t>4.4</w:t>
      </w:r>
      <w:r w:rsidRPr="007442F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Порядка составляет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семь рабочих 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даты размещения проекта муниципального нормативного правового акта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всети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Интернет для обеспечения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2F7" w:rsidRPr="00667444" w:rsidRDefault="007442F7" w:rsidP="005B63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9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ab/>
        <w:t xml:space="preserve">по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17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120CD6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Результаты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инициаторам проведения независимой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экспертизы рекомендуем направлять по почте, или курьерским способом на имя главы администрации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ased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mo</w:t>
      </w:r>
      <w:r w:rsidRPr="00667444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schekino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6674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6674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42F7" w:rsidRPr="00667444" w:rsidRDefault="007442F7" w:rsidP="007442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7B2" w:rsidRPr="005B636A" w:rsidRDefault="00120CD6" w:rsidP="007442F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442F7" w:rsidRPr="005B636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B636A" w:rsidRPr="005B636A" w:rsidRDefault="005B636A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B636A">
        <w:rPr>
          <w:rFonts w:ascii="Times New Roman" w:eastAsia="Times New Roman" w:hAnsi="Times New Roman" w:cs="Times New Roman"/>
          <w:sz w:val="28"/>
          <w:szCs w:val="28"/>
        </w:rPr>
        <w:t>Начальник управления архитектуры,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емельных и имущественных отношений</w:t>
      </w:r>
    </w:p>
    <w:p w:rsidR="005B636A" w:rsidRPr="005B636A" w:rsidRDefault="00120CD6" w:rsidP="005B636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B636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 xml:space="preserve">Е.Е. </w:t>
      </w:r>
      <w:proofErr w:type="spellStart"/>
      <w:r w:rsidR="005B636A" w:rsidRPr="005B636A">
        <w:rPr>
          <w:rFonts w:ascii="Times New Roman" w:eastAsia="Times New Roman" w:hAnsi="Times New Roman" w:cs="Times New Roman"/>
          <w:sz w:val="28"/>
          <w:szCs w:val="28"/>
        </w:rPr>
        <w:t>Абрамина</w:t>
      </w:r>
      <w:proofErr w:type="spellEnd"/>
    </w:p>
    <w:p w:rsidR="007442F7" w:rsidRDefault="007442F7" w:rsidP="007442F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7442F7" w:rsidSect="0073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42F7"/>
    <w:rsid w:val="00120CD6"/>
    <w:rsid w:val="005B636A"/>
    <w:rsid w:val="00601B84"/>
    <w:rsid w:val="007347B2"/>
    <w:rsid w:val="007442F7"/>
    <w:rsid w:val="009C0645"/>
    <w:rsid w:val="00C75A53"/>
    <w:rsid w:val="00E7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2015-09-09T06:00:00Z</dcterms:created>
  <dcterms:modified xsi:type="dcterms:W3CDTF">2017-01-09T08:23:00Z</dcterms:modified>
</cp:coreProperties>
</file>