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bookmarkStart w:id="2" w:name="_GoBack"/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90EAC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bookmarkEnd w:id="2"/>
    <w:p w:rsidR="00A90EAC" w:rsidRPr="00140574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4E799F" w:rsidRPr="004E799F" w:rsidRDefault="00140574" w:rsidP="00B32297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>
        <w:rPr>
          <w:rFonts w:ascii="PT Astra Serif" w:hAnsi="PT Astra Serif" w:cs="Arial"/>
          <w:sz w:val="26"/>
          <w:szCs w:val="26"/>
        </w:rPr>
        <w:t>от 27.07.2010 №</w:t>
      </w:r>
      <w:r w:rsidRPr="00140574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 xml:space="preserve">проведена экспертиза проекта муниципального нормативного </w:t>
      </w:r>
      <w:r w:rsidRPr="004E799F">
        <w:rPr>
          <w:rFonts w:ascii="PT Astra Serif" w:hAnsi="PT Astra Serif"/>
          <w:sz w:val="26"/>
          <w:szCs w:val="26"/>
        </w:rPr>
        <w:t>правового акта:</w:t>
      </w:r>
      <w:proofErr w:type="gramEnd"/>
      <w:r w:rsidR="00FF3176" w:rsidRPr="004E799F">
        <w:rPr>
          <w:rFonts w:ascii="PT Astra Serif" w:hAnsi="PT Astra Serif"/>
          <w:sz w:val="26"/>
          <w:szCs w:val="26"/>
        </w:rPr>
        <w:t xml:space="preserve"> </w:t>
      </w:r>
      <w:r w:rsidR="004E799F" w:rsidRPr="0075271C">
        <w:rPr>
          <w:rFonts w:ascii="PT Astra Serif" w:hAnsi="PT Astra Serif"/>
          <w:sz w:val="26"/>
          <w:szCs w:val="26"/>
        </w:rPr>
        <w:t>«</w:t>
      </w:r>
      <w:r w:rsidR="0079266A" w:rsidRPr="0079266A">
        <w:rPr>
          <w:rFonts w:ascii="PT Astra Serif" w:hAnsi="PT Astra Serif"/>
          <w:sz w:val="26"/>
          <w:szCs w:val="26"/>
        </w:rPr>
        <w:t>Об утверждении административного регламента  предоставления муниципальной услуги «Принятие на учет граждан в качестве нуждающихся в жилых помещениях</w:t>
      </w:r>
      <w:r w:rsidR="00EF4EC5" w:rsidRPr="00EF4EC5">
        <w:rPr>
          <w:rFonts w:ascii="PT Astra Serif" w:hAnsi="PT Astra Serif"/>
          <w:sz w:val="26"/>
          <w:szCs w:val="26"/>
        </w:rPr>
        <w:t>»</w:t>
      </w:r>
      <w:r w:rsidR="00EF4EC5">
        <w:rPr>
          <w:rFonts w:ascii="PT Astra Serif" w:hAnsi="PT Astra Serif"/>
          <w:sz w:val="26"/>
          <w:szCs w:val="26"/>
        </w:rPr>
        <w:t xml:space="preserve"> </w:t>
      </w:r>
    </w:p>
    <w:p w:rsidR="00A90EAC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90EAC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307C8C">
              <w:rPr>
                <w:rFonts w:ascii="PT Astra Serif" w:hAnsi="PT Astra Serif" w:cs="PT Astra Serif"/>
              </w:rPr>
              <w:t>Кузьмин Константин Михайлович</w:t>
            </w:r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3727D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41AC"/>
    <w:rsid w:val="00320A0D"/>
    <w:rsid w:val="00321C10"/>
    <w:rsid w:val="00326D2B"/>
    <w:rsid w:val="0033727D"/>
    <w:rsid w:val="0034313F"/>
    <w:rsid w:val="0037377E"/>
    <w:rsid w:val="00385EAD"/>
    <w:rsid w:val="003974F6"/>
    <w:rsid w:val="003F7F7F"/>
    <w:rsid w:val="00404512"/>
    <w:rsid w:val="00425EAC"/>
    <w:rsid w:val="00474A7F"/>
    <w:rsid w:val="0048387B"/>
    <w:rsid w:val="0049486A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412D9"/>
    <w:rsid w:val="00547611"/>
    <w:rsid w:val="00596E84"/>
    <w:rsid w:val="005A076B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5606"/>
    <w:rsid w:val="00926DE1"/>
    <w:rsid w:val="009362FB"/>
    <w:rsid w:val="00963E97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CF5570"/>
    <w:rsid w:val="00D169F7"/>
    <w:rsid w:val="00D34DF5"/>
    <w:rsid w:val="00D36001"/>
    <w:rsid w:val="00D8437A"/>
    <w:rsid w:val="00D935F9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12B5"/>
    <w:rsid w:val="00EC3B6B"/>
    <w:rsid w:val="00EF4EC5"/>
    <w:rsid w:val="00F20922"/>
    <w:rsid w:val="00F2611C"/>
    <w:rsid w:val="00F50EFE"/>
    <w:rsid w:val="00F704CD"/>
    <w:rsid w:val="00F737E5"/>
    <w:rsid w:val="00F77BA5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66F9-22FB-44C5-8509-0A0592B7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2023-06-16T09:08:00Z</dcterms:created>
  <dcterms:modified xsi:type="dcterms:W3CDTF">2023-06-16T09:08:00Z</dcterms:modified>
</cp:coreProperties>
</file>