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E2" w:rsidRPr="002B3D84" w:rsidRDefault="00DB6FE2" w:rsidP="00DB6FE2">
      <w:pPr>
        <w:jc w:val="center"/>
        <w:rPr>
          <w:b/>
        </w:rPr>
      </w:pPr>
      <w:r w:rsidRPr="002B3D84">
        <w:rPr>
          <w:rFonts w:eastAsia="Lucida Sans Unicode"/>
          <w:b/>
          <w:noProof/>
          <w:kern w:val="1"/>
          <w:lang w:eastAsia="ru-RU"/>
        </w:rPr>
        <w:drawing>
          <wp:inline distT="0" distB="0" distL="0" distR="0" wp14:anchorId="7227D46B" wp14:editId="7D0D0B7F">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DB6FE2" w:rsidRPr="002B3D84" w:rsidRDefault="00DB6FE2" w:rsidP="00DB6FE2">
      <w:pPr>
        <w:jc w:val="center"/>
        <w:rPr>
          <w:rFonts w:ascii="PT Astra Serif" w:hAnsi="PT Astra Serif"/>
          <w:b/>
          <w:sz w:val="28"/>
          <w:szCs w:val="28"/>
        </w:rPr>
      </w:pPr>
      <w:r w:rsidRPr="002B3D84">
        <w:rPr>
          <w:rFonts w:ascii="PT Astra Serif" w:hAnsi="PT Astra Serif"/>
          <w:b/>
          <w:sz w:val="28"/>
          <w:szCs w:val="28"/>
        </w:rPr>
        <w:t xml:space="preserve">АДМИНИСТРАЦИЯ </w:t>
      </w:r>
    </w:p>
    <w:p w:rsidR="00DB6FE2" w:rsidRPr="002B3D84" w:rsidRDefault="00DB6FE2" w:rsidP="00DB6FE2">
      <w:pPr>
        <w:jc w:val="center"/>
        <w:rPr>
          <w:rFonts w:ascii="PT Astra Serif" w:hAnsi="PT Astra Serif"/>
          <w:b/>
          <w:sz w:val="28"/>
          <w:szCs w:val="28"/>
        </w:rPr>
      </w:pPr>
      <w:r w:rsidRPr="002B3D84">
        <w:rPr>
          <w:rFonts w:ascii="PT Astra Serif" w:hAnsi="PT Astra Serif"/>
          <w:b/>
          <w:sz w:val="28"/>
          <w:szCs w:val="28"/>
        </w:rPr>
        <w:t xml:space="preserve">МУНИЦИПАЛЬНОГО ОБРАЗОВАНИЯ </w:t>
      </w:r>
    </w:p>
    <w:p w:rsidR="00DB6FE2" w:rsidRPr="002B3D84" w:rsidRDefault="00DB6FE2" w:rsidP="00DB6FE2">
      <w:pPr>
        <w:jc w:val="center"/>
        <w:rPr>
          <w:rFonts w:ascii="PT Astra Serif" w:hAnsi="PT Astra Serif"/>
          <w:b/>
          <w:sz w:val="28"/>
          <w:szCs w:val="28"/>
        </w:rPr>
      </w:pPr>
      <w:r w:rsidRPr="002B3D84">
        <w:rPr>
          <w:rFonts w:ascii="PT Astra Serif" w:hAnsi="PT Astra Serif"/>
          <w:b/>
          <w:sz w:val="28"/>
          <w:szCs w:val="28"/>
        </w:rPr>
        <w:t xml:space="preserve">ЩЁКИНСКИЙ РАЙОН </w:t>
      </w:r>
    </w:p>
    <w:p w:rsidR="00DB6FE2" w:rsidRPr="002B3D84" w:rsidRDefault="00DB6FE2" w:rsidP="00DB6FE2">
      <w:pPr>
        <w:spacing w:before="200" w:line="200" w:lineRule="exact"/>
        <w:jc w:val="center"/>
        <w:rPr>
          <w:rFonts w:ascii="PT Astra Serif" w:hAnsi="PT Astra Serif"/>
          <w:b/>
          <w:sz w:val="28"/>
          <w:szCs w:val="28"/>
        </w:rPr>
      </w:pPr>
    </w:p>
    <w:p w:rsidR="00DB6FE2" w:rsidRPr="00AA6772" w:rsidRDefault="00DB6FE2" w:rsidP="00DB6FE2">
      <w:pPr>
        <w:spacing w:before="200" w:line="200" w:lineRule="exact"/>
        <w:jc w:val="center"/>
        <w:rPr>
          <w:rFonts w:ascii="PT Astra Serif" w:hAnsi="PT Astra Serif"/>
          <w:b/>
          <w:sz w:val="28"/>
          <w:szCs w:val="28"/>
        </w:rPr>
      </w:pPr>
      <w:r w:rsidRPr="002B3D84">
        <w:rPr>
          <w:rFonts w:ascii="PT Astra Serif" w:hAnsi="PT Astra Serif"/>
          <w:b/>
          <w:sz w:val="28"/>
          <w:szCs w:val="28"/>
        </w:rPr>
        <w:t>ПОСТАНОВЛЕНИЕ</w:t>
      </w:r>
      <w:bookmarkStart w:id="0" w:name="_GoBack"/>
      <w:bookmarkEnd w:id="0"/>
    </w:p>
    <w:p w:rsidR="00DB6FE2" w:rsidRPr="00853C24" w:rsidRDefault="00DB6FE2" w:rsidP="00DB6FE2">
      <w:pPr>
        <w:spacing w:before="600" w:line="200" w:lineRule="exact"/>
        <w:jc w:val="center"/>
        <w:rPr>
          <w:rFonts w:ascii="PT Astra Serif" w:hAnsi="PT Astra Serif"/>
          <w:sz w:val="28"/>
          <w:szCs w:val="28"/>
        </w:rPr>
      </w:pPr>
    </w:p>
    <w:tbl>
      <w:tblPr>
        <w:tblW w:w="0" w:type="auto"/>
        <w:tblInd w:w="675" w:type="dxa"/>
        <w:tblLook w:val="04A0" w:firstRow="1" w:lastRow="0" w:firstColumn="1" w:lastColumn="0" w:noHBand="0" w:noVBand="1"/>
      </w:tblPr>
      <w:tblGrid>
        <w:gridCol w:w="5846"/>
        <w:gridCol w:w="2409"/>
      </w:tblGrid>
      <w:tr w:rsidR="00DB6FE2" w:rsidRPr="00853C24" w:rsidTr="00F07D8A">
        <w:trPr>
          <w:trHeight w:val="146"/>
        </w:trPr>
        <w:tc>
          <w:tcPr>
            <w:tcW w:w="5846" w:type="dxa"/>
            <w:shd w:val="clear" w:color="auto" w:fill="auto"/>
          </w:tcPr>
          <w:p w:rsidR="00DB6FE2" w:rsidRPr="00853C24" w:rsidRDefault="00DB6FE2" w:rsidP="00F96067">
            <w:pPr>
              <w:pStyle w:val="afa"/>
              <w:rPr>
                <w:rFonts w:ascii="PT Astra Serif" w:eastAsia="Calibri" w:hAnsi="PT Astra Serif"/>
                <w:sz w:val="28"/>
                <w:szCs w:val="28"/>
                <w:lang w:eastAsia="en-US"/>
              </w:rPr>
            </w:pPr>
            <w:r w:rsidRPr="00853C24">
              <w:rPr>
                <w:rFonts w:ascii="PT Astra Serif" w:eastAsia="Calibri" w:hAnsi="PT Astra Serif"/>
                <w:sz w:val="28"/>
                <w:szCs w:val="28"/>
                <w:lang w:eastAsia="en-US"/>
              </w:rPr>
              <w:t>от</w:t>
            </w:r>
            <w:r w:rsidR="00161D2D" w:rsidRPr="00853C24">
              <w:rPr>
                <w:rFonts w:ascii="PT Astra Serif" w:eastAsia="Calibri" w:hAnsi="PT Astra Serif"/>
                <w:sz w:val="28"/>
                <w:szCs w:val="28"/>
                <w:lang w:eastAsia="en-US"/>
              </w:rPr>
              <w:t xml:space="preserve"> </w:t>
            </w:r>
            <w:r w:rsidR="008465BA" w:rsidRPr="00853C24">
              <w:rPr>
                <w:rFonts w:ascii="PT Astra Serif" w:eastAsia="Calibri" w:hAnsi="PT Astra Serif"/>
                <w:sz w:val="28"/>
                <w:szCs w:val="28"/>
                <w:lang w:eastAsia="en-US"/>
              </w:rPr>
              <w:t xml:space="preserve"> </w:t>
            </w:r>
          </w:p>
        </w:tc>
        <w:tc>
          <w:tcPr>
            <w:tcW w:w="2409" w:type="dxa"/>
            <w:shd w:val="clear" w:color="auto" w:fill="auto"/>
          </w:tcPr>
          <w:p w:rsidR="00DB6FE2" w:rsidRPr="00853C24" w:rsidRDefault="00DB6FE2" w:rsidP="00F96067">
            <w:pPr>
              <w:pStyle w:val="afa"/>
              <w:rPr>
                <w:rFonts w:ascii="PT Astra Serif" w:eastAsia="Calibri" w:hAnsi="PT Astra Serif"/>
                <w:sz w:val="28"/>
                <w:szCs w:val="28"/>
                <w:lang w:eastAsia="en-US"/>
              </w:rPr>
            </w:pPr>
            <w:r w:rsidRPr="00853C24">
              <w:rPr>
                <w:rFonts w:ascii="PT Astra Serif" w:eastAsia="Calibri" w:hAnsi="PT Astra Serif"/>
                <w:sz w:val="28"/>
                <w:szCs w:val="28"/>
                <w:lang w:eastAsia="en-US"/>
              </w:rPr>
              <w:t>№</w:t>
            </w:r>
            <w:r w:rsidR="00161D2D" w:rsidRPr="00853C24">
              <w:rPr>
                <w:rFonts w:ascii="PT Astra Serif" w:eastAsia="Calibri" w:hAnsi="PT Astra Serif"/>
                <w:sz w:val="28"/>
                <w:szCs w:val="28"/>
                <w:lang w:eastAsia="en-US"/>
              </w:rPr>
              <w:t xml:space="preserve"> </w:t>
            </w:r>
            <w:r w:rsidR="008465BA" w:rsidRPr="00853C24">
              <w:rPr>
                <w:rFonts w:ascii="PT Astra Serif" w:eastAsia="Calibri" w:hAnsi="PT Astra Serif"/>
                <w:sz w:val="28"/>
                <w:szCs w:val="28"/>
                <w:lang w:eastAsia="en-US"/>
              </w:rPr>
              <w:t xml:space="preserve"> </w:t>
            </w:r>
          </w:p>
        </w:tc>
      </w:tr>
    </w:tbl>
    <w:p w:rsidR="00DB6FE2" w:rsidRPr="00853C24" w:rsidRDefault="00DB6FE2" w:rsidP="00DB6FE2">
      <w:pPr>
        <w:rPr>
          <w:rFonts w:ascii="PT Astra Serif" w:hAnsi="PT Astra Serif" w:cs="PT Astra Serif"/>
          <w:sz w:val="28"/>
          <w:szCs w:val="28"/>
          <w:lang w:val="en-US"/>
        </w:rPr>
      </w:pPr>
    </w:p>
    <w:p w:rsidR="00076AC8" w:rsidRPr="00853C24" w:rsidRDefault="00076AC8" w:rsidP="00DB6FE2">
      <w:pPr>
        <w:rPr>
          <w:rFonts w:ascii="PT Astra Serif" w:hAnsi="PT Astra Serif" w:cs="PT Astra Serif"/>
          <w:sz w:val="28"/>
          <w:szCs w:val="28"/>
          <w:lang w:val="en-US"/>
        </w:rPr>
      </w:pPr>
    </w:p>
    <w:p w:rsidR="00C04248" w:rsidRPr="002B3D84" w:rsidRDefault="00661097" w:rsidP="007F64FE">
      <w:pPr>
        <w:ind w:firstLine="709"/>
        <w:jc w:val="center"/>
        <w:rPr>
          <w:rFonts w:ascii="PT Astra Serif" w:eastAsia="Times New Roman" w:hAnsi="PT Astra Serif" w:cs="Times New Roman"/>
          <w:b/>
          <w:sz w:val="28"/>
          <w:szCs w:val="28"/>
        </w:rPr>
      </w:pPr>
      <w:r w:rsidRPr="002B3D84">
        <w:rPr>
          <w:rFonts w:ascii="PT Astra Serif" w:eastAsia="Times New Roman" w:hAnsi="PT Astra Serif" w:cs="Times New Roman"/>
          <w:b/>
          <w:sz w:val="28"/>
          <w:szCs w:val="28"/>
        </w:rPr>
        <w:t xml:space="preserve">Об утверждении </w:t>
      </w:r>
      <w:r w:rsidR="00D1797B" w:rsidRPr="002B3D84">
        <w:rPr>
          <w:rFonts w:ascii="PT Astra Serif" w:eastAsia="Times New Roman" w:hAnsi="PT Astra Serif" w:cs="Times New Roman"/>
          <w:b/>
          <w:sz w:val="28"/>
          <w:szCs w:val="28"/>
        </w:rPr>
        <w:t xml:space="preserve">правил проведения отбора получателей Субсидии и </w:t>
      </w:r>
      <w:r w:rsidRPr="002B3D84">
        <w:rPr>
          <w:rFonts w:ascii="PT Astra Serif" w:eastAsia="Times New Roman" w:hAnsi="PT Astra Serif" w:cs="Times New Roman"/>
          <w:b/>
          <w:sz w:val="28"/>
          <w:szCs w:val="28"/>
        </w:rPr>
        <w:t xml:space="preserve">порядка предоставления из бюджета муниципального образования Щекинский район юридическим лицам (за исключением государственных (муниципальных) учреждений), индивидуальным предпринимателям, физическим лицам гранта в форме </w:t>
      </w:r>
      <w:r w:rsidR="003068B6" w:rsidRPr="002B3D84">
        <w:rPr>
          <w:rFonts w:ascii="PT Astra Serif" w:eastAsia="Times New Roman" w:hAnsi="PT Astra Serif" w:cs="Times New Roman"/>
          <w:b/>
          <w:sz w:val="28"/>
          <w:szCs w:val="28"/>
        </w:rPr>
        <w:t>Субсидии</w:t>
      </w:r>
      <w:r w:rsidRPr="002B3D84">
        <w:rPr>
          <w:rFonts w:ascii="PT Astra Serif" w:eastAsia="Times New Roman" w:hAnsi="PT Astra Serif" w:cs="Times New Roman"/>
          <w:b/>
          <w:sz w:val="28"/>
          <w:szCs w:val="28"/>
        </w:rPr>
        <w:t xml:space="preserve"> на реализацию проекта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рамках реализации регионального проекта «Формирование комфортной городской среды» национального проекта «Жилье и городская среда» мероприятий проекта «Химия с природой-2.0. Благоустройство парка МБУК «Городской ДК в г. Щекино»</w:t>
      </w:r>
    </w:p>
    <w:p w:rsidR="0086627C" w:rsidRPr="00853C24" w:rsidRDefault="0086627C" w:rsidP="0086627C">
      <w:pPr>
        <w:ind w:firstLine="709"/>
        <w:rPr>
          <w:rFonts w:ascii="PT Astra Serif" w:hAnsi="PT Astra Serif" w:cs="PT Astra Serif"/>
          <w:sz w:val="28"/>
          <w:szCs w:val="28"/>
        </w:rPr>
      </w:pPr>
    </w:p>
    <w:p w:rsidR="00661097" w:rsidRPr="00853C24" w:rsidRDefault="00661097" w:rsidP="00C274B4">
      <w:pPr>
        <w:shd w:val="clear" w:color="auto" w:fill="FFFFFF"/>
        <w:autoSpaceDE w:val="0"/>
        <w:autoSpaceDN w:val="0"/>
        <w:adjustRightInd w:val="0"/>
        <w:spacing w:line="440" w:lineRule="exact"/>
        <w:ind w:firstLine="709"/>
        <w:rPr>
          <w:rFonts w:ascii="PT Astra Serif" w:hAnsi="PT Astra Serif" w:cs="PT Astra Serif"/>
          <w:sz w:val="28"/>
          <w:szCs w:val="28"/>
        </w:rPr>
      </w:pPr>
      <w:r w:rsidRPr="00853C24">
        <w:rPr>
          <w:rFonts w:ascii="PT Astra Serif" w:hAnsi="PT Astra Serif" w:cs="PT Astra Serif"/>
          <w:sz w:val="28"/>
          <w:szCs w:val="28"/>
        </w:rPr>
        <w:t xml:space="preserve">В соответствии </w:t>
      </w:r>
      <w:r w:rsidR="001774EF" w:rsidRPr="00853C24">
        <w:rPr>
          <w:rFonts w:ascii="PT Astra Serif" w:hAnsi="PT Astra Serif" w:cs="PT Astra Serif"/>
          <w:sz w:val="28"/>
          <w:szCs w:val="28"/>
        </w:rPr>
        <w:t>с пунктом 7 статьи</w:t>
      </w:r>
      <w:r w:rsidRPr="00853C24">
        <w:rPr>
          <w:rFonts w:ascii="PT Astra Serif" w:hAnsi="PT Astra Serif" w:cs="PT Astra Serif"/>
          <w:sz w:val="28"/>
          <w:szCs w:val="28"/>
        </w:rPr>
        <w:t xml:space="preserve">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524FA7" w:rsidRPr="00853C24">
        <w:rPr>
          <w:rFonts w:ascii="PT Astra Serif" w:hAnsi="PT Astra Serif" w:cs="PT Astra Serif"/>
          <w:sz w:val="28"/>
          <w:szCs w:val="28"/>
        </w:rPr>
        <w:t xml:space="preserve"> постановлением Правительства Российской Федерации от 25.10.2023 №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w:t>
      </w:r>
      <w:r w:rsidR="00F51B99" w:rsidRPr="00853C24">
        <w:rPr>
          <w:rFonts w:ascii="PT Astra Serif" w:hAnsi="PT Astra Serif"/>
          <w:sz w:val="28"/>
          <w:szCs w:val="28"/>
        </w:rPr>
        <w:t xml:space="preserve"> </w:t>
      </w:r>
      <w:r w:rsidR="00524FA7" w:rsidRPr="00853C24">
        <w:rPr>
          <w:rFonts w:ascii="PT Astra Serif" w:hAnsi="PT Astra Serif" w:cs="PT Astra Serif"/>
          <w:sz w:val="28"/>
          <w:szCs w:val="28"/>
        </w:rPr>
        <w:t xml:space="preserve">постановлением Правительства РФ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w:t>
      </w:r>
      <w:r w:rsidR="00524FA7" w:rsidRPr="00853C24">
        <w:rPr>
          <w:rFonts w:ascii="PT Astra Serif" w:hAnsi="PT Astra Serif" w:cs="PT Astra Serif"/>
          <w:sz w:val="28"/>
          <w:szCs w:val="28"/>
        </w:rPr>
        <w:lastRenderedPageBreak/>
        <w:t>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853C24">
        <w:rPr>
          <w:rFonts w:ascii="PT Astra Serif" w:hAnsi="PT Astra Serif" w:cs="PT Astra Serif"/>
          <w:sz w:val="28"/>
          <w:szCs w:val="28"/>
        </w:rPr>
        <w:t>, постановлением правительства Тульской области от 14.12.2018 № 533 «Об утверждении Порядка предоставления иных межбюджетных трансфертов из бюджета Тульской области бюджетам муниципальных образований Тульской области в целях реализации проекта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постановлением администрации муниципального образования Щекинский район от 10.01.2022 № 1-12 «Об утверждении 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 постановлением администрации муниципального образования Щекинский район от 10.01.2022 № 1-13 «Об утверждении муниципальной программы муниципального образования город Щекино Щекинского района «Улучшение жилищных условий граждан в муниципальном образовании город Щекино Щекинского района», на основании Устава муниципального образования Щекинский район администрация муниципального образования Щекинский район ПОСТАНОВЛЯЕТ:</w:t>
      </w:r>
    </w:p>
    <w:p w:rsidR="00661097" w:rsidRPr="00853C24" w:rsidRDefault="00661097" w:rsidP="00C274B4">
      <w:pPr>
        <w:shd w:val="clear" w:color="auto" w:fill="FFFFFF"/>
        <w:autoSpaceDE w:val="0"/>
        <w:autoSpaceDN w:val="0"/>
        <w:adjustRightInd w:val="0"/>
        <w:spacing w:line="440" w:lineRule="exact"/>
        <w:ind w:firstLine="709"/>
        <w:rPr>
          <w:rFonts w:ascii="PT Astra Serif" w:hAnsi="PT Astra Serif" w:cs="PT Astra Serif"/>
          <w:sz w:val="28"/>
          <w:szCs w:val="28"/>
        </w:rPr>
      </w:pPr>
      <w:r w:rsidRPr="00853C24">
        <w:rPr>
          <w:rFonts w:ascii="PT Astra Serif" w:hAnsi="PT Astra Serif" w:cs="PT Astra Serif"/>
          <w:sz w:val="28"/>
          <w:szCs w:val="28"/>
        </w:rPr>
        <w:t xml:space="preserve">1. Утвердить </w:t>
      </w:r>
      <w:r w:rsidR="00D1797B" w:rsidRPr="00853C24">
        <w:rPr>
          <w:rFonts w:ascii="PT Astra Serif" w:hAnsi="PT Astra Serif" w:cs="PT Astra Serif"/>
          <w:sz w:val="28"/>
          <w:szCs w:val="28"/>
        </w:rPr>
        <w:t>правил</w:t>
      </w:r>
      <w:r w:rsidR="00D729B2" w:rsidRPr="00853C24">
        <w:rPr>
          <w:rFonts w:ascii="PT Astra Serif" w:hAnsi="PT Astra Serif" w:cs="PT Astra Serif"/>
          <w:sz w:val="28"/>
          <w:szCs w:val="28"/>
        </w:rPr>
        <w:t>а</w:t>
      </w:r>
      <w:r w:rsidR="00D1797B" w:rsidRPr="00853C24">
        <w:rPr>
          <w:rFonts w:ascii="PT Astra Serif" w:hAnsi="PT Astra Serif" w:cs="PT Astra Serif"/>
          <w:sz w:val="28"/>
          <w:szCs w:val="28"/>
        </w:rPr>
        <w:t xml:space="preserve"> проведения отбор</w:t>
      </w:r>
      <w:r w:rsidR="00D729B2" w:rsidRPr="00853C24">
        <w:rPr>
          <w:rFonts w:ascii="PT Astra Serif" w:hAnsi="PT Astra Serif" w:cs="PT Astra Serif"/>
          <w:sz w:val="28"/>
          <w:szCs w:val="28"/>
        </w:rPr>
        <w:t>а получателей Субсидии и порядок</w:t>
      </w:r>
      <w:r w:rsidR="00D1797B" w:rsidRPr="00853C24">
        <w:rPr>
          <w:rFonts w:ascii="PT Astra Serif" w:hAnsi="PT Astra Serif" w:cs="PT Astra Serif"/>
          <w:sz w:val="28"/>
          <w:szCs w:val="28"/>
        </w:rPr>
        <w:t xml:space="preserve"> </w:t>
      </w:r>
      <w:r w:rsidRPr="00853C24">
        <w:rPr>
          <w:rFonts w:ascii="PT Astra Serif" w:hAnsi="PT Astra Serif" w:cs="PT Astra Serif"/>
          <w:sz w:val="28"/>
          <w:szCs w:val="28"/>
        </w:rPr>
        <w:t xml:space="preserve">предоставления из бюджета муниципального образования Щекинский район юридическим лицам (за исключением государственных (муниципальных) учреждений), индивидуальным предпринимателям, физическим лицам гранта в форме </w:t>
      </w:r>
      <w:r w:rsidR="003068B6" w:rsidRPr="00853C24">
        <w:rPr>
          <w:rFonts w:ascii="PT Astra Serif" w:hAnsi="PT Astra Serif" w:cs="PT Astra Serif"/>
          <w:sz w:val="28"/>
          <w:szCs w:val="28"/>
        </w:rPr>
        <w:t>Субсидии</w:t>
      </w:r>
      <w:r w:rsidRPr="00853C24">
        <w:rPr>
          <w:rFonts w:ascii="PT Astra Serif" w:hAnsi="PT Astra Serif" w:cs="PT Astra Serif"/>
          <w:sz w:val="28"/>
          <w:szCs w:val="28"/>
        </w:rPr>
        <w:t xml:space="preserve"> на реализацию проекта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рамках реализации регионального проекта «Формирование комфортной городской среды» национального проекта «Жилье и городская среда» мероприятий проекта «Химия с </w:t>
      </w:r>
      <w:r w:rsidRPr="00853C24">
        <w:rPr>
          <w:rFonts w:ascii="PT Astra Serif" w:hAnsi="PT Astra Serif" w:cs="PT Astra Serif"/>
          <w:sz w:val="28"/>
          <w:szCs w:val="28"/>
        </w:rPr>
        <w:lastRenderedPageBreak/>
        <w:t>природой-2.0. Благоустройство парка МБУК «Городской ДК в г. </w:t>
      </w:r>
      <w:r w:rsidR="00EE1ECA" w:rsidRPr="00853C24">
        <w:rPr>
          <w:rFonts w:ascii="PT Astra Serif" w:hAnsi="PT Astra Serif" w:cs="PT Astra Serif"/>
          <w:sz w:val="28"/>
          <w:szCs w:val="28"/>
        </w:rPr>
        <w:t>Щекино»</w:t>
      </w:r>
      <w:r w:rsidRPr="00853C24">
        <w:rPr>
          <w:rFonts w:ascii="PT Astra Serif" w:hAnsi="PT Astra Serif" w:cs="PT Astra Serif"/>
          <w:sz w:val="28"/>
          <w:szCs w:val="28"/>
        </w:rPr>
        <w:t xml:space="preserve"> (приложение).</w:t>
      </w:r>
    </w:p>
    <w:p w:rsidR="00C274B4" w:rsidRPr="00853C24" w:rsidRDefault="00C274B4" w:rsidP="00C274B4">
      <w:pPr>
        <w:shd w:val="clear" w:color="auto" w:fill="FFFFFF"/>
        <w:autoSpaceDE w:val="0"/>
        <w:autoSpaceDN w:val="0"/>
        <w:adjustRightInd w:val="0"/>
        <w:spacing w:line="440" w:lineRule="exact"/>
        <w:ind w:firstLine="709"/>
        <w:rPr>
          <w:rFonts w:ascii="PT Astra Serif" w:hAnsi="PT Astra Serif" w:cs="PT Astra Serif"/>
          <w:sz w:val="28"/>
          <w:szCs w:val="28"/>
        </w:rPr>
      </w:pPr>
      <w:r w:rsidRPr="00853C24">
        <w:rPr>
          <w:rFonts w:ascii="PT Astra Serif" w:hAnsi="PT Astra Serif" w:cs="PT Astra Serif"/>
          <w:sz w:val="28"/>
          <w:szCs w:val="28"/>
        </w:rPr>
        <w:t>2. Контроль за исполнением настоящего постановления возложить на заместителя главы администрации по развитию инженерной инфраструктуры и жилищно-коммунальному хозяйству Щекинского района.</w:t>
      </w:r>
    </w:p>
    <w:p w:rsidR="00C274B4" w:rsidRPr="00853C24" w:rsidRDefault="00C274B4" w:rsidP="00C274B4">
      <w:pPr>
        <w:shd w:val="clear" w:color="auto" w:fill="FFFFFF"/>
        <w:autoSpaceDE w:val="0"/>
        <w:autoSpaceDN w:val="0"/>
        <w:adjustRightInd w:val="0"/>
        <w:spacing w:line="440" w:lineRule="exact"/>
        <w:ind w:firstLine="709"/>
        <w:rPr>
          <w:rFonts w:ascii="PT Astra Serif" w:hAnsi="PT Astra Serif" w:cs="PT Astra Serif"/>
          <w:sz w:val="28"/>
          <w:szCs w:val="28"/>
        </w:rPr>
      </w:pPr>
      <w:r w:rsidRPr="00853C24">
        <w:rPr>
          <w:rFonts w:ascii="PT Astra Serif" w:hAnsi="PT Astra Serif" w:cs="PT Astra Serif"/>
          <w:sz w:val="28"/>
          <w:szCs w:val="28"/>
        </w:rPr>
        <w:t>3.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 пл., д.1, г. Щекино, Тульская область.</w:t>
      </w:r>
    </w:p>
    <w:p w:rsidR="0086627C" w:rsidRPr="00853C24" w:rsidRDefault="00C274B4" w:rsidP="00C274B4">
      <w:pPr>
        <w:spacing w:line="440" w:lineRule="exact"/>
        <w:ind w:firstLine="709"/>
        <w:rPr>
          <w:rFonts w:ascii="PT Astra Serif" w:hAnsi="PT Astra Serif" w:cs="PT Astra Serif"/>
          <w:sz w:val="28"/>
          <w:szCs w:val="28"/>
        </w:rPr>
      </w:pPr>
      <w:r w:rsidRPr="00853C24">
        <w:rPr>
          <w:rFonts w:ascii="PT Astra Serif" w:hAnsi="PT Astra Serif" w:cs="PT Astra Serif"/>
          <w:sz w:val="28"/>
          <w:szCs w:val="28"/>
        </w:rPr>
        <w:t>4. Постановление вступает в силу со дня официального обнародования.</w:t>
      </w:r>
    </w:p>
    <w:p w:rsidR="0086627C" w:rsidRPr="00853C24" w:rsidRDefault="0086627C" w:rsidP="0086627C">
      <w:pPr>
        <w:rPr>
          <w:rFonts w:ascii="PT Astra Serif" w:hAnsi="PT Astra Serif" w:cs="PT Astra Serif"/>
          <w:sz w:val="28"/>
          <w:szCs w:val="28"/>
        </w:rPr>
      </w:pPr>
    </w:p>
    <w:p w:rsidR="00C274B4" w:rsidRPr="00853C24" w:rsidRDefault="00C274B4" w:rsidP="0086627C">
      <w:pPr>
        <w:rPr>
          <w:rFonts w:ascii="PT Astra Serif" w:hAnsi="PT Astra Serif" w:cs="PT Astra Serif"/>
          <w:sz w:val="28"/>
          <w:szCs w:val="28"/>
        </w:rPr>
      </w:pPr>
    </w:p>
    <w:p w:rsidR="00C274B4" w:rsidRPr="00853C24" w:rsidRDefault="00C274B4" w:rsidP="0086627C">
      <w:pPr>
        <w:rPr>
          <w:rFonts w:ascii="PT Astra Serif" w:hAnsi="PT Astra Serif" w:cs="PT Astra Serif"/>
          <w:sz w:val="28"/>
          <w:szCs w:val="28"/>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2446"/>
        <w:gridCol w:w="2956"/>
      </w:tblGrid>
      <w:tr w:rsidR="0086627C" w:rsidRPr="00853C24" w:rsidTr="0086627C">
        <w:trPr>
          <w:trHeight w:val="229"/>
        </w:trPr>
        <w:tc>
          <w:tcPr>
            <w:tcW w:w="2178" w:type="pct"/>
            <w:hideMark/>
          </w:tcPr>
          <w:p w:rsidR="0086627C" w:rsidRPr="00596D38" w:rsidRDefault="0086627C">
            <w:pPr>
              <w:pStyle w:val="afa"/>
              <w:ind w:right="-119"/>
              <w:jc w:val="center"/>
              <w:rPr>
                <w:rFonts w:ascii="PT Astra Serif" w:hAnsi="PT Astra Serif"/>
                <w:b/>
                <w:sz w:val="28"/>
                <w:szCs w:val="28"/>
              </w:rPr>
            </w:pPr>
            <w:r w:rsidRPr="00596D38">
              <w:rPr>
                <w:rFonts w:ascii="PT Astra Serif" w:hAnsi="PT Astra Serif"/>
                <w:b/>
                <w:sz w:val="28"/>
                <w:szCs w:val="28"/>
              </w:rPr>
              <w:t>Глава администрации муниципального образования Щёкинский район</w:t>
            </w:r>
          </w:p>
        </w:tc>
        <w:tc>
          <w:tcPr>
            <w:tcW w:w="1278" w:type="pct"/>
            <w:vAlign w:val="center"/>
          </w:tcPr>
          <w:p w:rsidR="0086627C" w:rsidRPr="00596D38" w:rsidRDefault="0086627C">
            <w:pPr>
              <w:suppressAutoHyphens/>
              <w:jc w:val="center"/>
              <w:rPr>
                <w:rFonts w:ascii="PT Astra Serif" w:hAnsi="PT Astra Serif"/>
                <w:b/>
                <w:sz w:val="28"/>
                <w:szCs w:val="28"/>
                <w:lang w:eastAsia="zh-CN"/>
              </w:rPr>
            </w:pPr>
          </w:p>
        </w:tc>
        <w:tc>
          <w:tcPr>
            <w:tcW w:w="1544" w:type="pct"/>
            <w:vAlign w:val="bottom"/>
            <w:hideMark/>
          </w:tcPr>
          <w:p w:rsidR="001E2D57" w:rsidRPr="00596D38" w:rsidRDefault="0086627C" w:rsidP="001E2D57">
            <w:pPr>
              <w:suppressAutoHyphens/>
              <w:jc w:val="right"/>
              <w:rPr>
                <w:rFonts w:ascii="PT Astra Serif" w:hAnsi="PT Astra Serif"/>
                <w:b/>
                <w:sz w:val="28"/>
                <w:szCs w:val="28"/>
                <w:lang w:eastAsia="en-US"/>
              </w:rPr>
            </w:pPr>
            <w:r w:rsidRPr="00596D38">
              <w:rPr>
                <w:rFonts w:ascii="PT Astra Serif" w:hAnsi="PT Astra Serif"/>
                <w:b/>
                <w:sz w:val="28"/>
                <w:szCs w:val="28"/>
                <w:lang w:eastAsia="en-US"/>
              </w:rPr>
              <w:t>А.С. Гамбург</w:t>
            </w:r>
          </w:p>
        </w:tc>
      </w:tr>
    </w:tbl>
    <w:p w:rsidR="0086627C" w:rsidRPr="00853C24" w:rsidRDefault="0086627C" w:rsidP="0086627C">
      <w:pPr>
        <w:rPr>
          <w:rFonts w:ascii="PT Astra Serif" w:hAnsi="PT Astra Serif" w:cs="PT Astra Serif"/>
          <w:sz w:val="28"/>
          <w:szCs w:val="28"/>
          <w:lang w:eastAsia="zh-CN"/>
        </w:rPr>
      </w:pPr>
    </w:p>
    <w:p w:rsidR="0086627C" w:rsidRPr="00853C24" w:rsidRDefault="0086627C" w:rsidP="0086627C">
      <w:pPr>
        <w:rPr>
          <w:rFonts w:ascii="PT Astra Serif" w:hAnsi="PT Astra Serif" w:cs="PT Astra Serif"/>
          <w:sz w:val="28"/>
          <w:szCs w:val="28"/>
        </w:rPr>
      </w:pPr>
    </w:p>
    <w:p w:rsidR="001E2D57" w:rsidRPr="00853C24" w:rsidRDefault="001E2D57">
      <w:pPr>
        <w:rPr>
          <w:rFonts w:ascii="PT Astra Serif" w:hAnsi="PT Astra Serif" w:cs="PT Astra Serif"/>
          <w:sz w:val="28"/>
          <w:szCs w:val="28"/>
        </w:rPr>
      </w:pPr>
      <w:r w:rsidRPr="00853C24">
        <w:rPr>
          <w:rFonts w:ascii="PT Astra Serif" w:hAnsi="PT Astra Serif" w:cs="PT Astra Serif"/>
          <w:sz w:val="28"/>
          <w:szCs w:val="28"/>
        </w:rPr>
        <w:br w:type="page"/>
      </w:r>
    </w:p>
    <w:tbl>
      <w:tblPr>
        <w:tblW w:w="4482" w:type="dxa"/>
        <w:tblInd w:w="5070" w:type="dxa"/>
        <w:tblLook w:val="04A0" w:firstRow="1" w:lastRow="0" w:firstColumn="1" w:lastColumn="0" w:noHBand="0" w:noVBand="1"/>
      </w:tblPr>
      <w:tblGrid>
        <w:gridCol w:w="4482"/>
      </w:tblGrid>
      <w:tr w:rsidR="001E2D57" w:rsidRPr="00853C24" w:rsidTr="003922F6">
        <w:trPr>
          <w:trHeight w:val="1846"/>
        </w:trPr>
        <w:tc>
          <w:tcPr>
            <w:tcW w:w="4482" w:type="dxa"/>
          </w:tcPr>
          <w:p w:rsidR="001E2D57" w:rsidRPr="00853C24" w:rsidRDefault="001E2D57" w:rsidP="003922F6">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r w:rsidRPr="00853C24">
              <w:rPr>
                <w:rFonts w:ascii="PT Astra Serif" w:eastAsia="Times New Roman" w:hAnsi="PT Astra Serif" w:cs="Times New Roman"/>
                <w:sz w:val="28"/>
                <w:szCs w:val="28"/>
                <w:lang w:eastAsia="ru-RU"/>
              </w:rPr>
              <w:lastRenderedPageBreak/>
              <w:t>Приложение 1</w:t>
            </w:r>
          </w:p>
          <w:p w:rsidR="001E2D57" w:rsidRPr="00853C24" w:rsidRDefault="001E2D57" w:rsidP="003922F6">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r w:rsidRPr="00853C24">
              <w:rPr>
                <w:rFonts w:ascii="PT Astra Serif" w:eastAsia="Times New Roman" w:hAnsi="PT Astra Serif" w:cs="Times New Roman"/>
                <w:sz w:val="28"/>
                <w:szCs w:val="28"/>
                <w:lang w:eastAsia="ru-RU"/>
              </w:rPr>
              <w:t>к постановлению администрации</w:t>
            </w:r>
          </w:p>
          <w:p w:rsidR="001E2D57" w:rsidRPr="00853C24" w:rsidRDefault="001E2D57" w:rsidP="003922F6">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r w:rsidRPr="00853C24">
              <w:rPr>
                <w:rFonts w:ascii="PT Astra Serif" w:eastAsia="Times New Roman" w:hAnsi="PT Astra Serif" w:cs="Times New Roman"/>
                <w:sz w:val="28"/>
                <w:szCs w:val="28"/>
                <w:lang w:eastAsia="ru-RU"/>
              </w:rPr>
              <w:t>муниципального образования</w:t>
            </w:r>
          </w:p>
          <w:p w:rsidR="001E2D57" w:rsidRPr="00853C24" w:rsidRDefault="001E2D57" w:rsidP="003922F6">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r w:rsidRPr="00853C24">
              <w:rPr>
                <w:rFonts w:ascii="PT Astra Serif" w:eastAsia="Times New Roman" w:hAnsi="PT Astra Serif" w:cs="Times New Roman"/>
                <w:sz w:val="28"/>
                <w:szCs w:val="28"/>
                <w:lang w:eastAsia="ru-RU"/>
              </w:rPr>
              <w:t>Щекинский район</w:t>
            </w:r>
          </w:p>
          <w:p w:rsidR="001E2D57" w:rsidRPr="00853C24" w:rsidRDefault="001E2D57" w:rsidP="003922F6">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p>
          <w:p w:rsidR="001E2D57" w:rsidRPr="00853C24" w:rsidRDefault="001E2D57" w:rsidP="003922F6">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p>
          <w:p w:rsidR="001E2D57" w:rsidRPr="00853C24" w:rsidRDefault="001E2D57" w:rsidP="003922F6">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r w:rsidRPr="00853C24">
              <w:rPr>
                <w:rFonts w:ascii="PT Astra Serif" w:eastAsia="Times New Roman" w:hAnsi="PT Astra Serif" w:cs="Times New Roman"/>
                <w:sz w:val="28"/>
                <w:szCs w:val="28"/>
                <w:lang w:eastAsia="ru-RU"/>
              </w:rPr>
              <w:t xml:space="preserve">от ____________  № _________   </w:t>
            </w:r>
          </w:p>
        </w:tc>
      </w:tr>
      <w:tr w:rsidR="001E2D57" w:rsidRPr="00853C24" w:rsidTr="003922F6">
        <w:trPr>
          <w:trHeight w:val="1846"/>
        </w:trPr>
        <w:tc>
          <w:tcPr>
            <w:tcW w:w="4482" w:type="dxa"/>
            <w:vAlign w:val="center"/>
          </w:tcPr>
          <w:p w:rsidR="001E2D57" w:rsidRPr="00853C24" w:rsidRDefault="001E2D57" w:rsidP="003922F6">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p>
          <w:p w:rsidR="001E2D57" w:rsidRPr="00853C24" w:rsidRDefault="001E2D57" w:rsidP="003922F6">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p>
          <w:p w:rsidR="001E2D57" w:rsidRPr="00853C24" w:rsidRDefault="001E2D57" w:rsidP="003922F6">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r w:rsidRPr="00853C24">
              <w:rPr>
                <w:rFonts w:ascii="PT Astra Serif" w:eastAsia="Times New Roman" w:hAnsi="PT Astra Serif" w:cs="Times New Roman"/>
                <w:sz w:val="28"/>
                <w:szCs w:val="28"/>
                <w:lang w:eastAsia="ru-RU"/>
              </w:rPr>
              <w:t>УТВЕРЖДЕН</w:t>
            </w:r>
          </w:p>
          <w:p w:rsidR="001E2D57" w:rsidRPr="00853C24" w:rsidRDefault="001E2D57" w:rsidP="003922F6">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r w:rsidRPr="00853C24">
              <w:rPr>
                <w:rFonts w:ascii="PT Astra Serif" w:eastAsia="Times New Roman" w:hAnsi="PT Astra Serif" w:cs="Times New Roman"/>
                <w:sz w:val="28"/>
                <w:szCs w:val="28"/>
                <w:lang w:eastAsia="ru-RU"/>
              </w:rPr>
              <w:t>постановлением администрации</w:t>
            </w:r>
          </w:p>
          <w:p w:rsidR="001E2D57" w:rsidRPr="00853C24" w:rsidRDefault="001E2D57" w:rsidP="003922F6">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r w:rsidRPr="00853C24">
              <w:rPr>
                <w:rFonts w:ascii="PT Astra Serif" w:eastAsia="Times New Roman" w:hAnsi="PT Astra Serif" w:cs="Times New Roman"/>
                <w:sz w:val="28"/>
                <w:szCs w:val="28"/>
                <w:lang w:eastAsia="ru-RU"/>
              </w:rPr>
              <w:t>муниципального образования</w:t>
            </w:r>
          </w:p>
          <w:p w:rsidR="001E2D57" w:rsidRPr="00853C24" w:rsidRDefault="001E2D57" w:rsidP="003922F6">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r w:rsidRPr="00853C24">
              <w:rPr>
                <w:rFonts w:ascii="PT Astra Serif" w:eastAsia="Times New Roman" w:hAnsi="PT Astra Serif" w:cs="Times New Roman"/>
                <w:sz w:val="28"/>
                <w:szCs w:val="28"/>
                <w:lang w:eastAsia="ru-RU"/>
              </w:rPr>
              <w:t>Щекинский район</w:t>
            </w:r>
          </w:p>
          <w:p w:rsidR="001E2D57" w:rsidRPr="00853C24" w:rsidRDefault="001E2D57" w:rsidP="003922F6">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p>
          <w:p w:rsidR="001E2D57" w:rsidRPr="00853C24" w:rsidRDefault="001E2D57" w:rsidP="003922F6">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r w:rsidRPr="00853C24">
              <w:rPr>
                <w:rFonts w:ascii="PT Astra Serif" w:eastAsia="Times New Roman" w:hAnsi="PT Astra Serif" w:cs="Times New Roman"/>
                <w:sz w:val="28"/>
                <w:szCs w:val="28"/>
                <w:lang w:eastAsia="ru-RU"/>
              </w:rPr>
              <w:t>от ___________  № __________</w:t>
            </w:r>
          </w:p>
        </w:tc>
      </w:tr>
    </w:tbl>
    <w:p w:rsidR="001E2D57" w:rsidRPr="00853C24" w:rsidRDefault="001E2D57" w:rsidP="001E2D57">
      <w:pPr>
        <w:spacing w:line="360" w:lineRule="exact"/>
        <w:rPr>
          <w:rFonts w:ascii="PT Astra Serif" w:hAnsi="PT Astra Serif" w:cs="PT Astra Serif"/>
          <w:sz w:val="28"/>
          <w:szCs w:val="28"/>
        </w:rPr>
      </w:pPr>
    </w:p>
    <w:p w:rsidR="001E2D57" w:rsidRPr="00853C24" w:rsidRDefault="001E2D57" w:rsidP="001E2D57">
      <w:pPr>
        <w:pStyle w:val="afb"/>
        <w:spacing w:line="360" w:lineRule="exact"/>
        <w:ind w:left="0" w:firstLine="709"/>
        <w:jc w:val="center"/>
        <w:rPr>
          <w:rFonts w:ascii="PT Astra Serif" w:hAnsi="PT Astra Serif" w:cs="PT Astra Serif"/>
          <w:b/>
          <w:sz w:val="28"/>
          <w:szCs w:val="28"/>
        </w:rPr>
      </w:pPr>
      <w:r w:rsidRPr="00853C24">
        <w:rPr>
          <w:rFonts w:ascii="PT Astra Serif" w:hAnsi="PT Astra Serif" w:cs="PT Astra Serif"/>
          <w:b/>
          <w:sz w:val="28"/>
          <w:szCs w:val="28"/>
        </w:rPr>
        <w:t>ПРАВИЛА</w:t>
      </w:r>
    </w:p>
    <w:p w:rsidR="001E2D57" w:rsidRPr="00853C24" w:rsidRDefault="001E2D57" w:rsidP="001E2D57">
      <w:pPr>
        <w:pStyle w:val="afb"/>
        <w:spacing w:line="360" w:lineRule="exact"/>
        <w:ind w:left="0" w:firstLine="709"/>
        <w:jc w:val="center"/>
        <w:rPr>
          <w:rFonts w:ascii="PT Astra Serif" w:hAnsi="PT Astra Serif" w:cs="PT Astra Serif"/>
          <w:b/>
          <w:sz w:val="28"/>
          <w:szCs w:val="28"/>
        </w:rPr>
      </w:pPr>
      <w:r w:rsidRPr="00853C24">
        <w:rPr>
          <w:rFonts w:ascii="PT Astra Serif" w:hAnsi="PT Astra Serif" w:cs="PT Astra Serif"/>
          <w:b/>
          <w:sz w:val="28"/>
          <w:szCs w:val="28"/>
        </w:rPr>
        <w:t>ПРОВЕДЕНИЯ ОТБОРА ПОЛУЧАТЕЛЕЙ СУБСИДИЙ ИЗ БЮДЖЕТА МУНИЦИПАЛЬНОГО ОБРАЗОВАНИЯ ЩЕКИНСКИЙ РАЙОН ЮРИДИЧЕСКИМ ЛИЦАМ (ЗА ИСКЛЮЧЕНИЕМ ГОСУДАРСТВЕННЫХ (МУНИЦИПАЛЬНЫХ) УЧРЕЖДЕНИЙ), ИНДИВИДУАЛЬНЫМ ПРЕДПРИНИМАТЕЛЯМ, ФИЗИЧЕСКИМ ЛИЦАМ ГРАНТА В ФОРМЕ СУБСИДИИ НА РЕАЛИЗАЦИЮ ПРОЕКТА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РАМКАХ РЕАЛИЗАЦИИ РЕГИОНАЛЬНОГО ПРОЕКТА «ФОРМИРОВАНИЕ КОМФОРТНОЙ ГОРОДСКОЙ СРЕДЫ» НАЦИОНАЛЬНОГО ПРОЕКТА «ЖИЛЬЕ И ГОРОДСКАЯ СРЕДА» МЕРОПРИЯТИЙ ПРОЕКТА «ХИМИЯ С ПРИРОДОЙ-2.0. БЛАГОУСТРОЙСТВО ПАРКА МБУК «ГОРОДСКОЙ ДК В Г. ЩЕКИНО»</w:t>
      </w:r>
    </w:p>
    <w:p w:rsidR="001E2D57" w:rsidRPr="00853C24" w:rsidRDefault="001E2D57" w:rsidP="001E2D57">
      <w:pPr>
        <w:spacing w:line="360" w:lineRule="exact"/>
        <w:rPr>
          <w:rFonts w:ascii="PT Astra Serif" w:hAnsi="PT Astra Serif" w:cs="PT Astra Serif"/>
          <w:sz w:val="28"/>
          <w:szCs w:val="28"/>
        </w:rPr>
      </w:pPr>
    </w:p>
    <w:p w:rsidR="001E2D57" w:rsidRPr="00853C24" w:rsidRDefault="001E2D57" w:rsidP="001E2D57">
      <w:pPr>
        <w:autoSpaceDE w:val="0"/>
        <w:autoSpaceDN w:val="0"/>
        <w:adjustRightInd w:val="0"/>
        <w:ind w:firstLine="540"/>
        <w:rPr>
          <w:rFonts w:ascii="PT Astra Serif" w:hAnsi="PT Astra Serif" w:cs="Times New Roman"/>
          <w:sz w:val="28"/>
          <w:szCs w:val="28"/>
        </w:rPr>
      </w:pPr>
      <w:r w:rsidRPr="00853C24">
        <w:rPr>
          <w:rFonts w:ascii="PT Astra Serif" w:hAnsi="PT Astra Serif" w:cs="Times New Roman"/>
          <w:sz w:val="28"/>
          <w:szCs w:val="28"/>
        </w:rPr>
        <w:t>1.1. Отбор получателей Субсидии осуществляется на конкурсной основе путем запроса предложений - проведение отбора получателей субсидий исходя из исходя из соответствия участников отбора категориям и (или) критериям и очередности поступления заявок участников отбора получателей субсидий.</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 xml:space="preserve">1.2. Проведение отбора получателей Субсидии осуществляется в системе «Электронный бюджет» с обеспечением доступа к системе «Электронный бюджет» с использованием федеральной государственной информационной системы «Единая система идентификации и аутентификации в </w:t>
      </w:r>
      <w:r w:rsidRPr="00853C24">
        <w:rPr>
          <w:rFonts w:ascii="PT Astra Serif" w:hAnsi="PT Astra Serif" w:cs="PT Astra Serif"/>
          <w:sz w:val="28"/>
          <w:szCs w:val="28"/>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E2D57" w:rsidRPr="00853C24" w:rsidRDefault="001E2D57" w:rsidP="001E2D57">
      <w:pPr>
        <w:autoSpaceDE w:val="0"/>
        <w:autoSpaceDN w:val="0"/>
        <w:adjustRightInd w:val="0"/>
        <w:ind w:firstLine="540"/>
        <w:rPr>
          <w:rFonts w:ascii="PT Astra Serif" w:hAnsi="PT Astra Serif"/>
          <w:sz w:val="28"/>
          <w:szCs w:val="28"/>
        </w:rPr>
      </w:pPr>
      <w:r w:rsidRPr="00853C24">
        <w:rPr>
          <w:rFonts w:ascii="PT Astra Serif" w:hAnsi="PT Astra Serif"/>
          <w:sz w:val="28"/>
          <w:szCs w:val="28"/>
        </w:rPr>
        <w:t>1.3. До размещения объявления о проведении отбора получателей субсидий на едином портале в целях проведения отбора получателей субсидий главный распорядитель бюджетных средств вправе принять решение о коллегиальном рассмотрении или рассмотрении и оценке заявок участников отбора получателей субсидий в составе комиссии, создаваемой в целях проведения отбора получателей субсидий (далее - комиссия). Указанное решение:</w:t>
      </w:r>
    </w:p>
    <w:p w:rsidR="001E2D57" w:rsidRPr="00853C24" w:rsidRDefault="001E2D57" w:rsidP="001E2D57">
      <w:pPr>
        <w:autoSpaceDE w:val="0"/>
        <w:autoSpaceDN w:val="0"/>
        <w:adjustRightInd w:val="0"/>
        <w:ind w:firstLine="540"/>
        <w:rPr>
          <w:rFonts w:ascii="PT Astra Serif" w:hAnsi="PT Astra Serif"/>
          <w:sz w:val="28"/>
          <w:szCs w:val="28"/>
        </w:rPr>
      </w:pPr>
      <w:r w:rsidRPr="00853C24">
        <w:rPr>
          <w:rFonts w:ascii="PT Astra Serif" w:hAnsi="PT Astra Serif"/>
          <w:sz w:val="28"/>
          <w:szCs w:val="28"/>
        </w:rPr>
        <w:t>а) может быть принято местной администрацией муниципального образования при проведении отбора получателей субсидий, в том числе грантов в форме субсидий, предоставляемых из местного бюджета;</w:t>
      </w:r>
    </w:p>
    <w:p w:rsidR="001E2D57" w:rsidRPr="00853C24" w:rsidRDefault="001E2D57" w:rsidP="001E2D57">
      <w:pPr>
        <w:autoSpaceDE w:val="0"/>
        <w:autoSpaceDN w:val="0"/>
        <w:adjustRightInd w:val="0"/>
        <w:ind w:firstLine="540"/>
        <w:rPr>
          <w:rFonts w:ascii="PT Astra Serif" w:hAnsi="PT Astra Serif"/>
          <w:sz w:val="28"/>
          <w:szCs w:val="28"/>
        </w:rPr>
      </w:pPr>
      <w:r w:rsidRPr="00853C24">
        <w:rPr>
          <w:rFonts w:ascii="PT Astra Serif" w:hAnsi="PT Astra Serif"/>
          <w:sz w:val="28"/>
          <w:szCs w:val="28"/>
        </w:rPr>
        <w:t>б) должно содержать:</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информацию о председателе комиссии, персональном составе комиссии, порядке ее работы;</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информацию о полномочиях комиссии, к которым относятся:</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рассмотрение или рассмотрение и оценка заявок участников отбора получателей субсидий (единственной заявки участника отбора получателей субсидий), принятие решения о признании отбора получателей субсидий несостоявшимся;</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подписание протоколов, формируемых в процессе проведения отбора получателей субсидий, содержащих информацию о принятых комиссией решениях;</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осуществление запроса у участника отбора получателей субсидий разъяснения в отношении представленных им документов и информации (при необходимости);</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единоличное подписание председателем комиссии протоколов, формируемых в процессе проведения отбора получателей субсидий (при необходимости);</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иные полномочия, не противоречащие законодательству Российской Федерации.</w:t>
      </w:r>
    </w:p>
    <w:p w:rsidR="001E2D57" w:rsidRPr="00853C24" w:rsidRDefault="001E2D57" w:rsidP="001E2D57">
      <w:pPr>
        <w:autoSpaceDE w:val="0"/>
        <w:autoSpaceDN w:val="0"/>
        <w:adjustRightInd w:val="0"/>
        <w:ind w:firstLine="709"/>
        <w:rPr>
          <w:rFonts w:ascii="PT Astra Serif" w:hAnsi="PT Astra Serif" w:cs="PT Astra Serif"/>
          <w:sz w:val="28"/>
          <w:szCs w:val="28"/>
        </w:rPr>
      </w:pPr>
      <w:r w:rsidRPr="00853C24">
        <w:rPr>
          <w:rFonts w:ascii="PT Astra Serif" w:hAnsi="PT Astra Serif" w:cs="PT Astra Serif"/>
          <w:sz w:val="28"/>
          <w:szCs w:val="28"/>
        </w:rPr>
        <w:t>1.4. Объявление о проведении отбора получателей субсидий размещается главным распорядителем бюджетных средств до дня начала приема заявок не позднее 5-го календарного дня до наступления даты начала приема заявок, после подписания усиленной квалифицированной электронной подписью руководителя главного распорядителя бюджетных средств (уполномоченного им лица) и публикации на едином портале информации о Субсидии.</w:t>
      </w:r>
    </w:p>
    <w:p w:rsidR="001E2D57" w:rsidRPr="00853C24" w:rsidRDefault="002248D9" w:rsidP="001E2D57">
      <w:pPr>
        <w:autoSpaceDE w:val="0"/>
        <w:autoSpaceDN w:val="0"/>
        <w:adjustRightInd w:val="0"/>
        <w:ind w:firstLine="709"/>
        <w:rPr>
          <w:rFonts w:ascii="PT Astra Serif" w:hAnsi="PT Astra Serif" w:cs="PT Astra Serif"/>
          <w:sz w:val="28"/>
          <w:szCs w:val="28"/>
        </w:rPr>
      </w:pPr>
      <w:r w:rsidRPr="00853C24">
        <w:rPr>
          <w:rFonts w:ascii="PT Astra Serif" w:hAnsi="PT Astra Serif" w:cs="PT Astra Serif"/>
          <w:sz w:val="28"/>
          <w:szCs w:val="28"/>
        </w:rPr>
        <w:t>1.5</w:t>
      </w:r>
      <w:r w:rsidR="001E2D57" w:rsidRPr="00853C24">
        <w:rPr>
          <w:rFonts w:ascii="PT Astra Serif" w:hAnsi="PT Astra Serif" w:cs="PT Astra Serif"/>
          <w:sz w:val="28"/>
          <w:szCs w:val="28"/>
        </w:rPr>
        <w:t>. Объявление о проведении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и включает в себя следующую информацию:</w:t>
      </w:r>
    </w:p>
    <w:p w:rsidR="001E2D57" w:rsidRPr="00853C24" w:rsidRDefault="001E2D57" w:rsidP="001E2D57">
      <w:pPr>
        <w:autoSpaceDE w:val="0"/>
        <w:autoSpaceDN w:val="0"/>
        <w:adjustRightInd w:val="0"/>
        <w:ind w:firstLine="709"/>
        <w:rPr>
          <w:rFonts w:ascii="PT Astra Serif" w:hAnsi="PT Astra Serif" w:cs="PT Astra Serif"/>
          <w:sz w:val="28"/>
          <w:szCs w:val="28"/>
        </w:rPr>
      </w:pPr>
      <w:r w:rsidRPr="00853C24">
        <w:rPr>
          <w:rFonts w:ascii="PT Astra Serif" w:hAnsi="PT Astra Serif" w:cs="PT Astra Serif"/>
          <w:sz w:val="28"/>
          <w:szCs w:val="28"/>
        </w:rPr>
        <w:t xml:space="preserve">а) способ проведения отбора получателей субсидий в соответствии с </w:t>
      </w:r>
      <w:hyperlink r:id="rId9" w:history="1">
        <w:r w:rsidRPr="00853C24">
          <w:rPr>
            <w:rFonts w:ascii="PT Astra Serif" w:hAnsi="PT Astra Serif" w:cs="PT Astra Serif"/>
            <w:sz w:val="28"/>
            <w:szCs w:val="28"/>
          </w:rPr>
          <w:t>пунктом</w:t>
        </w:r>
        <w:r w:rsidRPr="00853C24">
          <w:rPr>
            <w:rFonts w:ascii="PT Astra Serif" w:hAnsi="PT Astra Serif" w:cs="PT Astra Serif"/>
            <w:color w:val="0000FF"/>
            <w:sz w:val="28"/>
            <w:szCs w:val="28"/>
          </w:rPr>
          <w:t xml:space="preserve"> </w:t>
        </w:r>
      </w:hyperlink>
      <w:r w:rsidRPr="00853C24">
        <w:rPr>
          <w:rFonts w:ascii="PT Astra Serif" w:hAnsi="PT Astra Serif" w:cs="PT Astra Serif"/>
          <w:sz w:val="28"/>
          <w:szCs w:val="28"/>
        </w:rPr>
        <w:t>3.1. настоящих Правил;</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lastRenderedPageBreak/>
        <w:t>б) дата и время начала подачи заявок участников отбора получателей субсидий, а также дата и время окончания приема заявок участников отбора получателей субсидий;</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в) информация о возможности проведения нескольких этапов отбора получателей субсидий с указанием сроков их проведения (при необходимости);</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г) наименование, место нахождения, почтовый адрес, адрес электронной почты, контактный телефон главного распорядителя бюджетных средств, решение о создании комиссии;</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д) результаты предоставления Субсидии, определенные в соответствии с Правилами предоставления субсидий, а также при необходимости их характеристики (показатели, необходимые для достижения результатов предоставления Субсидии);</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е) требования к участникам отбора получателей субсидий, предъявляемые в соответствии с настоящим Порядком, а также перечень документов, представляемых участниками отбора получателей субсидий для подтверждения соответствия требованиям, указанным в настоящем Порядке;</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cs="PT Astra Serif"/>
          <w:sz w:val="28"/>
          <w:szCs w:val="28"/>
        </w:rPr>
        <w:t>ж)</w:t>
      </w:r>
      <w:r w:rsidRPr="00853C24">
        <w:rPr>
          <w:rFonts w:ascii="PT Astra Serif" w:hAnsi="PT Astra Serif"/>
          <w:sz w:val="28"/>
          <w:szCs w:val="28"/>
        </w:rPr>
        <w:t xml:space="preserve"> категории участников отбора получателей субсидий, соответствие которым предоставляет преимущество при рассмотрении заявок участников, и размер такого преимущества, определенные в соответствии с пунктом 1.5. настоящих Правил (при установлении преимущества);</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з) порядок подачи заявок участниками отбора получателей субсидий и требования, предъявляемые к содержанию заявок, подаваемых участниками отбора получателей субсидий;</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и) порядок отзыва участниками отбора получателей субсидий заявок, включающий в себя возможность или отсутствие возможности отзыва заявок, а также условия отзыва заявок:</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отзыв в любое время до даты окончания проведения отбора получателей субсидий;</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отзыв до наступления даты окончания приема заявок;</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отзыв до окончания приема заявок, но не позднее даты, определенной главным распорядителем бюджетных средств;</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к) порядок внесения участниками отбора получателей субсидий изменений в заявки, включающий в себя возможность или отсутствие возможности внесения изменений в заявки, а также условия внесения изменений в заявки:</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внесение изменений до дня окончания срока приема заявок после формирования участником отбора получателей субсидий в электронной форме уведомления об отзыве заявки и последующего формирования новой заявки;</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внесение изменений в заявку на этапе рассмотрения заявки по решению комиссии или главного распорядителя бюджетных средств о возврате заявки на доработку с учетом положений настоящего Порядка;</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м) порядок возврата заявок участникам отбора получателей субсидий на доработку, определяющий в том числе:</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lastRenderedPageBreak/>
        <w:t>возможность или отсутствие возможности возврата заявок на доработку;</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срок, не позднее которого участник отбора получателей субсидий должен направить скорректированную заявку, после возврата его заявки на доработку;</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основания для возврата заявки на доработку;</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н) порядок отклонения заявок, а также информация об основаниях их отклонения в соответствии с настоящим Порядком;</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о) порядок оценки заявок, включающий критерии оценки, показатели, образующие критерии оценки (далее - показатели критериев оценки) (при необходимости), и их весовое значение в общей оценке, необходимую для представления участником отбора получателей субсидий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получателей субсидий для признания их победителями отбора получателей субсидий в соответствии с настоящим Порядком (при необходимости), сроки оценки заявок, а также информацию об участии или неучастии комиссии и экспертов (экспертных организаций) в оценке заявок (в случае если получатель Субсидии определяется по результатам конкурса);</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п) объем распределяемой Субсидии в рамках отбора получателей субсидий, порядок расчета размера Субсидии, установленный решением о порядке предоставления Субсидии, правила распределения Субсидии по результатам отбора получателей субсидий, которые могут включать максимальный (минимальный) размер Субсидии, предоставляемой победителю (победителям) отбора получателей субсидий, а также предельное количество победителей отбора получателей субсидий;</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р) порядок предоставления участникам отбора получателей субсидий разъяснений положений объявления о проведении отбора получателей субсидий, установленный настоящим Порядком, даты начала и окончания срока такого предоставления;</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с) срок, в течение которого победитель (победители) отбора получателей субсидий должен (должны) подписать соглашение (если решением о порядке предоставления Субсидии предусмотрено заключение соглашения);</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т) условия признания победителя (победителей) отбора получателей субсидий уклонившимся от заключения соглашения:</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если победитель отбора получателей субсидий не подписал соглашение в течение указанного в объявлении о проведении отбора получателей субсидий количества рабочих дней со дня определения победителей отбора получателей субсидий и не направил возражения по проекту соглашения;</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если победитель отбора получателей субсидий не подписал соглашение в течение указанного в объявлении о проведении отбора получателей субсидий количества рабочих дней со дня поступления соглашения на подписание в систему «Электронный бюджет» и не направил возражения по проекту соглашения;</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lastRenderedPageBreak/>
        <w:t>у) иная информация, определенная главным распорядителем бюджетных средств (при необходимости).</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1.6</w:t>
      </w:r>
      <w:r w:rsidR="001E2D57" w:rsidRPr="00853C24">
        <w:rPr>
          <w:rFonts w:ascii="PT Astra Serif" w:hAnsi="PT Astra Serif" w:cs="PT Astra Serif"/>
          <w:sz w:val="28"/>
          <w:szCs w:val="28"/>
        </w:rPr>
        <w:t>. Дата окончания приема заявок участников отбора получателей субсидий, не может быть ранее:</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10-го календарного дня, следующего за днем размещения объявления о проведении отбора получателей субсидий, в случае если получатель субсидии определяется по результатам запроса предложений и отсутствует информация о количестве участников отбора получателей субсидий, соответствующих категории и (или) критериям отбора получателей субсидий.</w:t>
      </w:r>
    </w:p>
    <w:p w:rsidR="001E2D57" w:rsidRPr="00853C24" w:rsidRDefault="002248D9" w:rsidP="001E2D57">
      <w:pPr>
        <w:autoSpaceDE w:val="0"/>
        <w:autoSpaceDN w:val="0"/>
        <w:adjustRightInd w:val="0"/>
        <w:ind w:firstLine="709"/>
        <w:rPr>
          <w:rFonts w:ascii="PT Astra Serif" w:hAnsi="PT Astra Serif" w:cs="PT Astra Serif"/>
          <w:sz w:val="28"/>
          <w:szCs w:val="28"/>
        </w:rPr>
      </w:pPr>
      <w:r w:rsidRPr="00853C24">
        <w:rPr>
          <w:rFonts w:ascii="PT Astra Serif" w:hAnsi="PT Astra Serif" w:cs="PT Astra Serif"/>
          <w:sz w:val="28"/>
          <w:szCs w:val="28"/>
        </w:rPr>
        <w:t>1.7</w:t>
      </w:r>
      <w:r w:rsidR="001E2D57" w:rsidRPr="00853C24">
        <w:rPr>
          <w:rFonts w:ascii="PT Astra Serif" w:hAnsi="PT Astra Serif" w:cs="PT Astra Serif"/>
          <w:sz w:val="28"/>
          <w:szCs w:val="28"/>
        </w:rPr>
        <w:t>. Срок, в течение которого победитель (победители) отбора получателей субсидий должен (должны) подписать Соглашение не может быть ранее 10-го календарного дня со дня подписания протокола подведения итогов отбора получателей субсидий.</w:t>
      </w:r>
    </w:p>
    <w:p w:rsidR="001E2D57" w:rsidRPr="00853C24" w:rsidRDefault="002248D9" w:rsidP="001E2D57">
      <w:pPr>
        <w:pStyle w:val="ConsPlusNormal"/>
        <w:ind w:firstLine="540"/>
        <w:jc w:val="both"/>
        <w:rPr>
          <w:rFonts w:ascii="PT Astra Serif" w:hAnsi="PT Astra Serif"/>
          <w:sz w:val="28"/>
          <w:szCs w:val="28"/>
        </w:rPr>
      </w:pPr>
      <w:r w:rsidRPr="00853C24">
        <w:rPr>
          <w:rFonts w:ascii="PT Astra Serif" w:hAnsi="PT Astra Serif" w:cs="PT Astra Serif"/>
          <w:sz w:val="28"/>
          <w:szCs w:val="28"/>
        </w:rPr>
        <w:t>1.8</w:t>
      </w:r>
      <w:r w:rsidR="001E2D57" w:rsidRPr="00853C24">
        <w:rPr>
          <w:rFonts w:ascii="PT Astra Serif" w:hAnsi="PT Astra Serif" w:cs="PT Astra Serif"/>
          <w:sz w:val="28"/>
          <w:szCs w:val="28"/>
        </w:rPr>
        <w:t xml:space="preserve">. </w:t>
      </w:r>
      <w:r w:rsidR="001E2D57" w:rsidRPr="00853C24">
        <w:rPr>
          <w:rFonts w:ascii="PT Astra Serif" w:hAnsi="PT Astra Serif"/>
          <w:sz w:val="28"/>
          <w:szCs w:val="28"/>
        </w:rPr>
        <w:t>К участию в отборе получателей субсидий допускаются юридические лица, индивидуальные предприниматели, физические лица - производители товаров, работ, услуг, соответствующие требованиям, указанным в объявлении о проведении отбора получателей субсидий.</w:t>
      </w:r>
    </w:p>
    <w:p w:rsidR="001E2D57" w:rsidRPr="00853C24" w:rsidRDefault="002248D9" w:rsidP="001E2D57">
      <w:pPr>
        <w:pStyle w:val="ConsPlusNormal"/>
        <w:ind w:firstLine="540"/>
        <w:jc w:val="both"/>
        <w:rPr>
          <w:rFonts w:ascii="PT Astra Serif" w:hAnsi="PT Astra Serif"/>
          <w:sz w:val="28"/>
          <w:szCs w:val="28"/>
        </w:rPr>
      </w:pPr>
      <w:r w:rsidRPr="00853C24">
        <w:rPr>
          <w:rFonts w:ascii="PT Astra Serif" w:hAnsi="PT Astra Serif"/>
          <w:sz w:val="28"/>
          <w:szCs w:val="28"/>
        </w:rPr>
        <w:t>1.9</w:t>
      </w:r>
      <w:r w:rsidR="001E2D57" w:rsidRPr="00853C24">
        <w:rPr>
          <w:rFonts w:ascii="PT Astra Serif" w:hAnsi="PT Astra Serif"/>
          <w:sz w:val="28"/>
          <w:szCs w:val="28"/>
        </w:rPr>
        <w:t>. Заявка подается в соответствии с требованиями и в сроки, указанные в объявлении о проведении отбора получателей субсидий.</w:t>
      </w:r>
    </w:p>
    <w:p w:rsidR="001E2D57" w:rsidRPr="00853C24" w:rsidRDefault="002248D9" w:rsidP="001E2D57">
      <w:pPr>
        <w:pStyle w:val="ConsPlusNormal"/>
        <w:ind w:firstLine="540"/>
        <w:jc w:val="both"/>
        <w:rPr>
          <w:rFonts w:ascii="PT Astra Serif" w:hAnsi="PT Astra Serif"/>
          <w:sz w:val="28"/>
          <w:szCs w:val="28"/>
        </w:rPr>
      </w:pPr>
      <w:r w:rsidRPr="00853C24">
        <w:rPr>
          <w:rFonts w:ascii="PT Astra Serif" w:hAnsi="PT Astra Serif"/>
          <w:sz w:val="28"/>
          <w:szCs w:val="28"/>
        </w:rPr>
        <w:t>1.10</w:t>
      </w:r>
      <w:r w:rsidR="001E2D57" w:rsidRPr="00853C24">
        <w:rPr>
          <w:rFonts w:ascii="PT Astra Serif" w:hAnsi="PT Astra Serif"/>
          <w:sz w:val="28"/>
          <w:szCs w:val="28"/>
        </w:rPr>
        <w:t>. Заявки формируются участниками отбора получателей субсидий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субсидий.</w:t>
      </w:r>
    </w:p>
    <w:p w:rsidR="001E2D57" w:rsidRPr="00853C24" w:rsidRDefault="002248D9" w:rsidP="001E2D57">
      <w:pPr>
        <w:pStyle w:val="ConsPlusNormal"/>
        <w:ind w:firstLine="540"/>
        <w:jc w:val="both"/>
        <w:rPr>
          <w:rFonts w:ascii="PT Astra Serif" w:hAnsi="PT Astra Serif"/>
          <w:sz w:val="28"/>
          <w:szCs w:val="28"/>
        </w:rPr>
      </w:pPr>
      <w:r w:rsidRPr="00853C24">
        <w:rPr>
          <w:rFonts w:ascii="PT Astra Serif" w:hAnsi="PT Astra Serif"/>
          <w:sz w:val="28"/>
          <w:szCs w:val="28"/>
        </w:rPr>
        <w:t>1.11</w:t>
      </w:r>
      <w:r w:rsidR="001E2D57" w:rsidRPr="00853C24">
        <w:rPr>
          <w:rFonts w:ascii="PT Astra Serif" w:hAnsi="PT Astra Serif"/>
          <w:sz w:val="28"/>
          <w:szCs w:val="28"/>
        </w:rPr>
        <w:t>. Заявка подписывается:</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а) усиленной квалифицированной электронной подписью руководителя участника отбора получателей субсидий или уполномоченного им лица (для юридических лиц и индивидуальных предпринимателей);</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б) простой электронной подписью подтвержденной учетной записи физического лица в единой системе идентификации и аутентификации (для физических лиц).</w:t>
      </w:r>
    </w:p>
    <w:p w:rsidR="001E2D57" w:rsidRPr="00853C24" w:rsidRDefault="002248D9" w:rsidP="001E2D57">
      <w:pPr>
        <w:pStyle w:val="ConsPlusNormal"/>
        <w:ind w:firstLine="540"/>
        <w:jc w:val="both"/>
        <w:rPr>
          <w:rFonts w:ascii="PT Astra Serif" w:hAnsi="PT Astra Serif"/>
          <w:sz w:val="28"/>
          <w:szCs w:val="28"/>
        </w:rPr>
      </w:pPr>
      <w:r w:rsidRPr="00853C24">
        <w:rPr>
          <w:rFonts w:ascii="PT Astra Serif" w:hAnsi="PT Astra Serif"/>
          <w:sz w:val="28"/>
          <w:szCs w:val="28"/>
        </w:rPr>
        <w:t>1.12</w:t>
      </w:r>
      <w:r w:rsidR="001E2D57" w:rsidRPr="00853C24">
        <w:rPr>
          <w:rFonts w:ascii="PT Astra Serif" w:hAnsi="PT Astra Serif"/>
          <w:sz w:val="28"/>
          <w:szCs w:val="28"/>
        </w:rPr>
        <w:t>.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субсидий в соответствии с законодательством Российской Федерации.</w:t>
      </w:r>
    </w:p>
    <w:p w:rsidR="001E2D57" w:rsidRPr="00853C24" w:rsidRDefault="002248D9" w:rsidP="001E2D57">
      <w:pPr>
        <w:pStyle w:val="ConsPlusNormal"/>
        <w:ind w:firstLine="540"/>
        <w:jc w:val="both"/>
        <w:rPr>
          <w:rFonts w:ascii="PT Astra Serif" w:hAnsi="PT Astra Serif"/>
          <w:sz w:val="28"/>
          <w:szCs w:val="28"/>
        </w:rPr>
      </w:pPr>
      <w:r w:rsidRPr="00853C24">
        <w:rPr>
          <w:rFonts w:ascii="PT Astra Serif" w:hAnsi="PT Astra Serif"/>
          <w:sz w:val="28"/>
          <w:szCs w:val="28"/>
        </w:rPr>
        <w:t>1.13</w:t>
      </w:r>
      <w:r w:rsidR="001E2D57" w:rsidRPr="00853C24">
        <w:rPr>
          <w:rFonts w:ascii="PT Astra Serif" w:hAnsi="PT Astra Serif"/>
          <w:sz w:val="28"/>
          <w:szCs w:val="28"/>
        </w:rPr>
        <w:t>.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lastRenderedPageBreak/>
        <w:t>Фото- и видеоматериалы, включаемые в заявку, должны содержать четкое и контрастное изображение высокого качества.</w:t>
      </w:r>
    </w:p>
    <w:p w:rsidR="001E2D57" w:rsidRPr="00853C24" w:rsidRDefault="002248D9" w:rsidP="001E2D57">
      <w:pPr>
        <w:pStyle w:val="ConsPlusNormal"/>
        <w:ind w:firstLine="540"/>
        <w:jc w:val="both"/>
        <w:rPr>
          <w:rFonts w:ascii="PT Astra Serif" w:hAnsi="PT Astra Serif"/>
          <w:sz w:val="28"/>
          <w:szCs w:val="28"/>
        </w:rPr>
      </w:pPr>
      <w:r w:rsidRPr="00853C24">
        <w:rPr>
          <w:rFonts w:ascii="PT Astra Serif" w:hAnsi="PT Astra Serif"/>
          <w:sz w:val="28"/>
          <w:szCs w:val="28"/>
        </w:rPr>
        <w:t>1.14</w:t>
      </w:r>
      <w:r w:rsidR="001E2D57" w:rsidRPr="00853C24">
        <w:rPr>
          <w:rFonts w:ascii="PT Astra Serif" w:hAnsi="PT Astra Serif"/>
          <w:sz w:val="28"/>
          <w:szCs w:val="28"/>
        </w:rPr>
        <w:t>. 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в системе «Электронный бюджет».</w:t>
      </w:r>
    </w:p>
    <w:p w:rsidR="001E2D57" w:rsidRPr="00853C24" w:rsidRDefault="002248D9" w:rsidP="001E2D57">
      <w:pPr>
        <w:pStyle w:val="ConsPlusNormal"/>
        <w:ind w:firstLine="540"/>
        <w:jc w:val="both"/>
        <w:rPr>
          <w:rFonts w:ascii="PT Astra Serif" w:hAnsi="PT Astra Serif"/>
          <w:sz w:val="28"/>
          <w:szCs w:val="28"/>
        </w:rPr>
      </w:pPr>
      <w:r w:rsidRPr="00853C24">
        <w:rPr>
          <w:rFonts w:ascii="PT Astra Serif" w:hAnsi="PT Astra Serif"/>
          <w:sz w:val="28"/>
          <w:szCs w:val="28"/>
        </w:rPr>
        <w:t>1.15</w:t>
      </w:r>
      <w:r w:rsidR="001E2D57" w:rsidRPr="00853C24">
        <w:rPr>
          <w:rFonts w:ascii="PT Astra Serif" w:hAnsi="PT Astra Serif"/>
          <w:sz w:val="28"/>
          <w:szCs w:val="28"/>
        </w:rPr>
        <w:t>. Заявка содержит следующие сведения:</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а) информация и документы об участнике отбора получателей субсидий:</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полное и сокращенное наименование участника отбора получателей субсидий (для юридических лиц);</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фамилия, имя, отчество (при наличии), пол и сведения о паспорте гражданина Российской Федерации (паспорте иностранного гражданина), включающие в себя информацию о его серии, номере и дате выдачи, а также о наименовании органа и коде подразделения органа, выдавшего документ (при наличии), дате и месте рождения (для физических лиц);</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фамилия, имя, отчество (при наличии) индивидуального предпринимателя;</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основной государственный регистрационный номер участника отбора получателей субсидий (для юридических лиц и индивидуальных предпринимателей);</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идентификационный номер налогоплательщика;</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дата постановки на учет в налоговом органе (для физических лиц, в том числе индивидуальных предпринимателей);</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дата и код причины постановки на учет в налоговом органе (для юридических лиц);</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дата государственной регистрации физического лица в качестве индивидуального предпринимателя;</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дата и место рождения (для физических лиц, в том числе индивидуальных предпринимателей);</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страховой номер индивидуального лицевого счета (для физических лиц, в том числе индивидуальных предпринимателей);</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адрес юридического лица, адрес регистрации (для физических лиц, в том числе индивидуальных предпринимателей);</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номер контактного телефона, почтовый адрес и адрес электронной почты для направления юридически значимых сообщений;</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 xml:space="preserve">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w:t>
      </w:r>
      <w:hyperlink r:id="rId10">
        <w:r w:rsidRPr="00853C24">
          <w:rPr>
            <w:rFonts w:ascii="PT Astra Serif" w:hAnsi="PT Astra Serif"/>
            <w:sz w:val="28"/>
            <w:szCs w:val="28"/>
          </w:rPr>
          <w:t>законом</w:t>
        </w:r>
      </w:hyperlink>
      <w:r w:rsidRPr="00853C24">
        <w:rPr>
          <w:rFonts w:ascii="PT Astra Serif" w:hAnsi="PT Astra Serif"/>
          <w:sz w:val="28"/>
          <w:szCs w:val="28"/>
        </w:rPr>
        <w:t xml:space="preserve"> «О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информация о руководителе юридического лица (фамилия, имя, отчество (при наличии), идентификационный номер налогоплательщика, должность);</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б) информация и документы, подтверждающие соответствие участника отбора получателей субсидий установленным в объявлении о проведении отбора получателей субсидий требованиям;</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в) информация и документы, представляемые при проведении отбора получателей субсидий в процессе документооборота:</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субсидий, о подаваемой участником отбора получателей субсидий заявке, а также иной информации об участнике отбора получателей субсидий, связанной с соответствующим отбором получателей субсидий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г) предлагаемые участником отбора получателей субсидий значение результата предоставления Субсидии, указанного в подпункте «д» пункта 1.7. настоящих Правил, значение запрашиваемого участником отбора получателей субсидий размера Субсидии, который не может быть выше (ниже) максимального (минимального) размера, установленного в объявлении о проведении отбора получателей субсидий (если установлено);</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д) информация по каждому указанному в объявлении о проведении отбора получателей субсидий критерию оценки или показателю критерия оценки, сведения, документы и материалы, подтверждающие такую информацию, определенные в объявлении о проведении отбора получателей субсидий в соответствии с подпунктом «д» пункта 1.7. настоящих Правил, к которым могут относиться:</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выписки из Единого государственного реестра недвижимости в случае, если указанные объекты недвижимости необходимы для достижения результата предоставления Субсидии;</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электронные копии документов (договоров с ресурсоснабжающими организациями, договоров на предоставление коммунальных и эксплуатационных услуг), подтверждающих надлежащее функционирование всех инженерных систем (центрального отопления, газоснабжения, горячего и холодного водоснабжения, канализации, электроснабжения) занимаемого участником отбора получателей субсидий здания (строения, сооружения), в случае, если указанные объекты недвижимости необходимы для достижения результата предоставления Субсидии;</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электронные копии документов (исполненных контрактов (договоров), соглашений, государственных (муниципальных) контрактов, актов оказанных услуг (выполненных работ), подтверждающих в том числе наличие опыта работы участника отбора получателей субсидий, в случае, если у участника отбора получателей субсидий имеется такой опыт и при оценке заявок используются показатели, определяющие опыт участников конкурса;</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электронные копии документов, подтверждающих трудовой стаж и квалификацию сотрудников (работников) участника отбора получателей субсидий, физического лица - участника отбора получателей субсидий, включая документы об образовании и (или) о квалификации, документы об ученых степенях, ученых званиях, договоров об образовании сотрудников (работников), заключенных с организациями, осуществляющими образовательную деятельность, в случае, если при оценке заявок используются показатели, определяющие квалификацию участников отбора получателей субсидий;</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 xml:space="preserve">электронные копии трудовых договоров, заключенных между участником отбора получателей субсидий и его работниками, трудовых книжек работников участника отбора получателей субсидий, с которыми заключены трудовые договоры, или сведения о трудовой деятельности таких работников, предусмотренные </w:t>
      </w:r>
      <w:hyperlink r:id="rId11">
        <w:r w:rsidRPr="00853C24">
          <w:rPr>
            <w:rFonts w:ascii="PT Astra Serif" w:hAnsi="PT Astra Serif"/>
            <w:sz w:val="28"/>
            <w:szCs w:val="28"/>
          </w:rPr>
          <w:t>статьей 66.1</w:t>
        </w:r>
      </w:hyperlink>
      <w:r w:rsidRPr="00853C24">
        <w:rPr>
          <w:rFonts w:ascii="PT Astra Serif" w:hAnsi="PT Astra Serif"/>
          <w:sz w:val="28"/>
          <w:szCs w:val="28"/>
        </w:rPr>
        <w:t xml:space="preserve"> Трудового кодекса Российской Федерации, гражданско-правовых договоров, заключенных между участниками отбора получателей субсидий и физическими лицами, которые будут привлечены к достижению результата предоставления Субсидии, гарантийное письмо о трудоустройстве инвалидов или иных категорий физических лиц, установленных законодательством Российской Федерации, в случае, если при оценке заявки используются качественные критерии, определяемые по показателям, характеризующим условия осуществления деятельности (включая требования к кадровым ресурсам);</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иные сведения, документы и материалы.</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1.16</w:t>
      </w:r>
      <w:r w:rsidR="001E2D57" w:rsidRPr="00853C24">
        <w:rPr>
          <w:rFonts w:ascii="PT Astra Serif" w:hAnsi="PT Astra Serif" w:cs="PT Astra Serif"/>
          <w:sz w:val="28"/>
          <w:szCs w:val="28"/>
        </w:rPr>
        <w:t>. Внесение изменений в заявку или отзыв заявки осуществляется участником отбора получателей субсидий в порядке, аналогичном порядку формирования заявки участником отбора получателей субсидий, указанному в настоящем Порядке.</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1.17</w:t>
      </w:r>
      <w:r w:rsidR="001E2D57" w:rsidRPr="00853C24">
        <w:rPr>
          <w:rFonts w:ascii="PT Astra Serif" w:hAnsi="PT Astra Serif" w:cs="PT Astra Serif"/>
          <w:sz w:val="28"/>
          <w:szCs w:val="28"/>
        </w:rPr>
        <w:t>. В случае если объявлением о проведении отбора получателей субсидий предусмотрена возможность возврата заявок участникам отбора получателей субсидий на доработку, решения главного распорядителя бюджетных средств или комиссии о возврате заявок участникам отбора получателей субсидий на доработку принимаются в равной мере ко всем участникам отбора получателей субсидий, при рассмотрении заявок которых выявлены основания для их возврата на доработку, а также доводятся до участников отбора получателей субсидий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1.18</w:t>
      </w:r>
      <w:r w:rsidR="001E2D57" w:rsidRPr="00853C24">
        <w:rPr>
          <w:rFonts w:ascii="PT Astra Serif" w:hAnsi="PT Astra Serif" w:cs="PT Astra Serif"/>
          <w:sz w:val="28"/>
          <w:szCs w:val="28"/>
        </w:rPr>
        <w:t xml:space="preserve">. При внесении изменений в заявку на этапе рассмотрения заявок не допускается изменение информации и документов по указанным в объявлении о проведении отбора получателей субсидий критериям оценки (показателям критериев оценки), по которым участнику отбора получателей субсидий присваивается итоговое количество баллов. </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1.19</w:t>
      </w:r>
      <w:r w:rsidR="001E2D57" w:rsidRPr="00853C24">
        <w:rPr>
          <w:rFonts w:ascii="PT Astra Serif" w:hAnsi="PT Astra Serif" w:cs="PT Astra Serif"/>
          <w:sz w:val="28"/>
          <w:szCs w:val="28"/>
        </w:rPr>
        <w:t>. Любой участник отбора получателей субсидий со дня размещения объявления о проведении отбора получателей субсидий на едином портале не позднее 3-го рабочего дня до дня завершения подачи заявок вправе направить главному распорядителю бюджетных средств не более 5 запросов о разъяснении положений объявления о проведении отбора получателей субсидий путем формирования в системе «Электронный бюджет» соответствующего запроса.</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1.20</w:t>
      </w:r>
      <w:r w:rsidR="001E2D57" w:rsidRPr="00853C24">
        <w:rPr>
          <w:rFonts w:ascii="PT Astra Serif" w:hAnsi="PT Astra Serif" w:cs="PT Astra Serif"/>
          <w:sz w:val="28"/>
          <w:szCs w:val="28"/>
        </w:rPr>
        <w:t>. Главный распорядитель бюджетных средств в ответ на запрос, направляет разъяснение положений объявления о проведении отбора получателей субсидий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главным распорядителем бюджетных средств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Доступ к разъяснению, формируемому в системе «Электронный бюджет» в соответствии с абзацем первым настоящего пункта, предоставляется всем участникам отбора.</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1.21</w:t>
      </w:r>
      <w:r w:rsidR="001E2D57" w:rsidRPr="00853C24">
        <w:rPr>
          <w:rFonts w:ascii="PT Astra Serif" w:hAnsi="PT Astra Serif" w:cs="PT Astra Serif"/>
          <w:sz w:val="28"/>
          <w:szCs w:val="28"/>
        </w:rPr>
        <w:t>. Не позднее одного рабочего дня, следующего за днем окончания срока подачи заявок, установленного в объявлении о проведении отбора получателей субсидий, в системе «Электронный бюджет» открывается доступ главному распорядителю бюджетных средств, а также в случае принятия решения создании комиссии, комиссии к поданным участниками отбора получателей субсидий заявкам для их рассмотрения.</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В случае если получатель субсидии определяется по результатам запроса предложений, главным распорядителем бюджетных средств может быть определена дата до окончания срока подачи заявок, после наступления которой главному распорядителю бюджетных средств, а также в случае создания комиссии, комиссии открывается доступ в системе «Электронный бюджет» к поданным участниками отбора получателей субсидий заявкам.</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1.22</w:t>
      </w:r>
      <w:r w:rsidR="001E2D57" w:rsidRPr="00853C24">
        <w:rPr>
          <w:rFonts w:ascii="PT Astra Serif" w:hAnsi="PT Astra Serif" w:cs="PT Astra Serif"/>
          <w:sz w:val="28"/>
          <w:szCs w:val="28"/>
        </w:rPr>
        <w:t>. Главный распорядитель бюджетных средств или комиссия, в случае принятия решения о ее создании в целях проведения отбора получателей субсидий, не позднее одного рабочего дня, следующего за днем вскрытия заявок, установленного в объявлении о проведении отбора получателей субсидий, подписывает протокол вскрытия заявок, содержащий следующую информацию о поступивших для участия в отборе получателей субсидий заявках:</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а) регистрационный номер заявки;</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б) дата и время поступления заявки;</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в) полное наименование участника отбора получателей субсидий (для юридических лиц) или фамилия, имя, отчество (при наличии) (для физических лиц, в том числе индивидуальных предпринимателей);</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г) адрес юридического лица, адрес регистрации (для физических лиц, в том числе индивидуальных предпринимателей);</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д) запрашиваемый участником отбора получателей субсидий размер Субсидии.</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1.23</w:t>
      </w:r>
      <w:r w:rsidR="001E2D57" w:rsidRPr="00853C24">
        <w:rPr>
          <w:rFonts w:ascii="PT Astra Serif" w:hAnsi="PT Astra Serif" w:cs="PT Astra Serif"/>
          <w:sz w:val="28"/>
          <w:szCs w:val="28"/>
        </w:rPr>
        <w:t>. Протокол вскрытия заявок формируется на едином портале автоматически и подписывается усиленной квалифицированной электронной подписью председателя комиссии (председателя комиссии и членов комиссии в системе «Электронный бюджет», а также размещается на едином портале не позднее рабочего дня, следующего за днем его подписания.</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1.24</w:t>
      </w:r>
      <w:r w:rsidR="001E2D57" w:rsidRPr="00853C24">
        <w:rPr>
          <w:rFonts w:ascii="PT Astra Serif" w:hAnsi="PT Astra Serif" w:cs="PT Astra Serif"/>
          <w:sz w:val="28"/>
          <w:szCs w:val="28"/>
        </w:rPr>
        <w:t>. Заявка признается надлежащей, если она соответствует требованиям, указанным в объявлении о проведении отбора получателей субсидий, и при отсутствии оснований для отклонения заявки.</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1.25</w:t>
      </w:r>
      <w:r w:rsidR="001E2D57" w:rsidRPr="00853C24">
        <w:rPr>
          <w:rFonts w:ascii="PT Astra Serif" w:hAnsi="PT Astra Serif" w:cs="PT Astra Serif"/>
          <w:sz w:val="28"/>
          <w:szCs w:val="28"/>
        </w:rPr>
        <w:t>. Решения о соответствии заявки требованиям, указанным в объявлении о проведении отбора получателей субсидий, принимаются комиссией на даты получения результатов проверки представленных участником отбора получателей субсидий информации и документов, поданных в составе заявки.</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1.26</w:t>
      </w:r>
      <w:r w:rsidR="001E2D57" w:rsidRPr="00853C24">
        <w:rPr>
          <w:rFonts w:ascii="PT Astra Serif" w:hAnsi="PT Astra Serif" w:cs="PT Astra Serif"/>
          <w:sz w:val="28"/>
          <w:szCs w:val="28"/>
        </w:rPr>
        <w:t>. Заявка отклоняется в случае наличия оснований для отклонения заявки, предусмотренных настоящими Правилами.</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1.27</w:t>
      </w:r>
      <w:r w:rsidR="001E2D57" w:rsidRPr="00853C24">
        <w:rPr>
          <w:rFonts w:ascii="PT Astra Serif" w:hAnsi="PT Astra Serif" w:cs="PT Astra Serif"/>
          <w:sz w:val="28"/>
          <w:szCs w:val="28"/>
        </w:rPr>
        <w:t>. На стадии рассмотрения заявки основаниями для отклонения заявки являются:</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а) несоответствие участника отбора получателей субсидий требованиям, указанным в объявлении о проведении отбора получателей субсидий;</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б) непредставление (представление не в полном объеме) документов, указанных в объявлении о проведении отбора получателей субсидий;</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в) несоответствие представленных документов и (или) заявки требованиям, установленным в объявлении о проведении отбора получателей субсидий;</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г) недостоверность информации, содержащейся в документах, представленных в составе заявки.</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1.28</w:t>
      </w:r>
      <w:r w:rsidR="001E2D57" w:rsidRPr="00853C24">
        <w:rPr>
          <w:rFonts w:ascii="PT Astra Serif" w:hAnsi="PT Astra Serif" w:cs="PT Astra Serif"/>
          <w:sz w:val="28"/>
          <w:szCs w:val="28"/>
        </w:rPr>
        <w:t>. На стадии оценки заявок, основаниями для отклонения заявки являются:</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а) несоответствие участника отбора получателей субсидий требованиям, указанным в объявлении о проведении отбора получателей субсидий;</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б) недостоверность информации, содержащейся в документах, представленных в составе заявки.</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1.29</w:t>
      </w:r>
      <w:r w:rsidR="001E2D57" w:rsidRPr="00853C24">
        <w:rPr>
          <w:rFonts w:ascii="PT Astra Serif" w:hAnsi="PT Astra Serif" w:cs="PT Astra Serif"/>
          <w:sz w:val="28"/>
          <w:szCs w:val="28"/>
        </w:rPr>
        <w:t>.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1.30</w:t>
      </w:r>
      <w:r w:rsidR="001E2D57" w:rsidRPr="00853C24">
        <w:rPr>
          <w:rFonts w:ascii="PT Astra Serif" w:hAnsi="PT Astra Serif" w:cs="PT Astra Serif"/>
          <w:sz w:val="28"/>
          <w:szCs w:val="28"/>
        </w:rPr>
        <w:t>.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председателя комиссии (председателя комиссии и членов комиссии) в системе «Электронный бюджет», а также размещается на едином портале не позднее рабочего дня, следующего за днем его подписания.</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1.31</w:t>
      </w:r>
      <w:r w:rsidR="001E2D57" w:rsidRPr="00853C24">
        <w:rPr>
          <w:rFonts w:ascii="PT Astra Serif" w:hAnsi="PT Astra Serif" w:cs="PT Astra Serif"/>
          <w:sz w:val="28"/>
          <w:szCs w:val="28"/>
        </w:rPr>
        <w:t>. В случае принятия главным распорядителем бюджетных средств решения о привлечении экспертов (экспертных организаций), допуск экспертов (экспертных организаций) к заявкам для проведения экспертизы заявок осуществляется после утверждения протокола вскрытия заявок.</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1.32</w:t>
      </w:r>
      <w:r w:rsidR="001E2D57" w:rsidRPr="00853C24">
        <w:rPr>
          <w:rFonts w:ascii="PT Astra Serif" w:hAnsi="PT Astra Serif" w:cs="PT Astra Serif"/>
          <w:sz w:val="28"/>
          <w:szCs w:val="28"/>
        </w:rPr>
        <w:t>.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субсидий для разъяснений по представленным им документам и информации, главным распорядителем бюджетных средств осуществляется запрос у участника отбора получателей субсидий разъяснения в отношении документов и информации (далее –запрос) с использованием системы «Электронный бюджет», направляемый при необходимости в равной мере всем участникам отбора получателей субсидий.</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1.33</w:t>
      </w:r>
      <w:r w:rsidR="001E2D57" w:rsidRPr="00853C24">
        <w:rPr>
          <w:rFonts w:ascii="PT Astra Serif" w:hAnsi="PT Astra Serif" w:cs="PT Astra Serif"/>
          <w:sz w:val="28"/>
          <w:szCs w:val="28"/>
        </w:rPr>
        <w:t>. В запросе, указанном в пункте 1.34. настоящих Правил,</w:t>
      </w:r>
      <w:r w:rsidR="001E2D57" w:rsidRPr="00853C24">
        <w:rPr>
          <w:rFonts w:ascii="PT Astra Serif" w:hAnsi="PT Astra Serif"/>
          <w:sz w:val="28"/>
          <w:szCs w:val="28"/>
        </w:rPr>
        <w:t xml:space="preserve"> </w:t>
      </w:r>
      <w:r w:rsidR="001E2D57" w:rsidRPr="00853C24">
        <w:rPr>
          <w:rFonts w:ascii="PT Astra Serif" w:hAnsi="PT Astra Serif" w:cs="PT Astra Serif"/>
          <w:sz w:val="28"/>
          <w:szCs w:val="28"/>
        </w:rPr>
        <w:t>главный распорядитель бюджетных средств устанавливает срок представления участником отбора получателей субсидий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1.34</w:t>
      </w:r>
      <w:r w:rsidR="001E2D57" w:rsidRPr="00853C24">
        <w:rPr>
          <w:rFonts w:ascii="PT Astra Serif" w:hAnsi="PT Astra Serif" w:cs="PT Astra Serif"/>
          <w:sz w:val="28"/>
          <w:szCs w:val="28"/>
        </w:rPr>
        <w:t>. Участник отбора получателей субсидий формирует и представляет в систему «Электронный бюджет» информацию и документы, запрашиваемые в соответствии с учетом положений настоящего Порядка.</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1.35</w:t>
      </w:r>
      <w:r w:rsidR="001E2D57" w:rsidRPr="00853C24">
        <w:rPr>
          <w:rFonts w:ascii="PT Astra Serif" w:hAnsi="PT Astra Serif" w:cs="PT Astra Serif"/>
          <w:sz w:val="28"/>
          <w:szCs w:val="28"/>
        </w:rPr>
        <w:t xml:space="preserve">. </w:t>
      </w:r>
      <w:r w:rsidR="001E2D57" w:rsidRPr="00853C24">
        <w:rPr>
          <w:rFonts w:ascii="PT Astra Serif" w:hAnsi="PT Astra Serif"/>
          <w:sz w:val="28"/>
          <w:szCs w:val="28"/>
        </w:rPr>
        <w:t>В случае если участник отбора получателей субсидий в ответ на запрос, не представил запрашиваемые документы и информацию в срок, установленный соответствующим запросом, информация об этом включается в протокол подведения итогов отбора получателей субсидий.</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1.36</w:t>
      </w:r>
      <w:r w:rsidR="001E2D57" w:rsidRPr="00853C24">
        <w:rPr>
          <w:rFonts w:ascii="PT Astra Serif" w:hAnsi="PT Astra Serif" w:cs="PT Astra Serif"/>
          <w:sz w:val="28"/>
          <w:szCs w:val="28"/>
        </w:rPr>
        <w:t>. Отбор получателей субсидий признается несостоявшимся в следующих случаях:</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а) по окончании срока подачи заявок подана только одна заявка;</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б) по результатам рассмотрения заявок только одна заявка соответствует требованиям, установленным в объявлении о проведении отбора получателей субсидий;</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в) по окончании срока подачи заявок не подано ни одной заявки;</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г) по результатам рассмотрения заявок отклонены все заявки;</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д) по результатам оценки заявок ни одна из заявок не набрала балл больший или равный установленному в объявлении о проведении отбора получателей субсидий минимальному проходному баллу.</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1.37</w:t>
      </w:r>
      <w:r w:rsidR="001E2D57" w:rsidRPr="00853C24">
        <w:rPr>
          <w:rFonts w:ascii="PT Astra Serif" w:hAnsi="PT Astra Serif" w:cs="PT Astra Serif"/>
          <w:sz w:val="28"/>
          <w:szCs w:val="28"/>
        </w:rPr>
        <w:t>. Соглашение заключается с участником отбора получателей субсидий,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субсидий (в случаях если получатель субсидии определяется по результатам запроса предложений или получатель субсидии определяется по результатам конкурса и в объявлении о проведении отбора получателей субсидий не установлен минимальный проходной балл).</w:t>
      </w:r>
    </w:p>
    <w:p w:rsidR="001E2D57" w:rsidRPr="00853C24" w:rsidRDefault="002248D9" w:rsidP="001E2D57">
      <w:pPr>
        <w:pStyle w:val="ConsPlusNormal"/>
        <w:ind w:firstLine="540"/>
        <w:jc w:val="both"/>
        <w:rPr>
          <w:rFonts w:ascii="PT Astra Serif" w:hAnsi="PT Astra Serif"/>
          <w:sz w:val="28"/>
          <w:szCs w:val="28"/>
        </w:rPr>
      </w:pPr>
      <w:r w:rsidRPr="00853C24">
        <w:rPr>
          <w:rFonts w:ascii="PT Astra Serif" w:hAnsi="PT Astra Serif" w:cs="PT Astra Serif"/>
          <w:sz w:val="28"/>
          <w:szCs w:val="28"/>
        </w:rPr>
        <w:t>1.38</w:t>
      </w:r>
      <w:r w:rsidR="001E2D57" w:rsidRPr="00853C24">
        <w:rPr>
          <w:rFonts w:ascii="PT Astra Serif" w:hAnsi="PT Astra Serif" w:cs="PT Astra Serif"/>
          <w:sz w:val="28"/>
          <w:szCs w:val="28"/>
        </w:rPr>
        <w:t xml:space="preserve">. </w:t>
      </w:r>
      <w:r w:rsidR="001E2D57" w:rsidRPr="00853C24">
        <w:rPr>
          <w:rFonts w:ascii="PT Astra Serif" w:hAnsi="PT Astra Serif"/>
          <w:sz w:val="28"/>
          <w:szCs w:val="28"/>
        </w:rPr>
        <w:t>Ранжирование поступивших заявок осуществляется исходя из соответствия участников отбора получателей субсидий категориям и (или) критериям и очередности их поступления, а также с учетом наличия у участников отбора получателей субсидий преимущества, установленного в соответствии с пунктом 3.9. настоящих Правил (при его установлении).</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1.39</w:t>
      </w:r>
      <w:r w:rsidR="001E2D57" w:rsidRPr="00853C24">
        <w:rPr>
          <w:rFonts w:ascii="PT Astra Serif" w:hAnsi="PT Astra Serif" w:cs="PT Astra Serif"/>
          <w:sz w:val="28"/>
          <w:szCs w:val="28"/>
        </w:rPr>
        <w:t>. В целях оценки заявок, используются качественные и (или) стоимостные критерии, которые объективно и точно сформулированы, без возможности их двоякого толкования. Не используются критерии, не указанные в объявлении о проведении отбора получателей субсидий, а также критерии, приводящие к получению необоснованных преимуществ отдельными участниками отбора получателей субсидий.</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1.40</w:t>
      </w:r>
      <w:r w:rsidR="001E2D57" w:rsidRPr="00853C24">
        <w:rPr>
          <w:rFonts w:ascii="PT Astra Serif" w:hAnsi="PT Astra Serif" w:cs="PT Astra Serif"/>
          <w:sz w:val="28"/>
          <w:szCs w:val="28"/>
        </w:rPr>
        <w:t>. Состав критериев определяется главным распорядителем бюджетных средств исходя из обеспечения участником отбора получателей субсидий наилучших условий достижения результатов предоставления субсидий, а также характеристики (характеристик) результата предоставления Субсидии (показателей, необходимых для достижения результата предоставления Субсидии) в случае их установления в решении о порядке предоставления Субсидии.</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1.41</w:t>
      </w:r>
      <w:r w:rsidR="001E2D57" w:rsidRPr="00853C24">
        <w:rPr>
          <w:rFonts w:ascii="PT Astra Serif" w:hAnsi="PT Astra Serif" w:cs="PT Astra Serif"/>
          <w:sz w:val="28"/>
          <w:szCs w:val="28"/>
        </w:rPr>
        <w:t>. Для оценки заявок при проведении отбора получателей субсидий применяются критерии, установленные в соответствии с Приложением 1 к настоящему порядку.</w:t>
      </w:r>
    </w:p>
    <w:p w:rsidR="001E2D57" w:rsidRPr="00853C24" w:rsidRDefault="002248D9" w:rsidP="001E2D57">
      <w:pPr>
        <w:pStyle w:val="ConsPlusNormal"/>
        <w:ind w:firstLine="540"/>
        <w:jc w:val="both"/>
        <w:rPr>
          <w:rFonts w:ascii="PT Astra Serif" w:hAnsi="PT Astra Serif"/>
          <w:sz w:val="28"/>
          <w:szCs w:val="28"/>
        </w:rPr>
      </w:pPr>
      <w:r w:rsidRPr="00853C24">
        <w:rPr>
          <w:rFonts w:ascii="PT Astra Serif" w:hAnsi="PT Astra Serif"/>
          <w:sz w:val="28"/>
          <w:szCs w:val="28"/>
        </w:rPr>
        <w:t>1.42</w:t>
      </w:r>
      <w:r w:rsidR="001E2D57" w:rsidRPr="00853C24">
        <w:rPr>
          <w:rFonts w:ascii="PT Astra Serif" w:hAnsi="PT Astra Serif"/>
          <w:sz w:val="28"/>
          <w:szCs w:val="28"/>
        </w:rPr>
        <w:t>. По каждому из критериев устанавливается система балльной оценки - значения показателей или условия, необходимые для получения определенного количества баллов, а также уровень значимости таких показателей или условий при оценке по критерию.</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Количество баллов n-го участника конкурса (R</w:t>
      </w:r>
      <w:r w:rsidRPr="00853C24">
        <w:rPr>
          <w:rFonts w:ascii="PT Astra Serif" w:hAnsi="PT Astra Serif"/>
          <w:sz w:val="28"/>
          <w:szCs w:val="28"/>
          <w:vertAlign w:val="subscript"/>
        </w:rPr>
        <w:t>n</w:t>
      </w:r>
      <w:r w:rsidRPr="00853C24">
        <w:rPr>
          <w:rFonts w:ascii="PT Astra Serif" w:hAnsi="PT Astra Serif"/>
          <w:sz w:val="28"/>
          <w:szCs w:val="28"/>
        </w:rPr>
        <w:t>) рассчитывается по формуле:</w:t>
      </w:r>
    </w:p>
    <w:p w:rsidR="001E2D57" w:rsidRPr="00853C24" w:rsidRDefault="001E2D57" w:rsidP="001E2D57">
      <w:pPr>
        <w:pStyle w:val="ConsPlusNormal"/>
        <w:ind w:firstLine="540"/>
        <w:jc w:val="both"/>
        <w:rPr>
          <w:rFonts w:ascii="PT Astra Serif" w:hAnsi="PT Astra Serif"/>
          <w:sz w:val="28"/>
          <w:szCs w:val="28"/>
        </w:rPr>
      </w:pPr>
    </w:p>
    <w:p w:rsidR="001E2D57" w:rsidRPr="00853C24" w:rsidRDefault="001E2D57" w:rsidP="001E2D57">
      <w:pPr>
        <w:pStyle w:val="ConsPlusNormal"/>
        <w:jc w:val="center"/>
        <w:rPr>
          <w:rFonts w:ascii="PT Astra Serif" w:hAnsi="PT Astra Serif"/>
          <w:sz w:val="28"/>
          <w:szCs w:val="28"/>
        </w:rPr>
      </w:pPr>
      <w:r w:rsidRPr="00853C24">
        <w:rPr>
          <w:rFonts w:ascii="PT Astra Serif" w:hAnsi="PT Astra Serif"/>
          <w:noProof/>
          <w:position w:val="-11"/>
          <w:sz w:val="28"/>
          <w:szCs w:val="28"/>
        </w:rPr>
        <w:drawing>
          <wp:inline distT="0" distB="0" distL="0" distR="0" wp14:anchorId="5080212C" wp14:editId="5E856AA0">
            <wp:extent cx="108966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9660" cy="283210"/>
                    </a:xfrm>
                    <a:prstGeom prst="rect">
                      <a:avLst/>
                    </a:prstGeom>
                    <a:noFill/>
                    <a:ln>
                      <a:noFill/>
                    </a:ln>
                  </pic:spPr>
                </pic:pic>
              </a:graphicData>
            </a:graphic>
          </wp:inline>
        </w:drawing>
      </w:r>
    </w:p>
    <w:p w:rsidR="001E2D57" w:rsidRPr="00853C24" w:rsidRDefault="001E2D57" w:rsidP="001E2D57">
      <w:pPr>
        <w:pStyle w:val="ConsPlusNormal"/>
        <w:ind w:firstLine="540"/>
        <w:jc w:val="both"/>
        <w:rPr>
          <w:rFonts w:ascii="PT Astra Serif" w:hAnsi="PT Astra Serif"/>
          <w:sz w:val="28"/>
          <w:szCs w:val="28"/>
        </w:rPr>
      </w:pP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где:</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Q</w:t>
      </w:r>
      <w:r w:rsidRPr="00853C24">
        <w:rPr>
          <w:rFonts w:ascii="PT Astra Serif" w:hAnsi="PT Astra Serif"/>
          <w:sz w:val="28"/>
          <w:szCs w:val="28"/>
          <w:vertAlign w:val="subscript"/>
        </w:rPr>
        <w:t>i</w:t>
      </w:r>
      <w:r w:rsidRPr="00853C24">
        <w:rPr>
          <w:rFonts w:ascii="PT Astra Serif" w:hAnsi="PT Astra Serif"/>
          <w:sz w:val="28"/>
          <w:szCs w:val="28"/>
        </w:rPr>
        <w:t xml:space="preserve"> - величина значимости i-го критерия;</w:t>
      </w:r>
    </w:p>
    <w:p w:rsidR="001E2D57" w:rsidRPr="00853C24" w:rsidRDefault="001E2D57" w:rsidP="001E2D57">
      <w:pPr>
        <w:pStyle w:val="ConsPlusNormal"/>
        <w:ind w:firstLine="540"/>
        <w:jc w:val="both"/>
        <w:rPr>
          <w:rFonts w:ascii="PT Astra Serif" w:hAnsi="PT Astra Serif"/>
          <w:sz w:val="28"/>
          <w:szCs w:val="28"/>
        </w:rPr>
      </w:pPr>
      <w:r w:rsidRPr="00853C24">
        <w:rPr>
          <w:rFonts w:ascii="PT Astra Serif" w:hAnsi="PT Astra Serif"/>
          <w:sz w:val="28"/>
          <w:szCs w:val="28"/>
        </w:rPr>
        <w:t>F</w:t>
      </w:r>
      <w:r w:rsidRPr="00853C24">
        <w:rPr>
          <w:rFonts w:ascii="PT Astra Serif" w:hAnsi="PT Astra Serif"/>
          <w:sz w:val="28"/>
          <w:szCs w:val="28"/>
          <w:vertAlign w:val="subscript"/>
        </w:rPr>
        <w:t>in</w:t>
      </w:r>
      <w:r w:rsidRPr="00853C24">
        <w:rPr>
          <w:rFonts w:ascii="PT Astra Serif" w:hAnsi="PT Astra Serif"/>
          <w:sz w:val="28"/>
          <w:szCs w:val="28"/>
        </w:rPr>
        <w:t xml:space="preserve"> - количество баллов, присвоенных n-му участнику конкурса по i-му критерию.</w:t>
      </w:r>
    </w:p>
    <w:p w:rsidR="001E2D57" w:rsidRPr="00853C24" w:rsidRDefault="002248D9" w:rsidP="001E2D57">
      <w:pPr>
        <w:pStyle w:val="ConsPlusNormal"/>
        <w:ind w:firstLine="540"/>
        <w:jc w:val="both"/>
        <w:rPr>
          <w:rFonts w:ascii="PT Astra Serif" w:hAnsi="PT Astra Serif"/>
          <w:sz w:val="28"/>
          <w:szCs w:val="28"/>
        </w:rPr>
      </w:pPr>
      <w:r w:rsidRPr="00853C24">
        <w:rPr>
          <w:rFonts w:ascii="PT Astra Serif" w:hAnsi="PT Astra Serif"/>
          <w:sz w:val="28"/>
          <w:szCs w:val="28"/>
        </w:rPr>
        <w:t>1.43</w:t>
      </w:r>
      <w:r w:rsidR="001E2D57" w:rsidRPr="00853C24">
        <w:rPr>
          <w:rFonts w:ascii="PT Astra Serif" w:hAnsi="PT Astra Serif"/>
          <w:sz w:val="28"/>
          <w:szCs w:val="28"/>
        </w:rPr>
        <w:t>. В случае если оценка заявки осуществляется более чем одним представителем главного распорядителя бюджетных средств, участвующим в оценке заявки, или членом комиссии (экспертом (экспертной организацией), то количество баллов, присваиваемых участнику конкурса по каждому критерию и по заявке в целом определяется как среднее арифметическое количества баллов, полученных по результатам оценки заявки от каждого представителя главного распорядителя бюджетных средств, участвующего в рассмотрении заявки, или члена комиссии (эксперта (экспертной организации). При этом среднее арифметическое количество баллов определяется путем суммирования баллов, присвоенных каждым представителем главного распорядителя бюджетных средств, участвующим в оценке заявки, или членом комиссии (экспертом), и последующего деления на количество таких представителей или членов (экспертов).</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1.44</w:t>
      </w:r>
      <w:r w:rsidR="001E2D57" w:rsidRPr="00853C24">
        <w:rPr>
          <w:rFonts w:ascii="PT Astra Serif" w:hAnsi="PT Astra Serif" w:cs="PT Astra Serif"/>
          <w:sz w:val="28"/>
          <w:szCs w:val="28"/>
        </w:rPr>
        <w:t>. Правила оценки заявок по критериям, определяемым в соответствии с настоящим Порядком, определяются с учетом следующих требований:</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а) сумма величин значимости всех применяемых критериев оценки, включая стоимостные критерии оценки, если такие критерии применяются, составляет 100 процентов;</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б) для оценки заявок по критериям могут применяться показатели критериев оценки, которые оцениваются в порядке, установленном в объявлении о проведении отбора получателей субсидий в соответствии настоящим Порядком. В этом случае в отношении каждого показателя устанавливается величина значимости показателя. Сумма величин значимости всех применяемых показателей, образующих критерий оценки, составляет 100 процентов;</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в) начисление баллов по критериям оценки или показателям критериев оценки осуществляется с использованием шкалы оценки;</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г) шкалы оценки по критериям оценки или показателям критериев оценки должны иметь конкретные значения, а не диапазон оценки в несколько баллов.</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1.45</w:t>
      </w:r>
      <w:r w:rsidR="001E2D57" w:rsidRPr="00853C24">
        <w:rPr>
          <w:rFonts w:ascii="PT Astra Serif" w:hAnsi="PT Astra Serif" w:cs="PT Astra Serif"/>
          <w:sz w:val="28"/>
          <w:szCs w:val="28"/>
        </w:rPr>
        <w:t>. Победителями отбора получателей субсидий признаются участники отбора получателей субсидий, включенные в рейтинг, сформированный главным распорядителем бюджетных средств по результатам ранжирования поступивших заявок до достижения предельного количества победителей отбора получателей субсидий, указанного в объявлении о проведении отбора получателей субсидий (в случае его установления), и в пределах объема распределяемой Субсидии, указанного в объявлении о проведении отбора получателей субсидий в соответствии с настоящим Порядком.</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1.46</w:t>
      </w:r>
      <w:r w:rsidR="001E2D57" w:rsidRPr="00853C24">
        <w:rPr>
          <w:rFonts w:ascii="PT Astra Serif" w:hAnsi="PT Astra Serif" w:cs="PT Astra Serif"/>
          <w:sz w:val="28"/>
          <w:szCs w:val="28"/>
        </w:rPr>
        <w:t>. Участник отбора получателей субсидий, набравший по результатам оценки поданных участниками отбора получателей субсидий заявок балл меньший, чем установленный в объявлении о проведении отбора получателей субсидий минимальный проходной балл (при его установлении), не признается победителем отбора получателей субсидий в настоящим Порядком.</w:t>
      </w:r>
    </w:p>
    <w:p w:rsidR="001E2D57" w:rsidRPr="00853C24" w:rsidRDefault="001E2D57"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В целях завершения отбора получателей субсидий и определения победителей отбора получателей субсидий формируется протокол подведения итогов отбора получателей субсидий, включающий информацию о количестве набранных участником отбора получателей субсидий баллов по каждому критерию оценки, об общем количестве набранных баллов по результатам оценки заявок или единственной заявки (в случае если объявлением о проведении отбора получателей субсидий предусмотрена оценка заявок), о победителях отбора получателей субсидий с указанием размера Субсидии, предусмотренной им для предоставления, об отклонении заявок с указанием оснований для их отклонения.</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1.47</w:t>
      </w:r>
      <w:r w:rsidR="001E2D57" w:rsidRPr="00853C24">
        <w:rPr>
          <w:rFonts w:ascii="PT Astra Serif" w:hAnsi="PT Astra Serif" w:cs="PT Astra Serif"/>
          <w:sz w:val="28"/>
          <w:szCs w:val="28"/>
        </w:rPr>
        <w:t>. При указании в протоколе подведения итогов отбора размера Субсидии, предусмотренной для предоставления участнику отбора получателей субсидий в соответствии с настоящим Порядком, в случае несоответствия запрашиваемого им размера Субсидии порядку расчета размера Субсидии, установленному решением о порядке предоставления Субсидии, главный распорядитель бюджетных средств или комиссия могут скорректировать размер Субсидии, предусмотренной для предоставления такому участнику отбора, но не выше размера, указанного им в заявке.</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1.48</w:t>
      </w:r>
      <w:r w:rsidR="001E2D57" w:rsidRPr="00853C24">
        <w:rPr>
          <w:rFonts w:ascii="PT Astra Serif" w:hAnsi="PT Astra Serif" w:cs="PT Astra Serif"/>
          <w:sz w:val="28"/>
          <w:szCs w:val="28"/>
        </w:rPr>
        <w:t>. По результатам отбора получателей субсидий с победителем отбора получателей субсидий заключается соглашение.</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1.49</w:t>
      </w:r>
      <w:r w:rsidR="001E2D57" w:rsidRPr="00853C24">
        <w:rPr>
          <w:rFonts w:ascii="PT Astra Serif" w:hAnsi="PT Astra Serif" w:cs="PT Astra Serif"/>
          <w:sz w:val="28"/>
          <w:szCs w:val="28"/>
        </w:rPr>
        <w:t>. В целях заключения соглашения победителем отбора получателей субсидий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1.50</w:t>
      </w:r>
      <w:r w:rsidR="001E2D57" w:rsidRPr="00853C24">
        <w:rPr>
          <w:rFonts w:ascii="PT Astra Serif" w:hAnsi="PT Astra Serif" w:cs="PT Astra Serif"/>
          <w:sz w:val="28"/>
          <w:szCs w:val="28"/>
        </w:rPr>
        <w:t>. Главный распорядитель бюджетных средств может отказаться от заключения соглашения с победителем отбора получателей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1.51</w:t>
      </w:r>
      <w:r w:rsidR="001E2D57" w:rsidRPr="00853C24">
        <w:rPr>
          <w:rFonts w:ascii="PT Astra Serif" w:hAnsi="PT Astra Serif" w:cs="PT Astra Serif"/>
          <w:sz w:val="28"/>
          <w:szCs w:val="28"/>
        </w:rPr>
        <w:t>. В случае отказа главного распорядителя бюджетных средств от заключения соглашения с победителем отбора получателей субсидий по основаниям, предусмотренным пунктом 3.55. настоящего Порядка, отказа победителя отбора получателей субсидий от заключения соглашения, неподписания победителем отбора получателей субсидий соглашения в срок, определенный объявлением о проведении отбора получателей субсидий в соответствии с подпунктом «с» пункта 3.10. настоящего Порядка, главный распорядитель бюджетных средств направляет иным участникам отбора получателей субсидий, заключает соглашение с участником отбора получателей субсидий, заявка которого имеет следующий в порядке убывания рейтинг заявки после последнего участника отбора получателей субсидий, признанного победителем.</w:t>
      </w:r>
    </w:p>
    <w:p w:rsidR="001E2D57" w:rsidRPr="00853C24" w:rsidRDefault="002248D9" w:rsidP="001E2D57">
      <w:pPr>
        <w:pStyle w:val="ConsPlusNormal"/>
        <w:ind w:firstLine="540"/>
        <w:jc w:val="both"/>
        <w:rPr>
          <w:rFonts w:ascii="PT Astra Serif" w:hAnsi="PT Astra Serif"/>
          <w:sz w:val="28"/>
          <w:szCs w:val="28"/>
        </w:rPr>
      </w:pPr>
      <w:r w:rsidRPr="00853C24">
        <w:rPr>
          <w:rFonts w:ascii="PT Astra Serif" w:hAnsi="PT Astra Serif" w:cs="PT Astra Serif"/>
          <w:sz w:val="28"/>
          <w:szCs w:val="28"/>
        </w:rPr>
        <w:t>1.52.</w:t>
      </w:r>
      <w:r w:rsidR="001E2D57" w:rsidRPr="00853C24">
        <w:rPr>
          <w:rFonts w:ascii="PT Astra Serif" w:hAnsi="PT Astra Serif" w:cs="PT Astra Serif"/>
          <w:sz w:val="28"/>
          <w:szCs w:val="28"/>
        </w:rPr>
        <w:t xml:space="preserve"> </w:t>
      </w:r>
      <w:r w:rsidR="001E2D57" w:rsidRPr="00853C24">
        <w:rPr>
          <w:rFonts w:ascii="PT Astra Serif" w:hAnsi="PT Astra Serif"/>
          <w:sz w:val="28"/>
          <w:szCs w:val="28"/>
        </w:rPr>
        <w:t>Победитель отбора получателей субсидий признается уклонившимся от заключения соглашения в одном из случаев, устанавливаемых в объявлении о проведении отбора получателей субсидий в соответствии с подпунктом «т» пункта 3.10 наст.</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1.53</w:t>
      </w:r>
      <w:r w:rsidR="001E2D57" w:rsidRPr="00853C24">
        <w:rPr>
          <w:rFonts w:ascii="PT Astra Serif" w:hAnsi="PT Astra Serif" w:cs="PT Astra Serif"/>
          <w:sz w:val="28"/>
          <w:szCs w:val="28"/>
        </w:rPr>
        <w:t>. Размещение главным распорядителем бюджетных средств объявления об отмене проведения отбора получателей субсидий на едином портале допускается не позднее чем за один рабочий день до даты окончания срока подачи заявок участниками отбора получателей субсидий.</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1.54</w:t>
      </w:r>
      <w:r w:rsidR="001E2D57" w:rsidRPr="00853C24">
        <w:rPr>
          <w:rFonts w:ascii="PT Astra Serif" w:hAnsi="PT Astra Serif" w:cs="PT Astra Serif"/>
          <w:sz w:val="28"/>
          <w:szCs w:val="28"/>
        </w:rPr>
        <w:t>. Объявление об отмене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главного распорядителя бюджетных средств (уполномоченного им лица), размещается на едином портале и содержит информацию о причинах отмены отбора получателей субсидий.</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1.55</w:t>
      </w:r>
      <w:r w:rsidR="001E2D57" w:rsidRPr="00853C24">
        <w:rPr>
          <w:rFonts w:ascii="PT Astra Serif" w:hAnsi="PT Astra Serif" w:cs="PT Astra Serif"/>
          <w:sz w:val="28"/>
          <w:szCs w:val="28"/>
        </w:rPr>
        <w:t>. Участники отбора получателей субсидий, подавшие заявки, информируются об отмене проведения отбора получателей субсидий в системе «Электронный бюджет».</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1.56</w:t>
      </w:r>
      <w:r w:rsidR="001E2D57" w:rsidRPr="00853C24">
        <w:rPr>
          <w:rFonts w:ascii="PT Astra Serif" w:hAnsi="PT Astra Serif" w:cs="PT Astra Serif"/>
          <w:sz w:val="28"/>
          <w:szCs w:val="28"/>
        </w:rPr>
        <w:t>. Отбор получателей субсидий считается отмененным со дня размещения объявления о его отмене на едином портале.</w:t>
      </w:r>
    </w:p>
    <w:p w:rsidR="001E2D57" w:rsidRPr="00853C24" w:rsidRDefault="002248D9" w:rsidP="001E2D57">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1.57</w:t>
      </w:r>
      <w:r w:rsidR="001E2D57" w:rsidRPr="00853C24">
        <w:rPr>
          <w:rFonts w:ascii="PT Astra Serif" w:hAnsi="PT Astra Serif" w:cs="PT Astra Serif"/>
          <w:sz w:val="28"/>
          <w:szCs w:val="28"/>
        </w:rPr>
        <w:t>. После окончания срока отмены проведения отбора получателей субсидий в соответствии с настоящим пунктом и до заключения соглашения с победителем отбора получателей субсидий главный распорядитель бюджетных средств может отменить отбор получателей субсидий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1E2D57" w:rsidRPr="00853C24" w:rsidRDefault="001E2D57" w:rsidP="001E2D57">
      <w:pPr>
        <w:autoSpaceDE w:val="0"/>
        <w:autoSpaceDN w:val="0"/>
        <w:adjustRightInd w:val="0"/>
        <w:ind w:firstLine="540"/>
        <w:rPr>
          <w:rFonts w:ascii="PT Astra Serif" w:hAnsi="PT Astra Serif" w:cs="PT Astra Serif"/>
          <w:sz w:val="28"/>
          <w:szCs w:val="28"/>
        </w:rPr>
      </w:pPr>
    </w:p>
    <w:p w:rsidR="001E2D57" w:rsidRPr="00853C24" w:rsidRDefault="001E2D57" w:rsidP="001E2D57">
      <w:pPr>
        <w:rPr>
          <w:rFonts w:ascii="PT Astra Serif" w:hAnsi="PT Astra Serif" w:cs="PT Astra Serif"/>
          <w:sz w:val="28"/>
          <w:szCs w:val="28"/>
        </w:rPr>
      </w:pPr>
      <w:r w:rsidRPr="00853C24">
        <w:rPr>
          <w:rFonts w:ascii="PT Astra Serif" w:hAnsi="PT Astra Serif" w:cs="PT Astra Serif"/>
          <w:sz w:val="28"/>
          <w:szCs w:val="28"/>
        </w:rPr>
        <w:br w:type="page"/>
      </w:r>
    </w:p>
    <w:p w:rsidR="001E2D57" w:rsidRPr="00853C24" w:rsidRDefault="001E2D57" w:rsidP="001E2D57">
      <w:pPr>
        <w:autoSpaceDE w:val="0"/>
        <w:jc w:val="right"/>
        <w:rPr>
          <w:rFonts w:ascii="PT Astra Serif" w:eastAsia="Calibri" w:hAnsi="PT Astra Serif" w:cs="Arial CYR"/>
          <w:bCs/>
          <w:sz w:val="28"/>
          <w:szCs w:val="28"/>
        </w:rPr>
      </w:pPr>
      <w:r w:rsidRPr="00853C24">
        <w:rPr>
          <w:rFonts w:ascii="PT Astra Serif" w:eastAsia="Calibri" w:hAnsi="PT Astra Serif" w:cs="Arial CYR"/>
          <w:bCs/>
          <w:sz w:val="28"/>
          <w:szCs w:val="28"/>
        </w:rPr>
        <w:t>Приложение к</w:t>
      </w:r>
    </w:p>
    <w:p w:rsidR="001E2D57" w:rsidRPr="00853C24" w:rsidRDefault="001E2D57" w:rsidP="001E2D57">
      <w:pPr>
        <w:autoSpaceDE w:val="0"/>
        <w:jc w:val="right"/>
        <w:rPr>
          <w:rFonts w:ascii="PT Astra Serif" w:eastAsia="Calibri" w:hAnsi="PT Astra Serif" w:cs="Arial CYR"/>
          <w:bCs/>
          <w:sz w:val="28"/>
          <w:szCs w:val="28"/>
        </w:rPr>
      </w:pPr>
      <w:r w:rsidRPr="00853C24">
        <w:rPr>
          <w:rFonts w:ascii="PT Astra Serif" w:eastAsia="Calibri" w:hAnsi="PT Astra Serif" w:cs="Arial CYR"/>
          <w:bCs/>
          <w:sz w:val="28"/>
          <w:szCs w:val="28"/>
        </w:rPr>
        <w:t>Правилам проведения отбора получателей субсидий</w:t>
      </w:r>
    </w:p>
    <w:p w:rsidR="001E2D57" w:rsidRPr="00853C24" w:rsidRDefault="001E2D57" w:rsidP="001E2D57">
      <w:pPr>
        <w:autoSpaceDE w:val="0"/>
        <w:jc w:val="right"/>
        <w:rPr>
          <w:rFonts w:ascii="PT Astra Serif" w:eastAsia="Calibri" w:hAnsi="PT Astra Serif" w:cs="Arial CYR"/>
          <w:bCs/>
          <w:sz w:val="28"/>
          <w:szCs w:val="28"/>
        </w:rPr>
      </w:pPr>
      <w:r w:rsidRPr="00853C24">
        <w:rPr>
          <w:rFonts w:ascii="PT Astra Serif" w:eastAsia="Calibri" w:hAnsi="PT Astra Serif" w:cs="Arial CYR"/>
          <w:bCs/>
          <w:sz w:val="28"/>
          <w:szCs w:val="28"/>
        </w:rPr>
        <w:t>из бюджета муниципального образования Щекинский район</w:t>
      </w:r>
    </w:p>
    <w:p w:rsidR="001E2D57" w:rsidRPr="00853C24" w:rsidRDefault="001E2D57" w:rsidP="001E2D57">
      <w:pPr>
        <w:autoSpaceDE w:val="0"/>
        <w:jc w:val="right"/>
        <w:rPr>
          <w:rFonts w:ascii="PT Astra Serif" w:eastAsia="Calibri" w:hAnsi="PT Astra Serif" w:cs="Arial CYR"/>
          <w:bCs/>
          <w:sz w:val="28"/>
          <w:szCs w:val="28"/>
        </w:rPr>
      </w:pPr>
      <w:r w:rsidRPr="00853C24">
        <w:rPr>
          <w:rFonts w:ascii="PT Astra Serif" w:eastAsia="Calibri" w:hAnsi="PT Astra Serif" w:cs="Arial CYR"/>
          <w:bCs/>
          <w:sz w:val="28"/>
          <w:szCs w:val="28"/>
        </w:rPr>
        <w:t xml:space="preserve"> юридическим лицам (за исключением государственных</w:t>
      </w:r>
    </w:p>
    <w:p w:rsidR="001E2D57" w:rsidRPr="00853C24" w:rsidRDefault="001E2D57" w:rsidP="001E2D57">
      <w:pPr>
        <w:autoSpaceDE w:val="0"/>
        <w:jc w:val="right"/>
        <w:rPr>
          <w:rFonts w:ascii="PT Astra Serif" w:eastAsia="Calibri" w:hAnsi="PT Astra Serif" w:cs="Arial CYR"/>
          <w:bCs/>
          <w:sz w:val="28"/>
          <w:szCs w:val="28"/>
        </w:rPr>
      </w:pPr>
      <w:r w:rsidRPr="00853C24">
        <w:rPr>
          <w:rFonts w:ascii="PT Astra Serif" w:eastAsia="Calibri" w:hAnsi="PT Astra Serif" w:cs="Arial CYR"/>
          <w:bCs/>
          <w:sz w:val="28"/>
          <w:szCs w:val="28"/>
        </w:rPr>
        <w:t xml:space="preserve"> (муниципальных) учреждений), индивидуальным</w:t>
      </w:r>
    </w:p>
    <w:p w:rsidR="001E2D57" w:rsidRPr="00853C24" w:rsidRDefault="001E2D57" w:rsidP="001E2D57">
      <w:pPr>
        <w:autoSpaceDE w:val="0"/>
        <w:jc w:val="right"/>
        <w:rPr>
          <w:rFonts w:ascii="PT Astra Serif" w:eastAsia="Calibri" w:hAnsi="PT Astra Serif" w:cs="Arial CYR"/>
          <w:bCs/>
          <w:sz w:val="28"/>
          <w:szCs w:val="28"/>
        </w:rPr>
      </w:pPr>
      <w:r w:rsidRPr="00853C24">
        <w:rPr>
          <w:rFonts w:ascii="PT Astra Serif" w:eastAsia="Calibri" w:hAnsi="PT Astra Serif" w:cs="Arial CYR"/>
          <w:bCs/>
          <w:sz w:val="28"/>
          <w:szCs w:val="28"/>
        </w:rPr>
        <w:t xml:space="preserve"> предпринимателям, физическим лицам гранта в </w:t>
      </w:r>
    </w:p>
    <w:p w:rsidR="001E2D57" w:rsidRPr="00853C24" w:rsidRDefault="001E2D57" w:rsidP="001E2D57">
      <w:pPr>
        <w:autoSpaceDE w:val="0"/>
        <w:jc w:val="right"/>
        <w:rPr>
          <w:rFonts w:ascii="PT Astra Serif" w:eastAsia="Calibri" w:hAnsi="PT Astra Serif" w:cs="Arial CYR"/>
          <w:bCs/>
          <w:sz w:val="28"/>
          <w:szCs w:val="28"/>
        </w:rPr>
      </w:pPr>
      <w:r w:rsidRPr="00853C24">
        <w:rPr>
          <w:rFonts w:ascii="PT Astra Serif" w:eastAsia="Calibri" w:hAnsi="PT Astra Serif" w:cs="Arial CYR"/>
          <w:bCs/>
          <w:sz w:val="28"/>
          <w:szCs w:val="28"/>
        </w:rPr>
        <w:t xml:space="preserve">форме Субсидии на реализацию проекта создания </w:t>
      </w:r>
    </w:p>
    <w:p w:rsidR="001E2D57" w:rsidRPr="00853C24" w:rsidRDefault="001E2D57" w:rsidP="001E2D57">
      <w:pPr>
        <w:autoSpaceDE w:val="0"/>
        <w:jc w:val="right"/>
        <w:rPr>
          <w:rFonts w:ascii="PT Astra Serif" w:eastAsia="Calibri" w:hAnsi="PT Astra Serif" w:cs="Arial CYR"/>
          <w:bCs/>
          <w:sz w:val="28"/>
          <w:szCs w:val="28"/>
        </w:rPr>
      </w:pPr>
      <w:r w:rsidRPr="00853C24">
        <w:rPr>
          <w:rFonts w:ascii="PT Astra Serif" w:eastAsia="Calibri" w:hAnsi="PT Astra Serif" w:cs="Arial CYR"/>
          <w:bCs/>
          <w:sz w:val="28"/>
          <w:szCs w:val="28"/>
        </w:rPr>
        <w:t>комфортной городской среды в малых городах и</w:t>
      </w:r>
    </w:p>
    <w:p w:rsidR="001E2D57" w:rsidRPr="00853C24" w:rsidRDefault="001E2D57" w:rsidP="001E2D57">
      <w:pPr>
        <w:autoSpaceDE w:val="0"/>
        <w:jc w:val="right"/>
        <w:rPr>
          <w:rFonts w:ascii="PT Astra Serif" w:eastAsia="Calibri" w:hAnsi="PT Astra Serif" w:cs="Arial CYR"/>
          <w:bCs/>
          <w:sz w:val="28"/>
          <w:szCs w:val="28"/>
        </w:rPr>
      </w:pPr>
      <w:r w:rsidRPr="00853C24">
        <w:rPr>
          <w:rFonts w:ascii="PT Astra Serif" w:eastAsia="Calibri" w:hAnsi="PT Astra Serif" w:cs="Arial CYR"/>
          <w:bCs/>
          <w:sz w:val="28"/>
          <w:szCs w:val="28"/>
        </w:rPr>
        <w:t xml:space="preserve"> исторических поселениях – победителях Всероссийского</w:t>
      </w:r>
    </w:p>
    <w:p w:rsidR="001E2D57" w:rsidRPr="00853C24" w:rsidRDefault="001E2D57" w:rsidP="001E2D57">
      <w:pPr>
        <w:autoSpaceDE w:val="0"/>
        <w:jc w:val="right"/>
        <w:rPr>
          <w:rFonts w:ascii="PT Astra Serif" w:eastAsia="Calibri" w:hAnsi="PT Astra Serif" w:cs="Arial CYR"/>
          <w:bCs/>
          <w:sz w:val="28"/>
          <w:szCs w:val="28"/>
        </w:rPr>
      </w:pPr>
      <w:r w:rsidRPr="00853C24">
        <w:rPr>
          <w:rFonts w:ascii="PT Astra Serif" w:eastAsia="Calibri" w:hAnsi="PT Astra Serif" w:cs="Arial CYR"/>
          <w:bCs/>
          <w:sz w:val="28"/>
          <w:szCs w:val="28"/>
        </w:rPr>
        <w:t xml:space="preserve"> конкурса лучших проектов создания комфортной городской</w:t>
      </w:r>
    </w:p>
    <w:p w:rsidR="001E2D57" w:rsidRPr="00853C24" w:rsidRDefault="001E2D57" w:rsidP="001E2D57">
      <w:pPr>
        <w:autoSpaceDE w:val="0"/>
        <w:jc w:val="right"/>
        <w:rPr>
          <w:rFonts w:ascii="PT Astra Serif" w:eastAsia="Calibri" w:hAnsi="PT Astra Serif" w:cs="Arial CYR"/>
          <w:bCs/>
          <w:sz w:val="28"/>
          <w:szCs w:val="28"/>
        </w:rPr>
      </w:pPr>
      <w:r w:rsidRPr="00853C24">
        <w:rPr>
          <w:rFonts w:ascii="PT Astra Serif" w:eastAsia="Calibri" w:hAnsi="PT Astra Serif" w:cs="Arial CYR"/>
          <w:bCs/>
          <w:sz w:val="28"/>
          <w:szCs w:val="28"/>
        </w:rPr>
        <w:t xml:space="preserve"> среды в рамках реализации регионального проекта </w:t>
      </w:r>
    </w:p>
    <w:p w:rsidR="001E2D57" w:rsidRPr="00853C24" w:rsidRDefault="001E2D57" w:rsidP="001E2D57">
      <w:pPr>
        <w:autoSpaceDE w:val="0"/>
        <w:jc w:val="right"/>
        <w:rPr>
          <w:rFonts w:ascii="PT Astra Serif" w:eastAsia="Calibri" w:hAnsi="PT Astra Serif" w:cs="Arial CYR"/>
          <w:bCs/>
          <w:sz w:val="28"/>
          <w:szCs w:val="28"/>
        </w:rPr>
      </w:pPr>
      <w:r w:rsidRPr="00853C24">
        <w:rPr>
          <w:rFonts w:ascii="PT Astra Serif" w:eastAsia="Calibri" w:hAnsi="PT Astra Serif" w:cs="Arial CYR"/>
          <w:bCs/>
          <w:sz w:val="28"/>
          <w:szCs w:val="28"/>
        </w:rPr>
        <w:t>«Формирование комфортной городской среды»</w:t>
      </w:r>
    </w:p>
    <w:p w:rsidR="001E2D57" w:rsidRPr="00853C24" w:rsidRDefault="001E2D57" w:rsidP="001E2D57">
      <w:pPr>
        <w:autoSpaceDE w:val="0"/>
        <w:jc w:val="right"/>
        <w:rPr>
          <w:rFonts w:ascii="PT Astra Serif" w:eastAsia="Calibri" w:hAnsi="PT Astra Serif" w:cs="Arial CYR"/>
          <w:bCs/>
          <w:sz w:val="28"/>
          <w:szCs w:val="28"/>
        </w:rPr>
      </w:pPr>
      <w:r w:rsidRPr="00853C24">
        <w:rPr>
          <w:rFonts w:ascii="PT Astra Serif" w:eastAsia="Calibri" w:hAnsi="PT Astra Serif" w:cs="Arial CYR"/>
          <w:bCs/>
          <w:sz w:val="28"/>
          <w:szCs w:val="28"/>
        </w:rPr>
        <w:t xml:space="preserve"> национального проекта «Жилье и городская среда»</w:t>
      </w:r>
    </w:p>
    <w:p w:rsidR="001E2D57" w:rsidRPr="00853C24" w:rsidRDefault="001E2D57" w:rsidP="001E2D57">
      <w:pPr>
        <w:autoSpaceDE w:val="0"/>
        <w:jc w:val="right"/>
        <w:rPr>
          <w:rFonts w:ascii="PT Astra Serif" w:eastAsia="Calibri" w:hAnsi="PT Astra Serif" w:cs="Arial CYR"/>
          <w:bCs/>
          <w:sz w:val="28"/>
          <w:szCs w:val="28"/>
        </w:rPr>
      </w:pPr>
      <w:r w:rsidRPr="00853C24">
        <w:rPr>
          <w:rFonts w:ascii="PT Astra Serif" w:eastAsia="Calibri" w:hAnsi="PT Astra Serif" w:cs="Arial CYR"/>
          <w:bCs/>
          <w:sz w:val="28"/>
          <w:szCs w:val="28"/>
        </w:rPr>
        <w:t xml:space="preserve"> мероприятий проекта «Химия с природой-2.0. </w:t>
      </w:r>
    </w:p>
    <w:p w:rsidR="001E2D57" w:rsidRPr="00853C24" w:rsidRDefault="001E2D57" w:rsidP="001E2D57">
      <w:pPr>
        <w:autoSpaceDE w:val="0"/>
        <w:jc w:val="right"/>
        <w:rPr>
          <w:rFonts w:ascii="PT Astra Serif" w:eastAsia="Calibri" w:hAnsi="PT Astra Serif" w:cs="Arial CYR"/>
          <w:bCs/>
          <w:sz w:val="28"/>
          <w:szCs w:val="28"/>
        </w:rPr>
      </w:pPr>
      <w:r w:rsidRPr="00853C24">
        <w:rPr>
          <w:rFonts w:ascii="PT Astra Serif" w:eastAsia="Calibri" w:hAnsi="PT Astra Serif" w:cs="Arial CYR"/>
          <w:bCs/>
          <w:sz w:val="28"/>
          <w:szCs w:val="28"/>
        </w:rPr>
        <w:t>Благоустройство парка МБУК «Городской ДК в г. Щекино»</w:t>
      </w:r>
    </w:p>
    <w:p w:rsidR="001E2D57" w:rsidRPr="00853C24" w:rsidRDefault="001E2D57" w:rsidP="001E2D57">
      <w:pPr>
        <w:autoSpaceDE w:val="0"/>
        <w:jc w:val="right"/>
        <w:rPr>
          <w:rFonts w:ascii="PT Astra Serif" w:eastAsia="Calibri" w:hAnsi="PT Astra Serif" w:cs="Arial CYR"/>
          <w:bCs/>
          <w:sz w:val="28"/>
          <w:szCs w:val="28"/>
        </w:rPr>
      </w:pPr>
    </w:p>
    <w:p w:rsidR="001E2D57" w:rsidRPr="00853C24" w:rsidRDefault="001E2D57" w:rsidP="001E2D57">
      <w:pPr>
        <w:autoSpaceDE w:val="0"/>
        <w:jc w:val="center"/>
        <w:rPr>
          <w:rFonts w:ascii="PT Astra Serif" w:eastAsia="Calibri" w:hAnsi="PT Astra Serif" w:cs="Arial CYR"/>
          <w:bCs/>
          <w:sz w:val="28"/>
          <w:szCs w:val="28"/>
        </w:rPr>
      </w:pPr>
      <w:r w:rsidRPr="00853C24">
        <w:rPr>
          <w:rFonts w:ascii="PT Astra Serif" w:eastAsia="Calibri" w:hAnsi="PT Astra Serif" w:cs="Arial CYR"/>
          <w:bCs/>
          <w:sz w:val="28"/>
          <w:szCs w:val="28"/>
        </w:rPr>
        <w:t>Шкала оценки (величина значимости) критериев отбора</w:t>
      </w:r>
      <w:r w:rsidRPr="00853C24">
        <w:rPr>
          <w:rFonts w:ascii="PT Astra Serif" w:hAnsi="PT Astra Serif"/>
          <w:sz w:val="28"/>
          <w:szCs w:val="28"/>
        </w:rPr>
        <w:t xml:space="preserve"> </w:t>
      </w:r>
      <w:r w:rsidRPr="00853C24">
        <w:rPr>
          <w:rFonts w:ascii="PT Astra Serif" w:eastAsia="Calibri" w:hAnsi="PT Astra Serif" w:cs="Arial CYR"/>
          <w:bCs/>
          <w:sz w:val="28"/>
          <w:szCs w:val="28"/>
        </w:rPr>
        <w:t>заявок на участие в конкурсе по определению получателя гранта</w:t>
      </w:r>
      <w:r w:rsidRPr="00853C24">
        <w:rPr>
          <w:rFonts w:ascii="PT Astra Serif" w:hAnsi="PT Astra Serif"/>
          <w:sz w:val="28"/>
          <w:szCs w:val="28"/>
        </w:rPr>
        <w:t xml:space="preserve"> </w:t>
      </w:r>
      <w:r w:rsidRPr="00853C24">
        <w:rPr>
          <w:rFonts w:ascii="PT Astra Serif" w:eastAsia="Calibri" w:hAnsi="PT Astra Serif" w:cs="Arial CYR"/>
          <w:bCs/>
          <w:sz w:val="28"/>
          <w:szCs w:val="28"/>
        </w:rPr>
        <w:t>в форме Субсидии на финансовое обеспечение (возмещение) затрат</w:t>
      </w:r>
      <w:r w:rsidRPr="00853C24">
        <w:rPr>
          <w:rFonts w:ascii="PT Astra Serif" w:hAnsi="PT Astra Serif"/>
          <w:sz w:val="28"/>
          <w:szCs w:val="28"/>
        </w:rPr>
        <w:t xml:space="preserve"> </w:t>
      </w:r>
      <w:r w:rsidRPr="00853C24">
        <w:rPr>
          <w:rFonts w:ascii="PT Astra Serif" w:eastAsia="Calibri" w:hAnsi="PT Astra Serif" w:cs="Arial CYR"/>
          <w:bCs/>
          <w:sz w:val="28"/>
          <w:szCs w:val="28"/>
        </w:rPr>
        <w:t>в связи с выполнением работ по</w:t>
      </w:r>
      <w:r w:rsidRPr="00853C24">
        <w:rPr>
          <w:rFonts w:ascii="PT Astra Serif" w:eastAsia="Calibri" w:hAnsi="PT Astra Serif" w:cs="Arial"/>
          <w:sz w:val="28"/>
          <w:szCs w:val="28"/>
        </w:rPr>
        <w:t xml:space="preserve"> реализации проекта создания комфортной городской среды в малых городах и исторических поселениях - </w:t>
      </w:r>
      <w:r w:rsidRPr="00853C24">
        <w:rPr>
          <w:rFonts w:ascii="PT Astra Serif" w:eastAsia="Calibri" w:hAnsi="PT Astra Serif" w:cs="Arial CYR"/>
          <w:bCs/>
          <w:sz w:val="28"/>
          <w:szCs w:val="28"/>
        </w:rPr>
        <w:t>победителях Всероссийского конкурса лучших проектов создания комфортной городской среды в рамках реализации регионального проекта «Формирование комфортной городской среды» национального проекта «Жилье и городская среда» мероприятий проекта «Химия с природой-2.0. Благоустройство парка МБУК «Городской ДК в г. Щекино»</w:t>
      </w:r>
    </w:p>
    <w:p w:rsidR="001E2D57" w:rsidRPr="00853C24" w:rsidRDefault="001E2D57" w:rsidP="001E2D57">
      <w:pPr>
        <w:autoSpaceDE w:val="0"/>
        <w:jc w:val="right"/>
        <w:rPr>
          <w:rFonts w:ascii="PT Astra Serif" w:eastAsia="Calibri" w:hAnsi="PT Astra Serif" w:cs="Arial CYR"/>
          <w:bCs/>
          <w:sz w:val="28"/>
          <w:szCs w:val="28"/>
        </w:rPr>
      </w:pPr>
    </w:p>
    <w:tbl>
      <w:tblPr>
        <w:tblW w:w="0" w:type="auto"/>
        <w:tblInd w:w="2" w:type="dxa"/>
        <w:tblLayout w:type="fixed"/>
        <w:tblCellMar>
          <w:left w:w="52" w:type="dxa"/>
          <w:right w:w="52" w:type="dxa"/>
        </w:tblCellMar>
        <w:tblLook w:val="0000" w:firstRow="0" w:lastRow="0" w:firstColumn="0" w:lastColumn="0" w:noHBand="0" w:noVBand="0"/>
      </w:tblPr>
      <w:tblGrid>
        <w:gridCol w:w="992"/>
        <w:gridCol w:w="1416"/>
        <w:gridCol w:w="2551"/>
        <w:gridCol w:w="3543"/>
        <w:gridCol w:w="1421"/>
      </w:tblGrid>
      <w:tr w:rsidR="001E2D57" w:rsidRPr="00853C24" w:rsidTr="003922F6">
        <w:trPr>
          <w:trHeight w:val="791"/>
        </w:trPr>
        <w:tc>
          <w:tcPr>
            <w:tcW w:w="992"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ind w:left="-50" w:right="-55"/>
              <w:jc w:val="center"/>
              <w:rPr>
                <w:rFonts w:ascii="PT Astra Serif" w:eastAsia="Times New Roman" w:hAnsi="PT Astra Serif" w:cs="Times New Roman"/>
                <w:sz w:val="28"/>
                <w:szCs w:val="28"/>
                <w:lang w:eastAsia="zh-CN"/>
              </w:rPr>
            </w:pPr>
            <w:r w:rsidRPr="00853C24">
              <w:rPr>
                <w:rFonts w:ascii="PT Astra Serif" w:eastAsia="Calibri" w:hAnsi="PT Astra Serif" w:cs="Arial CYR"/>
                <w:sz w:val="28"/>
                <w:szCs w:val="28"/>
              </w:rPr>
              <w:t>Порядковый номер критерия</w:t>
            </w:r>
          </w:p>
        </w:tc>
        <w:tc>
          <w:tcPr>
            <w:tcW w:w="1416"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center"/>
              <w:rPr>
                <w:rFonts w:ascii="PT Astra Serif" w:eastAsia="Times New Roman" w:hAnsi="PT Astra Serif" w:cs="Times New Roman"/>
                <w:sz w:val="28"/>
                <w:szCs w:val="28"/>
                <w:lang w:eastAsia="zh-CN"/>
              </w:rPr>
            </w:pPr>
            <w:r w:rsidRPr="00853C24">
              <w:rPr>
                <w:rFonts w:ascii="PT Astra Serif" w:eastAsia="Calibri" w:hAnsi="PT Astra Serif" w:cs="Arial CYR"/>
                <w:sz w:val="28"/>
                <w:szCs w:val="28"/>
              </w:rPr>
              <w:t>Критерии оценки заявок на участие в конкурсе</w:t>
            </w:r>
          </w:p>
        </w:tc>
        <w:tc>
          <w:tcPr>
            <w:tcW w:w="2551"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center"/>
              <w:rPr>
                <w:rFonts w:ascii="PT Astra Serif" w:eastAsia="Times New Roman" w:hAnsi="PT Astra Serif" w:cs="Times New Roman"/>
                <w:sz w:val="28"/>
                <w:szCs w:val="28"/>
                <w:lang w:eastAsia="zh-CN"/>
              </w:rPr>
            </w:pPr>
            <w:r w:rsidRPr="00853C24">
              <w:rPr>
                <w:rFonts w:ascii="PT Astra Serif" w:eastAsia="Calibri" w:hAnsi="PT Astra Serif" w:cs="Arial CYR"/>
                <w:sz w:val="28"/>
                <w:szCs w:val="28"/>
              </w:rPr>
              <w:t>Критерий</w:t>
            </w:r>
          </w:p>
          <w:p w:rsidR="001E2D57" w:rsidRPr="00853C24" w:rsidRDefault="001E2D57" w:rsidP="003922F6">
            <w:pPr>
              <w:autoSpaceDE w:val="0"/>
              <w:spacing w:line="276" w:lineRule="auto"/>
              <w:jc w:val="center"/>
              <w:rPr>
                <w:rFonts w:ascii="PT Astra Serif" w:eastAsia="Times New Roman" w:hAnsi="PT Astra Serif" w:cs="Times New Roman"/>
                <w:sz w:val="28"/>
                <w:szCs w:val="28"/>
                <w:lang w:eastAsia="zh-CN"/>
              </w:rPr>
            </w:pPr>
            <w:r w:rsidRPr="00853C24">
              <w:rPr>
                <w:rFonts w:ascii="PT Astra Serif" w:eastAsia="Calibri" w:hAnsi="PT Astra Serif" w:cs="Arial CYR"/>
                <w:sz w:val="28"/>
                <w:szCs w:val="28"/>
              </w:rPr>
              <w:t>отбора заявок</w:t>
            </w:r>
          </w:p>
          <w:p w:rsidR="001E2D57" w:rsidRPr="00853C24" w:rsidRDefault="001E2D57" w:rsidP="003922F6">
            <w:pPr>
              <w:autoSpaceDE w:val="0"/>
              <w:spacing w:line="276" w:lineRule="auto"/>
              <w:jc w:val="center"/>
              <w:rPr>
                <w:rFonts w:ascii="PT Astra Serif" w:eastAsia="Times New Roman" w:hAnsi="PT Astra Serif" w:cs="Times New Roman"/>
                <w:sz w:val="28"/>
                <w:szCs w:val="28"/>
                <w:lang w:eastAsia="zh-CN"/>
              </w:rPr>
            </w:pPr>
            <w:r w:rsidRPr="00853C24">
              <w:rPr>
                <w:rFonts w:ascii="PT Astra Serif" w:eastAsia="Calibri" w:hAnsi="PT Astra Serif" w:cs="Arial CYR"/>
                <w:sz w:val="28"/>
                <w:szCs w:val="28"/>
              </w:rPr>
              <w:t>на участие</w:t>
            </w:r>
          </w:p>
        </w:tc>
        <w:tc>
          <w:tcPr>
            <w:tcW w:w="3543"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center"/>
              <w:rPr>
                <w:rFonts w:ascii="PT Astra Serif" w:eastAsia="Times New Roman" w:hAnsi="PT Astra Serif" w:cs="Times New Roman"/>
                <w:sz w:val="28"/>
                <w:szCs w:val="28"/>
                <w:lang w:eastAsia="zh-CN"/>
              </w:rPr>
            </w:pPr>
            <w:r w:rsidRPr="00853C24">
              <w:rPr>
                <w:rFonts w:ascii="PT Astra Serif" w:eastAsia="Calibri" w:hAnsi="PT Astra Serif" w:cs="Arial CYR"/>
                <w:sz w:val="28"/>
                <w:szCs w:val="28"/>
              </w:rPr>
              <w:t>Показатель</w:t>
            </w:r>
          </w:p>
          <w:p w:rsidR="001E2D57" w:rsidRPr="00853C24" w:rsidRDefault="001E2D57" w:rsidP="003922F6">
            <w:pPr>
              <w:autoSpaceDE w:val="0"/>
              <w:spacing w:line="276" w:lineRule="auto"/>
              <w:jc w:val="center"/>
              <w:rPr>
                <w:rFonts w:ascii="PT Astra Serif" w:eastAsia="Times New Roman" w:hAnsi="PT Astra Serif" w:cs="Times New Roman"/>
                <w:sz w:val="28"/>
                <w:szCs w:val="28"/>
                <w:lang w:eastAsia="zh-CN"/>
              </w:rPr>
            </w:pPr>
            <w:r w:rsidRPr="00853C24">
              <w:rPr>
                <w:rFonts w:ascii="PT Astra Serif" w:eastAsia="Calibri" w:hAnsi="PT Astra Serif" w:cs="Arial CYR"/>
                <w:sz w:val="28"/>
                <w:szCs w:val="28"/>
              </w:rPr>
              <w:t>критериев оценки заявок</w:t>
            </w:r>
          </w:p>
          <w:p w:rsidR="001E2D57" w:rsidRPr="00853C24" w:rsidRDefault="001E2D57" w:rsidP="003922F6">
            <w:pPr>
              <w:autoSpaceDE w:val="0"/>
              <w:spacing w:line="276" w:lineRule="auto"/>
              <w:jc w:val="center"/>
              <w:rPr>
                <w:rFonts w:ascii="PT Astra Serif" w:eastAsia="Times New Roman" w:hAnsi="PT Astra Serif" w:cs="Times New Roman"/>
                <w:sz w:val="28"/>
                <w:szCs w:val="28"/>
                <w:lang w:eastAsia="zh-CN"/>
              </w:rPr>
            </w:pPr>
            <w:r w:rsidRPr="00853C24">
              <w:rPr>
                <w:rFonts w:ascii="PT Astra Serif" w:eastAsia="Calibri" w:hAnsi="PT Astra Serif" w:cs="Arial CYR"/>
                <w:sz w:val="28"/>
                <w:szCs w:val="28"/>
              </w:rPr>
              <w:t>на участие</w:t>
            </w:r>
          </w:p>
        </w:tc>
        <w:tc>
          <w:tcPr>
            <w:tcW w:w="1421" w:type="dxa"/>
            <w:tcBorders>
              <w:top w:val="single" w:sz="2" w:space="0" w:color="000001"/>
              <w:left w:val="single" w:sz="2" w:space="0" w:color="000001"/>
              <w:bottom w:val="single" w:sz="2" w:space="0" w:color="000001"/>
              <w:right w:val="single" w:sz="2" w:space="0" w:color="000001"/>
            </w:tcBorders>
            <w:shd w:val="clear" w:color="auto" w:fill="FFFFFF"/>
          </w:tcPr>
          <w:p w:rsidR="001E2D57" w:rsidRPr="00853C24" w:rsidRDefault="001E2D57" w:rsidP="003922F6">
            <w:pPr>
              <w:autoSpaceDE w:val="0"/>
              <w:spacing w:line="276" w:lineRule="auto"/>
              <w:jc w:val="center"/>
              <w:rPr>
                <w:rFonts w:ascii="PT Astra Serif" w:eastAsia="Times New Roman" w:hAnsi="PT Astra Serif" w:cs="Times New Roman"/>
                <w:sz w:val="28"/>
                <w:szCs w:val="28"/>
                <w:lang w:eastAsia="zh-CN"/>
              </w:rPr>
            </w:pPr>
            <w:r w:rsidRPr="00853C24">
              <w:rPr>
                <w:rFonts w:ascii="PT Astra Serif" w:eastAsia="Calibri" w:hAnsi="PT Astra Serif" w:cs="Arial CYR"/>
                <w:sz w:val="28"/>
                <w:szCs w:val="28"/>
              </w:rPr>
              <w:t>Значение показателя критерия</w:t>
            </w:r>
          </w:p>
          <w:p w:rsidR="001E2D57" w:rsidRPr="00853C24" w:rsidRDefault="001E2D57" w:rsidP="003922F6">
            <w:pPr>
              <w:autoSpaceDE w:val="0"/>
              <w:spacing w:line="276" w:lineRule="auto"/>
              <w:jc w:val="center"/>
              <w:rPr>
                <w:rFonts w:ascii="PT Astra Serif" w:eastAsia="Times New Roman" w:hAnsi="PT Astra Serif" w:cs="Times New Roman"/>
                <w:sz w:val="28"/>
                <w:szCs w:val="28"/>
                <w:lang w:eastAsia="zh-CN"/>
              </w:rPr>
            </w:pPr>
            <w:r w:rsidRPr="00853C24">
              <w:rPr>
                <w:rFonts w:ascii="PT Astra Serif" w:eastAsia="Calibri" w:hAnsi="PT Astra Serif" w:cs="Arial CYR"/>
                <w:sz w:val="28"/>
                <w:szCs w:val="28"/>
              </w:rPr>
              <w:t>в баллах</w:t>
            </w:r>
          </w:p>
        </w:tc>
      </w:tr>
    </w:tbl>
    <w:p w:rsidR="001E2D57" w:rsidRPr="00853C24" w:rsidRDefault="001E2D57" w:rsidP="001E2D57">
      <w:pPr>
        <w:autoSpaceDE w:val="0"/>
        <w:jc w:val="center"/>
        <w:rPr>
          <w:rFonts w:ascii="PT Astra Serif" w:eastAsia="Calibri" w:hAnsi="PT Astra Serif" w:cs="Calibri"/>
          <w:sz w:val="28"/>
          <w:szCs w:val="28"/>
        </w:rPr>
      </w:pPr>
    </w:p>
    <w:tbl>
      <w:tblPr>
        <w:tblW w:w="9831" w:type="dxa"/>
        <w:tblInd w:w="2" w:type="dxa"/>
        <w:tblLayout w:type="fixed"/>
        <w:tblCellMar>
          <w:left w:w="52" w:type="dxa"/>
          <w:right w:w="52" w:type="dxa"/>
        </w:tblCellMar>
        <w:tblLook w:val="0000" w:firstRow="0" w:lastRow="0" w:firstColumn="0" w:lastColumn="0" w:noHBand="0" w:noVBand="0"/>
      </w:tblPr>
      <w:tblGrid>
        <w:gridCol w:w="617"/>
        <w:gridCol w:w="375"/>
        <w:gridCol w:w="1416"/>
        <w:gridCol w:w="2551"/>
        <w:gridCol w:w="3596"/>
        <w:gridCol w:w="1276"/>
      </w:tblGrid>
      <w:tr w:rsidR="001E2D57" w:rsidRPr="00853C24" w:rsidTr="003922F6">
        <w:trPr>
          <w:trHeight w:val="1465"/>
        </w:trPr>
        <w:tc>
          <w:tcPr>
            <w:tcW w:w="992" w:type="dxa"/>
            <w:gridSpan w:val="2"/>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ind w:left="-50" w:right="-55"/>
              <w:jc w:val="center"/>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lang w:val="en-US"/>
              </w:rPr>
              <w:t>1</w:t>
            </w:r>
          </w:p>
        </w:tc>
        <w:tc>
          <w:tcPr>
            <w:tcW w:w="1416"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center"/>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lang w:val="en-US"/>
              </w:rPr>
              <w:t>2</w:t>
            </w:r>
          </w:p>
        </w:tc>
        <w:tc>
          <w:tcPr>
            <w:tcW w:w="2551"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center"/>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lang w:val="en-US"/>
              </w:rPr>
              <w:t>3</w:t>
            </w:r>
          </w:p>
        </w:tc>
        <w:tc>
          <w:tcPr>
            <w:tcW w:w="3596"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center"/>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lang w:val="en-US"/>
              </w:rPr>
              <w:t>4</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Pr>
          <w:p w:rsidR="001E2D57" w:rsidRPr="00853C24" w:rsidRDefault="001E2D57" w:rsidP="003922F6">
            <w:pPr>
              <w:autoSpaceDE w:val="0"/>
              <w:spacing w:line="276" w:lineRule="auto"/>
              <w:jc w:val="center"/>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lang w:val="en-US"/>
              </w:rPr>
              <w:t>5</w:t>
            </w:r>
          </w:p>
        </w:tc>
      </w:tr>
      <w:tr w:rsidR="001E2D57" w:rsidRPr="00853C24" w:rsidTr="003922F6">
        <w:trPr>
          <w:trHeight w:val="516"/>
        </w:trPr>
        <w:tc>
          <w:tcPr>
            <w:tcW w:w="9831" w:type="dxa"/>
            <w:gridSpan w:val="6"/>
            <w:tcBorders>
              <w:top w:val="single" w:sz="2" w:space="0" w:color="000001"/>
              <w:left w:val="single" w:sz="2" w:space="0" w:color="000001"/>
              <w:bottom w:val="single" w:sz="2" w:space="0" w:color="000001"/>
              <w:right w:val="single" w:sz="2" w:space="0" w:color="000001"/>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CYR"/>
                <w:color w:val="000000"/>
                <w:sz w:val="28"/>
                <w:szCs w:val="28"/>
              </w:rPr>
              <w:t>Предложение по срокам и стоимости</w:t>
            </w:r>
          </w:p>
        </w:tc>
      </w:tr>
      <w:tr w:rsidR="001E2D57" w:rsidRPr="00853C24" w:rsidTr="003922F6">
        <w:trPr>
          <w:trHeight w:val="1465"/>
        </w:trPr>
        <w:tc>
          <w:tcPr>
            <w:tcW w:w="992" w:type="dxa"/>
            <w:gridSpan w:val="2"/>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color w:val="000000"/>
                <w:sz w:val="28"/>
                <w:szCs w:val="28"/>
                <w:lang w:val="en-US"/>
              </w:rPr>
              <w:t>1.</w:t>
            </w:r>
          </w:p>
        </w:tc>
        <w:tc>
          <w:tcPr>
            <w:tcW w:w="1416"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CYR"/>
                <w:color w:val="000000"/>
                <w:sz w:val="28"/>
                <w:szCs w:val="28"/>
              </w:rPr>
              <w:t>Срок реализации мероприятий проекта</w:t>
            </w:r>
          </w:p>
        </w:tc>
        <w:tc>
          <w:tcPr>
            <w:tcW w:w="2551"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CYR"/>
                <w:sz w:val="28"/>
                <w:szCs w:val="28"/>
              </w:rPr>
              <w:t xml:space="preserve">Оценивается поступившее предложение участника конкурса по срокам реализации мероприятий Проекта, оформленное в виде графика выполнения мероприятий Проекта с разбивкой по каждому мероприятию Проекта, при этом совокупный срок (общий срок) выполнения всех предусмотренных проектом мероприятий не должен быть позже </w:t>
            </w:r>
            <w:r w:rsidRPr="00853C24">
              <w:rPr>
                <w:rFonts w:ascii="PT Astra Serif" w:eastAsia="Calibri" w:hAnsi="PT Astra Serif" w:cs="Arial CYR"/>
                <w:color w:val="000000"/>
                <w:sz w:val="28"/>
                <w:szCs w:val="28"/>
              </w:rPr>
              <w:t>31 октября 2023 года.</w:t>
            </w:r>
          </w:p>
          <w:p w:rsidR="001E2D57" w:rsidRPr="00853C24" w:rsidRDefault="001E2D57" w:rsidP="003922F6">
            <w:pPr>
              <w:autoSpaceDE w:val="0"/>
              <w:spacing w:line="276" w:lineRule="auto"/>
              <w:jc w:val="left"/>
              <w:rPr>
                <w:rFonts w:ascii="PT Astra Serif" w:eastAsia="Calibri" w:hAnsi="PT Astra Serif" w:cs="Calibri"/>
                <w:color w:val="000000"/>
                <w:sz w:val="28"/>
                <w:szCs w:val="28"/>
              </w:rPr>
            </w:pPr>
          </w:p>
        </w:tc>
        <w:tc>
          <w:tcPr>
            <w:tcW w:w="3596"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rPr>
              <w:t xml:space="preserve">5 </w:t>
            </w:r>
            <w:r w:rsidRPr="00853C24">
              <w:rPr>
                <w:rFonts w:ascii="PT Astra Serif" w:eastAsia="Calibri" w:hAnsi="PT Astra Serif" w:cs="Arial CYR"/>
                <w:sz w:val="28"/>
                <w:szCs w:val="28"/>
              </w:rPr>
              <w:t>баллов - присваивается участнику конкурсного отбора, предложившего план (график) выполнения работ с сроком выполнения мероприятий проекта до 01</w:t>
            </w:r>
            <w:r w:rsidRPr="00853C24">
              <w:rPr>
                <w:rFonts w:ascii="PT Astra Serif" w:eastAsia="Calibri" w:hAnsi="PT Astra Serif" w:cs="Arial CYR"/>
                <w:color w:val="000000"/>
                <w:sz w:val="28"/>
                <w:szCs w:val="28"/>
              </w:rPr>
              <w:t>.09.2024;</w:t>
            </w:r>
          </w:p>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rPr>
              <w:t xml:space="preserve">3 </w:t>
            </w:r>
            <w:r w:rsidRPr="00853C24">
              <w:rPr>
                <w:rFonts w:ascii="PT Astra Serif" w:eastAsia="Calibri" w:hAnsi="PT Astra Serif" w:cs="Arial CYR"/>
                <w:sz w:val="28"/>
                <w:szCs w:val="28"/>
              </w:rPr>
              <w:t>балла - присваивается участнику конкурсного отбора, предложившему     график выполнения работ со сроком до 01</w:t>
            </w:r>
            <w:r w:rsidRPr="00853C24">
              <w:rPr>
                <w:rFonts w:ascii="PT Astra Serif" w:eastAsia="Calibri" w:hAnsi="PT Astra Serif" w:cs="Arial CYR"/>
                <w:color w:val="000000"/>
                <w:sz w:val="28"/>
                <w:szCs w:val="28"/>
              </w:rPr>
              <w:t>.10.2024</w:t>
            </w:r>
            <w:r w:rsidRPr="00853C24">
              <w:rPr>
                <w:rFonts w:ascii="PT Astra Serif" w:eastAsia="Calibri" w:hAnsi="PT Astra Serif" w:cs="Arial CYR"/>
                <w:sz w:val="28"/>
                <w:szCs w:val="28"/>
              </w:rPr>
              <w:t>;</w:t>
            </w:r>
          </w:p>
          <w:p w:rsidR="001E2D57" w:rsidRPr="00853C24" w:rsidRDefault="001E2D57" w:rsidP="003922F6">
            <w:pPr>
              <w:autoSpaceDE w:val="0"/>
              <w:spacing w:line="276" w:lineRule="auto"/>
              <w:jc w:val="left"/>
              <w:rPr>
                <w:rFonts w:ascii="PT Astra Serif" w:eastAsia="Calibri" w:hAnsi="PT Astra Serif" w:cs="Calibri"/>
                <w:sz w:val="28"/>
                <w:szCs w:val="28"/>
              </w:rPr>
            </w:pPr>
            <w:r w:rsidRPr="00853C24">
              <w:rPr>
                <w:rFonts w:ascii="PT Astra Serif" w:eastAsia="Calibri" w:hAnsi="PT Astra Serif" w:cs="Arial"/>
                <w:sz w:val="28"/>
                <w:szCs w:val="28"/>
              </w:rPr>
              <w:t xml:space="preserve">0 </w:t>
            </w:r>
            <w:r w:rsidRPr="00853C24">
              <w:rPr>
                <w:rFonts w:ascii="PT Astra Serif" w:eastAsia="Calibri" w:hAnsi="PT Astra Serif" w:cs="Arial CYR"/>
                <w:sz w:val="28"/>
                <w:szCs w:val="28"/>
              </w:rPr>
              <w:t>баллов - присваивается участнику конкурсного отбора, предложившему график выполнения работ со сроком по 01</w:t>
            </w:r>
            <w:r w:rsidRPr="00853C24">
              <w:rPr>
                <w:rFonts w:ascii="PT Astra Serif" w:eastAsia="Calibri" w:hAnsi="PT Astra Serif" w:cs="Arial CYR"/>
                <w:color w:val="000000"/>
                <w:sz w:val="28"/>
                <w:szCs w:val="28"/>
              </w:rPr>
              <w:t>.11.2024</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Pr>
          <w:p w:rsidR="001E2D57" w:rsidRPr="00853C24" w:rsidRDefault="001E2D57" w:rsidP="003922F6">
            <w:pPr>
              <w:autoSpaceDE w:val="0"/>
              <w:spacing w:line="276" w:lineRule="auto"/>
              <w:jc w:val="center"/>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lang w:val="en-US"/>
              </w:rPr>
              <w:t>5/3/0</w:t>
            </w:r>
          </w:p>
        </w:tc>
      </w:tr>
      <w:tr w:rsidR="001E2D57" w:rsidRPr="00853C24" w:rsidTr="003922F6">
        <w:trPr>
          <w:trHeight w:val="1465"/>
        </w:trPr>
        <w:tc>
          <w:tcPr>
            <w:tcW w:w="992" w:type="dxa"/>
            <w:gridSpan w:val="2"/>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Calibri" w:hAnsi="PT Astra Serif" w:cs="Arial"/>
                <w:color w:val="000000"/>
                <w:sz w:val="28"/>
                <w:szCs w:val="28"/>
              </w:rPr>
            </w:pPr>
            <w:r w:rsidRPr="00853C24">
              <w:rPr>
                <w:rFonts w:ascii="PT Astra Serif" w:eastAsia="Calibri" w:hAnsi="PT Astra Serif" w:cs="Arial"/>
                <w:color w:val="000000"/>
                <w:sz w:val="28"/>
                <w:szCs w:val="28"/>
              </w:rPr>
              <w:t>2.</w:t>
            </w:r>
          </w:p>
        </w:tc>
        <w:tc>
          <w:tcPr>
            <w:tcW w:w="1416"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Calibri" w:hAnsi="PT Astra Serif" w:cs="Arial CYR"/>
                <w:color w:val="000000"/>
                <w:sz w:val="28"/>
                <w:szCs w:val="28"/>
              </w:rPr>
            </w:pPr>
            <w:r w:rsidRPr="00853C24">
              <w:rPr>
                <w:rFonts w:ascii="PT Astra Serif" w:eastAsia="Calibri" w:hAnsi="PT Astra Serif" w:cs="Arial CYR"/>
                <w:color w:val="000000"/>
                <w:sz w:val="28"/>
                <w:szCs w:val="28"/>
              </w:rPr>
              <w:t>Стоимость реализации проекта</w:t>
            </w:r>
          </w:p>
        </w:tc>
        <w:tc>
          <w:tcPr>
            <w:tcW w:w="2551"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Calibri" w:hAnsi="PT Astra Serif" w:cs="Arial CYR"/>
                <w:sz w:val="28"/>
                <w:szCs w:val="28"/>
              </w:rPr>
            </w:pPr>
            <w:r w:rsidRPr="00853C24">
              <w:rPr>
                <w:rFonts w:ascii="PT Astra Serif" w:eastAsia="Calibri" w:hAnsi="PT Astra Serif" w:cs="Arial CYR"/>
                <w:sz w:val="28"/>
                <w:szCs w:val="28"/>
              </w:rPr>
              <w:t xml:space="preserve">Оценивается поступившее предложение участника конкурса по стоимости реализации мероприятий </w:t>
            </w:r>
          </w:p>
        </w:tc>
        <w:tc>
          <w:tcPr>
            <w:tcW w:w="3596"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rPr>
              <w:t xml:space="preserve">2 </w:t>
            </w:r>
            <w:r w:rsidRPr="00853C24">
              <w:rPr>
                <w:rFonts w:ascii="PT Astra Serif" w:eastAsia="Calibri" w:hAnsi="PT Astra Serif" w:cs="Arial CYR"/>
                <w:sz w:val="28"/>
                <w:szCs w:val="28"/>
              </w:rPr>
              <w:t xml:space="preserve">баллов - присваивается участнику конкурсного отбора, предложившего стоимость на 20% меньше начальной цены </w:t>
            </w:r>
          </w:p>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rPr>
              <w:t xml:space="preserve">1 </w:t>
            </w:r>
            <w:r w:rsidRPr="00853C24">
              <w:rPr>
                <w:rFonts w:ascii="PT Astra Serif" w:eastAsia="Calibri" w:hAnsi="PT Astra Serif" w:cs="Arial CYR"/>
                <w:sz w:val="28"/>
                <w:szCs w:val="28"/>
              </w:rPr>
              <w:t>балла - присваивается участнику конкурсного отбора, предложившего стоимость на 10% меньше начальной цены</w:t>
            </w:r>
          </w:p>
          <w:p w:rsidR="001E2D57" w:rsidRPr="00853C24" w:rsidRDefault="001E2D57" w:rsidP="003922F6">
            <w:pPr>
              <w:autoSpaceDE w:val="0"/>
              <w:spacing w:line="276" w:lineRule="auto"/>
              <w:jc w:val="left"/>
              <w:rPr>
                <w:rFonts w:ascii="PT Astra Serif" w:eastAsia="Calibri" w:hAnsi="PT Astra Serif" w:cs="Arial"/>
                <w:sz w:val="28"/>
                <w:szCs w:val="28"/>
              </w:rPr>
            </w:pPr>
            <w:r w:rsidRPr="00853C24">
              <w:rPr>
                <w:rFonts w:ascii="PT Astra Serif" w:eastAsia="Calibri" w:hAnsi="PT Astra Serif" w:cs="Arial"/>
                <w:sz w:val="28"/>
                <w:szCs w:val="28"/>
              </w:rPr>
              <w:t xml:space="preserve">0 </w:t>
            </w:r>
            <w:r w:rsidRPr="00853C24">
              <w:rPr>
                <w:rFonts w:ascii="PT Astra Serif" w:eastAsia="Calibri" w:hAnsi="PT Astra Serif" w:cs="Arial CYR"/>
                <w:sz w:val="28"/>
                <w:szCs w:val="28"/>
              </w:rPr>
              <w:t>баллов - присваивается участнику конкурсного отбора, предложившего стоимость на 0% меньше начальной цены</w:t>
            </w:r>
            <w:r w:rsidRPr="00853C24">
              <w:rPr>
                <w:rFonts w:ascii="PT Astra Serif" w:eastAsia="Calibri" w:hAnsi="PT Astra Serif" w:cs="Arial"/>
                <w:sz w:val="28"/>
                <w:szCs w:val="28"/>
              </w:rPr>
              <w:t xml:space="preserve"> </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Pr>
          <w:p w:rsidR="001E2D57" w:rsidRPr="00853C24" w:rsidRDefault="001E2D57" w:rsidP="003922F6">
            <w:pPr>
              <w:autoSpaceDE w:val="0"/>
              <w:spacing w:line="276" w:lineRule="auto"/>
              <w:jc w:val="center"/>
              <w:rPr>
                <w:rFonts w:ascii="PT Astra Serif" w:eastAsia="Calibri" w:hAnsi="PT Astra Serif" w:cs="Arial"/>
                <w:sz w:val="28"/>
                <w:szCs w:val="28"/>
              </w:rPr>
            </w:pPr>
            <w:r w:rsidRPr="00853C24">
              <w:rPr>
                <w:rFonts w:ascii="PT Astra Serif" w:eastAsia="Calibri" w:hAnsi="PT Astra Serif" w:cs="Arial"/>
                <w:sz w:val="28"/>
                <w:szCs w:val="28"/>
              </w:rPr>
              <w:t>2</w:t>
            </w:r>
            <w:r w:rsidRPr="00853C24">
              <w:rPr>
                <w:rFonts w:ascii="PT Astra Serif" w:eastAsia="Calibri" w:hAnsi="PT Astra Serif" w:cs="Arial"/>
                <w:sz w:val="28"/>
                <w:szCs w:val="28"/>
                <w:lang w:val="en-US"/>
              </w:rPr>
              <w:t>/</w:t>
            </w:r>
            <w:r w:rsidRPr="00853C24">
              <w:rPr>
                <w:rFonts w:ascii="PT Astra Serif" w:eastAsia="Calibri" w:hAnsi="PT Astra Serif" w:cs="Arial"/>
                <w:sz w:val="28"/>
                <w:szCs w:val="28"/>
              </w:rPr>
              <w:t>1</w:t>
            </w:r>
            <w:r w:rsidRPr="00853C24">
              <w:rPr>
                <w:rFonts w:ascii="PT Astra Serif" w:eastAsia="Calibri" w:hAnsi="PT Astra Serif" w:cs="Arial"/>
                <w:sz w:val="28"/>
                <w:szCs w:val="28"/>
                <w:lang w:val="en-US"/>
              </w:rPr>
              <w:t>/0</w:t>
            </w:r>
          </w:p>
        </w:tc>
      </w:tr>
      <w:tr w:rsidR="001E2D57" w:rsidRPr="00853C24" w:rsidTr="003922F6">
        <w:trPr>
          <w:trHeight w:val="434"/>
        </w:trPr>
        <w:tc>
          <w:tcPr>
            <w:tcW w:w="8555" w:type="dxa"/>
            <w:gridSpan w:val="5"/>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CYR"/>
                <w:sz w:val="28"/>
                <w:szCs w:val="28"/>
              </w:rPr>
              <w:t>Квалификация участника конкурса</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Pr>
          <w:p w:rsidR="001E2D57" w:rsidRPr="00853C24" w:rsidRDefault="001E2D57" w:rsidP="003922F6">
            <w:pPr>
              <w:autoSpaceDE w:val="0"/>
              <w:snapToGrid w:val="0"/>
              <w:spacing w:line="276" w:lineRule="auto"/>
              <w:jc w:val="left"/>
              <w:rPr>
                <w:rFonts w:ascii="PT Astra Serif" w:eastAsia="Calibri" w:hAnsi="PT Astra Serif" w:cs="Calibri"/>
                <w:sz w:val="28"/>
                <w:szCs w:val="28"/>
                <w:lang w:val="en-US"/>
              </w:rPr>
            </w:pPr>
          </w:p>
        </w:tc>
      </w:tr>
      <w:tr w:rsidR="001E2D57" w:rsidRPr="00853C24" w:rsidTr="003922F6">
        <w:trPr>
          <w:trHeight w:val="1465"/>
        </w:trPr>
        <w:tc>
          <w:tcPr>
            <w:tcW w:w="617"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lang w:val="en-US"/>
              </w:rPr>
              <w:t>3.</w:t>
            </w:r>
          </w:p>
        </w:tc>
        <w:tc>
          <w:tcPr>
            <w:tcW w:w="1791" w:type="dxa"/>
            <w:gridSpan w:val="2"/>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CYR"/>
                <w:sz w:val="28"/>
                <w:szCs w:val="28"/>
              </w:rPr>
              <w:t>Наличие свидетельств СРО о допуске к работам предусмотренным мероприятиям  Проекта</w:t>
            </w:r>
          </w:p>
        </w:tc>
        <w:tc>
          <w:tcPr>
            <w:tcW w:w="2551"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CYR"/>
                <w:sz w:val="28"/>
                <w:szCs w:val="28"/>
              </w:rPr>
              <w:t>Оценивается  наличие у участника конкурсного отбора  свидетельств СРО о допуске к работам предусмотренным мероприятиями  Проекта,  подтвержденные документально.</w:t>
            </w:r>
          </w:p>
        </w:tc>
        <w:tc>
          <w:tcPr>
            <w:tcW w:w="3596"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rPr>
              <w:t xml:space="preserve">5 </w:t>
            </w:r>
            <w:r w:rsidRPr="00853C24">
              <w:rPr>
                <w:rFonts w:ascii="PT Astra Serif" w:eastAsia="Calibri" w:hAnsi="PT Astra Serif" w:cs="Arial CYR"/>
                <w:sz w:val="28"/>
                <w:szCs w:val="28"/>
              </w:rPr>
              <w:t>баллов - присваивается участнику конкурсного отбора, представившего документы, подтверждающие наличие у него свидетельств СРО о допуске к работам;</w:t>
            </w:r>
          </w:p>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rPr>
              <w:t xml:space="preserve">0 </w:t>
            </w:r>
            <w:r w:rsidRPr="00853C24">
              <w:rPr>
                <w:rFonts w:ascii="PT Astra Serif" w:eastAsia="Calibri" w:hAnsi="PT Astra Serif" w:cs="Arial CYR"/>
                <w:sz w:val="28"/>
                <w:szCs w:val="28"/>
              </w:rPr>
              <w:t>баллов - присваивается участнику конкурсного отбора  не представившего документы подтверждающие наличие у него свидетельств СРО о допуске к работам предусмотренным мероприятиями  Проекта;</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Pr>
          <w:p w:rsidR="001E2D57" w:rsidRPr="00853C24" w:rsidRDefault="001E2D57" w:rsidP="003922F6">
            <w:pPr>
              <w:autoSpaceDE w:val="0"/>
              <w:spacing w:line="276" w:lineRule="auto"/>
              <w:jc w:val="center"/>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lang w:val="en-US"/>
              </w:rPr>
              <w:t>5/0</w:t>
            </w:r>
          </w:p>
        </w:tc>
      </w:tr>
      <w:tr w:rsidR="001E2D57" w:rsidRPr="00853C24" w:rsidTr="003922F6">
        <w:trPr>
          <w:trHeight w:val="1465"/>
        </w:trPr>
        <w:tc>
          <w:tcPr>
            <w:tcW w:w="617" w:type="dxa"/>
            <w:tcBorders>
              <w:top w:val="single" w:sz="2" w:space="0" w:color="000000"/>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lang w:val="en-US"/>
              </w:rPr>
              <w:t>4.</w:t>
            </w:r>
          </w:p>
        </w:tc>
        <w:tc>
          <w:tcPr>
            <w:tcW w:w="1791" w:type="dxa"/>
            <w:gridSpan w:val="2"/>
            <w:tcBorders>
              <w:top w:val="single" w:sz="2" w:space="0" w:color="000000"/>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CYR"/>
                <w:sz w:val="28"/>
                <w:szCs w:val="28"/>
              </w:rPr>
              <w:t>Срок осуществления деятельности в качестве юридического лица или индивидуального предпринимателя</w:t>
            </w:r>
          </w:p>
        </w:tc>
        <w:tc>
          <w:tcPr>
            <w:tcW w:w="2551" w:type="dxa"/>
            <w:tcBorders>
              <w:top w:val="single" w:sz="2" w:space="0" w:color="000000"/>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CYR"/>
                <w:sz w:val="28"/>
                <w:szCs w:val="28"/>
              </w:rPr>
              <w:t xml:space="preserve">Оцениваются сведения подтверждающие дату регистрации в качестве юридического лица или индивидуального предпринимателя  </w:t>
            </w:r>
          </w:p>
        </w:tc>
        <w:tc>
          <w:tcPr>
            <w:tcW w:w="3596" w:type="dxa"/>
            <w:tcBorders>
              <w:top w:val="single" w:sz="2" w:space="0" w:color="000000"/>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rPr>
              <w:t xml:space="preserve">5 </w:t>
            </w:r>
            <w:r w:rsidRPr="00853C24">
              <w:rPr>
                <w:rFonts w:ascii="PT Astra Serif" w:eastAsia="Calibri" w:hAnsi="PT Astra Serif" w:cs="Arial CYR"/>
                <w:sz w:val="28"/>
                <w:szCs w:val="28"/>
              </w:rPr>
              <w:t>баллов - присваивается участнику конкурсного отбора, зарегистрированному в качестве юридического лица или индивидуального предпринимателя более 10 лет;</w:t>
            </w:r>
          </w:p>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rPr>
              <w:t xml:space="preserve">3 </w:t>
            </w:r>
            <w:r w:rsidRPr="00853C24">
              <w:rPr>
                <w:rFonts w:ascii="PT Astra Serif" w:eastAsia="Calibri" w:hAnsi="PT Astra Serif" w:cs="Arial CYR"/>
                <w:sz w:val="28"/>
                <w:szCs w:val="28"/>
              </w:rPr>
              <w:t>балла - присваивается участнику конкурсного отбора, зарегистрированному в качестве юридического лица или индивидуального предпринимателя от 5 лет до 10 лет включительно;</w:t>
            </w:r>
          </w:p>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rPr>
              <w:t xml:space="preserve">0 </w:t>
            </w:r>
            <w:r w:rsidRPr="00853C24">
              <w:rPr>
                <w:rFonts w:ascii="PT Astra Serif" w:eastAsia="Calibri" w:hAnsi="PT Astra Serif" w:cs="Arial CYR"/>
                <w:sz w:val="28"/>
                <w:szCs w:val="28"/>
              </w:rPr>
              <w:t>баллов - присваивается участнику конкурсного отбора, зарегистрированному в качестве юридического лица или индивидуального предпринимателя до 5 лет включительно;</w:t>
            </w:r>
          </w:p>
        </w:tc>
        <w:tc>
          <w:tcPr>
            <w:tcW w:w="1276" w:type="dxa"/>
            <w:tcBorders>
              <w:top w:val="single" w:sz="2" w:space="0" w:color="000000"/>
              <w:left w:val="single" w:sz="2" w:space="0" w:color="000001"/>
              <w:bottom w:val="single" w:sz="2" w:space="0" w:color="000001"/>
              <w:right w:val="single" w:sz="2" w:space="0" w:color="000001"/>
            </w:tcBorders>
            <w:shd w:val="clear" w:color="auto" w:fill="FFFFFF"/>
          </w:tcPr>
          <w:p w:rsidR="001E2D57" w:rsidRPr="00853C24" w:rsidRDefault="001E2D57" w:rsidP="003922F6">
            <w:pPr>
              <w:autoSpaceDE w:val="0"/>
              <w:spacing w:line="276" w:lineRule="auto"/>
              <w:jc w:val="center"/>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lang w:val="en-US"/>
              </w:rPr>
              <w:t>5/3/0</w:t>
            </w:r>
          </w:p>
        </w:tc>
      </w:tr>
      <w:tr w:rsidR="001E2D57" w:rsidRPr="00853C24" w:rsidTr="003922F6">
        <w:trPr>
          <w:trHeight w:val="1465"/>
        </w:trPr>
        <w:tc>
          <w:tcPr>
            <w:tcW w:w="617" w:type="dxa"/>
            <w:tcBorders>
              <w:top w:val="single" w:sz="2" w:space="0" w:color="000000"/>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lang w:val="en-US"/>
              </w:rPr>
              <w:t>5.</w:t>
            </w:r>
          </w:p>
        </w:tc>
        <w:tc>
          <w:tcPr>
            <w:tcW w:w="1791" w:type="dxa"/>
            <w:gridSpan w:val="2"/>
            <w:tcBorders>
              <w:top w:val="single" w:sz="2" w:space="0" w:color="000000"/>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CYR"/>
                <w:sz w:val="28"/>
                <w:szCs w:val="28"/>
              </w:rPr>
              <w:t>Наличие собственного квалифицированного  инженерно-технического персонала и аттестованных рабочих ведущих специальностей</w:t>
            </w:r>
          </w:p>
        </w:tc>
        <w:tc>
          <w:tcPr>
            <w:tcW w:w="2551" w:type="dxa"/>
            <w:tcBorders>
              <w:top w:val="single" w:sz="2" w:space="0" w:color="000000"/>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Calibri" w:hAnsi="PT Astra Serif" w:cs="Calibri"/>
                <w:sz w:val="28"/>
                <w:szCs w:val="28"/>
              </w:rPr>
            </w:pPr>
            <w:r w:rsidRPr="00853C24">
              <w:rPr>
                <w:rFonts w:ascii="PT Astra Serif" w:eastAsia="Calibri" w:hAnsi="PT Astra Serif" w:cs="Arial CYR"/>
                <w:sz w:val="28"/>
                <w:szCs w:val="28"/>
              </w:rPr>
              <w:t>Оценивается поступившие и документально подтвержденные сведения участника конкурса, о наличии собственного квалифицированного инженерно-технического персонала и аттестованных рабочих ведущих специальностей, в том числе имеющих необходимые допуски на производство специальных работ.</w:t>
            </w:r>
          </w:p>
        </w:tc>
        <w:tc>
          <w:tcPr>
            <w:tcW w:w="3596" w:type="dxa"/>
            <w:tcBorders>
              <w:top w:val="single" w:sz="2" w:space="0" w:color="000000"/>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rPr>
              <w:t xml:space="preserve">5 </w:t>
            </w:r>
            <w:r w:rsidRPr="00853C24">
              <w:rPr>
                <w:rFonts w:ascii="PT Astra Serif" w:eastAsia="Calibri" w:hAnsi="PT Astra Serif" w:cs="Arial CYR"/>
                <w:sz w:val="28"/>
                <w:szCs w:val="28"/>
              </w:rPr>
              <w:t>баллов – присваивается заявке участника конкурса, документально подтвердившего сведения, о наличии собственного квалифицированного инженерно-технического персонала и аттестованных рабочих ведущих специальностей, в том числе имеющих необходимые допуски на производство специальных работ;</w:t>
            </w:r>
          </w:p>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rPr>
              <w:t xml:space="preserve">3 </w:t>
            </w:r>
            <w:r w:rsidRPr="00853C24">
              <w:rPr>
                <w:rFonts w:ascii="PT Astra Serif" w:eastAsia="Calibri" w:hAnsi="PT Astra Serif" w:cs="Arial CYR"/>
                <w:sz w:val="28"/>
                <w:szCs w:val="28"/>
              </w:rPr>
              <w:t>балла - присваивается заявке участника конкурса, документально подтвердившего сведения, о наличии привлеченного (нанятого) квалифицированного инженерно-технического персонала и аттестованных рабочих ведущих специальностей, в том числе имеющих необходимые допуски на производство специальных работ;</w:t>
            </w:r>
          </w:p>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rPr>
              <w:t xml:space="preserve">0 </w:t>
            </w:r>
            <w:r w:rsidRPr="00853C24">
              <w:rPr>
                <w:rFonts w:ascii="PT Astra Serif" w:eastAsia="Calibri" w:hAnsi="PT Astra Serif" w:cs="Arial CYR"/>
                <w:sz w:val="28"/>
                <w:szCs w:val="28"/>
              </w:rPr>
              <w:t>баллов - присваивается заявке участника конкурса, документально не подтвердившего сведения, о наличии собственного квалифицированного инженерно-технического персонала и аттестованных рабочих ведущих специальностей, в том числе имеющих необходимые допуски на производство специальных работ  и не наличии привлеченного (нанятого) квалифицированного инженерно-технического персонала и аттестованных рабочих ведущих специальностей, в том числе имеющих необходимые допуски на производство специальных работ.</w:t>
            </w:r>
          </w:p>
        </w:tc>
        <w:tc>
          <w:tcPr>
            <w:tcW w:w="1276" w:type="dxa"/>
            <w:tcBorders>
              <w:top w:val="single" w:sz="2" w:space="0" w:color="000000"/>
              <w:left w:val="single" w:sz="2" w:space="0" w:color="000001"/>
              <w:bottom w:val="single" w:sz="2" w:space="0" w:color="000001"/>
              <w:right w:val="single" w:sz="2" w:space="0" w:color="000001"/>
            </w:tcBorders>
            <w:shd w:val="clear" w:color="auto" w:fill="FFFFFF"/>
          </w:tcPr>
          <w:p w:rsidR="001E2D57" w:rsidRPr="00853C24" w:rsidRDefault="001E2D57" w:rsidP="003922F6">
            <w:pPr>
              <w:autoSpaceDE w:val="0"/>
              <w:spacing w:line="276" w:lineRule="auto"/>
              <w:jc w:val="center"/>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lang w:val="en-US"/>
              </w:rPr>
              <w:t>5/3/0</w:t>
            </w:r>
          </w:p>
        </w:tc>
      </w:tr>
      <w:tr w:rsidR="001E2D57" w:rsidRPr="00853C24" w:rsidTr="003922F6">
        <w:trPr>
          <w:trHeight w:val="1465"/>
        </w:trPr>
        <w:tc>
          <w:tcPr>
            <w:tcW w:w="617" w:type="dxa"/>
            <w:tcBorders>
              <w:top w:val="single" w:sz="2" w:space="0" w:color="000000"/>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lang w:val="en-US"/>
              </w:rPr>
              <w:t>6.</w:t>
            </w:r>
          </w:p>
        </w:tc>
        <w:tc>
          <w:tcPr>
            <w:tcW w:w="1791" w:type="dxa"/>
            <w:gridSpan w:val="2"/>
            <w:tcBorders>
              <w:top w:val="single" w:sz="2" w:space="0" w:color="000000"/>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CYR"/>
                <w:sz w:val="28"/>
                <w:szCs w:val="28"/>
              </w:rPr>
              <w:t>Наличие собственных технических ресурсов, разрешенных к эксплуатации  (машины, механизмы, оборудование) либо наличие договоров аренды (лизинг и т.д.) на привлекаемые технические ресурсы</w:t>
            </w:r>
          </w:p>
        </w:tc>
        <w:tc>
          <w:tcPr>
            <w:tcW w:w="2551" w:type="dxa"/>
            <w:tcBorders>
              <w:top w:val="single" w:sz="2" w:space="0" w:color="000000"/>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CYR"/>
                <w:sz w:val="28"/>
                <w:szCs w:val="28"/>
              </w:rPr>
              <w:t>Оценивается поступившие и документально подтвержденные сведения участника конкурса о наличие собственных технических ресурсов, разрешенных к эксплуатации (машины, механизмы, оборудование) либо наличие договоров аренды (лизинг и т.д.) на привлекаемые технические ресурсы</w:t>
            </w:r>
          </w:p>
          <w:p w:rsidR="001E2D57" w:rsidRPr="00853C24" w:rsidRDefault="001E2D57" w:rsidP="003922F6">
            <w:pPr>
              <w:autoSpaceDE w:val="0"/>
              <w:spacing w:line="276" w:lineRule="auto"/>
              <w:jc w:val="left"/>
              <w:rPr>
                <w:rFonts w:ascii="PT Astra Serif" w:eastAsia="Calibri" w:hAnsi="PT Astra Serif" w:cs="Calibri"/>
                <w:sz w:val="28"/>
                <w:szCs w:val="28"/>
              </w:rPr>
            </w:pPr>
          </w:p>
        </w:tc>
        <w:tc>
          <w:tcPr>
            <w:tcW w:w="3596" w:type="dxa"/>
            <w:tcBorders>
              <w:top w:val="single" w:sz="2" w:space="0" w:color="000000"/>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rPr>
              <w:t xml:space="preserve">5 </w:t>
            </w:r>
            <w:r w:rsidRPr="00853C24">
              <w:rPr>
                <w:rFonts w:ascii="PT Astra Serif" w:eastAsia="Calibri" w:hAnsi="PT Astra Serif" w:cs="Arial CYR"/>
                <w:sz w:val="28"/>
                <w:szCs w:val="28"/>
              </w:rPr>
              <w:t>баллов – присваивается заявке участника конкурса, документально подтвердившего сведения, о наличие собственных технических ресурсов, разрешенных к эксплуатации (машины, механизмы, оборудование) либо наличие договоров аренды (лизинг и т.д.) на привлекаемые технические ресурсы;</w:t>
            </w:r>
          </w:p>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rPr>
              <w:t xml:space="preserve">0 </w:t>
            </w:r>
            <w:r w:rsidRPr="00853C24">
              <w:rPr>
                <w:rFonts w:ascii="PT Astra Serif" w:eastAsia="Calibri" w:hAnsi="PT Astra Serif" w:cs="Arial CYR"/>
                <w:sz w:val="28"/>
                <w:szCs w:val="28"/>
              </w:rPr>
              <w:t>баллов - присваивается заявке участника конкурса, документально не подтвердившего сведения, о наличие собственных  технических ресурсов, разрешенных к эксплуатации (машины, механизмы, оборудование) либо наличие договоров аренды (лизинг и т.д.) на привлекаемые технические ресурсы.</w:t>
            </w:r>
          </w:p>
        </w:tc>
        <w:tc>
          <w:tcPr>
            <w:tcW w:w="1276" w:type="dxa"/>
            <w:tcBorders>
              <w:top w:val="single" w:sz="2" w:space="0" w:color="000000"/>
              <w:left w:val="single" w:sz="2" w:space="0" w:color="000001"/>
              <w:bottom w:val="single" w:sz="2" w:space="0" w:color="000001"/>
              <w:right w:val="single" w:sz="2" w:space="0" w:color="000001"/>
            </w:tcBorders>
            <w:shd w:val="clear" w:color="auto" w:fill="FFFFFF"/>
          </w:tcPr>
          <w:p w:rsidR="001E2D57" w:rsidRPr="00853C24" w:rsidRDefault="001E2D57" w:rsidP="003922F6">
            <w:pPr>
              <w:autoSpaceDE w:val="0"/>
              <w:spacing w:line="276" w:lineRule="auto"/>
              <w:jc w:val="center"/>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lang w:val="en-US"/>
              </w:rPr>
              <w:t>5/0</w:t>
            </w:r>
          </w:p>
        </w:tc>
      </w:tr>
      <w:tr w:rsidR="001E2D57" w:rsidRPr="00853C24" w:rsidTr="003922F6">
        <w:trPr>
          <w:trHeight w:val="1465"/>
        </w:trPr>
        <w:tc>
          <w:tcPr>
            <w:tcW w:w="617"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lang w:val="en-US"/>
              </w:rPr>
              <w:t>7.</w:t>
            </w:r>
          </w:p>
        </w:tc>
        <w:tc>
          <w:tcPr>
            <w:tcW w:w="1791" w:type="dxa"/>
            <w:gridSpan w:val="2"/>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CYR"/>
                <w:sz w:val="28"/>
                <w:szCs w:val="28"/>
              </w:rPr>
              <w:t xml:space="preserve">Наличие успешного опыта реализации социально значимых проектов, финансируемых из бюджета Российской Федерации, Субъекта Российской Федерации, местного бюджета.  </w:t>
            </w:r>
          </w:p>
        </w:tc>
        <w:tc>
          <w:tcPr>
            <w:tcW w:w="2551"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Calibri" w:hAnsi="PT Astra Serif" w:cs="Calibri"/>
                <w:sz w:val="28"/>
                <w:szCs w:val="28"/>
              </w:rPr>
            </w:pPr>
            <w:r w:rsidRPr="00853C24">
              <w:rPr>
                <w:rFonts w:ascii="PT Astra Serif" w:eastAsia="Calibri" w:hAnsi="PT Astra Serif" w:cs="Arial CYR"/>
                <w:sz w:val="28"/>
                <w:szCs w:val="28"/>
              </w:rPr>
              <w:t>Оценивается наличие документально подтвержденного успешного опыта Участника конкурса по реализации социально важных проектов за последние 5 лет и финансируемых за счет бюджетных средств, выделенных из бюджета, Российской Федерации, Субъекта Российской Федерации, местного бюджета.</w:t>
            </w:r>
          </w:p>
        </w:tc>
        <w:tc>
          <w:tcPr>
            <w:tcW w:w="3596"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rPr>
              <w:t xml:space="preserve">5 </w:t>
            </w:r>
            <w:r w:rsidRPr="00853C24">
              <w:rPr>
                <w:rFonts w:ascii="PT Astra Serif" w:eastAsia="Calibri" w:hAnsi="PT Astra Serif" w:cs="Arial CYR"/>
                <w:sz w:val="28"/>
                <w:szCs w:val="28"/>
              </w:rPr>
              <w:t>баллов - присваивается заявке участника конкурса, документально подтвердившего сведения, за последние 5 лет об успешной реализации социально важных проектов общей суммой финансировании более 150 миллионов рублей за счет бюджетных средств, выделенных из бюджета, Российской Федерации, Субъекта Российской Федерации, местного бюджета;</w:t>
            </w:r>
          </w:p>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rPr>
              <w:t xml:space="preserve">3 </w:t>
            </w:r>
            <w:r w:rsidRPr="00853C24">
              <w:rPr>
                <w:rFonts w:ascii="PT Astra Serif" w:eastAsia="Calibri" w:hAnsi="PT Astra Serif" w:cs="Arial CYR"/>
                <w:sz w:val="28"/>
                <w:szCs w:val="28"/>
              </w:rPr>
              <w:t>балла - присваивается заявке участника конкурса, документально подтвердившего сведения, за последние 5 лет об успешной реализации социально важных проектов общей суммой финансировании менее 150  миллионов рублей до 100  миллионов рублей за счет бюджетных средств, выделенных из бюджета, Российской Федерации, Субъекта Российской Федерации, местного бюджета;</w:t>
            </w:r>
          </w:p>
          <w:p w:rsidR="001E2D57" w:rsidRPr="00853C24" w:rsidRDefault="001E2D57" w:rsidP="003922F6">
            <w:pPr>
              <w:autoSpaceDE w:val="0"/>
              <w:spacing w:line="276" w:lineRule="auto"/>
              <w:jc w:val="left"/>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rPr>
              <w:t>0-</w:t>
            </w:r>
            <w:r w:rsidRPr="00853C24">
              <w:rPr>
                <w:rFonts w:ascii="PT Astra Serif" w:eastAsia="Calibri" w:hAnsi="PT Astra Serif" w:cs="Arial CYR"/>
                <w:sz w:val="28"/>
                <w:szCs w:val="28"/>
              </w:rPr>
              <w:t>присваивается заявке участника конкурса, документально подтвердившего сведения, за последние 5 лет об успешной реализации социально важных проектов общей суммой финансировании менее 100  миллионов рублей за счет бюджетных средств, выделенных из бюджета, Российской Федерации, Субъекта Российской Федерации, местного бюджета.</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Pr>
          <w:p w:rsidR="001E2D57" w:rsidRPr="00853C24" w:rsidRDefault="001E2D57" w:rsidP="003922F6">
            <w:pPr>
              <w:autoSpaceDE w:val="0"/>
              <w:spacing w:line="276" w:lineRule="auto"/>
              <w:jc w:val="center"/>
              <w:rPr>
                <w:rFonts w:ascii="PT Astra Serif" w:eastAsia="Times New Roman" w:hAnsi="PT Astra Serif" w:cs="Times New Roman"/>
                <w:sz w:val="28"/>
                <w:szCs w:val="28"/>
                <w:lang w:eastAsia="zh-CN"/>
              </w:rPr>
            </w:pPr>
            <w:r w:rsidRPr="00853C24">
              <w:rPr>
                <w:rFonts w:ascii="PT Astra Serif" w:eastAsia="Calibri" w:hAnsi="PT Astra Serif" w:cs="Arial"/>
                <w:sz w:val="28"/>
                <w:szCs w:val="28"/>
                <w:lang w:val="en-US"/>
              </w:rPr>
              <w:t>5/3/0</w:t>
            </w:r>
          </w:p>
        </w:tc>
      </w:tr>
      <w:tr w:rsidR="001E2D57" w:rsidRPr="00853C24" w:rsidTr="003922F6">
        <w:trPr>
          <w:trHeight w:val="262"/>
        </w:trPr>
        <w:tc>
          <w:tcPr>
            <w:tcW w:w="9831" w:type="dxa"/>
            <w:gridSpan w:val="6"/>
            <w:tcBorders>
              <w:top w:val="single" w:sz="2" w:space="0" w:color="000001"/>
              <w:left w:val="single" w:sz="2" w:space="0" w:color="000001"/>
              <w:bottom w:val="single" w:sz="2" w:space="0" w:color="000001"/>
              <w:right w:val="single" w:sz="2" w:space="0" w:color="000001"/>
            </w:tcBorders>
            <w:shd w:val="clear" w:color="auto" w:fill="FFFFFF"/>
          </w:tcPr>
          <w:p w:rsidR="001E2D57" w:rsidRPr="00853C24" w:rsidRDefault="001E2D57" w:rsidP="003922F6">
            <w:pPr>
              <w:autoSpaceDE w:val="0"/>
              <w:spacing w:line="276" w:lineRule="auto"/>
              <w:jc w:val="left"/>
              <w:rPr>
                <w:rFonts w:ascii="PT Astra Serif" w:eastAsia="Calibri" w:hAnsi="PT Astra Serif" w:cs="Arial"/>
                <w:sz w:val="28"/>
                <w:szCs w:val="28"/>
                <w:lang w:val="en-US"/>
              </w:rPr>
            </w:pPr>
            <w:r w:rsidRPr="00853C24">
              <w:rPr>
                <w:rFonts w:ascii="PT Astra Serif" w:eastAsia="Calibri" w:hAnsi="PT Astra Serif" w:cs="Arial"/>
                <w:sz w:val="28"/>
                <w:szCs w:val="28"/>
              </w:rPr>
              <w:t>Проектные решения</w:t>
            </w:r>
          </w:p>
        </w:tc>
      </w:tr>
      <w:tr w:rsidR="001E2D57" w:rsidRPr="00853C24" w:rsidTr="003922F6">
        <w:trPr>
          <w:trHeight w:val="1465"/>
        </w:trPr>
        <w:tc>
          <w:tcPr>
            <w:tcW w:w="617"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Calibri" w:hAnsi="PT Astra Serif" w:cs="Arial"/>
                <w:sz w:val="28"/>
                <w:szCs w:val="28"/>
              </w:rPr>
            </w:pPr>
            <w:r w:rsidRPr="00853C24">
              <w:rPr>
                <w:rFonts w:ascii="PT Astra Serif" w:eastAsia="Calibri" w:hAnsi="PT Astra Serif" w:cs="Arial"/>
                <w:sz w:val="28"/>
                <w:szCs w:val="28"/>
              </w:rPr>
              <w:t>8.</w:t>
            </w:r>
          </w:p>
        </w:tc>
        <w:tc>
          <w:tcPr>
            <w:tcW w:w="1791" w:type="dxa"/>
            <w:gridSpan w:val="2"/>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Calibri" w:hAnsi="PT Astra Serif" w:cs="Arial CYR"/>
                <w:sz w:val="28"/>
                <w:szCs w:val="28"/>
              </w:rPr>
            </w:pPr>
            <w:r w:rsidRPr="00853C24">
              <w:rPr>
                <w:rFonts w:ascii="PT Astra Serif" w:eastAsia="Calibri" w:hAnsi="PT Astra Serif" w:cs="Arial CYR"/>
                <w:sz w:val="28"/>
                <w:szCs w:val="28"/>
              </w:rPr>
              <w:t>Участие в  проектах – победителях во Всероссийском конкурсе лучших проектов создания комфортной городской среды в категории "малые города"</w:t>
            </w:r>
          </w:p>
        </w:tc>
        <w:tc>
          <w:tcPr>
            <w:tcW w:w="2551"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Calibri" w:hAnsi="PT Astra Serif" w:cs="Arial"/>
                <w:sz w:val="28"/>
                <w:szCs w:val="28"/>
              </w:rPr>
            </w:pPr>
            <w:r w:rsidRPr="00853C24">
              <w:rPr>
                <w:rFonts w:ascii="PT Astra Serif" w:eastAsia="Calibri" w:hAnsi="PT Astra Serif" w:cs="Arial CYR"/>
                <w:sz w:val="28"/>
                <w:szCs w:val="28"/>
              </w:rPr>
              <w:t xml:space="preserve">Оценивается наличие  документально подтвержденного  успешного опыта Участника конкурса </w:t>
            </w:r>
            <w:r w:rsidRPr="00853C24">
              <w:rPr>
                <w:rFonts w:ascii="PT Astra Serif" w:eastAsia="Calibri" w:hAnsi="PT Astra Serif" w:cs="Arial"/>
                <w:sz w:val="28"/>
                <w:szCs w:val="28"/>
              </w:rPr>
              <w:t xml:space="preserve">об успешной реализации проектов- победителей во </w:t>
            </w:r>
            <w:r w:rsidRPr="00853C24">
              <w:rPr>
                <w:rFonts w:ascii="PT Astra Serif" w:eastAsia="Calibri" w:hAnsi="PT Astra Serif" w:cs="Arial CYR"/>
                <w:sz w:val="28"/>
                <w:szCs w:val="28"/>
              </w:rPr>
              <w:t>Всероссийском конкурсе лучших проектов создания комфортной городской среды в категории "малые города"</w:t>
            </w:r>
            <w:r w:rsidRPr="00853C24">
              <w:rPr>
                <w:rFonts w:ascii="PT Astra Serif" w:eastAsia="Calibri" w:hAnsi="PT Astra Serif" w:cs="Arial"/>
                <w:sz w:val="28"/>
                <w:szCs w:val="28"/>
              </w:rPr>
              <w:t>,</w:t>
            </w:r>
            <w:r w:rsidRPr="00853C24">
              <w:rPr>
                <w:rFonts w:ascii="PT Astra Serif" w:eastAsia="Calibri" w:hAnsi="PT Astra Serif" w:cs="Arial CYR"/>
                <w:sz w:val="28"/>
                <w:szCs w:val="28"/>
              </w:rPr>
              <w:t xml:space="preserve"> за последние 3 года </w:t>
            </w:r>
          </w:p>
        </w:tc>
        <w:tc>
          <w:tcPr>
            <w:tcW w:w="3596" w:type="dxa"/>
            <w:tcBorders>
              <w:top w:val="single" w:sz="2" w:space="0" w:color="000001"/>
              <w:left w:val="single" w:sz="2" w:space="0" w:color="000001"/>
              <w:bottom w:val="single" w:sz="2" w:space="0" w:color="000001"/>
              <w:right w:val="single" w:sz="2" w:space="0" w:color="000000"/>
            </w:tcBorders>
            <w:shd w:val="clear" w:color="auto" w:fill="FFFFFF"/>
          </w:tcPr>
          <w:p w:rsidR="001E2D57" w:rsidRPr="00853C24" w:rsidRDefault="001E2D57" w:rsidP="003922F6">
            <w:pPr>
              <w:autoSpaceDE w:val="0"/>
              <w:spacing w:line="276" w:lineRule="auto"/>
              <w:jc w:val="left"/>
              <w:rPr>
                <w:rFonts w:ascii="PT Astra Serif" w:eastAsia="Calibri" w:hAnsi="PT Astra Serif" w:cs="Arial"/>
                <w:sz w:val="28"/>
                <w:szCs w:val="28"/>
              </w:rPr>
            </w:pPr>
            <w:r w:rsidRPr="00853C24">
              <w:rPr>
                <w:rFonts w:ascii="PT Astra Serif" w:eastAsia="Calibri" w:hAnsi="PT Astra Serif" w:cs="Arial"/>
                <w:sz w:val="28"/>
                <w:szCs w:val="28"/>
              </w:rPr>
              <w:t xml:space="preserve">5 баллов – присваивается заявке участника конкурса, документально подтвердившего сведения, за последние 3 года об успешной реализации проектов – победителей </w:t>
            </w:r>
            <w:r w:rsidRPr="00853C24">
              <w:rPr>
                <w:rFonts w:ascii="PT Astra Serif" w:eastAsia="Calibri" w:hAnsi="PT Astra Serif" w:cs="Arial CYR"/>
                <w:sz w:val="28"/>
                <w:szCs w:val="28"/>
              </w:rPr>
              <w:t xml:space="preserve">Всероссийском конкурсе лучших проектов создания комфортной городской среды в категории "малые города" </w:t>
            </w:r>
            <w:r w:rsidRPr="00853C24">
              <w:rPr>
                <w:rFonts w:ascii="PT Astra Serif" w:eastAsia="Calibri" w:hAnsi="PT Astra Serif" w:cs="Arial"/>
                <w:sz w:val="28"/>
                <w:szCs w:val="28"/>
              </w:rPr>
              <w:t>более 150 миллионов рублей за счет  бюджетных средств, выделенных из бюджета, Российской Федерации, Субъекта  Российской Федерации,  местного бюджета;</w:t>
            </w:r>
          </w:p>
          <w:p w:rsidR="001E2D57" w:rsidRPr="00853C24" w:rsidRDefault="001E2D57" w:rsidP="003922F6">
            <w:pPr>
              <w:autoSpaceDE w:val="0"/>
              <w:spacing w:line="276" w:lineRule="auto"/>
              <w:jc w:val="left"/>
              <w:rPr>
                <w:rFonts w:ascii="PT Astra Serif" w:eastAsia="Calibri" w:hAnsi="PT Astra Serif" w:cs="Arial"/>
                <w:sz w:val="28"/>
                <w:szCs w:val="28"/>
              </w:rPr>
            </w:pPr>
            <w:r w:rsidRPr="00853C24">
              <w:rPr>
                <w:rFonts w:ascii="PT Astra Serif" w:eastAsia="Calibri" w:hAnsi="PT Astra Serif" w:cs="Arial"/>
                <w:sz w:val="28"/>
                <w:szCs w:val="28"/>
              </w:rPr>
              <w:t xml:space="preserve">0 баллов – присваивается заявке участника конкурса,  не подтвердившего сведения об участии в реализации проектов-победителей во </w:t>
            </w:r>
            <w:r w:rsidRPr="00853C24">
              <w:rPr>
                <w:rFonts w:ascii="PT Astra Serif" w:eastAsia="Calibri" w:hAnsi="PT Astra Serif" w:cs="Arial CYR"/>
                <w:sz w:val="28"/>
                <w:szCs w:val="28"/>
              </w:rPr>
              <w:t>Всероссийском конкурсе лучших проектов создания комфортной городской среды в категории "малые города"</w:t>
            </w:r>
            <w:r w:rsidRPr="00853C24">
              <w:rPr>
                <w:rFonts w:ascii="PT Astra Serif" w:eastAsia="Calibri" w:hAnsi="PT Astra Serif" w:cs="Arial"/>
                <w:sz w:val="28"/>
                <w:szCs w:val="28"/>
              </w:rPr>
              <w:t>, за последние 3 года об</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Pr>
          <w:p w:rsidR="001E2D57" w:rsidRPr="00853C24" w:rsidRDefault="001E2D57" w:rsidP="003922F6">
            <w:pPr>
              <w:autoSpaceDE w:val="0"/>
              <w:spacing w:line="276" w:lineRule="auto"/>
              <w:jc w:val="center"/>
              <w:rPr>
                <w:rFonts w:ascii="PT Astra Serif" w:eastAsia="Calibri" w:hAnsi="PT Astra Serif" w:cs="Arial"/>
                <w:sz w:val="28"/>
                <w:szCs w:val="28"/>
              </w:rPr>
            </w:pPr>
            <w:r w:rsidRPr="00853C24">
              <w:rPr>
                <w:rFonts w:ascii="PT Astra Serif" w:eastAsia="Calibri" w:hAnsi="PT Astra Serif" w:cs="Arial"/>
                <w:sz w:val="28"/>
                <w:szCs w:val="28"/>
              </w:rPr>
              <w:t>5/0</w:t>
            </w:r>
          </w:p>
        </w:tc>
      </w:tr>
    </w:tbl>
    <w:p w:rsidR="001E2D57" w:rsidRPr="00853C24" w:rsidRDefault="001E2D57" w:rsidP="001E2D57">
      <w:pPr>
        <w:autoSpaceDE w:val="0"/>
        <w:spacing w:line="276" w:lineRule="auto"/>
        <w:ind w:firstLine="851"/>
        <w:jc w:val="right"/>
        <w:rPr>
          <w:rFonts w:ascii="PT Astra Serif" w:eastAsia="Calibri" w:hAnsi="PT Astra Serif" w:cs="Calibri"/>
          <w:sz w:val="28"/>
          <w:szCs w:val="28"/>
        </w:rPr>
      </w:pPr>
    </w:p>
    <w:p w:rsidR="001E2D57" w:rsidRPr="00853C24" w:rsidRDefault="001E2D57" w:rsidP="001E2D57">
      <w:pPr>
        <w:autoSpaceDE w:val="0"/>
        <w:spacing w:line="276" w:lineRule="auto"/>
        <w:jc w:val="center"/>
        <w:rPr>
          <w:rFonts w:ascii="PT Astra Serif" w:eastAsia="Calibri" w:hAnsi="PT Astra Serif" w:cs="Calibri"/>
          <w:sz w:val="28"/>
          <w:szCs w:val="28"/>
        </w:rPr>
      </w:pPr>
    </w:p>
    <w:p w:rsidR="001E2D57" w:rsidRPr="00853C24" w:rsidRDefault="001E2D57" w:rsidP="0086627C">
      <w:pPr>
        <w:rPr>
          <w:rFonts w:ascii="PT Astra Serif" w:hAnsi="PT Astra Serif" w:cs="PT Astra Serif"/>
          <w:sz w:val="28"/>
          <w:szCs w:val="28"/>
        </w:rPr>
      </w:pPr>
    </w:p>
    <w:p w:rsidR="001E2D57" w:rsidRPr="00853C24" w:rsidRDefault="001E2D57" w:rsidP="0086627C">
      <w:pPr>
        <w:rPr>
          <w:rFonts w:ascii="PT Astra Serif" w:hAnsi="PT Astra Serif" w:cs="PT Astra Serif"/>
          <w:sz w:val="28"/>
          <w:szCs w:val="28"/>
        </w:rPr>
        <w:sectPr w:rsidR="001E2D57" w:rsidRPr="00853C24">
          <w:pgSz w:w="11906" w:h="16838"/>
          <w:pgMar w:top="1134" w:right="850" w:bottom="1134" w:left="1701" w:header="567" w:footer="720" w:gutter="0"/>
          <w:cols w:space="720"/>
        </w:sectPr>
      </w:pPr>
    </w:p>
    <w:tbl>
      <w:tblPr>
        <w:tblW w:w="4482" w:type="dxa"/>
        <w:tblInd w:w="5070" w:type="dxa"/>
        <w:tblLook w:val="04A0" w:firstRow="1" w:lastRow="0" w:firstColumn="1" w:lastColumn="0" w:noHBand="0" w:noVBand="1"/>
      </w:tblPr>
      <w:tblGrid>
        <w:gridCol w:w="4482"/>
      </w:tblGrid>
      <w:tr w:rsidR="00661097" w:rsidRPr="00853C24" w:rsidTr="00661097">
        <w:trPr>
          <w:trHeight w:val="1846"/>
        </w:trPr>
        <w:tc>
          <w:tcPr>
            <w:tcW w:w="4482" w:type="dxa"/>
          </w:tcPr>
          <w:p w:rsidR="001E2D57" w:rsidRPr="00853C24" w:rsidRDefault="001E2D57" w:rsidP="001E2D57">
            <w:pPr>
              <w:overflowPunct w:val="0"/>
              <w:autoSpaceDE w:val="0"/>
              <w:autoSpaceDN w:val="0"/>
              <w:adjustRightInd w:val="0"/>
              <w:textAlignment w:val="baseline"/>
              <w:rPr>
                <w:rFonts w:ascii="PT Astra Serif" w:eastAsia="Times New Roman" w:hAnsi="PT Astra Serif" w:cs="Times New Roman"/>
                <w:sz w:val="28"/>
                <w:szCs w:val="28"/>
                <w:lang w:eastAsia="ru-RU"/>
              </w:rPr>
            </w:pPr>
          </w:p>
          <w:p w:rsidR="00661097" w:rsidRPr="00853C24" w:rsidRDefault="00661097" w:rsidP="00661097">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r w:rsidRPr="00853C24">
              <w:rPr>
                <w:rFonts w:ascii="PT Astra Serif" w:eastAsia="Times New Roman" w:hAnsi="PT Astra Serif" w:cs="Times New Roman"/>
                <w:sz w:val="28"/>
                <w:szCs w:val="28"/>
                <w:lang w:eastAsia="ru-RU"/>
              </w:rPr>
              <w:t>Приложение</w:t>
            </w:r>
            <w:r w:rsidR="001E2D57" w:rsidRPr="00853C24">
              <w:rPr>
                <w:rFonts w:ascii="PT Astra Serif" w:eastAsia="Times New Roman" w:hAnsi="PT Astra Serif" w:cs="Times New Roman"/>
                <w:sz w:val="28"/>
                <w:szCs w:val="28"/>
                <w:lang w:eastAsia="ru-RU"/>
              </w:rPr>
              <w:t xml:space="preserve"> 2</w:t>
            </w:r>
          </w:p>
          <w:p w:rsidR="00661097" w:rsidRPr="00853C24" w:rsidRDefault="00661097" w:rsidP="00661097">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r w:rsidRPr="00853C24">
              <w:rPr>
                <w:rFonts w:ascii="PT Astra Serif" w:eastAsia="Times New Roman" w:hAnsi="PT Astra Serif" w:cs="Times New Roman"/>
                <w:sz w:val="28"/>
                <w:szCs w:val="28"/>
                <w:lang w:eastAsia="ru-RU"/>
              </w:rPr>
              <w:t>к постановлению администрации</w:t>
            </w:r>
          </w:p>
          <w:p w:rsidR="00661097" w:rsidRPr="00853C24" w:rsidRDefault="00661097" w:rsidP="00661097">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r w:rsidRPr="00853C24">
              <w:rPr>
                <w:rFonts w:ascii="PT Astra Serif" w:eastAsia="Times New Roman" w:hAnsi="PT Astra Serif" w:cs="Times New Roman"/>
                <w:sz w:val="28"/>
                <w:szCs w:val="28"/>
                <w:lang w:eastAsia="ru-RU"/>
              </w:rPr>
              <w:t>муниципального образования</w:t>
            </w:r>
          </w:p>
          <w:p w:rsidR="00661097" w:rsidRPr="00853C24" w:rsidRDefault="00661097" w:rsidP="00661097">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r w:rsidRPr="00853C24">
              <w:rPr>
                <w:rFonts w:ascii="PT Astra Serif" w:eastAsia="Times New Roman" w:hAnsi="PT Astra Serif" w:cs="Times New Roman"/>
                <w:sz w:val="28"/>
                <w:szCs w:val="28"/>
                <w:lang w:eastAsia="ru-RU"/>
              </w:rPr>
              <w:t>Щекинский район</w:t>
            </w:r>
          </w:p>
          <w:p w:rsidR="00661097" w:rsidRPr="00853C24" w:rsidRDefault="00661097" w:rsidP="00661097">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p>
          <w:p w:rsidR="00661097" w:rsidRPr="00853C24" w:rsidRDefault="00661097" w:rsidP="00661097">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p>
          <w:p w:rsidR="00661097" w:rsidRPr="00853C24" w:rsidRDefault="00661097" w:rsidP="00661097">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r w:rsidRPr="00853C24">
              <w:rPr>
                <w:rFonts w:ascii="PT Astra Serif" w:eastAsia="Times New Roman" w:hAnsi="PT Astra Serif" w:cs="Times New Roman"/>
                <w:sz w:val="28"/>
                <w:szCs w:val="28"/>
                <w:lang w:eastAsia="ru-RU"/>
              </w:rPr>
              <w:t xml:space="preserve">от ____________  № _________   </w:t>
            </w:r>
          </w:p>
        </w:tc>
      </w:tr>
      <w:tr w:rsidR="00661097" w:rsidRPr="00853C24" w:rsidTr="00661097">
        <w:trPr>
          <w:trHeight w:val="1846"/>
        </w:trPr>
        <w:tc>
          <w:tcPr>
            <w:tcW w:w="4482" w:type="dxa"/>
            <w:vAlign w:val="center"/>
          </w:tcPr>
          <w:p w:rsidR="00661097" w:rsidRPr="00853C24" w:rsidRDefault="00661097" w:rsidP="00661097">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p>
          <w:p w:rsidR="00661097" w:rsidRPr="00853C24" w:rsidRDefault="00661097" w:rsidP="00661097">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p>
          <w:p w:rsidR="00661097" w:rsidRPr="00853C24" w:rsidRDefault="00661097" w:rsidP="00661097">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r w:rsidRPr="00853C24">
              <w:rPr>
                <w:rFonts w:ascii="PT Astra Serif" w:eastAsia="Times New Roman" w:hAnsi="PT Astra Serif" w:cs="Times New Roman"/>
                <w:sz w:val="28"/>
                <w:szCs w:val="28"/>
                <w:lang w:eastAsia="ru-RU"/>
              </w:rPr>
              <w:t>УТВЕРЖДЕН</w:t>
            </w:r>
          </w:p>
          <w:p w:rsidR="00661097" w:rsidRPr="00853C24" w:rsidRDefault="00661097" w:rsidP="00661097">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r w:rsidRPr="00853C24">
              <w:rPr>
                <w:rFonts w:ascii="PT Astra Serif" w:eastAsia="Times New Roman" w:hAnsi="PT Astra Serif" w:cs="Times New Roman"/>
                <w:sz w:val="28"/>
                <w:szCs w:val="28"/>
                <w:lang w:eastAsia="ru-RU"/>
              </w:rPr>
              <w:t>постановлением администрации</w:t>
            </w:r>
          </w:p>
          <w:p w:rsidR="00661097" w:rsidRPr="00853C24" w:rsidRDefault="00661097" w:rsidP="00661097">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r w:rsidRPr="00853C24">
              <w:rPr>
                <w:rFonts w:ascii="PT Astra Serif" w:eastAsia="Times New Roman" w:hAnsi="PT Astra Serif" w:cs="Times New Roman"/>
                <w:sz w:val="28"/>
                <w:szCs w:val="28"/>
                <w:lang w:eastAsia="ru-RU"/>
              </w:rPr>
              <w:t>муниципального образования</w:t>
            </w:r>
          </w:p>
          <w:p w:rsidR="00661097" w:rsidRPr="00853C24" w:rsidRDefault="00661097" w:rsidP="00661097">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r w:rsidRPr="00853C24">
              <w:rPr>
                <w:rFonts w:ascii="PT Astra Serif" w:eastAsia="Times New Roman" w:hAnsi="PT Astra Serif" w:cs="Times New Roman"/>
                <w:sz w:val="28"/>
                <w:szCs w:val="28"/>
                <w:lang w:eastAsia="ru-RU"/>
              </w:rPr>
              <w:t>Щекинский район</w:t>
            </w:r>
          </w:p>
          <w:p w:rsidR="00661097" w:rsidRPr="00853C24" w:rsidRDefault="00661097" w:rsidP="00661097">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p>
          <w:p w:rsidR="00661097" w:rsidRPr="00853C24" w:rsidRDefault="00661097" w:rsidP="00661097">
            <w:pPr>
              <w:overflowPunct w:val="0"/>
              <w:autoSpaceDE w:val="0"/>
              <w:autoSpaceDN w:val="0"/>
              <w:adjustRightInd w:val="0"/>
              <w:jc w:val="center"/>
              <w:textAlignment w:val="baseline"/>
              <w:rPr>
                <w:rFonts w:ascii="PT Astra Serif" w:eastAsia="Times New Roman" w:hAnsi="PT Astra Serif" w:cs="Times New Roman"/>
                <w:sz w:val="28"/>
                <w:szCs w:val="28"/>
                <w:lang w:eastAsia="ru-RU"/>
              </w:rPr>
            </w:pPr>
            <w:r w:rsidRPr="00853C24">
              <w:rPr>
                <w:rFonts w:ascii="PT Astra Serif" w:eastAsia="Times New Roman" w:hAnsi="PT Astra Serif" w:cs="Times New Roman"/>
                <w:sz w:val="28"/>
                <w:szCs w:val="28"/>
                <w:lang w:eastAsia="ru-RU"/>
              </w:rPr>
              <w:t>от ___________  № __________</w:t>
            </w:r>
          </w:p>
        </w:tc>
      </w:tr>
    </w:tbl>
    <w:p w:rsidR="00661097" w:rsidRPr="00853C24" w:rsidRDefault="00661097" w:rsidP="00661097">
      <w:pPr>
        <w:suppressAutoHyphens/>
        <w:jc w:val="center"/>
        <w:rPr>
          <w:rFonts w:ascii="PT Astra Serif" w:eastAsia="Times New Roman" w:hAnsi="PT Astra Serif"/>
          <w:sz w:val="28"/>
          <w:szCs w:val="28"/>
        </w:rPr>
      </w:pPr>
    </w:p>
    <w:p w:rsidR="00661097" w:rsidRPr="00853C24" w:rsidRDefault="00661097" w:rsidP="00661097">
      <w:pPr>
        <w:suppressAutoHyphens/>
        <w:jc w:val="center"/>
        <w:rPr>
          <w:rFonts w:ascii="PT Astra Serif" w:eastAsia="Times New Roman" w:hAnsi="PT Astra Serif"/>
          <w:b/>
          <w:sz w:val="28"/>
          <w:szCs w:val="28"/>
        </w:rPr>
      </w:pPr>
      <w:r w:rsidRPr="00853C24">
        <w:rPr>
          <w:rFonts w:ascii="PT Astra Serif" w:eastAsia="Times New Roman" w:hAnsi="PT Astra Serif"/>
          <w:b/>
          <w:sz w:val="28"/>
          <w:szCs w:val="28"/>
        </w:rPr>
        <w:t xml:space="preserve">ПОРЯДОК </w:t>
      </w:r>
    </w:p>
    <w:p w:rsidR="00D12827" w:rsidRPr="00853C24" w:rsidRDefault="00661097" w:rsidP="00661097">
      <w:pPr>
        <w:suppressAutoHyphens/>
        <w:jc w:val="center"/>
        <w:rPr>
          <w:rFonts w:ascii="PT Astra Serif" w:hAnsi="PT Astra Serif"/>
          <w:b/>
          <w:sz w:val="28"/>
          <w:szCs w:val="28"/>
        </w:rPr>
      </w:pPr>
      <w:r w:rsidRPr="00853C24">
        <w:rPr>
          <w:rFonts w:ascii="PT Astra Serif" w:eastAsia="Times New Roman" w:hAnsi="PT Astra Serif"/>
          <w:b/>
          <w:sz w:val="28"/>
          <w:szCs w:val="28"/>
        </w:rPr>
        <w:t xml:space="preserve">ПРЕДОСТАВЛЕНИЯ ИЗ БЮДЖЕТА МУНИЦИПАЛЬНОГО ОБРАЗОВАНИЯ ЩЕКИНСКИЙ РАЙОН ЮРИДИЧЕСКИМ ЛИЦАМ (ЗА ИСКЛЮЧЕНИЕМ ГОСУДАРСТВЕННЫХ (МУНИЦИПАЛЬНЫХ) УЧРЕЖДЕНИЙ), ИНДИВИДУАЛЬНЫМ ПРЕДПРИНИМАТЕЛЯМ, ФИЗИЧЕСКИМ ЛИЦАМ ГРАНТА В ФОРМЕ </w:t>
      </w:r>
      <w:r w:rsidR="003068B6" w:rsidRPr="00853C24">
        <w:rPr>
          <w:rFonts w:ascii="PT Astra Serif" w:eastAsia="Times New Roman" w:hAnsi="PT Astra Serif"/>
          <w:b/>
          <w:sz w:val="28"/>
          <w:szCs w:val="28"/>
        </w:rPr>
        <w:t>СУБСИДИИ</w:t>
      </w:r>
      <w:r w:rsidRPr="00853C24">
        <w:rPr>
          <w:rFonts w:ascii="PT Astra Serif" w:eastAsia="Times New Roman" w:hAnsi="PT Astra Serif"/>
          <w:b/>
          <w:sz w:val="28"/>
          <w:szCs w:val="28"/>
        </w:rPr>
        <w:t xml:space="preserve"> НА РЕАЛИЗАЦИЮ ПРОЕКТА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РАМКАХ РЕАЛИЗАЦИИ РЕГИОНАЛЬНОГО ПРОЕКТА «ФОРМИРОВАНИЕ КОМФОРТНОЙ ГОРОДСКОЙ СРЕДЫ» НАЦИОНАЛЬНОГО ПРОЕКТА «ЖИЛЬЕ И ГОРОДСКАЯ СРЕДА» МЕРОПРИЯТИЙ ПРОЕКТА «ХИМИЯ С ПРИРОДОЙ-2.0. БЛАГОУСТРОЙСТВО ПАРКА МБУК «ГОРОДСКОЙ ДК В Г. ЩЕКИНО»</w:t>
      </w:r>
    </w:p>
    <w:p w:rsidR="00661097" w:rsidRPr="00853C24" w:rsidRDefault="00661097" w:rsidP="00C06974">
      <w:pPr>
        <w:spacing w:line="360" w:lineRule="exact"/>
        <w:rPr>
          <w:rFonts w:ascii="PT Astra Serif" w:hAnsi="PT Astra Serif"/>
          <w:sz w:val="28"/>
          <w:szCs w:val="28"/>
        </w:rPr>
      </w:pPr>
    </w:p>
    <w:p w:rsidR="00661097" w:rsidRPr="00853C24" w:rsidRDefault="00661097" w:rsidP="00661097">
      <w:pPr>
        <w:pStyle w:val="afb"/>
        <w:spacing w:line="360" w:lineRule="exact"/>
        <w:ind w:left="0" w:firstLine="709"/>
        <w:rPr>
          <w:rFonts w:ascii="PT Astra Serif" w:hAnsi="PT Astra Serif"/>
          <w:b/>
          <w:sz w:val="28"/>
          <w:szCs w:val="28"/>
        </w:rPr>
      </w:pPr>
      <w:r w:rsidRPr="00853C24">
        <w:rPr>
          <w:rFonts w:ascii="PT Astra Serif" w:hAnsi="PT Astra Serif"/>
          <w:b/>
          <w:sz w:val="28"/>
          <w:szCs w:val="28"/>
        </w:rPr>
        <w:t xml:space="preserve">1. Общие положения о предоставлении гранта в форме </w:t>
      </w:r>
      <w:r w:rsidR="003068B6" w:rsidRPr="00853C24">
        <w:rPr>
          <w:rFonts w:ascii="PT Astra Serif" w:hAnsi="PT Astra Serif"/>
          <w:b/>
          <w:sz w:val="28"/>
          <w:szCs w:val="28"/>
        </w:rPr>
        <w:t>Субсидии</w:t>
      </w:r>
    </w:p>
    <w:p w:rsidR="00661097" w:rsidRPr="00853C24" w:rsidRDefault="00661097" w:rsidP="00661097">
      <w:pPr>
        <w:pStyle w:val="afb"/>
        <w:spacing w:line="360" w:lineRule="exact"/>
        <w:ind w:left="0" w:firstLine="709"/>
        <w:rPr>
          <w:rFonts w:ascii="PT Astra Serif" w:hAnsi="PT Astra Serif"/>
          <w:sz w:val="28"/>
          <w:szCs w:val="28"/>
        </w:rPr>
      </w:pPr>
      <w:r w:rsidRPr="00853C24">
        <w:rPr>
          <w:rFonts w:ascii="PT Astra Serif" w:hAnsi="PT Astra Serif"/>
          <w:sz w:val="28"/>
          <w:szCs w:val="28"/>
        </w:rPr>
        <w:t xml:space="preserve">1.1. Настоящий Порядок предоставления из бюджета муниципального образования Щекинский район юридическим лицам (за исключением государственных (муниципальных) учреждений), индивидуальным предпринимателям, физическим лицам </w:t>
      </w:r>
      <w:r w:rsidR="003068B6" w:rsidRPr="00853C24">
        <w:rPr>
          <w:rFonts w:ascii="PT Astra Serif" w:hAnsi="PT Astra Serif"/>
          <w:sz w:val="28"/>
          <w:szCs w:val="28"/>
        </w:rPr>
        <w:t>Субсидии</w:t>
      </w:r>
      <w:r w:rsidRPr="00853C24">
        <w:rPr>
          <w:rFonts w:ascii="PT Astra Serif" w:hAnsi="PT Astra Serif"/>
          <w:color w:val="FF0000"/>
          <w:sz w:val="28"/>
          <w:szCs w:val="28"/>
        </w:rPr>
        <w:t xml:space="preserve"> </w:t>
      </w:r>
      <w:r w:rsidRPr="00853C24">
        <w:rPr>
          <w:rFonts w:ascii="PT Astra Serif" w:hAnsi="PT Astra Serif"/>
          <w:sz w:val="28"/>
          <w:szCs w:val="28"/>
        </w:rPr>
        <w:t xml:space="preserve">на реализацию проекта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рамках реализации регионального проекта «Формирование комфортной городской среды» национального проекта «Жилье и городская среда» мероприятий проекта «Химия с природой - 2.0. Благоустройство парка МБУК «Городской ДК в г. Щекино» (далее – Порядок, Проект, </w:t>
      </w:r>
      <w:r w:rsidR="003068B6" w:rsidRPr="00853C24">
        <w:rPr>
          <w:rFonts w:ascii="PT Astra Serif" w:hAnsi="PT Astra Serif"/>
          <w:sz w:val="28"/>
          <w:szCs w:val="28"/>
        </w:rPr>
        <w:t>Субсидии</w:t>
      </w:r>
      <w:r w:rsidRPr="00853C24">
        <w:rPr>
          <w:rFonts w:ascii="PT Astra Serif" w:hAnsi="PT Astra Serif"/>
          <w:sz w:val="28"/>
          <w:szCs w:val="28"/>
        </w:rPr>
        <w:t xml:space="preserve">) устанавливает </w:t>
      </w:r>
      <w:r w:rsidR="00EE1ECA" w:rsidRPr="00853C24">
        <w:rPr>
          <w:rFonts w:ascii="PT Astra Serif" w:hAnsi="PT Astra Serif"/>
          <w:sz w:val="28"/>
          <w:szCs w:val="28"/>
        </w:rPr>
        <w:t xml:space="preserve">порядок </w:t>
      </w:r>
      <w:r w:rsidRPr="00853C24">
        <w:rPr>
          <w:rFonts w:ascii="PT Astra Serif" w:hAnsi="PT Astra Serif"/>
          <w:sz w:val="28"/>
          <w:szCs w:val="28"/>
        </w:rPr>
        <w:t xml:space="preserve">и условия </w:t>
      </w:r>
      <w:r w:rsidR="00EE1ECA" w:rsidRPr="00853C24">
        <w:rPr>
          <w:rFonts w:ascii="PT Astra Serif" w:hAnsi="PT Astra Serif"/>
          <w:sz w:val="28"/>
          <w:szCs w:val="28"/>
        </w:rPr>
        <w:t>предоставления</w:t>
      </w:r>
      <w:r w:rsidRPr="00853C24">
        <w:rPr>
          <w:rFonts w:ascii="PT Astra Serif" w:hAnsi="PT Astra Serif"/>
          <w:sz w:val="28"/>
          <w:szCs w:val="28"/>
        </w:rPr>
        <w:t xml:space="preserve"> из бюджета муниципального образования Щекинский район (далее – бюджет муниципального образования) </w:t>
      </w:r>
      <w:r w:rsidR="003068B6" w:rsidRPr="00853C24">
        <w:rPr>
          <w:rFonts w:ascii="PT Astra Serif" w:hAnsi="PT Astra Serif"/>
          <w:sz w:val="28"/>
          <w:szCs w:val="28"/>
        </w:rPr>
        <w:t>Субсидии</w:t>
      </w:r>
      <w:r w:rsidRPr="00853C24">
        <w:rPr>
          <w:rFonts w:ascii="PT Astra Serif" w:hAnsi="PT Astra Serif"/>
          <w:sz w:val="28"/>
          <w:szCs w:val="28"/>
        </w:rPr>
        <w:t>.</w:t>
      </w:r>
    </w:p>
    <w:p w:rsidR="00661097" w:rsidRPr="00853C24" w:rsidRDefault="00672A8D" w:rsidP="00661097">
      <w:pPr>
        <w:pStyle w:val="afb"/>
        <w:spacing w:line="360" w:lineRule="exact"/>
        <w:ind w:left="0" w:firstLine="709"/>
        <w:rPr>
          <w:rFonts w:ascii="PT Astra Serif" w:hAnsi="PT Astra Serif"/>
          <w:sz w:val="28"/>
          <w:szCs w:val="28"/>
        </w:rPr>
      </w:pPr>
      <w:r w:rsidRPr="00853C24">
        <w:rPr>
          <w:rFonts w:ascii="PT Astra Serif" w:hAnsi="PT Astra Serif"/>
          <w:sz w:val="28"/>
          <w:szCs w:val="28"/>
        </w:rPr>
        <w:t>1.</w:t>
      </w:r>
      <w:r w:rsidR="00661097" w:rsidRPr="00853C24">
        <w:rPr>
          <w:rFonts w:ascii="PT Astra Serif" w:hAnsi="PT Astra Serif"/>
          <w:sz w:val="28"/>
          <w:szCs w:val="28"/>
        </w:rPr>
        <w:t xml:space="preserve">2. Целью предоставления </w:t>
      </w:r>
      <w:r w:rsidR="003068B6" w:rsidRPr="00853C24">
        <w:rPr>
          <w:rFonts w:ascii="PT Astra Serif" w:hAnsi="PT Astra Serif"/>
          <w:sz w:val="28"/>
          <w:szCs w:val="28"/>
        </w:rPr>
        <w:t>Субсидии</w:t>
      </w:r>
      <w:r w:rsidR="00661097" w:rsidRPr="00853C24">
        <w:rPr>
          <w:rFonts w:ascii="PT Astra Serif" w:hAnsi="PT Astra Serif"/>
          <w:sz w:val="28"/>
          <w:szCs w:val="28"/>
        </w:rPr>
        <w:t xml:space="preserve"> получателю </w:t>
      </w:r>
      <w:r w:rsidR="003068B6" w:rsidRPr="00853C24">
        <w:rPr>
          <w:rFonts w:ascii="PT Astra Serif" w:hAnsi="PT Astra Serif"/>
          <w:sz w:val="28"/>
          <w:szCs w:val="28"/>
        </w:rPr>
        <w:t>Субсидии</w:t>
      </w:r>
      <w:r w:rsidR="00661097" w:rsidRPr="00853C24">
        <w:rPr>
          <w:rFonts w:ascii="PT Astra Serif" w:hAnsi="PT Astra Serif"/>
          <w:sz w:val="28"/>
          <w:szCs w:val="28"/>
        </w:rPr>
        <w:t xml:space="preserve"> из бюджета муниципального образования Щекинский район является </w:t>
      </w:r>
      <w:r w:rsidR="00DD7DC0" w:rsidRPr="00853C24">
        <w:rPr>
          <w:rFonts w:ascii="PT Astra Serif" w:hAnsi="PT Astra Serif"/>
          <w:sz w:val="28"/>
          <w:szCs w:val="28"/>
        </w:rPr>
        <w:t>реализация</w:t>
      </w:r>
      <w:r w:rsidR="00661097" w:rsidRPr="00853C24">
        <w:rPr>
          <w:rFonts w:ascii="PT Astra Serif" w:hAnsi="PT Astra Serif"/>
          <w:sz w:val="28"/>
          <w:szCs w:val="28"/>
        </w:rPr>
        <w:t xml:space="preserve"> Проекта.</w:t>
      </w:r>
    </w:p>
    <w:p w:rsidR="00661097" w:rsidRPr="00853C24" w:rsidRDefault="00661097" w:rsidP="00661097">
      <w:pPr>
        <w:pStyle w:val="afb"/>
        <w:spacing w:line="360" w:lineRule="exact"/>
        <w:ind w:left="0" w:firstLine="709"/>
        <w:rPr>
          <w:rFonts w:ascii="PT Astra Serif" w:hAnsi="PT Astra Serif"/>
          <w:sz w:val="28"/>
          <w:szCs w:val="28"/>
        </w:rPr>
      </w:pPr>
      <w:r w:rsidRPr="00853C24">
        <w:rPr>
          <w:rFonts w:ascii="PT Astra Serif" w:hAnsi="PT Astra Serif"/>
          <w:sz w:val="28"/>
          <w:szCs w:val="28"/>
        </w:rPr>
        <w:t xml:space="preserve">Проект реализовывается в рамках </w:t>
      </w:r>
      <w:r w:rsidR="00AC5336" w:rsidRPr="00853C24">
        <w:rPr>
          <w:rFonts w:ascii="PT Astra Serif" w:eastAsia="Times New Roman" w:hAnsi="PT Astra Serif" w:cs="Times New Roman"/>
          <w:sz w:val="28"/>
          <w:szCs w:val="28"/>
        </w:rPr>
        <w:t>регионального проекта «Формирование комфортной городской среды» национального проекта «Жилье и городская среда» мероприятий проекта «Химия с природой-2.0. Благоустройство парка МБУК «Городской ДК в г. Щекино»</w:t>
      </w:r>
      <w:r w:rsidR="00CA12AA" w:rsidRPr="00853C24">
        <w:rPr>
          <w:rFonts w:ascii="PT Astra Serif" w:eastAsia="Times New Roman" w:hAnsi="PT Astra Serif" w:cs="Times New Roman"/>
          <w:sz w:val="28"/>
          <w:szCs w:val="28"/>
        </w:rPr>
        <w:t>.</w:t>
      </w:r>
    </w:p>
    <w:p w:rsidR="00AB4E65" w:rsidRPr="00853C24" w:rsidRDefault="00661097" w:rsidP="00400552">
      <w:pPr>
        <w:pStyle w:val="afb"/>
        <w:spacing w:line="360" w:lineRule="exact"/>
        <w:ind w:left="0" w:firstLine="709"/>
        <w:rPr>
          <w:rFonts w:ascii="PT Astra Serif" w:hAnsi="PT Astra Serif"/>
          <w:sz w:val="28"/>
          <w:szCs w:val="28"/>
        </w:rPr>
      </w:pPr>
      <w:r w:rsidRPr="00853C24">
        <w:rPr>
          <w:rFonts w:ascii="PT Astra Serif" w:hAnsi="PT Astra Serif"/>
          <w:sz w:val="28"/>
          <w:szCs w:val="28"/>
        </w:rPr>
        <w:t xml:space="preserve">1.3. </w:t>
      </w:r>
      <w:r w:rsidR="00AB4E65" w:rsidRPr="00853C24">
        <w:rPr>
          <w:rFonts w:ascii="PT Astra Serif" w:hAnsi="PT Astra Serif"/>
          <w:sz w:val="28"/>
          <w:szCs w:val="28"/>
        </w:rPr>
        <w:t xml:space="preserve">Предоставление </w:t>
      </w:r>
      <w:r w:rsidR="003068B6" w:rsidRPr="00853C24">
        <w:rPr>
          <w:rFonts w:ascii="PT Astra Serif" w:hAnsi="PT Astra Serif"/>
          <w:sz w:val="28"/>
          <w:szCs w:val="28"/>
        </w:rPr>
        <w:t>Субсидии</w:t>
      </w:r>
      <w:r w:rsidR="00AB4E65" w:rsidRPr="00853C24">
        <w:rPr>
          <w:rFonts w:ascii="PT Astra Serif" w:hAnsi="PT Astra Serif"/>
          <w:sz w:val="28"/>
          <w:szCs w:val="28"/>
        </w:rPr>
        <w:t xml:space="preserve"> осуществляется получателем бюджетных средств бюджета муниципального образования, которому доведены</w:t>
      </w:r>
      <w:r w:rsidR="00EE1ECA" w:rsidRPr="00853C24">
        <w:rPr>
          <w:rFonts w:ascii="PT Astra Serif" w:hAnsi="PT Astra Serif"/>
          <w:sz w:val="28"/>
          <w:szCs w:val="28"/>
        </w:rPr>
        <w:t xml:space="preserve"> </w:t>
      </w:r>
      <w:r w:rsidR="00AB4E65" w:rsidRPr="00853C24">
        <w:rPr>
          <w:rFonts w:ascii="PT Astra Serif" w:hAnsi="PT Astra Serif"/>
          <w:sz w:val="28"/>
          <w:szCs w:val="28"/>
        </w:rPr>
        <w:t>лимиты бюджетных обязательств на предоставление грантов на</w:t>
      </w:r>
      <w:r w:rsidR="006C5883" w:rsidRPr="00853C24">
        <w:rPr>
          <w:rFonts w:ascii="PT Astra Serif" w:hAnsi="PT Astra Serif"/>
          <w:sz w:val="28"/>
          <w:szCs w:val="28"/>
        </w:rPr>
        <w:t xml:space="preserve"> соответствующий финансовый год</w:t>
      </w:r>
      <w:r w:rsidR="00AB4E65" w:rsidRPr="00853C24">
        <w:rPr>
          <w:rFonts w:ascii="PT Astra Serif" w:hAnsi="PT Astra Serif"/>
          <w:sz w:val="28"/>
          <w:szCs w:val="28"/>
        </w:rPr>
        <w:t xml:space="preserve"> в порядке, установленном финансовым управлением администрации муниципальн</w:t>
      </w:r>
      <w:r w:rsidR="006C5883" w:rsidRPr="00853C24">
        <w:rPr>
          <w:rFonts w:ascii="PT Astra Serif" w:hAnsi="PT Astra Serif"/>
          <w:sz w:val="28"/>
          <w:szCs w:val="28"/>
        </w:rPr>
        <w:t xml:space="preserve">ого образования Щекинский район. </w:t>
      </w:r>
      <w:r w:rsidR="00400552" w:rsidRPr="00853C24">
        <w:rPr>
          <w:rFonts w:ascii="PT Astra Serif" w:hAnsi="PT Astra Serif"/>
          <w:sz w:val="28"/>
          <w:szCs w:val="28"/>
        </w:rPr>
        <w:t>Главным распорядителем как получателем бюджетных средств является администрация муниципального образования Щекинский район (далее - Администрация).</w:t>
      </w:r>
    </w:p>
    <w:p w:rsidR="00AB4E65" w:rsidRPr="00853C24" w:rsidRDefault="00661097" w:rsidP="00AB4E65">
      <w:pPr>
        <w:pStyle w:val="afb"/>
        <w:spacing w:line="360" w:lineRule="exact"/>
        <w:ind w:left="0" w:firstLine="709"/>
        <w:rPr>
          <w:rFonts w:ascii="PT Astra Serif" w:hAnsi="PT Astra Serif"/>
          <w:sz w:val="28"/>
          <w:szCs w:val="28"/>
        </w:rPr>
      </w:pPr>
      <w:r w:rsidRPr="00853C24">
        <w:rPr>
          <w:rFonts w:ascii="PT Astra Serif" w:hAnsi="PT Astra Serif"/>
          <w:sz w:val="28"/>
          <w:szCs w:val="28"/>
        </w:rPr>
        <w:t xml:space="preserve">1.4. </w:t>
      </w:r>
      <w:r w:rsidR="00577BB1" w:rsidRPr="00853C24">
        <w:rPr>
          <w:rFonts w:ascii="PT Astra Serif" w:hAnsi="PT Astra Serif"/>
          <w:sz w:val="28"/>
          <w:szCs w:val="28"/>
        </w:rPr>
        <w:t xml:space="preserve">Способ предоставления </w:t>
      </w:r>
      <w:r w:rsidR="003068B6" w:rsidRPr="00853C24">
        <w:rPr>
          <w:rFonts w:ascii="PT Astra Serif" w:hAnsi="PT Astra Serif"/>
          <w:sz w:val="28"/>
          <w:szCs w:val="28"/>
        </w:rPr>
        <w:t>Субсидии</w:t>
      </w:r>
      <w:r w:rsidR="00577BB1" w:rsidRPr="00853C24">
        <w:rPr>
          <w:rFonts w:ascii="PT Astra Serif" w:hAnsi="PT Astra Serif"/>
          <w:sz w:val="28"/>
          <w:szCs w:val="28"/>
        </w:rPr>
        <w:t xml:space="preserve"> - </w:t>
      </w:r>
      <w:r w:rsidR="00AB4E65" w:rsidRPr="00853C24">
        <w:rPr>
          <w:rFonts w:ascii="PT Astra Serif" w:hAnsi="PT Astra Serif"/>
          <w:sz w:val="28"/>
          <w:szCs w:val="28"/>
        </w:rPr>
        <w:t>финансовое обеспечение затрат</w:t>
      </w:r>
      <w:r w:rsidR="00577BB1" w:rsidRPr="00853C24">
        <w:rPr>
          <w:rFonts w:ascii="PT Astra Serif" w:hAnsi="PT Astra Serif"/>
          <w:sz w:val="28"/>
          <w:szCs w:val="28"/>
        </w:rPr>
        <w:t>, связанных с реализацией Проекта.</w:t>
      </w:r>
    </w:p>
    <w:p w:rsidR="00B426FA" w:rsidRPr="00853C24" w:rsidRDefault="00B426FA" w:rsidP="00B426FA">
      <w:pPr>
        <w:pStyle w:val="afb"/>
        <w:spacing w:line="360" w:lineRule="exact"/>
        <w:ind w:left="0" w:firstLine="709"/>
        <w:rPr>
          <w:rFonts w:ascii="PT Astra Serif" w:hAnsi="PT Astra Serif"/>
          <w:sz w:val="28"/>
          <w:szCs w:val="28"/>
        </w:rPr>
      </w:pPr>
      <w:r w:rsidRPr="00853C24">
        <w:rPr>
          <w:rFonts w:ascii="PT Astra Serif" w:hAnsi="PT Astra Serif"/>
          <w:sz w:val="28"/>
          <w:szCs w:val="28"/>
        </w:rPr>
        <w:t xml:space="preserve">1.5. </w:t>
      </w:r>
      <w:r w:rsidR="00844137" w:rsidRPr="00853C24">
        <w:rPr>
          <w:rFonts w:ascii="PT Astra Serif" w:hAnsi="PT Astra Serif"/>
          <w:sz w:val="28"/>
          <w:szCs w:val="28"/>
        </w:rPr>
        <w:t>Субсидия</w:t>
      </w:r>
      <w:r w:rsidRPr="00853C24">
        <w:rPr>
          <w:rFonts w:ascii="PT Astra Serif" w:hAnsi="PT Astra Serif"/>
          <w:sz w:val="28"/>
          <w:szCs w:val="28"/>
        </w:rPr>
        <w:t xml:space="preserve"> предоставляется в пределах бюджетных ассигнований, утвержденных решением Собрания представителей муниципального образования Щекинский район о бюджете муниципального образования Щекинский район на соответствующий финансовый год и на плановый период на цели, указанные в п. 1.2 настоящего Порядка. </w:t>
      </w:r>
    </w:p>
    <w:p w:rsidR="0051240C" w:rsidRPr="00853C24" w:rsidRDefault="00B426FA" w:rsidP="00AB4E65">
      <w:pPr>
        <w:pStyle w:val="afb"/>
        <w:spacing w:line="360" w:lineRule="exact"/>
        <w:ind w:left="0" w:firstLine="709"/>
        <w:rPr>
          <w:rFonts w:ascii="PT Astra Serif" w:hAnsi="PT Astra Serif"/>
          <w:sz w:val="28"/>
          <w:szCs w:val="28"/>
        </w:rPr>
      </w:pPr>
      <w:r w:rsidRPr="00853C24">
        <w:rPr>
          <w:rFonts w:ascii="PT Astra Serif" w:hAnsi="PT Astra Serif"/>
          <w:sz w:val="28"/>
          <w:szCs w:val="28"/>
        </w:rPr>
        <w:t xml:space="preserve">1.6. </w:t>
      </w:r>
      <w:r w:rsidR="00720C3A" w:rsidRPr="00853C24">
        <w:rPr>
          <w:rFonts w:ascii="PT Astra Serif" w:hAnsi="PT Astra Serif"/>
          <w:sz w:val="28"/>
          <w:szCs w:val="28"/>
        </w:rPr>
        <w:t>Субсидия</w:t>
      </w:r>
      <w:r w:rsidRPr="00853C24">
        <w:rPr>
          <w:rFonts w:ascii="PT Astra Serif" w:hAnsi="PT Astra Serif"/>
          <w:sz w:val="28"/>
          <w:szCs w:val="28"/>
        </w:rPr>
        <w:t xml:space="preserve"> предоставляется юридическим лицам (за исключением государственных (муниципальных) учреждений), индивидуальным предпринимателям, физическим лицам, осуществляющим свою деятельность в сфере строительства и благоустройства</w:t>
      </w:r>
      <w:r w:rsidR="0051240C" w:rsidRPr="00853C24">
        <w:rPr>
          <w:rFonts w:ascii="PT Astra Serif" w:hAnsi="PT Astra Serif"/>
          <w:sz w:val="28"/>
          <w:szCs w:val="28"/>
        </w:rPr>
        <w:t>.</w:t>
      </w:r>
    </w:p>
    <w:p w:rsidR="00F50279" w:rsidRPr="00853C24" w:rsidRDefault="00F50279" w:rsidP="00FF0C85">
      <w:pPr>
        <w:pStyle w:val="afb"/>
        <w:spacing w:line="360" w:lineRule="exact"/>
        <w:ind w:left="0" w:firstLine="709"/>
        <w:rPr>
          <w:rFonts w:ascii="PT Astra Serif" w:hAnsi="PT Astra Serif"/>
          <w:sz w:val="28"/>
          <w:szCs w:val="28"/>
        </w:rPr>
      </w:pPr>
      <w:r w:rsidRPr="00853C24">
        <w:rPr>
          <w:rFonts w:ascii="PT Astra Serif" w:hAnsi="PT Astra Serif"/>
          <w:sz w:val="28"/>
          <w:szCs w:val="28"/>
        </w:rPr>
        <w:t xml:space="preserve">1.7. </w:t>
      </w:r>
      <w:r w:rsidR="00480767" w:rsidRPr="00853C24">
        <w:rPr>
          <w:rFonts w:ascii="PT Astra Serif" w:hAnsi="PT Astra Serif"/>
          <w:sz w:val="28"/>
          <w:szCs w:val="28"/>
        </w:rPr>
        <w:t>Субсидия носи</w:t>
      </w:r>
      <w:r w:rsidR="00FF0C85" w:rsidRPr="00853C24">
        <w:rPr>
          <w:rFonts w:ascii="PT Astra Serif" w:hAnsi="PT Astra Serif"/>
          <w:sz w:val="28"/>
          <w:szCs w:val="28"/>
        </w:rPr>
        <w:t>т целевой характер и не мо</w:t>
      </w:r>
      <w:r w:rsidR="00480767" w:rsidRPr="00853C24">
        <w:rPr>
          <w:rFonts w:ascii="PT Astra Serif" w:hAnsi="PT Astra Serif"/>
          <w:sz w:val="28"/>
          <w:szCs w:val="28"/>
        </w:rPr>
        <w:t>жет быть использована</w:t>
      </w:r>
      <w:r w:rsidR="00FF0C85" w:rsidRPr="00853C24">
        <w:rPr>
          <w:rFonts w:ascii="PT Astra Serif" w:hAnsi="PT Astra Serif"/>
          <w:sz w:val="28"/>
          <w:szCs w:val="28"/>
        </w:rPr>
        <w:t xml:space="preserve"> на другие цели.</w:t>
      </w:r>
    </w:p>
    <w:p w:rsidR="00E9573D" w:rsidRPr="00853C24" w:rsidRDefault="00F50279" w:rsidP="00AB4E65">
      <w:pPr>
        <w:pStyle w:val="afb"/>
        <w:spacing w:line="360" w:lineRule="exact"/>
        <w:ind w:left="0" w:firstLine="709"/>
        <w:rPr>
          <w:rFonts w:ascii="PT Astra Serif" w:hAnsi="PT Astra Serif"/>
          <w:sz w:val="28"/>
          <w:szCs w:val="28"/>
        </w:rPr>
      </w:pPr>
      <w:r w:rsidRPr="00853C24">
        <w:rPr>
          <w:rFonts w:ascii="PT Astra Serif" w:hAnsi="PT Astra Serif"/>
          <w:sz w:val="28"/>
          <w:szCs w:val="28"/>
        </w:rPr>
        <w:t xml:space="preserve">1.8. </w:t>
      </w:r>
      <w:r w:rsidR="00E9573D" w:rsidRPr="00853C24">
        <w:rPr>
          <w:rFonts w:ascii="PT Astra Serif" w:hAnsi="PT Astra Serif"/>
          <w:sz w:val="28"/>
          <w:szCs w:val="28"/>
        </w:rPr>
        <w:t>Отбор получателей</w:t>
      </w:r>
      <w:r w:rsidR="00480767" w:rsidRPr="00853C24">
        <w:rPr>
          <w:rFonts w:ascii="PT Astra Serif" w:hAnsi="PT Astra Serif"/>
          <w:sz w:val="28"/>
          <w:szCs w:val="28"/>
        </w:rPr>
        <w:t xml:space="preserve"> </w:t>
      </w:r>
      <w:r w:rsidR="003068B6" w:rsidRPr="00853C24">
        <w:rPr>
          <w:rFonts w:ascii="PT Astra Serif" w:hAnsi="PT Astra Serif"/>
          <w:sz w:val="28"/>
          <w:szCs w:val="28"/>
        </w:rPr>
        <w:t>Субсидии</w:t>
      </w:r>
      <w:r w:rsidR="00E9573D" w:rsidRPr="00853C24">
        <w:rPr>
          <w:rFonts w:ascii="PT Astra Serif" w:hAnsi="PT Astra Serif"/>
          <w:sz w:val="28"/>
          <w:szCs w:val="28"/>
        </w:rPr>
        <w:t xml:space="preserve"> осуществляется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400552" w:rsidRPr="00853C24" w:rsidRDefault="00F50279" w:rsidP="00661097">
      <w:pPr>
        <w:pStyle w:val="afb"/>
        <w:spacing w:line="360" w:lineRule="exact"/>
        <w:ind w:left="0" w:firstLine="709"/>
        <w:rPr>
          <w:rFonts w:ascii="PT Astra Serif" w:hAnsi="PT Astra Serif"/>
          <w:sz w:val="28"/>
          <w:szCs w:val="28"/>
        </w:rPr>
      </w:pPr>
      <w:r w:rsidRPr="00853C24">
        <w:rPr>
          <w:rFonts w:ascii="PT Astra Serif" w:hAnsi="PT Astra Serif"/>
          <w:sz w:val="28"/>
          <w:szCs w:val="28"/>
        </w:rPr>
        <w:t>1.9.</w:t>
      </w:r>
      <w:r w:rsidR="00400552" w:rsidRPr="00853C24">
        <w:rPr>
          <w:rFonts w:ascii="PT Astra Serif" w:hAnsi="PT Astra Serif"/>
          <w:sz w:val="28"/>
          <w:szCs w:val="28"/>
        </w:rPr>
        <w:t xml:space="preserve"> Информация о </w:t>
      </w:r>
      <w:r w:rsidR="003068B6" w:rsidRPr="00853C24">
        <w:rPr>
          <w:rFonts w:ascii="PT Astra Serif" w:hAnsi="PT Astra Serif"/>
          <w:sz w:val="28"/>
          <w:szCs w:val="28"/>
        </w:rPr>
        <w:t>Субсидии</w:t>
      </w:r>
      <w:r w:rsidR="00400552" w:rsidRPr="00853C24">
        <w:rPr>
          <w:rFonts w:ascii="PT Astra Serif" w:hAnsi="PT Astra Serif"/>
          <w:sz w:val="28"/>
          <w:szCs w:val="28"/>
        </w:rPr>
        <w:t xml:space="preserve"> размещается на едином портале бюджетной системы Российской Федерации в информационно-телекоммуникационной сети «Интернет» в порядке установленным Министерством финансов Российской Федерации.</w:t>
      </w:r>
    </w:p>
    <w:p w:rsidR="00A97344" w:rsidRPr="00853C24" w:rsidRDefault="00A97344" w:rsidP="00661097">
      <w:pPr>
        <w:pStyle w:val="afb"/>
        <w:spacing w:line="360" w:lineRule="exact"/>
        <w:ind w:left="0" w:firstLine="709"/>
        <w:rPr>
          <w:rFonts w:ascii="PT Astra Serif" w:hAnsi="PT Astra Serif"/>
          <w:sz w:val="28"/>
          <w:szCs w:val="28"/>
        </w:rPr>
      </w:pPr>
    </w:p>
    <w:p w:rsidR="00093FF9" w:rsidRPr="00853C24" w:rsidRDefault="00661097" w:rsidP="00093FF9">
      <w:pPr>
        <w:pStyle w:val="afb"/>
        <w:spacing w:line="360" w:lineRule="exact"/>
        <w:ind w:left="0" w:firstLine="709"/>
        <w:jc w:val="center"/>
        <w:rPr>
          <w:rFonts w:ascii="PT Astra Serif" w:hAnsi="PT Astra Serif"/>
          <w:b/>
          <w:sz w:val="28"/>
          <w:szCs w:val="28"/>
        </w:rPr>
      </w:pPr>
      <w:r w:rsidRPr="00853C24">
        <w:rPr>
          <w:rFonts w:ascii="PT Astra Serif" w:hAnsi="PT Astra Serif"/>
          <w:b/>
          <w:sz w:val="28"/>
          <w:szCs w:val="28"/>
        </w:rPr>
        <w:t xml:space="preserve">2. </w:t>
      </w:r>
      <w:r w:rsidR="00A97344" w:rsidRPr="00853C24">
        <w:rPr>
          <w:rFonts w:ascii="PT Astra Serif" w:hAnsi="PT Astra Serif"/>
          <w:b/>
          <w:sz w:val="28"/>
          <w:szCs w:val="28"/>
        </w:rPr>
        <w:t xml:space="preserve">Условия и порядок предоставления </w:t>
      </w:r>
      <w:r w:rsidR="003068B6" w:rsidRPr="00853C24">
        <w:rPr>
          <w:rFonts w:ascii="PT Astra Serif" w:hAnsi="PT Astra Serif"/>
          <w:b/>
          <w:sz w:val="28"/>
          <w:szCs w:val="28"/>
        </w:rPr>
        <w:t>Субсидии</w:t>
      </w:r>
    </w:p>
    <w:p w:rsidR="00093FF9" w:rsidRPr="00853C24" w:rsidRDefault="00093FF9" w:rsidP="00093FF9">
      <w:pPr>
        <w:spacing w:line="360" w:lineRule="exact"/>
        <w:ind w:firstLine="709"/>
        <w:rPr>
          <w:rFonts w:ascii="PT Astra Serif" w:hAnsi="PT Astra Serif"/>
          <w:sz w:val="28"/>
          <w:szCs w:val="28"/>
        </w:rPr>
      </w:pPr>
      <w:r w:rsidRPr="00853C24">
        <w:rPr>
          <w:rFonts w:ascii="PT Astra Serif" w:hAnsi="PT Astra Serif"/>
          <w:sz w:val="28"/>
          <w:szCs w:val="28"/>
        </w:rPr>
        <w:t xml:space="preserve">2.1. Субсидия предоставляется на основании соглашения, заключаемого между главным распорядителем бюджетных средств и получателем </w:t>
      </w:r>
      <w:r w:rsidR="003068B6" w:rsidRPr="00853C24">
        <w:rPr>
          <w:rFonts w:ascii="PT Astra Serif" w:hAnsi="PT Astra Serif"/>
          <w:sz w:val="28"/>
          <w:szCs w:val="28"/>
        </w:rPr>
        <w:t>Субсидии</w:t>
      </w:r>
      <w:r w:rsidRPr="00853C24">
        <w:rPr>
          <w:rFonts w:ascii="PT Astra Serif" w:hAnsi="PT Astra Serif"/>
          <w:sz w:val="28"/>
          <w:szCs w:val="28"/>
        </w:rPr>
        <w:t>, с соблюдением положений, предусмотренных настоящим Порядком (</w:t>
      </w:r>
      <w:r w:rsidR="00290A2B" w:rsidRPr="00853C24">
        <w:rPr>
          <w:rFonts w:ascii="PT Astra Serif" w:hAnsi="PT Astra Serif"/>
          <w:sz w:val="28"/>
          <w:szCs w:val="28"/>
        </w:rPr>
        <w:t>далее - Соглашение</w:t>
      </w:r>
      <w:r w:rsidRPr="00853C24">
        <w:rPr>
          <w:rFonts w:ascii="PT Astra Serif" w:hAnsi="PT Astra Serif"/>
          <w:sz w:val="28"/>
          <w:szCs w:val="28"/>
        </w:rPr>
        <w:t>).</w:t>
      </w:r>
    </w:p>
    <w:p w:rsidR="00093FF9" w:rsidRPr="00853C24" w:rsidRDefault="00093FF9" w:rsidP="00093FF9">
      <w:pPr>
        <w:pStyle w:val="afb"/>
        <w:spacing w:line="360" w:lineRule="exact"/>
        <w:ind w:left="0" w:firstLine="709"/>
        <w:rPr>
          <w:rFonts w:ascii="PT Astra Serif" w:hAnsi="PT Astra Serif"/>
          <w:sz w:val="28"/>
          <w:szCs w:val="28"/>
        </w:rPr>
      </w:pPr>
      <w:r w:rsidRPr="00853C24">
        <w:rPr>
          <w:rFonts w:ascii="PT Astra Serif" w:hAnsi="PT Astra Serif"/>
          <w:sz w:val="28"/>
          <w:szCs w:val="28"/>
        </w:rPr>
        <w:t>При необходимости внесения в соглашение изменений заключается дополнительное соглашение к соглашению или дополнительное соглашение о его расторжении.</w:t>
      </w:r>
    </w:p>
    <w:p w:rsidR="00093FF9" w:rsidRPr="00853C24" w:rsidRDefault="0052302F" w:rsidP="00EC0B00">
      <w:pPr>
        <w:pStyle w:val="afb"/>
        <w:spacing w:line="360" w:lineRule="exact"/>
        <w:ind w:left="0" w:firstLine="709"/>
        <w:rPr>
          <w:rFonts w:ascii="PT Astra Serif" w:hAnsi="PT Astra Serif"/>
          <w:sz w:val="28"/>
          <w:szCs w:val="28"/>
        </w:rPr>
      </w:pPr>
      <w:r w:rsidRPr="00853C24">
        <w:rPr>
          <w:rFonts w:ascii="PT Astra Serif" w:hAnsi="PT Astra Serif"/>
          <w:sz w:val="28"/>
          <w:szCs w:val="28"/>
        </w:rPr>
        <w:t xml:space="preserve">2.2. Соглашение о предоставлении </w:t>
      </w:r>
      <w:r w:rsidR="003068B6" w:rsidRPr="00853C24">
        <w:rPr>
          <w:rFonts w:ascii="PT Astra Serif" w:hAnsi="PT Astra Serif"/>
          <w:sz w:val="28"/>
          <w:szCs w:val="28"/>
        </w:rPr>
        <w:t>Субсидии</w:t>
      </w:r>
      <w:r w:rsidRPr="00853C24">
        <w:rPr>
          <w:rFonts w:ascii="PT Astra Serif" w:hAnsi="PT Astra Serif"/>
          <w:sz w:val="28"/>
          <w:szCs w:val="28"/>
        </w:rPr>
        <w:t xml:space="preserve"> из бюджета муниципального образования Щекинский район</w:t>
      </w:r>
      <w:r w:rsidR="004C2039" w:rsidRPr="00853C24">
        <w:rPr>
          <w:rFonts w:ascii="PT Astra Serif" w:hAnsi="PT Astra Serif"/>
          <w:sz w:val="28"/>
          <w:szCs w:val="28"/>
        </w:rPr>
        <w:t>,</w:t>
      </w:r>
      <w:r w:rsidRPr="00853C24">
        <w:rPr>
          <w:rFonts w:ascii="PT Astra Serif" w:hAnsi="PT Astra Serif"/>
          <w:sz w:val="28"/>
          <w:szCs w:val="28"/>
        </w:rPr>
        <w:t xml:space="preserve"> </w:t>
      </w:r>
      <w:r w:rsidR="004C2039" w:rsidRPr="00853C24">
        <w:rPr>
          <w:rFonts w:ascii="PT Astra Serif" w:hAnsi="PT Astra Serif"/>
          <w:sz w:val="28"/>
          <w:szCs w:val="28"/>
        </w:rPr>
        <w:t xml:space="preserve">а также дополнительные соглашения к таким соглашениям заключаются </w:t>
      </w:r>
      <w:r w:rsidRPr="00853C24">
        <w:rPr>
          <w:rFonts w:ascii="PT Astra Serif" w:hAnsi="PT Astra Serif"/>
          <w:sz w:val="28"/>
          <w:szCs w:val="28"/>
        </w:rPr>
        <w:t>в системе «Электронный бюджет»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(за исключением соглашений, заключаемых с соблюдением требований законодательства Российской Федерации о защите государственной тайны и иной охраняемой законом тайны).</w:t>
      </w:r>
    </w:p>
    <w:p w:rsidR="006C5883" w:rsidRPr="00853C24" w:rsidRDefault="00EC0B00" w:rsidP="006C5883">
      <w:pPr>
        <w:pStyle w:val="ConsPlusNormal"/>
        <w:ind w:firstLine="709"/>
        <w:jc w:val="both"/>
        <w:rPr>
          <w:rFonts w:ascii="PT Astra Serif" w:hAnsi="PT Astra Serif"/>
          <w:sz w:val="28"/>
          <w:szCs w:val="28"/>
        </w:rPr>
      </w:pPr>
      <w:r w:rsidRPr="00853C24">
        <w:rPr>
          <w:rFonts w:ascii="PT Astra Serif" w:hAnsi="PT Astra Serif"/>
          <w:sz w:val="28"/>
          <w:szCs w:val="28"/>
        </w:rPr>
        <w:t xml:space="preserve">2.3. </w:t>
      </w:r>
      <w:r w:rsidR="006C5883" w:rsidRPr="00853C24">
        <w:rPr>
          <w:rFonts w:ascii="PT Astra Serif" w:hAnsi="PT Astra Serif"/>
          <w:sz w:val="28"/>
          <w:szCs w:val="28"/>
        </w:rPr>
        <w:t>Размер субсидии, предоставляемой по результатам отбора получателей субсидии, определяется ресурсно-индексным методом на основании сметной документации.</w:t>
      </w:r>
    </w:p>
    <w:p w:rsidR="00AD02C6" w:rsidRPr="00853C24" w:rsidRDefault="00AD02C6" w:rsidP="006C5883">
      <w:pPr>
        <w:pStyle w:val="afb"/>
        <w:spacing w:line="360" w:lineRule="exact"/>
        <w:ind w:left="0" w:firstLine="709"/>
        <w:rPr>
          <w:rFonts w:ascii="PT Astra Serif" w:hAnsi="PT Astra Serif"/>
          <w:sz w:val="28"/>
          <w:szCs w:val="28"/>
        </w:rPr>
      </w:pPr>
      <w:r w:rsidRPr="00853C24">
        <w:rPr>
          <w:rFonts w:ascii="PT Astra Serif" w:hAnsi="PT Astra Serif"/>
          <w:sz w:val="28"/>
          <w:szCs w:val="28"/>
        </w:rPr>
        <w:t>2</w:t>
      </w:r>
      <w:r w:rsidR="006C5883" w:rsidRPr="00853C24">
        <w:rPr>
          <w:rFonts w:ascii="PT Astra Serif" w:hAnsi="PT Astra Serif"/>
          <w:sz w:val="28"/>
          <w:szCs w:val="28"/>
        </w:rPr>
        <w:t>.4</w:t>
      </w:r>
      <w:r w:rsidRPr="00853C24">
        <w:rPr>
          <w:rFonts w:ascii="PT Astra Serif" w:hAnsi="PT Astra Serif"/>
          <w:sz w:val="28"/>
          <w:szCs w:val="28"/>
        </w:rPr>
        <w:t xml:space="preserve">. </w:t>
      </w:r>
      <w:r w:rsidR="000A5B25" w:rsidRPr="00853C24">
        <w:rPr>
          <w:rFonts w:ascii="PT Astra Serif" w:hAnsi="PT Astra Serif"/>
          <w:sz w:val="28"/>
          <w:szCs w:val="28"/>
        </w:rPr>
        <w:t>П</w:t>
      </w:r>
      <w:r w:rsidR="00480767" w:rsidRPr="00853C24">
        <w:rPr>
          <w:rFonts w:ascii="PT Astra Serif" w:hAnsi="PT Astra Serif"/>
          <w:sz w:val="28"/>
          <w:szCs w:val="28"/>
        </w:rPr>
        <w:t xml:space="preserve">олучатель </w:t>
      </w:r>
      <w:r w:rsidR="003068B6" w:rsidRPr="00853C24">
        <w:rPr>
          <w:rFonts w:ascii="PT Astra Serif" w:hAnsi="PT Astra Serif"/>
          <w:sz w:val="28"/>
          <w:szCs w:val="28"/>
        </w:rPr>
        <w:t>Субсидии</w:t>
      </w:r>
      <w:r w:rsidRPr="00853C24">
        <w:rPr>
          <w:rFonts w:ascii="PT Astra Serif" w:hAnsi="PT Astra Serif"/>
          <w:sz w:val="28"/>
          <w:szCs w:val="28"/>
        </w:rPr>
        <w:t xml:space="preserve"> должен соответствовать следующим требованиям</w:t>
      </w:r>
      <w:r w:rsidR="00B90F40" w:rsidRPr="00853C24">
        <w:rPr>
          <w:rFonts w:ascii="PT Astra Serif" w:hAnsi="PT Astra Serif"/>
          <w:sz w:val="28"/>
          <w:szCs w:val="28"/>
        </w:rPr>
        <w:t xml:space="preserve"> </w:t>
      </w:r>
      <w:r w:rsidR="00431D6F" w:rsidRPr="00853C24">
        <w:rPr>
          <w:rFonts w:ascii="PT Astra Serif" w:hAnsi="PT Astra Serif"/>
          <w:sz w:val="28"/>
          <w:szCs w:val="28"/>
        </w:rPr>
        <w:t xml:space="preserve">на даты рассмотрения заявки и заключения </w:t>
      </w:r>
      <w:r w:rsidR="000A5B25" w:rsidRPr="00853C24">
        <w:rPr>
          <w:rFonts w:ascii="PT Astra Serif" w:hAnsi="PT Astra Serif"/>
          <w:sz w:val="28"/>
          <w:szCs w:val="28"/>
        </w:rPr>
        <w:t>соглашения</w:t>
      </w:r>
      <w:r w:rsidR="00290A2B" w:rsidRPr="00853C24">
        <w:rPr>
          <w:rFonts w:ascii="PT Astra Serif" w:hAnsi="PT Astra Serif"/>
          <w:sz w:val="28"/>
          <w:szCs w:val="28"/>
        </w:rPr>
        <w:t xml:space="preserve"> о предоставлении </w:t>
      </w:r>
      <w:r w:rsidR="003068B6" w:rsidRPr="00853C24">
        <w:rPr>
          <w:rFonts w:ascii="PT Astra Serif" w:hAnsi="PT Astra Serif"/>
          <w:sz w:val="28"/>
          <w:szCs w:val="28"/>
        </w:rPr>
        <w:t>Субсидии</w:t>
      </w:r>
      <w:r w:rsidR="00B90F40" w:rsidRPr="00853C24">
        <w:rPr>
          <w:rFonts w:ascii="PT Astra Serif" w:hAnsi="PT Astra Serif"/>
          <w:sz w:val="28"/>
          <w:szCs w:val="28"/>
        </w:rPr>
        <w:t>:</w:t>
      </w:r>
    </w:p>
    <w:p w:rsidR="00AD02C6" w:rsidRPr="00853C24" w:rsidRDefault="006C5883" w:rsidP="006C5883">
      <w:pPr>
        <w:pStyle w:val="afb"/>
        <w:spacing w:line="360" w:lineRule="exact"/>
        <w:ind w:left="0" w:firstLine="709"/>
        <w:rPr>
          <w:rFonts w:ascii="PT Astra Serif" w:hAnsi="PT Astra Serif"/>
          <w:sz w:val="28"/>
          <w:szCs w:val="28"/>
        </w:rPr>
      </w:pPr>
      <w:r w:rsidRPr="00853C24">
        <w:rPr>
          <w:rFonts w:ascii="PT Astra Serif" w:hAnsi="PT Astra Serif"/>
          <w:sz w:val="28"/>
          <w:szCs w:val="28"/>
        </w:rPr>
        <w:t>2.4</w:t>
      </w:r>
      <w:r w:rsidR="00AD02C6" w:rsidRPr="00853C24">
        <w:rPr>
          <w:rFonts w:ascii="PT Astra Serif" w:hAnsi="PT Astra Serif"/>
          <w:sz w:val="28"/>
          <w:szCs w:val="28"/>
        </w:rPr>
        <w:t xml:space="preserve">.1. </w:t>
      </w:r>
      <w:r w:rsidR="00290A2B" w:rsidRPr="00853C24">
        <w:rPr>
          <w:rFonts w:ascii="PT Astra Serif" w:hAnsi="PT Astra Serif"/>
          <w:sz w:val="28"/>
          <w:szCs w:val="28"/>
        </w:rPr>
        <w:t xml:space="preserve">Получатель </w:t>
      </w:r>
      <w:r w:rsidR="003068B6" w:rsidRPr="00853C24">
        <w:rPr>
          <w:rFonts w:ascii="PT Astra Serif" w:hAnsi="PT Astra Serif"/>
          <w:sz w:val="28"/>
          <w:szCs w:val="28"/>
        </w:rPr>
        <w:t>Субсидии</w:t>
      </w:r>
      <w:r w:rsidR="00480767" w:rsidRPr="00853C24">
        <w:rPr>
          <w:rFonts w:ascii="PT Astra Serif" w:hAnsi="PT Astra Serif"/>
          <w:sz w:val="28"/>
          <w:szCs w:val="28"/>
        </w:rPr>
        <w:t xml:space="preserve"> </w:t>
      </w:r>
      <w:r w:rsidR="00AD02C6" w:rsidRPr="00853C24">
        <w:rPr>
          <w:rFonts w:ascii="PT Astra Serif" w:hAnsi="PT Astra Serif"/>
          <w:sz w:val="28"/>
          <w:szCs w:val="28"/>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AD02C6" w:rsidRPr="00853C24" w:rsidRDefault="00AD02C6" w:rsidP="00AD02C6">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D02C6" w:rsidRPr="00853C24" w:rsidRDefault="006C5883" w:rsidP="00AD02C6">
      <w:pPr>
        <w:pStyle w:val="afb"/>
        <w:spacing w:line="360" w:lineRule="exact"/>
        <w:ind w:left="0" w:firstLine="709"/>
        <w:rPr>
          <w:rFonts w:ascii="PT Astra Serif" w:hAnsi="PT Astra Serif"/>
          <w:sz w:val="28"/>
          <w:szCs w:val="28"/>
        </w:rPr>
      </w:pPr>
      <w:r w:rsidRPr="00853C24">
        <w:rPr>
          <w:rFonts w:ascii="PT Astra Serif" w:hAnsi="PT Astra Serif"/>
          <w:sz w:val="28"/>
          <w:szCs w:val="28"/>
        </w:rPr>
        <w:t>2.4</w:t>
      </w:r>
      <w:r w:rsidR="00AD02C6" w:rsidRPr="00853C24">
        <w:rPr>
          <w:rFonts w:ascii="PT Astra Serif" w:hAnsi="PT Astra Serif"/>
          <w:sz w:val="28"/>
          <w:szCs w:val="28"/>
        </w:rPr>
        <w:t xml:space="preserve">.2. </w:t>
      </w:r>
      <w:r w:rsidR="00480767" w:rsidRPr="00853C24">
        <w:rPr>
          <w:rFonts w:ascii="PT Astra Serif" w:hAnsi="PT Astra Serif"/>
          <w:sz w:val="28"/>
          <w:szCs w:val="28"/>
        </w:rPr>
        <w:t xml:space="preserve">Получатель </w:t>
      </w:r>
      <w:r w:rsidR="003068B6" w:rsidRPr="00853C24">
        <w:rPr>
          <w:rFonts w:ascii="PT Astra Serif" w:hAnsi="PT Astra Serif"/>
          <w:sz w:val="28"/>
          <w:szCs w:val="28"/>
        </w:rPr>
        <w:t>Субсидии</w:t>
      </w:r>
      <w:r w:rsidR="00480767" w:rsidRPr="00853C24">
        <w:rPr>
          <w:rFonts w:ascii="PT Astra Serif" w:hAnsi="PT Astra Serif"/>
          <w:sz w:val="28"/>
          <w:szCs w:val="28"/>
        </w:rPr>
        <w:t xml:space="preserve"> </w:t>
      </w:r>
      <w:r w:rsidR="00AD02C6" w:rsidRPr="00853C24">
        <w:rPr>
          <w:rFonts w:ascii="PT Astra Serif" w:hAnsi="PT Astra Serif"/>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480767" w:rsidRPr="00853C24" w:rsidRDefault="00AD02C6" w:rsidP="00AD02C6">
      <w:pPr>
        <w:pStyle w:val="afb"/>
        <w:spacing w:line="360" w:lineRule="exact"/>
        <w:ind w:left="0" w:firstLine="709"/>
        <w:rPr>
          <w:rFonts w:ascii="PT Astra Serif" w:hAnsi="PT Astra Serif"/>
          <w:sz w:val="28"/>
          <w:szCs w:val="28"/>
        </w:rPr>
      </w:pPr>
      <w:r w:rsidRPr="00853C24">
        <w:rPr>
          <w:rFonts w:ascii="PT Astra Serif" w:hAnsi="PT Astra Serif"/>
          <w:sz w:val="28"/>
          <w:szCs w:val="28"/>
        </w:rPr>
        <w:t>2.</w:t>
      </w:r>
      <w:r w:rsidR="006C5883" w:rsidRPr="00853C24">
        <w:rPr>
          <w:rFonts w:ascii="PT Astra Serif" w:hAnsi="PT Astra Serif"/>
          <w:sz w:val="28"/>
          <w:szCs w:val="28"/>
        </w:rPr>
        <w:t>4</w:t>
      </w:r>
      <w:r w:rsidRPr="00853C24">
        <w:rPr>
          <w:rFonts w:ascii="PT Astra Serif" w:hAnsi="PT Astra Serif"/>
          <w:sz w:val="28"/>
          <w:szCs w:val="28"/>
        </w:rPr>
        <w:t xml:space="preserve">.3. </w:t>
      </w:r>
      <w:r w:rsidR="00290A2B" w:rsidRPr="00853C24">
        <w:rPr>
          <w:rFonts w:ascii="PT Astra Serif" w:hAnsi="PT Astra Serif"/>
          <w:sz w:val="28"/>
          <w:szCs w:val="28"/>
        </w:rPr>
        <w:t xml:space="preserve">Получатель </w:t>
      </w:r>
      <w:r w:rsidR="003068B6" w:rsidRPr="00853C24">
        <w:rPr>
          <w:rFonts w:ascii="PT Astra Serif" w:hAnsi="PT Astra Serif"/>
          <w:sz w:val="28"/>
          <w:szCs w:val="28"/>
        </w:rPr>
        <w:t>Субсидии</w:t>
      </w:r>
      <w:r w:rsidR="00480767" w:rsidRPr="00853C24">
        <w:rPr>
          <w:rFonts w:ascii="PT Astra Serif" w:hAnsi="PT Astra Serif"/>
          <w:sz w:val="28"/>
          <w:szCs w:val="28"/>
        </w:rPr>
        <w:t xml:space="preserve">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480767" w:rsidRPr="00853C24" w:rsidRDefault="006C5883" w:rsidP="00480767">
      <w:pPr>
        <w:pStyle w:val="afb"/>
        <w:spacing w:line="360" w:lineRule="exact"/>
        <w:ind w:left="0" w:firstLine="709"/>
        <w:rPr>
          <w:rFonts w:ascii="PT Astra Serif" w:hAnsi="PT Astra Serif"/>
          <w:sz w:val="28"/>
          <w:szCs w:val="28"/>
        </w:rPr>
      </w:pPr>
      <w:r w:rsidRPr="00853C24">
        <w:rPr>
          <w:rFonts w:ascii="PT Astra Serif" w:hAnsi="PT Astra Serif"/>
          <w:sz w:val="28"/>
          <w:szCs w:val="28"/>
        </w:rPr>
        <w:t>2.4</w:t>
      </w:r>
      <w:r w:rsidR="00AD02C6" w:rsidRPr="00853C24">
        <w:rPr>
          <w:rFonts w:ascii="PT Astra Serif" w:hAnsi="PT Astra Serif"/>
          <w:sz w:val="28"/>
          <w:szCs w:val="28"/>
        </w:rPr>
        <w:t xml:space="preserve">.4. </w:t>
      </w:r>
      <w:r w:rsidR="00480767" w:rsidRPr="00853C24">
        <w:rPr>
          <w:rFonts w:ascii="PT Astra Serif" w:hAnsi="PT Astra Serif"/>
          <w:sz w:val="28"/>
          <w:szCs w:val="28"/>
        </w:rPr>
        <w:t xml:space="preserve">Получатель </w:t>
      </w:r>
      <w:r w:rsidR="003068B6" w:rsidRPr="00853C24">
        <w:rPr>
          <w:rFonts w:ascii="PT Astra Serif" w:hAnsi="PT Astra Serif"/>
          <w:sz w:val="28"/>
          <w:szCs w:val="28"/>
        </w:rPr>
        <w:t>Субсидии</w:t>
      </w:r>
      <w:r w:rsidR="00480767" w:rsidRPr="00853C24">
        <w:rPr>
          <w:rFonts w:ascii="PT Astra Serif" w:hAnsi="PT Astra Serif"/>
          <w:sz w:val="28"/>
          <w:szCs w:val="28"/>
        </w:rPr>
        <w:t xml:space="preserve"> не получает средства из бюджета муниципального образования Щекинский район в соотве</w:t>
      </w:r>
      <w:r w:rsidR="000A5B25" w:rsidRPr="00853C24">
        <w:rPr>
          <w:rFonts w:ascii="PT Astra Serif" w:hAnsi="PT Astra Serif"/>
          <w:sz w:val="28"/>
          <w:szCs w:val="28"/>
        </w:rPr>
        <w:t xml:space="preserve">тствии с решением о порядке предоставления </w:t>
      </w:r>
      <w:r w:rsidR="003068B6" w:rsidRPr="00853C24">
        <w:rPr>
          <w:rFonts w:ascii="PT Astra Serif" w:hAnsi="PT Astra Serif"/>
          <w:sz w:val="28"/>
          <w:szCs w:val="28"/>
        </w:rPr>
        <w:t>Субсидии</w:t>
      </w:r>
      <w:r w:rsidR="000A5B25" w:rsidRPr="00853C24">
        <w:rPr>
          <w:rFonts w:ascii="PT Astra Serif" w:hAnsi="PT Astra Serif"/>
          <w:sz w:val="28"/>
          <w:szCs w:val="28"/>
        </w:rPr>
        <w:t>,</w:t>
      </w:r>
      <w:r w:rsidR="00480767" w:rsidRPr="00853C24">
        <w:rPr>
          <w:rFonts w:ascii="PT Astra Serif" w:hAnsi="PT Astra Serif"/>
          <w:sz w:val="28"/>
          <w:szCs w:val="28"/>
        </w:rPr>
        <w:t xml:space="preserve">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480767" w:rsidRPr="00853C24" w:rsidRDefault="006C5883" w:rsidP="00801D19">
      <w:pPr>
        <w:pStyle w:val="afb"/>
        <w:spacing w:line="360" w:lineRule="exact"/>
        <w:ind w:left="0" w:firstLine="709"/>
        <w:rPr>
          <w:rFonts w:ascii="PT Astra Serif" w:hAnsi="PT Astra Serif"/>
          <w:sz w:val="28"/>
          <w:szCs w:val="28"/>
        </w:rPr>
      </w:pPr>
      <w:r w:rsidRPr="00853C24">
        <w:rPr>
          <w:rFonts w:ascii="PT Astra Serif" w:hAnsi="PT Astra Serif"/>
          <w:sz w:val="28"/>
          <w:szCs w:val="28"/>
        </w:rPr>
        <w:t>2.4</w:t>
      </w:r>
      <w:r w:rsidR="00480767" w:rsidRPr="00853C24">
        <w:rPr>
          <w:rFonts w:ascii="PT Astra Serif" w:hAnsi="PT Astra Serif"/>
          <w:sz w:val="28"/>
          <w:szCs w:val="28"/>
        </w:rPr>
        <w:t xml:space="preserve">.5. </w:t>
      </w:r>
      <w:r w:rsidR="00290A2B" w:rsidRPr="00853C24">
        <w:rPr>
          <w:rFonts w:ascii="PT Astra Serif" w:hAnsi="PT Astra Serif"/>
          <w:sz w:val="28"/>
          <w:szCs w:val="28"/>
        </w:rPr>
        <w:t xml:space="preserve">Получатель </w:t>
      </w:r>
      <w:r w:rsidR="003068B6" w:rsidRPr="00853C24">
        <w:rPr>
          <w:rFonts w:ascii="PT Astra Serif" w:hAnsi="PT Astra Serif"/>
          <w:sz w:val="28"/>
          <w:szCs w:val="28"/>
        </w:rPr>
        <w:t>Субсидии</w:t>
      </w:r>
      <w:r w:rsidR="00801D19" w:rsidRPr="00853C24">
        <w:rPr>
          <w:rFonts w:ascii="PT Astra Serif" w:hAnsi="PT Astra Serif"/>
          <w:sz w:val="28"/>
          <w:szCs w:val="28"/>
        </w:rPr>
        <w:t xml:space="preserve"> не является иностранным агентом в соответствии с Федеральным законом «О контроле за деятельностью лиц, находящихся под иностранным влиянием»;</w:t>
      </w:r>
    </w:p>
    <w:p w:rsidR="00122FA6" w:rsidRPr="00853C24" w:rsidRDefault="00EC0B00" w:rsidP="00AD02C6">
      <w:pPr>
        <w:pStyle w:val="afb"/>
        <w:spacing w:line="360" w:lineRule="exact"/>
        <w:ind w:left="0" w:firstLine="709"/>
        <w:rPr>
          <w:rFonts w:ascii="PT Astra Serif" w:hAnsi="PT Astra Serif"/>
          <w:sz w:val="28"/>
          <w:szCs w:val="28"/>
        </w:rPr>
      </w:pPr>
      <w:r w:rsidRPr="00853C24">
        <w:rPr>
          <w:rFonts w:ascii="PT Astra Serif" w:hAnsi="PT Astra Serif"/>
          <w:sz w:val="28"/>
          <w:szCs w:val="28"/>
        </w:rPr>
        <w:t>2.4</w:t>
      </w:r>
      <w:r w:rsidR="00AD02C6" w:rsidRPr="00853C24">
        <w:rPr>
          <w:rFonts w:ascii="PT Astra Serif" w:hAnsi="PT Astra Serif"/>
          <w:sz w:val="28"/>
          <w:szCs w:val="28"/>
        </w:rPr>
        <w:t xml:space="preserve">.6. </w:t>
      </w:r>
      <w:r w:rsidR="00122FA6" w:rsidRPr="00853C24">
        <w:rPr>
          <w:rFonts w:ascii="PT Astra Serif" w:hAnsi="PT Astra Serif"/>
          <w:sz w:val="28"/>
          <w:szCs w:val="28"/>
        </w:rPr>
        <w:t xml:space="preserve">У </w:t>
      </w:r>
      <w:r w:rsidR="00290A2B" w:rsidRPr="00853C24">
        <w:rPr>
          <w:rFonts w:ascii="PT Astra Serif" w:hAnsi="PT Astra Serif"/>
          <w:sz w:val="28"/>
          <w:szCs w:val="28"/>
        </w:rPr>
        <w:t xml:space="preserve">получателя </w:t>
      </w:r>
      <w:r w:rsidR="003068B6" w:rsidRPr="00853C24">
        <w:rPr>
          <w:rFonts w:ascii="PT Astra Serif" w:hAnsi="PT Astra Serif"/>
          <w:sz w:val="28"/>
          <w:szCs w:val="28"/>
        </w:rPr>
        <w:t>Субсидии</w:t>
      </w:r>
      <w:r w:rsidR="00122FA6" w:rsidRPr="00853C24">
        <w:rPr>
          <w:rFonts w:ascii="PT Astra Serif" w:hAnsi="PT Astra Serif"/>
          <w:sz w:val="28"/>
          <w:szCs w:val="28"/>
        </w:rPr>
        <w:t xml:space="preserve">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D02C6" w:rsidRPr="00853C24" w:rsidRDefault="006C5883" w:rsidP="00122FA6">
      <w:pPr>
        <w:pStyle w:val="afb"/>
        <w:spacing w:line="360" w:lineRule="exact"/>
        <w:ind w:left="0" w:firstLine="709"/>
        <w:rPr>
          <w:rFonts w:ascii="PT Astra Serif" w:hAnsi="PT Astra Serif"/>
          <w:sz w:val="28"/>
          <w:szCs w:val="28"/>
        </w:rPr>
      </w:pPr>
      <w:r w:rsidRPr="00853C24">
        <w:rPr>
          <w:rFonts w:ascii="PT Astra Serif" w:hAnsi="PT Astra Serif"/>
          <w:sz w:val="28"/>
          <w:szCs w:val="28"/>
        </w:rPr>
        <w:t>2.4</w:t>
      </w:r>
      <w:r w:rsidR="00AD02C6" w:rsidRPr="00853C24">
        <w:rPr>
          <w:rFonts w:ascii="PT Astra Serif" w:hAnsi="PT Astra Serif"/>
          <w:sz w:val="28"/>
          <w:szCs w:val="28"/>
        </w:rPr>
        <w:t xml:space="preserve">.7. </w:t>
      </w:r>
      <w:r w:rsidR="00122FA6" w:rsidRPr="00853C24">
        <w:rPr>
          <w:rFonts w:ascii="PT Astra Serif" w:hAnsi="PT Astra Serif"/>
          <w:sz w:val="28"/>
          <w:szCs w:val="28"/>
        </w:rPr>
        <w:t xml:space="preserve">У </w:t>
      </w:r>
      <w:r w:rsidR="00290A2B" w:rsidRPr="00853C24">
        <w:rPr>
          <w:rFonts w:ascii="PT Astra Serif" w:hAnsi="PT Astra Serif"/>
          <w:sz w:val="28"/>
          <w:szCs w:val="28"/>
        </w:rPr>
        <w:t xml:space="preserve">получателя </w:t>
      </w:r>
      <w:r w:rsidR="003068B6" w:rsidRPr="00853C24">
        <w:rPr>
          <w:rFonts w:ascii="PT Astra Serif" w:hAnsi="PT Astra Serif"/>
          <w:sz w:val="28"/>
          <w:szCs w:val="28"/>
        </w:rPr>
        <w:t>Субсидии</w:t>
      </w:r>
      <w:r w:rsidR="00122FA6" w:rsidRPr="00853C24">
        <w:rPr>
          <w:rFonts w:ascii="PT Astra Serif" w:hAnsi="PT Astra Serif"/>
          <w:sz w:val="28"/>
          <w:szCs w:val="28"/>
        </w:rPr>
        <w:t xml:space="preserve"> </w:t>
      </w:r>
      <w:r w:rsidR="009817CA" w:rsidRPr="00853C24">
        <w:rPr>
          <w:rFonts w:ascii="PT Astra Serif" w:hAnsi="PT Astra Serif"/>
          <w:sz w:val="28"/>
          <w:szCs w:val="28"/>
        </w:rPr>
        <w:t>отсутствует</w:t>
      </w:r>
      <w:r w:rsidR="00122FA6" w:rsidRPr="00853C24">
        <w:rPr>
          <w:rFonts w:ascii="PT Astra Serif" w:hAnsi="PT Astra Serif"/>
          <w:sz w:val="28"/>
          <w:szCs w:val="28"/>
        </w:rPr>
        <w:t xml:space="preserve"> просроченная задолженность по возврату в местный бюджет,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w:t>
      </w:r>
      <w:r w:rsidR="003068B6" w:rsidRPr="00853C24">
        <w:rPr>
          <w:rFonts w:ascii="PT Astra Serif" w:hAnsi="PT Astra Serif"/>
          <w:sz w:val="28"/>
          <w:szCs w:val="28"/>
        </w:rPr>
        <w:t>Субсидии</w:t>
      </w:r>
      <w:r w:rsidR="00122FA6" w:rsidRPr="00853C24">
        <w:rPr>
          <w:rFonts w:ascii="PT Astra Serif" w:hAnsi="PT Astra Serif"/>
          <w:sz w:val="28"/>
          <w:szCs w:val="28"/>
        </w:rPr>
        <w:t xml:space="preserve">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AD02C6" w:rsidRPr="00853C24" w:rsidRDefault="006C5883" w:rsidP="00AD02C6">
      <w:pPr>
        <w:pStyle w:val="afb"/>
        <w:spacing w:line="360" w:lineRule="exact"/>
        <w:ind w:left="0" w:firstLine="709"/>
        <w:rPr>
          <w:rFonts w:ascii="PT Astra Serif" w:hAnsi="PT Astra Serif"/>
          <w:sz w:val="28"/>
          <w:szCs w:val="28"/>
        </w:rPr>
      </w:pPr>
      <w:r w:rsidRPr="00853C24">
        <w:rPr>
          <w:rFonts w:ascii="PT Astra Serif" w:hAnsi="PT Astra Serif"/>
          <w:sz w:val="28"/>
          <w:szCs w:val="28"/>
        </w:rPr>
        <w:t>2.4</w:t>
      </w:r>
      <w:r w:rsidR="00AD02C6" w:rsidRPr="00853C24">
        <w:rPr>
          <w:rFonts w:ascii="PT Astra Serif" w:hAnsi="PT Astra Serif"/>
          <w:sz w:val="28"/>
          <w:szCs w:val="28"/>
        </w:rPr>
        <w:t xml:space="preserve">.8. </w:t>
      </w:r>
      <w:r w:rsidR="00290A2B" w:rsidRPr="00853C24">
        <w:rPr>
          <w:rFonts w:ascii="PT Astra Serif" w:hAnsi="PT Astra Serif"/>
          <w:sz w:val="28"/>
          <w:szCs w:val="28"/>
        </w:rPr>
        <w:t xml:space="preserve">Получатель </w:t>
      </w:r>
      <w:r w:rsidR="003068B6" w:rsidRPr="00853C24">
        <w:rPr>
          <w:rFonts w:ascii="PT Astra Serif" w:hAnsi="PT Astra Serif"/>
          <w:sz w:val="28"/>
          <w:szCs w:val="28"/>
        </w:rPr>
        <w:t>Субсидии</w:t>
      </w:r>
      <w:r w:rsidR="00AD02C6" w:rsidRPr="00853C24">
        <w:rPr>
          <w:rFonts w:ascii="PT Astra Serif" w:hAnsi="PT Astra Serif"/>
          <w:sz w:val="28"/>
          <w:szCs w:val="28"/>
        </w:rPr>
        <w:t>, являющийся юридическим лицом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юридического лица не должна быть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w:t>
      </w:r>
    </w:p>
    <w:p w:rsidR="00AD02C6" w:rsidRPr="00853C24" w:rsidRDefault="006C5883" w:rsidP="00AD02C6">
      <w:pPr>
        <w:pStyle w:val="afb"/>
        <w:spacing w:line="360" w:lineRule="exact"/>
        <w:ind w:left="0" w:firstLine="709"/>
        <w:rPr>
          <w:rFonts w:ascii="PT Astra Serif" w:hAnsi="PT Astra Serif"/>
          <w:sz w:val="28"/>
          <w:szCs w:val="28"/>
        </w:rPr>
      </w:pPr>
      <w:r w:rsidRPr="00853C24">
        <w:rPr>
          <w:rFonts w:ascii="PT Astra Serif" w:hAnsi="PT Astra Serif"/>
          <w:sz w:val="28"/>
          <w:szCs w:val="28"/>
        </w:rPr>
        <w:t>2.4</w:t>
      </w:r>
      <w:r w:rsidR="00AD02C6" w:rsidRPr="00853C24">
        <w:rPr>
          <w:rFonts w:ascii="PT Astra Serif" w:hAnsi="PT Astra Serif"/>
          <w:sz w:val="28"/>
          <w:szCs w:val="28"/>
        </w:rPr>
        <w:t>.9. В реестре дисквалифицированных лиц отсутств</w:t>
      </w:r>
      <w:r w:rsidR="00122FA6" w:rsidRPr="00853C24">
        <w:rPr>
          <w:rFonts w:ascii="PT Astra Serif" w:hAnsi="PT Astra Serif"/>
          <w:sz w:val="28"/>
          <w:szCs w:val="28"/>
        </w:rPr>
        <w:t>уют</w:t>
      </w:r>
      <w:r w:rsidR="00AD02C6" w:rsidRPr="00853C24">
        <w:rPr>
          <w:rFonts w:ascii="PT Astra Serif" w:hAnsi="PT Astra Serif"/>
          <w:sz w:val="28"/>
          <w:szCs w:val="28"/>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
    <w:p w:rsidR="00FD20D7" w:rsidRPr="00853C24" w:rsidRDefault="006C5883" w:rsidP="00FD20D7">
      <w:pPr>
        <w:autoSpaceDE w:val="0"/>
        <w:autoSpaceDN w:val="0"/>
        <w:adjustRightInd w:val="0"/>
        <w:ind w:firstLine="708"/>
        <w:rPr>
          <w:rFonts w:ascii="PT Astra Serif" w:hAnsi="PT Astra Serif"/>
          <w:sz w:val="28"/>
          <w:szCs w:val="28"/>
        </w:rPr>
      </w:pPr>
      <w:r w:rsidRPr="00853C24">
        <w:rPr>
          <w:rFonts w:ascii="PT Astra Serif" w:hAnsi="PT Astra Serif"/>
          <w:sz w:val="28"/>
          <w:szCs w:val="28"/>
        </w:rPr>
        <w:t>2.5</w:t>
      </w:r>
      <w:r w:rsidR="00C5080A" w:rsidRPr="00853C24">
        <w:rPr>
          <w:rFonts w:ascii="PT Astra Serif" w:hAnsi="PT Astra Serif"/>
          <w:sz w:val="28"/>
          <w:szCs w:val="28"/>
        </w:rPr>
        <w:t xml:space="preserve">. </w:t>
      </w:r>
      <w:r w:rsidR="00FD20D7" w:rsidRPr="00853C24">
        <w:rPr>
          <w:rFonts w:ascii="PT Astra Serif" w:hAnsi="PT Astra Serif"/>
          <w:sz w:val="28"/>
          <w:szCs w:val="28"/>
        </w:rPr>
        <w:t>Проверка на соответствие тре</w:t>
      </w:r>
      <w:r w:rsidR="00C5080A" w:rsidRPr="00853C24">
        <w:rPr>
          <w:rFonts w:ascii="PT Astra Serif" w:hAnsi="PT Astra Serif"/>
          <w:sz w:val="28"/>
          <w:szCs w:val="28"/>
        </w:rPr>
        <w:t xml:space="preserve">бованиям, указанным в пункте </w:t>
      </w:r>
      <w:r w:rsidR="00EC0B00" w:rsidRPr="00853C24">
        <w:rPr>
          <w:rFonts w:ascii="PT Astra Serif" w:hAnsi="PT Astra Serif"/>
          <w:sz w:val="28"/>
          <w:szCs w:val="28"/>
        </w:rPr>
        <w:t>2.5</w:t>
      </w:r>
      <w:r w:rsidR="00FD20D7" w:rsidRPr="00853C24">
        <w:rPr>
          <w:rFonts w:ascii="PT Astra Serif" w:hAnsi="PT Astra Serif"/>
          <w:sz w:val="28"/>
          <w:szCs w:val="28"/>
        </w:rPr>
        <w:t>. настоящего Порядка осуществляется автоматически</w:t>
      </w:r>
      <w:r w:rsidR="00D47E80" w:rsidRPr="00853C24">
        <w:rPr>
          <w:rFonts w:ascii="PT Astra Serif" w:hAnsi="PT Astra Serif"/>
          <w:sz w:val="28"/>
          <w:szCs w:val="28"/>
        </w:rPr>
        <w:t xml:space="preserve"> в системе «Электронный бюджет»</w:t>
      </w:r>
      <w:r w:rsidR="00F0464C" w:rsidRPr="00853C24">
        <w:rPr>
          <w:rFonts w:ascii="PT Astra Serif" w:hAnsi="PT Astra Serif"/>
          <w:sz w:val="28"/>
          <w:szCs w:val="28"/>
        </w:rPr>
        <w:t xml:space="preserve"> (по данным государственных информационных систем)</w:t>
      </w:r>
      <w:r w:rsidR="00D47E80" w:rsidRPr="00853C24">
        <w:rPr>
          <w:rFonts w:ascii="PT Astra Serif" w:hAnsi="PT Astra Serif"/>
          <w:sz w:val="28"/>
          <w:szCs w:val="28"/>
        </w:rPr>
        <w:t>,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D47E80" w:rsidRPr="00853C24" w:rsidRDefault="00D47E80" w:rsidP="00D47E80">
      <w:pPr>
        <w:autoSpaceDE w:val="0"/>
        <w:autoSpaceDN w:val="0"/>
        <w:adjustRightInd w:val="0"/>
        <w:ind w:firstLine="708"/>
        <w:rPr>
          <w:rFonts w:ascii="PT Astra Serif" w:hAnsi="PT Astra Serif"/>
          <w:sz w:val="28"/>
          <w:szCs w:val="28"/>
        </w:rPr>
      </w:pPr>
      <w:r w:rsidRPr="00853C24">
        <w:rPr>
          <w:rFonts w:ascii="PT Astra Serif" w:hAnsi="PT Astra Serif"/>
          <w:sz w:val="28"/>
          <w:szCs w:val="28"/>
        </w:rPr>
        <w:t xml:space="preserve">В случае отсутствия технической возможности автоматической проверки, </w:t>
      </w:r>
      <w:r w:rsidR="00755B69" w:rsidRPr="00853C24">
        <w:rPr>
          <w:rFonts w:ascii="PT Astra Serif" w:hAnsi="PT Astra Serif"/>
          <w:sz w:val="28"/>
          <w:szCs w:val="28"/>
        </w:rPr>
        <w:t>на соответствие требованиям, указанным в пункте 2.</w:t>
      </w:r>
      <w:r w:rsidR="00EC0B00" w:rsidRPr="00853C24">
        <w:rPr>
          <w:rFonts w:ascii="PT Astra Serif" w:hAnsi="PT Astra Serif"/>
          <w:sz w:val="28"/>
          <w:szCs w:val="28"/>
        </w:rPr>
        <w:t>5</w:t>
      </w:r>
      <w:r w:rsidR="00755B69" w:rsidRPr="00853C24">
        <w:rPr>
          <w:rFonts w:ascii="PT Astra Serif" w:hAnsi="PT Astra Serif"/>
          <w:sz w:val="28"/>
          <w:szCs w:val="28"/>
        </w:rPr>
        <w:t>. настоящего Порядка</w:t>
      </w:r>
      <w:r w:rsidRPr="00853C24">
        <w:rPr>
          <w:rFonts w:ascii="PT Astra Serif" w:hAnsi="PT Astra Serif"/>
          <w:sz w:val="28"/>
          <w:szCs w:val="28"/>
        </w:rPr>
        <w:t>, Администрация вправе запросить у конкретного получа</w:t>
      </w:r>
      <w:r w:rsidR="00290A2B" w:rsidRPr="00853C24">
        <w:rPr>
          <w:rFonts w:ascii="PT Astra Serif" w:hAnsi="PT Astra Serif"/>
          <w:sz w:val="28"/>
          <w:szCs w:val="28"/>
        </w:rPr>
        <w:t xml:space="preserve">теля </w:t>
      </w:r>
      <w:r w:rsidR="003068B6" w:rsidRPr="00853C24">
        <w:rPr>
          <w:rFonts w:ascii="PT Astra Serif" w:hAnsi="PT Astra Serif"/>
          <w:sz w:val="28"/>
          <w:szCs w:val="28"/>
        </w:rPr>
        <w:t>Субсидии</w:t>
      </w:r>
      <w:r w:rsidR="00290A2B" w:rsidRPr="00853C24">
        <w:rPr>
          <w:rFonts w:ascii="PT Astra Serif" w:hAnsi="PT Astra Serif"/>
          <w:sz w:val="28"/>
          <w:szCs w:val="28"/>
        </w:rPr>
        <w:t xml:space="preserve"> </w:t>
      </w:r>
      <w:r w:rsidRPr="00853C24">
        <w:rPr>
          <w:rFonts w:ascii="PT Astra Serif" w:hAnsi="PT Astra Serif"/>
          <w:sz w:val="28"/>
          <w:szCs w:val="28"/>
        </w:rPr>
        <w:t>документы для подтверждения его соответствия тре</w:t>
      </w:r>
      <w:r w:rsidR="00EC0B00" w:rsidRPr="00853C24">
        <w:rPr>
          <w:rFonts w:ascii="PT Astra Serif" w:hAnsi="PT Astra Serif"/>
          <w:sz w:val="28"/>
          <w:szCs w:val="28"/>
        </w:rPr>
        <w:t>бованиям, указанным в пункте 2.5</w:t>
      </w:r>
      <w:r w:rsidRPr="00853C24">
        <w:rPr>
          <w:rFonts w:ascii="PT Astra Serif" w:hAnsi="PT Astra Serif"/>
          <w:sz w:val="28"/>
          <w:szCs w:val="28"/>
        </w:rPr>
        <w:t>. настоящего Порядка.</w:t>
      </w:r>
    </w:p>
    <w:p w:rsidR="00FD20D7" w:rsidRPr="00853C24" w:rsidRDefault="00D47E80" w:rsidP="00D47E80">
      <w:pPr>
        <w:autoSpaceDE w:val="0"/>
        <w:autoSpaceDN w:val="0"/>
        <w:adjustRightInd w:val="0"/>
        <w:ind w:firstLine="708"/>
        <w:rPr>
          <w:rFonts w:ascii="PT Astra Serif" w:hAnsi="PT Astra Serif"/>
          <w:sz w:val="28"/>
          <w:szCs w:val="28"/>
        </w:rPr>
      </w:pPr>
      <w:r w:rsidRPr="00853C24">
        <w:rPr>
          <w:rFonts w:ascii="PT Astra Serif" w:hAnsi="PT Astra Serif"/>
          <w:sz w:val="28"/>
          <w:szCs w:val="28"/>
        </w:rPr>
        <w:t xml:space="preserve">Ответственность за достоверность сведений, содержащихся в представленных конкретным получателем </w:t>
      </w:r>
      <w:r w:rsidR="003068B6" w:rsidRPr="00853C24">
        <w:rPr>
          <w:rFonts w:ascii="PT Astra Serif" w:hAnsi="PT Astra Serif"/>
          <w:sz w:val="28"/>
          <w:szCs w:val="28"/>
        </w:rPr>
        <w:t>Субсидии</w:t>
      </w:r>
      <w:r w:rsidR="00C5080A" w:rsidRPr="00853C24">
        <w:rPr>
          <w:rFonts w:ascii="PT Astra Serif" w:hAnsi="PT Astra Serif"/>
          <w:sz w:val="28"/>
          <w:szCs w:val="28"/>
        </w:rPr>
        <w:t xml:space="preserve"> в соответствии с пунктом 2.3</w:t>
      </w:r>
      <w:r w:rsidRPr="00853C24">
        <w:rPr>
          <w:rFonts w:ascii="PT Astra Serif" w:hAnsi="PT Astra Serif"/>
          <w:sz w:val="28"/>
          <w:szCs w:val="28"/>
        </w:rPr>
        <w:t>. настоящего Порядка</w:t>
      </w:r>
      <w:r w:rsidR="00A96E38" w:rsidRPr="00853C24">
        <w:rPr>
          <w:rFonts w:ascii="PT Astra Serif" w:hAnsi="PT Astra Serif"/>
          <w:sz w:val="28"/>
          <w:szCs w:val="28"/>
        </w:rPr>
        <w:t xml:space="preserve">, несет конкретный получатель </w:t>
      </w:r>
      <w:r w:rsidR="003068B6" w:rsidRPr="00853C24">
        <w:rPr>
          <w:rFonts w:ascii="PT Astra Serif" w:hAnsi="PT Astra Serif"/>
          <w:sz w:val="28"/>
          <w:szCs w:val="28"/>
        </w:rPr>
        <w:t>Субсидии</w:t>
      </w:r>
      <w:r w:rsidRPr="00853C24">
        <w:rPr>
          <w:rFonts w:ascii="PT Astra Serif" w:hAnsi="PT Astra Serif"/>
          <w:sz w:val="28"/>
          <w:szCs w:val="28"/>
        </w:rPr>
        <w:t>.</w:t>
      </w:r>
    </w:p>
    <w:p w:rsidR="00C36F51" w:rsidRPr="00853C24" w:rsidRDefault="006C5883" w:rsidP="00C36F51">
      <w:pPr>
        <w:autoSpaceDE w:val="0"/>
        <w:autoSpaceDN w:val="0"/>
        <w:adjustRightInd w:val="0"/>
        <w:ind w:firstLine="708"/>
        <w:rPr>
          <w:rFonts w:ascii="PT Astra Serif" w:hAnsi="PT Astra Serif"/>
          <w:sz w:val="28"/>
          <w:szCs w:val="28"/>
        </w:rPr>
      </w:pPr>
      <w:r w:rsidRPr="00853C24">
        <w:rPr>
          <w:rFonts w:ascii="PT Astra Serif" w:hAnsi="PT Astra Serif"/>
          <w:sz w:val="28"/>
          <w:szCs w:val="28"/>
        </w:rPr>
        <w:t>2.6</w:t>
      </w:r>
      <w:r w:rsidR="00C36F51" w:rsidRPr="00853C24">
        <w:rPr>
          <w:rFonts w:ascii="PT Astra Serif" w:hAnsi="PT Astra Serif"/>
          <w:sz w:val="28"/>
          <w:szCs w:val="28"/>
        </w:rPr>
        <w:t xml:space="preserve">. Главному распорядителю бюджетных средств запрещается требовать от участника отбора представления документов и информации в целях подтверждения соответствия участника отбора </w:t>
      </w:r>
      <w:r w:rsidRPr="00853C24">
        <w:rPr>
          <w:rFonts w:ascii="PT Astra Serif" w:hAnsi="PT Astra Serif"/>
          <w:sz w:val="28"/>
          <w:szCs w:val="28"/>
        </w:rPr>
        <w:t>требованиям, определенным п. 2.4</w:t>
      </w:r>
      <w:r w:rsidR="00C36F51" w:rsidRPr="00853C24">
        <w:rPr>
          <w:rFonts w:ascii="PT Astra Serif" w:hAnsi="PT Astra Serif"/>
          <w:sz w:val="28"/>
          <w:szCs w:val="28"/>
        </w:rPr>
        <w:t>. настоящего Порядка, при наличии соответствующей информации в государственных информационных системах, доступ к которым у главного распорядителя бюджетных средств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главному распорядителю бюджетных средств по собственной инициативе.</w:t>
      </w:r>
    </w:p>
    <w:p w:rsidR="00C36F51" w:rsidRPr="00853C24" w:rsidRDefault="00C36F51" w:rsidP="00C36F51">
      <w:pPr>
        <w:autoSpaceDE w:val="0"/>
        <w:autoSpaceDN w:val="0"/>
        <w:adjustRightInd w:val="0"/>
        <w:ind w:firstLine="708"/>
        <w:rPr>
          <w:rFonts w:ascii="PT Astra Serif" w:hAnsi="PT Astra Serif"/>
          <w:sz w:val="28"/>
          <w:szCs w:val="28"/>
        </w:rPr>
      </w:pPr>
      <w:r w:rsidRPr="00853C24">
        <w:rPr>
          <w:rFonts w:ascii="PT Astra Serif" w:hAnsi="PT Astra Serif"/>
          <w:sz w:val="28"/>
          <w:szCs w:val="28"/>
        </w:rPr>
        <w:t xml:space="preserve">Главный распорядитель бюджетных средств осуществляет проверку участника отбора на соответствие </w:t>
      </w:r>
      <w:r w:rsidR="006C5883" w:rsidRPr="00853C24">
        <w:rPr>
          <w:rFonts w:ascii="PT Astra Serif" w:hAnsi="PT Astra Serif"/>
          <w:sz w:val="28"/>
          <w:szCs w:val="28"/>
        </w:rPr>
        <w:t>требованиям, определенным п. 2.4</w:t>
      </w:r>
      <w:r w:rsidRPr="00853C24">
        <w:rPr>
          <w:rFonts w:ascii="PT Astra Serif" w:hAnsi="PT Astra Serif"/>
          <w:sz w:val="28"/>
          <w:szCs w:val="28"/>
        </w:rPr>
        <w:t>. настоящего Порядка,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rsidR="004C2039" w:rsidRPr="00853C24" w:rsidRDefault="00C36F51" w:rsidP="003D59C8">
      <w:pPr>
        <w:autoSpaceDE w:val="0"/>
        <w:autoSpaceDN w:val="0"/>
        <w:adjustRightInd w:val="0"/>
        <w:ind w:firstLine="708"/>
        <w:rPr>
          <w:rFonts w:ascii="PT Astra Serif" w:hAnsi="PT Astra Serif"/>
          <w:sz w:val="28"/>
          <w:szCs w:val="28"/>
        </w:rPr>
      </w:pPr>
      <w:r w:rsidRPr="00853C24">
        <w:rPr>
          <w:rFonts w:ascii="PT Astra Serif" w:hAnsi="PT Astra Serif"/>
          <w:sz w:val="28"/>
          <w:szCs w:val="28"/>
        </w:rPr>
        <w:t>Главный распорядитель бюджетных средств осуществляет проверку подтверждения соответствия участника отбора требованиям, опре</w:t>
      </w:r>
      <w:r w:rsidR="006C5883" w:rsidRPr="00853C24">
        <w:rPr>
          <w:rFonts w:ascii="PT Astra Serif" w:hAnsi="PT Astra Serif"/>
          <w:sz w:val="28"/>
          <w:szCs w:val="28"/>
        </w:rPr>
        <w:t>деленным в соответствии с п. 2.4</w:t>
      </w:r>
      <w:r w:rsidRPr="00853C24">
        <w:rPr>
          <w:rFonts w:ascii="PT Astra Serif" w:hAnsi="PT Astra Serif"/>
          <w:sz w:val="28"/>
          <w:szCs w:val="28"/>
        </w:rPr>
        <w:t>. настоящего Порядка, в случае отсутствия технической возможности осуществления автоматической проверки в системе «Электронный бюджет»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F9059A" w:rsidRPr="00853C24" w:rsidRDefault="006C5883" w:rsidP="00F9059A">
      <w:pPr>
        <w:autoSpaceDE w:val="0"/>
        <w:autoSpaceDN w:val="0"/>
        <w:adjustRightInd w:val="0"/>
        <w:ind w:firstLine="540"/>
        <w:rPr>
          <w:rFonts w:ascii="PT Astra Serif" w:hAnsi="PT Astra Serif" w:cs="PT Astra Serif"/>
          <w:sz w:val="28"/>
          <w:szCs w:val="28"/>
        </w:rPr>
      </w:pPr>
      <w:r w:rsidRPr="00853C24">
        <w:rPr>
          <w:rFonts w:ascii="PT Astra Serif" w:hAnsi="PT Astra Serif"/>
          <w:sz w:val="28"/>
          <w:szCs w:val="28"/>
        </w:rPr>
        <w:t xml:space="preserve">2.7. </w:t>
      </w:r>
      <w:r w:rsidR="00904255" w:rsidRPr="00853C24">
        <w:rPr>
          <w:rFonts w:ascii="PT Astra Serif" w:hAnsi="PT Astra Serif" w:cs="PT Astra Serif"/>
          <w:sz w:val="28"/>
          <w:szCs w:val="28"/>
        </w:rPr>
        <w:t>Основаниями для</w:t>
      </w:r>
      <w:r w:rsidR="004B37B1" w:rsidRPr="00853C24">
        <w:rPr>
          <w:rFonts w:ascii="PT Astra Serif" w:hAnsi="PT Astra Serif" w:cs="PT Astra Serif"/>
          <w:sz w:val="28"/>
          <w:szCs w:val="28"/>
        </w:rPr>
        <w:t xml:space="preserve"> отказа конкретному получателю </w:t>
      </w:r>
      <w:r w:rsidR="003068B6" w:rsidRPr="00853C24">
        <w:rPr>
          <w:rFonts w:ascii="PT Astra Serif" w:hAnsi="PT Astra Serif" w:cs="PT Astra Serif"/>
          <w:sz w:val="28"/>
          <w:szCs w:val="28"/>
        </w:rPr>
        <w:t>Субсидии</w:t>
      </w:r>
      <w:r w:rsidR="00904255" w:rsidRPr="00853C24">
        <w:rPr>
          <w:rFonts w:ascii="PT Astra Serif" w:hAnsi="PT Astra Serif" w:cs="PT Astra Serif"/>
          <w:sz w:val="28"/>
          <w:szCs w:val="28"/>
        </w:rPr>
        <w:t xml:space="preserve"> в предоставлении </w:t>
      </w:r>
      <w:r w:rsidR="003068B6" w:rsidRPr="00853C24">
        <w:rPr>
          <w:rFonts w:ascii="PT Astra Serif" w:hAnsi="PT Astra Serif" w:cs="PT Astra Serif"/>
          <w:sz w:val="28"/>
          <w:szCs w:val="28"/>
        </w:rPr>
        <w:t>Субсидии</w:t>
      </w:r>
      <w:r w:rsidR="00904255" w:rsidRPr="00853C24">
        <w:rPr>
          <w:rFonts w:ascii="PT Astra Serif" w:hAnsi="PT Astra Serif" w:cs="PT Astra Serif"/>
          <w:sz w:val="28"/>
          <w:szCs w:val="28"/>
        </w:rPr>
        <w:t xml:space="preserve"> являются:</w:t>
      </w:r>
    </w:p>
    <w:p w:rsidR="00F9059A" w:rsidRPr="00853C24" w:rsidRDefault="00904255" w:rsidP="00F9059A">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 xml:space="preserve">несоответствие документов, предусмотренных </w:t>
      </w:r>
      <w:r w:rsidR="006C5883" w:rsidRPr="00853C24">
        <w:rPr>
          <w:rFonts w:ascii="PT Astra Serif" w:hAnsi="PT Astra Serif"/>
          <w:sz w:val="28"/>
          <w:szCs w:val="28"/>
        </w:rPr>
        <w:t>пунктом 2.4</w:t>
      </w:r>
      <w:r w:rsidR="003D59C8" w:rsidRPr="00853C24">
        <w:rPr>
          <w:rFonts w:ascii="PT Astra Serif" w:hAnsi="PT Astra Serif"/>
          <w:sz w:val="28"/>
          <w:szCs w:val="28"/>
        </w:rPr>
        <w:t xml:space="preserve">. </w:t>
      </w:r>
      <w:r w:rsidRPr="00853C24">
        <w:rPr>
          <w:rFonts w:ascii="PT Astra Serif" w:hAnsi="PT Astra Serif" w:cs="PT Astra Serif"/>
          <w:sz w:val="28"/>
          <w:szCs w:val="28"/>
        </w:rPr>
        <w:t>настоящ</w:t>
      </w:r>
      <w:r w:rsidR="00F9059A" w:rsidRPr="00853C24">
        <w:rPr>
          <w:rFonts w:ascii="PT Astra Serif" w:hAnsi="PT Astra Serif" w:cs="PT Astra Serif"/>
          <w:sz w:val="28"/>
          <w:szCs w:val="28"/>
        </w:rPr>
        <w:t>его</w:t>
      </w:r>
      <w:r w:rsidRPr="00853C24">
        <w:rPr>
          <w:rFonts w:ascii="PT Astra Serif" w:hAnsi="PT Astra Serif" w:cs="PT Astra Serif"/>
          <w:sz w:val="28"/>
          <w:szCs w:val="28"/>
        </w:rPr>
        <w:t xml:space="preserve"> П</w:t>
      </w:r>
      <w:r w:rsidR="00F9059A" w:rsidRPr="00853C24">
        <w:rPr>
          <w:rFonts w:ascii="PT Astra Serif" w:hAnsi="PT Astra Serif" w:cs="PT Astra Serif"/>
          <w:sz w:val="28"/>
          <w:szCs w:val="28"/>
        </w:rPr>
        <w:t xml:space="preserve">орядка </w:t>
      </w:r>
      <w:r w:rsidRPr="00853C24">
        <w:rPr>
          <w:rFonts w:ascii="PT Astra Serif" w:hAnsi="PT Astra Serif" w:cs="PT Astra Serif"/>
          <w:sz w:val="28"/>
          <w:szCs w:val="28"/>
        </w:rPr>
        <w:t>или непредставление (представление не в полном объеме) указанных документов;</w:t>
      </w:r>
    </w:p>
    <w:p w:rsidR="00352954" w:rsidRPr="00853C24" w:rsidRDefault="00904255" w:rsidP="00352954">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 xml:space="preserve">недостоверность информации, содержащейся в документах, представленных получателем </w:t>
      </w:r>
      <w:r w:rsidR="003068B6" w:rsidRPr="00853C24">
        <w:rPr>
          <w:rFonts w:ascii="PT Astra Serif" w:hAnsi="PT Astra Serif" w:cs="PT Astra Serif"/>
          <w:sz w:val="28"/>
          <w:szCs w:val="28"/>
        </w:rPr>
        <w:t>Субсидии</w:t>
      </w:r>
      <w:r w:rsidRPr="00853C24">
        <w:rPr>
          <w:rFonts w:ascii="PT Astra Serif" w:hAnsi="PT Astra Serif" w:cs="PT Astra Serif"/>
          <w:sz w:val="28"/>
          <w:szCs w:val="28"/>
        </w:rPr>
        <w:t>.</w:t>
      </w:r>
    </w:p>
    <w:p w:rsidR="00352954" w:rsidRPr="00853C24" w:rsidRDefault="006C5883" w:rsidP="00352954">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2.8</w:t>
      </w:r>
      <w:r w:rsidR="00BB246C" w:rsidRPr="00853C24">
        <w:rPr>
          <w:rFonts w:ascii="PT Astra Serif" w:hAnsi="PT Astra Serif" w:cs="PT Astra Serif"/>
          <w:sz w:val="28"/>
          <w:szCs w:val="28"/>
        </w:rPr>
        <w:t xml:space="preserve">. </w:t>
      </w:r>
      <w:r w:rsidR="00904255" w:rsidRPr="00853C24">
        <w:rPr>
          <w:rFonts w:ascii="PT Astra Serif" w:hAnsi="PT Astra Serif" w:cs="PT Astra Serif"/>
          <w:sz w:val="28"/>
          <w:szCs w:val="28"/>
        </w:rPr>
        <w:t xml:space="preserve">В случае несоответствия конкретного получателя </w:t>
      </w:r>
      <w:r w:rsidR="003068B6" w:rsidRPr="00853C24">
        <w:rPr>
          <w:rFonts w:ascii="PT Astra Serif" w:hAnsi="PT Astra Serif" w:cs="PT Astra Serif"/>
          <w:sz w:val="28"/>
          <w:szCs w:val="28"/>
        </w:rPr>
        <w:t>Субсидии</w:t>
      </w:r>
      <w:r w:rsidR="00904255" w:rsidRPr="00853C24">
        <w:rPr>
          <w:rFonts w:ascii="PT Astra Serif" w:hAnsi="PT Astra Serif" w:cs="PT Astra Serif"/>
          <w:sz w:val="28"/>
          <w:szCs w:val="28"/>
        </w:rPr>
        <w:t xml:space="preserve"> требованиям, установленным </w:t>
      </w:r>
      <w:r w:rsidR="00BB246C" w:rsidRPr="00853C24">
        <w:rPr>
          <w:rFonts w:ascii="PT Astra Serif" w:hAnsi="PT Astra Serif" w:cs="PT Astra Serif"/>
          <w:sz w:val="28"/>
          <w:szCs w:val="28"/>
        </w:rPr>
        <w:t>пун</w:t>
      </w:r>
      <w:r w:rsidRPr="00853C24">
        <w:rPr>
          <w:rFonts w:ascii="PT Astra Serif" w:hAnsi="PT Astra Serif" w:cs="PT Astra Serif"/>
          <w:sz w:val="28"/>
          <w:szCs w:val="28"/>
        </w:rPr>
        <w:t>ктом 2.4</w:t>
      </w:r>
      <w:r w:rsidR="00F9059A" w:rsidRPr="00853C24">
        <w:rPr>
          <w:rFonts w:ascii="PT Astra Serif" w:hAnsi="PT Astra Serif" w:cs="PT Astra Serif"/>
          <w:sz w:val="28"/>
          <w:szCs w:val="28"/>
        </w:rPr>
        <w:t>. настоящего Порядка</w:t>
      </w:r>
      <w:r w:rsidR="00904255" w:rsidRPr="00853C24">
        <w:rPr>
          <w:rFonts w:ascii="PT Astra Serif" w:hAnsi="PT Astra Serif" w:cs="PT Astra Serif"/>
          <w:sz w:val="28"/>
          <w:szCs w:val="28"/>
        </w:rPr>
        <w:t xml:space="preserve">, главный распорядитель бюджетных средств принимает решение о предоставлении </w:t>
      </w:r>
      <w:r w:rsidR="003068B6" w:rsidRPr="00853C24">
        <w:rPr>
          <w:rFonts w:ascii="PT Astra Serif" w:hAnsi="PT Astra Serif" w:cs="PT Astra Serif"/>
          <w:sz w:val="28"/>
          <w:szCs w:val="28"/>
        </w:rPr>
        <w:t>Субсидии</w:t>
      </w:r>
      <w:r w:rsidR="00904255" w:rsidRPr="00853C24">
        <w:rPr>
          <w:rFonts w:ascii="PT Astra Serif" w:hAnsi="PT Astra Serif" w:cs="PT Astra Serif"/>
          <w:sz w:val="28"/>
          <w:szCs w:val="28"/>
        </w:rPr>
        <w:t xml:space="preserve"> после устранения конкретным получателем </w:t>
      </w:r>
      <w:r w:rsidR="003068B6" w:rsidRPr="00853C24">
        <w:rPr>
          <w:rFonts w:ascii="PT Astra Serif" w:hAnsi="PT Astra Serif" w:cs="PT Astra Serif"/>
          <w:sz w:val="28"/>
          <w:szCs w:val="28"/>
        </w:rPr>
        <w:t>Субсидии</w:t>
      </w:r>
      <w:r w:rsidR="00904255" w:rsidRPr="00853C24">
        <w:rPr>
          <w:rFonts w:ascii="PT Astra Serif" w:hAnsi="PT Astra Serif" w:cs="PT Astra Serif"/>
          <w:sz w:val="28"/>
          <w:szCs w:val="28"/>
        </w:rPr>
        <w:t xml:space="preserve"> не позднее 10-го рабочего дня со дня, следующего за днем получения отказа в предоставлении </w:t>
      </w:r>
      <w:r w:rsidR="003068B6" w:rsidRPr="00853C24">
        <w:rPr>
          <w:rFonts w:ascii="PT Astra Serif" w:hAnsi="PT Astra Serif" w:cs="PT Astra Serif"/>
          <w:sz w:val="28"/>
          <w:szCs w:val="28"/>
        </w:rPr>
        <w:t>Субсидии</w:t>
      </w:r>
      <w:r w:rsidR="00904255" w:rsidRPr="00853C24">
        <w:rPr>
          <w:rFonts w:ascii="PT Astra Serif" w:hAnsi="PT Astra Serif" w:cs="PT Astra Serif"/>
          <w:sz w:val="28"/>
          <w:szCs w:val="28"/>
        </w:rPr>
        <w:t>, указанного несоответствия.</w:t>
      </w:r>
    </w:p>
    <w:p w:rsidR="009C0B95" w:rsidRPr="00853C24" w:rsidRDefault="006C5883" w:rsidP="009C0B95">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2.9</w:t>
      </w:r>
      <w:r w:rsidR="007402EC" w:rsidRPr="00853C24">
        <w:rPr>
          <w:rFonts w:ascii="PT Astra Serif" w:hAnsi="PT Astra Serif" w:cs="PT Astra Serif"/>
          <w:sz w:val="28"/>
          <w:szCs w:val="28"/>
        </w:rPr>
        <w:t xml:space="preserve">. </w:t>
      </w:r>
      <w:r w:rsidR="009C0B95" w:rsidRPr="00853C24">
        <w:rPr>
          <w:rFonts w:ascii="PT Astra Serif" w:hAnsi="PT Astra Serif" w:cs="PT Astra Serif"/>
          <w:sz w:val="28"/>
          <w:szCs w:val="28"/>
        </w:rPr>
        <w:t xml:space="preserve">В соглашение включаются условия предоставления </w:t>
      </w:r>
      <w:r w:rsidR="003068B6" w:rsidRPr="00853C24">
        <w:rPr>
          <w:rFonts w:ascii="PT Astra Serif" w:hAnsi="PT Astra Serif" w:cs="PT Astra Serif"/>
          <w:sz w:val="28"/>
          <w:szCs w:val="28"/>
        </w:rPr>
        <w:t>Субсидии</w:t>
      </w:r>
      <w:r w:rsidR="009C0B95" w:rsidRPr="00853C24">
        <w:rPr>
          <w:rFonts w:ascii="PT Astra Serif" w:hAnsi="PT Astra Serif" w:cs="PT Astra Serif"/>
          <w:sz w:val="28"/>
          <w:szCs w:val="28"/>
        </w:rPr>
        <w:t xml:space="preserve">, определенные настоящим </w:t>
      </w:r>
      <w:r w:rsidR="00DF1967" w:rsidRPr="00853C24">
        <w:rPr>
          <w:rFonts w:ascii="PT Astra Serif" w:hAnsi="PT Astra Serif" w:cs="PT Astra Serif"/>
          <w:sz w:val="28"/>
          <w:szCs w:val="28"/>
        </w:rPr>
        <w:t>Порядком</w:t>
      </w:r>
      <w:r w:rsidR="009C0B95" w:rsidRPr="00853C24">
        <w:rPr>
          <w:rFonts w:ascii="PT Astra Serif" w:hAnsi="PT Astra Serif" w:cs="PT Astra Serif"/>
          <w:sz w:val="28"/>
          <w:szCs w:val="28"/>
        </w:rPr>
        <w:t xml:space="preserve">, в том числе об обеспечении главным распорядителем бюджетных средств согласования новых условий соглашения в соответствии с общими требованиями, утвержденными Правительством Российской Федерации, в соответствии с </w:t>
      </w:r>
      <w:hyperlink r:id="rId13" w:history="1">
        <w:r w:rsidR="009C0B95" w:rsidRPr="00853C24">
          <w:rPr>
            <w:rFonts w:ascii="PT Astra Serif" w:hAnsi="PT Astra Serif" w:cs="PT Astra Serif"/>
            <w:sz w:val="28"/>
            <w:szCs w:val="28"/>
          </w:rPr>
          <w:t>пунктом 6 статьи 161</w:t>
        </w:r>
      </w:hyperlink>
      <w:r w:rsidR="009C0B95" w:rsidRPr="00853C24">
        <w:rPr>
          <w:rFonts w:ascii="PT Astra Serif" w:hAnsi="PT Astra Serif" w:cs="PT Astra Serif"/>
          <w:sz w:val="28"/>
          <w:szCs w:val="28"/>
        </w:rPr>
        <w:t xml:space="preserve"> Бюджетного кодекса Российской Федерации,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на предоставление </w:t>
      </w:r>
      <w:r w:rsidR="003068B6" w:rsidRPr="00853C24">
        <w:rPr>
          <w:rFonts w:ascii="PT Astra Serif" w:hAnsi="PT Astra Serif" w:cs="PT Astra Serif"/>
          <w:sz w:val="28"/>
          <w:szCs w:val="28"/>
        </w:rPr>
        <w:t>Субсидии</w:t>
      </w:r>
      <w:r w:rsidR="009C0B95" w:rsidRPr="00853C24">
        <w:rPr>
          <w:rFonts w:ascii="PT Astra Serif" w:hAnsi="PT Astra Serif" w:cs="PT Astra Serif"/>
          <w:sz w:val="28"/>
          <w:szCs w:val="28"/>
        </w:rPr>
        <w:t xml:space="preserve">, приводящего к невозможности предоставления </w:t>
      </w:r>
      <w:r w:rsidR="003068B6" w:rsidRPr="00853C24">
        <w:rPr>
          <w:rFonts w:ascii="PT Astra Serif" w:hAnsi="PT Astra Serif" w:cs="PT Astra Serif"/>
          <w:sz w:val="28"/>
          <w:szCs w:val="28"/>
        </w:rPr>
        <w:t>Субсидии</w:t>
      </w:r>
      <w:r w:rsidR="009C0B95" w:rsidRPr="00853C24">
        <w:rPr>
          <w:rFonts w:ascii="PT Astra Serif" w:hAnsi="PT Astra Serif" w:cs="PT Astra Serif"/>
          <w:sz w:val="28"/>
          <w:szCs w:val="28"/>
        </w:rPr>
        <w:t xml:space="preserve"> в размере, определенном в соглашении.</w:t>
      </w:r>
    </w:p>
    <w:p w:rsidR="00746523" w:rsidRPr="00853C24" w:rsidRDefault="006C5883" w:rsidP="00746523">
      <w:pPr>
        <w:pStyle w:val="afb"/>
        <w:spacing w:line="360" w:lineRule="exact"/>
        <w:ind w:left="0" w:firstLine="709"/>
        <w:rPr>
          <w:rFonts w:ascii="PT Astra Serif" w:hAnsi="PT Astra Serif"/>
          <w:sz w:val="28"/>
          <w:szCs w:val="28"/>
        </w:rPr>
      </w:pPr>
      <w:r w:rsidRPr="00853C24">
        <w:rPr>
          <w:rFonts w:ascii="PT Astra Serif" w:hAnsi="PT Astra Serif" w:cs="PT Astra Serif"/>
          <w:sz w:val="28"/>
          <w:szCs w:val="28"/>
        </w:rPr>
        <w:t>2.10</w:t>
      </w:r>
      <w:r w:rsidR="00D360AC" w:rsidRPr="00853C24">
        <w:rPr>
          <w:rFonts w:ascii="PT Astra Serif" w:hAnsi="PT Astra Serif" w:cs="PT Astra Serif"/>
          <w:sz w:val="28"/>
          <w:szCs w:val="28"/>
        </w:rPr>
        <w:t>.</w:t>
      </w:r>
      <w:r w:rsidR="00904255" w:rsidRPr="00853C24">
        <w:rPr>
          <w:rFonts w:ascii="PT Astra Serif" w:hAnsi="PT Astra Serif" w:cs="PT Astra Serif"/>
          <w:sz w:val="28"/>
          <w:szCs w:val="28"/>
        </w:rPr>
        <w:t xml:space="preserve"> </w:t>
      </w:r>
      <w:r w:rsidR="00D360AC" w:rsidRPr="00853C24">
        <w:rPr>
          <w:rFonts w:ascii="PT Astra Serif" w:hAnsi="PT Astra Serif" w:cs="PT Astra Serif"/>
          <w:sz w:val="28"/>
          <w:szCs w:val="28"/>
        </w:rPr>
        <w:t>Р</w:t>
      </w:r>
      <w:r w:rsidR="00904255" w:rsidRPr="00853C24">
        <w:rPr>
          <w:rFonts w:ascii="PT Astra Serif" w:hAnsi="PT Astra Serif" w:cs="PT Astra Serif"/>
          <w:sz w:val="28"/>
          <w:szCs w:val="28"/>
        </w:rPr>
        <w:t>езультат</w:t>
      </w:r>
      <w:r w:rsidR="00526992" w:rsidRPr="00853C24">
        <w:rPr>
          <w:rFonts w:ascii="PT Astra Serif" w:hAnsi="PT Astra Serif" w:cs="PT Astra Serif"/>
          <w:sz w:val="28"/>
          <w:szCs w:val="28"/>
        </w:rPr>
        <w:t>ом</w:t>
      </w:r>
      <w:r w:rsidR="00904255" w:rsidRPr="00853C24">
        <w:rPr>
          <w:rFonts w:ascii="PT Astra Serif" w:hAnsi="PT Astra Serif" w:cs="PT Astra Serif"/>
          <w:sz w:val="28"/>
          <w:szCs w:val="28"/>
        </w:rPr>
        <w:t xml:space="preserve"> предоставления </w:t>
      </w:r>
      <w:r w:rsidR="003068B6" w:rsidRPr="00853C24">
        <w:rPr>
          <w:rFonts w:ascii="PT Astra Serif" w:hAnsi="PT Astra Serif" w:cs="PT Astra Serif"/>
          <w:sz w:val="28"/>
          <w:szCs w:val="28"/>
        </w:rPr>
        <w:t>Субсидии</w:t>
      </w:r>
      <w:r w:rsidR="007E29BA" w:rsidRPr="00853C24">
        <w:rPr>
          <w:rFonts w:ascii="PT Astra Serif" w:hAnsi="PT Astra Serif" w:cs="PT Astra Serif"/>
          <w:sz w:val="28"/>
          <w:szCs w:val="28"/>
        </w:rPr>
        <w:t xml:space="preserve"> является </w:t>
      </w:r>
      <w:r w:rsidR="00CA12AA" w:rsidRPr="00853C24">
        <w:rPr>
          <w:rFonts w:ascii="PT Astra Serif" w:hAnsi="PT Astra Serif" w:cs="PT Astra Serif"/>
          <w:sz w:val="28"/>
          <w:szCs w:val="28"/>
        </w:rPr>
        <w:t>выполнение работ по реализации</w:t>
      </w:r>
      <w:r w:rsidR="007E29BA" w:rsidRPr="00853C24">
        <w:rPr>
          <w:rFonts w:ascii="PT Astra Serif" w:hAnsi="PT Astra Serif" w:cs="PT Astra Serif"/>
          <w:sz w:val="28"/>
          <w:szCs w:val="28"/>
        </w:rPr>
        <w:t xml:space="preserve"> мероприятий проекта «Химия с природой-2.0. Благоустройство парка МБУК «Городской ДК в г. Щекино»</w:t>
      </w:r>
      <w:r w:rsidR="00CA12AA" w:rsidRPr="00853C24">
        <w:rPr>
          <w:rFonts w:ascii="PT Astra Serif" w:hAnsi="PT Astra Serif" w:cs="PT Astra Serif"/>
          <w:sz w:val="28"/>
          <w:szCs w:val="28"/>
        </w:rPr>
        <w:t xml:space="preserve"> в </w:t>
      </w:r>
      <w:r w:rsidR="00CA12AA" w:rsidRPr="00853C24">
        <w:rPr>
          <w:rFonts w:ascii="PT Astra Serif" w:hAnsi="PT Astra Serif"/>
          <w:sz w:val="28"/>
          <w:szCs w:val="28"/>
        </w:rPr>
        <w:t xml:space="preserve">рамках </w:t>
      </w:r>
      <w:r w:rsidR="00CA12AA" w:rsidRPr="00853C24">
        <w:rPr>
          <w:rFonts w:ascii="PT Astra Serif" w:eastAsia="Times New Roman" w:hAnsi="PT Astra Serif" w:cs="Times New Roman"/>
          <w:sz w:val="28"/>
          <w:szCs w:val="28"/>
        </w:rPr>
        <w:t>регионального проекта «Формирование комфортной городской среды» национального проекта «Жилье и городская среда» мероприятий проекта «Химия с природой-2.0. Благоустройство парка МБУК «Городской ДК в г. Щекино».</w:t>
      </w:r>
      <w:r w:rsidR="0068379D" w:rsidRPr="00853C24">
        <w:rPr>
          <w:rFonts w:ascii="PT Astra Serif" w:hAnsi="PT Astra Serif"/>
          <w:sz w:val="28"/>
          <w:szCs w:val="28"/>
        </w:rPr>
        <w:t xml:space="preserve"> Перечень мероприятий: площадь территорий, благоустраиваемых в рамках проекта  составляет 56 000 кв.м. Функциональная зона, в том числе зона событийных мероприятий</w:t>
      </w:r>
      <w:r w:rsidR="00B64F3A" w:rsidRPr="00853C24">
        <w:rPr>
          <w:rFonts w:ascii="PT Astra Serif" w:hAnsi="PT Astra Serif"/>
          <w:sz w:val="28"/>
          <w:szCs w:val="28"/>
        </w:rPr>
        <w:t xml:space="preserve"> (установка павильона «Космос», устройство освещения, установка летней эстрады, установка МАФ, устройство покрытий, озеленение, устройство видеонаблюдения)</w:t>
      </w:r>
      <w:r w:rsidR="0068379D" w:rsidRPr="00853C24">
        <w:rPr>
          <w:rFonts w:ascii="PT Astra Serif" w:hAnsi="PT Astra Serif"/>
          <w:sz w:val="28"/>
          <w:szCs w:val="28"/>
        </w:rPr>
        <w:t>, спортивная зона</w:t>
      </w:r>
      <w:r w:rsidR="00B64F3A" w:rsidRPr="00853C24">
        <w:rPr>
          <w:rFonts w:ascii="PT Astra Serif" w:hAnsi="PT Astra Serif"/>
          <w:sz w:val="28"/>
          <w:szCs w:val="28"/>
        </w:rPr>
        <w:t xml:space="preserve"> (устройство многофункциональной спортивной площадки, установка проката, установка МАФ, устройство освещения, устройство видеонаблюдения, озеленение, устройство покрытий)</w:t>
      </w:r>
      <w:r w:rsidR="0068379D" w:rsidRPr="00853C24">
        <w:rPr>
          <w:rFonts w:ascii="PT Astra Serif" w:hAnsi="PT Astra Serif"/>
          <w:sz w:val="28"/>
          <w:szCs w:val="28"/>
        </w:rPr>
        <w:t>, детская игровая зона</w:t>
      </w:r>
      <w:r w:rsidR="00B64F3A" w:rsidRPr="00853C24">
        <w:rPr>
          <w:rFonts w:ascii="PT Astra Serif" w:hAnsi="PT Astra Serif"/>
          <w:sz w:val="28"/>
          <w:szCs w:val="28"/>
        </w:rPr>
        <w:t xml:space="preserve"> (установка игровых комплексов, устройство освещения, устройство покрытий, устройство видеонаблюдения, озеленение)</w:t>
      </w:r>
      <w:r w:rsidR="0068379D" w:rsidRPr="00853C24">
        <w:rPr>
          <w:rFonts w:ascii="PT Astra Serif" w:hAnsi="PT Astra Serif"/>
          <w:sz w:val="28"/>
          <w:szCs w:val="28"/>
        </w:rPr>
        <w:t>.</w:t>
      </w:r>
    </w:p>
    <w:p w:rsidR="005E3D0E" w:rsidRPr="00853C24" w:rsidRDefault="006C5883" w:rsidP="005E3D0E">
      <w:pPr>
        <w:pStyle w:val="afb"/>
        <w:spacing w:line="360" w:lineRule="exact"/>
        <w:ind w:left="0" w:firstLine="709"/>
        <w:rPr>
          <w:rFonts w:ascii="PT Astra Serif" w:hAnsi="PT Astra Serif" w:cs="PT Astra Serif"/>
          <w:sz w:val="28"/>
          <w:szCs w:val="28"/>
        </w:rPr>
      </w:pPr>
      <w:r w:rsidRPr="00853C24">
        <w:rPr>
          <w:rFonts w:ascii="PT Astra Serif" w:hAnsi="PT Astra Serif" w:cs="PT Astra Serif"/>
          <w:sz w:val="28"/>
          <w:szCs w:val="28"/>
        </w:rPr>
        <w:t>2.11</w:t>
      </w:r>
      <w:r w:rsidR="00342FB0" w:rsidRPr="00853C24">
        <w:rPr>
          <w:rFonts w:ascii="PT Astra Serif" w:hAnsi="PT Astra Serif" w:cs="PT Astra Serif"/>
          <w:sz w:val="28"/>
          <w:szCs w:val="28"/>
        </w:rPr>
        <w:t xml:space="preserve">. </w:t>
      </w:r>
      <w:r w:rsidR="00746523" w:rsidRPr="00853C24">
        <w:rPr>
          <w:rFonts w:ascii="PT Astra Serif" w:hAnsi="PT Astra Serif" w:cs="PT Astra Serif"/>
          <w:sz w:val="28"/>
          <w:szCs w:val="28"/>
        </w:rPr>
        <w:t>Субсиди</w:t>
      </w:r>
      <w:r w:rsidR="008B3AEF" w:rsidRPr="00853C24">
        <w:rPr>
          <w:rFonts w:ascii="PT Astra Serif" w:hAnsi="PT Astra Serif" w:cs="PT Astra Serif"/>
          <w:sz w:val="28"/>
          <w:szCs w:val="28"/>
        </w:rPr>
        <w:t>я перечисляе</w:t>
      </w:r>
      <w:r w:rsidR="00746523" w:rsidRPr="00853C24">
        <w:rPr>
          <w:rFonts w:ascii="PT Astra Serif" w:hAnsi="PT Astra Serif" w:cs="PT Astra Serif"/>
          <w:sz w:val="28"/>
          <w:szCs w:val="28"/>
        </w:rPr>
        <w:t xml:space="preserve">тся </w:t>
      </w:r>
      <w:r w:rsidR="00A47178" w:rsidRPr="00853C24">
        <w:rPr>
          <w:rFonts w:ascii="PT Astra Serif" w:hAnsi="PT Astra Serif" w:cs="PT Astra Serif"/>
          <w:sz w:val="28"/>
          <w:szCs w:val="28"/>
        </w:rPr>
        <w:t>в сроки, установленные Соглашением</w:t>
      </w:r>
      <w:r w:rsidR="00856322" w:rsidRPr="00853C24">
        <w:rPr>
          <w:rFonts w:ascii="PT Astra Serif" w:hAnsi="PT Astra Serif" w:cs="PT Astra Serif"/>
          <w:sz w:val="28"/>
          <w:szCs w:val="28"/>
        </w:rPr>
        <w:t>.</w:t>
      </w:r>
    </w:p>
    <w:p w:rsidR="00904255" w:rsidRPr="00853C24" w:rsidRDefault="006C5883" w:rsidP="00EC0B00">
      <w:pPr>
        <w:pStyle w:val="afb"/>
        <w:spacing w:line="360" w:lineRule="exact"/>
        <w:ind w:left="0" w:firstLine="709"/>
        <w:rPr>
          <w:rFonts w:ascii="PT Astra Serif" w:hAnsi="PT Astra Serif" w:cs="PT Astra Serif"/>
          <w:sz w:val="28"/>
          <w:szCs w:val="28"/>
        </w:rPr>
      </w:pPr>
      <w:r w:rsidRPr="00853C24">
        <w:rPr>
          <w:rFonts w:ascii="PT Astra Serif" w:hAnsi="PT Astra Serif" w:cs="PT Astra Serif"/>
          <w:sz w:val="28"/>
          <w:szCs w:val="28"/>
        </w:rPr>
        <w:t>2.12</w:t>
      </w:r>
      <w:r w:rsidR="00C230C5" w:rsidRPr="00853C24">
        <w:rPr>
          <w:rFonts w:ascii="PT Astra Serif" w:hAnsi="PT Astra Serif" w:cs="PT Astra Serif"/>
          <w:sz w:val="28"/>
          <w:szCs w:val="28"/>
        </w:rPr>
        <w:t xml:space="preserve">. </w:t>
      </w:r>
      <w:r w:rsidR="005E3D0E" w:rsidRPr="00853C24">
        <w:rPr>
          <w:rFonts w:ascii="PT Astra Serif" w:hAnsi="PT Astra Serif" w:cs="PT Astra Serif"/>
          <w:sz w:val="28"/>
          <w:szCs w:val="28"/>
        </w:rPr>
        <w:t xml:space="preserve">Субсидия перечисляется на расчетные или корреспондентские счета, открытые получателям </w:t>
      </w:r>
      <w:r w:rsidR="00856322" w:rsidRPr="00853C24">
        <w:rPr>
          <w:rFonts w:ascii="PT Astra Serif" w:hAnsi="PT Astra Serif" w:cs="PT Astra Serif"/>
          <w:sz w:val="28"/>
          <w:szCs w:val="28"/>
        </w:rPr>
        <w:t>С</w:t>
      </w:r>
      <w:r w:rsidR="005E3D0E" w:rsidRPr="00853C24">
        <w:rPr>
          <w:rFonts w:ascii="PT Astra Serif" w:hAnsi="PT Astra Serif" w:cs="PT Astra Serif"/>
          <w:sz w:val="28"/>
          <w:szCs w:val="28"/>
        </w:rPr>
        <w:t>убсидий в кредитных организациях</w:t>
      </w:r>
      <w:r w:rsidR="00904255" w:rsidRPr="00853C24">
        <w:rPr>
          <w:rFonts w:ascii="PT Astra Serif" w:hAnsi="PT Astra Serif" w:cs="PT Astra Serif"/>
          <w:sz w:val="28"/>
          <w:szCs w:val="28"/>
        </w:rPr>
        <w:t>, с учетом положений, установленных бюджетным законодательством Российской Федерации</w:t>
      </w:r>
      <w:r w:rsidR="005E3D0E" w:rsidRPr="00853C24">
        <w:rPr>
          <w:rFonts w:ascii="PT Astra Serif" w:hAnsi="PT Astra Serif" w:cs="PT Astra Serif"/>
          <w:sz w:val="28"/>
          <w:szCs w:val="28"/>
        </w:rPr>
        <w:t>.</w:t>
      </w:r>
    </w:p>
    <w:p w:rsidR="00EC0B00" w:rsidRPr="00853C24" w:rsidRDefault="006C5883" w:rsidP="00EC0B00">
      <w:pPr>
        <w:pStyle w:val="afb"/>
        <w:spacing w:line="360" w:lineRule="exact"/>
        <w:ind w:left="0" w:firstLine="709"/>
        <w:rPr>
          <w:rFonts w:ascii="PT Astra Serif" w:hAnsi="PT Astra Serif" w:cs="PT Astra Serif"/>
          <w:sz w:val="28"/>
          <w:szCs w:val="28"/>
        </w:rPr>
      </w:pPr>
      <w:r w:rsidRPr="00853C24">
        <w:rPr>
          <w:rFonts w:ascii="PT Astra Serif" w:hAnsi="PT Astra Serif" w:cs="PT Astra Serif"/>
          <w:sz w:val="28"/>
          <w:szCs w:val="28"/>
        </w:rPr>
        <w:t>2.13</w:t>
      </w:r>
      <w:r w:rsidR="00EC0B00" w:rsidRPr="00853C24">
        <w:rPr>
          <w:rFonts w:ascii="PT Astra Serif" w:hAnsi="PT Astra Serif" w:cs="PT Astra Serif"/>
          <w:sz w:val="28"/>
          <w:szCs w:val="28"/>
        </w:rPr>
        <w:t>. Субсидии, подлежащие в соответствии с бюджетным законодательством Российской Федерации казначейскому сопровождению, перечисляются на казначейский счет для осуществления и отражения операций с денежными средствами участников казначейского сопровождения, открытый в территориальном органе Федерального казначейства не позднее 2-го рабочего дня со дня представления получателем субсидии в территориальный орган Федерального казначейства или финансовый орган распоряжения о совершении казначейских платежей для оплаты денежного обязательства получателя субсидии.</w:t>
      </w:r>
    </w:p>
    <w:p w:rsidR="00290A2B" w:rsidRPr="00853C24" w:rsidRDefault="00290A2B" w:rsidP="005E3D0E">
      <w:pPr>
        <w:pStyle w:val="afb"/>
        <w:spacing w:line="360" w:lineRule="exact"/>
        <w:ind w:left="0" w:firstLine="709"/>
        <w:rPr>
          <w:rFonts w:ascii="PT Astra Serif" w:hAnsi="PT Astra Serif" w:cs="PT Astra Serif"/>
          <w:sz w:val="28"/>
          <w:szCs w:val="28"/>
        </w:rPr>
      </w:pPr>
    </w:p>
    <w:p w:rsidR="006C5883" w:rsidRPr="00853C24" w:rsidRDefault="006C5883" w:rsidP="006C5883">
      <w:pPr>
        <w:autoSpaceDE w:val="0"/>
        <w:autoSpaceDN w:val="0"/>
        <w:adjustRightInd w:val="0"/>
        <w:jc w:val="center"/>
        <w:outlineLvl w:val="0"/>
        <w:rPr>
          <w:rFonts w:ascii="PT Astra Serif" w:hAnsi="PT Astra Serif" w:cs="PT Astra Serif"/>
          <w:b/>
          <w:bCs/>
          <w:sz w:val="28"/>
          <w:szCs w:val="28"/>
        </w:rPr>
      </w:pPr>
      <w:r w:rsidRPr="00853C24">
        <w:rPr>
          <w:rFonts w:ascii="PT Astra Serif" w:hAnsi="PT Astra Serif" w:cs="PT Astra Serif"/>
          <w:b/>
          <w:bCs/>
          <w:sz w:val="28"/>
          <w:szCs w:val="28"/>
        </w:rPr>
        <w:t>3. Порядок представления отчетности, осуществления контроля (мониторинга) за соблюдением условий и порядка предоставления субсидий и ответственности за их нарушение</w:t>
      </w:r>
    </w:p>
    <w:p w:rsidR="006C5883" w:rsidRPr="00853C24" w:rsidRDefault="006C5883" w:rsidP="006C5883">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3.1. Получатель Субсидии представляет в сроки, установленные Соглашением, но не реже одного раза в квартал (не позднее 10-го рабочего дня месяца, следующего за отчетным кварталом) по формам, предусмотренным типовыми формами, установленными Министерством финансов Российской Федерации для соглашений, в системе «Электронный бюджет»:</w:t>
      </w:r>
    </w:p>
    <w:p w:rsidR="006C5883" w:rsidRPr="00853C24" w:rsidRDefault="006C5883" w:rsidP="006C5883">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а) отчет о достижении значений результатов предоставления субсидий, а также характеристик результатов (при их установлении);</w:t>
      </w:r>
    </w:p>
    <w:p w:rsidR="006C5883" w:rsidRPr="00853C24" w:rsidRDefault="006C5883" w:rsidP="006C5883">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б) отчет об осуществлении расходов, источником финансового обеспечения которых является субсидия (в отношении субсидий, предоставляемых в порядке финансового обеспечения затрат в связи с производством (реализацией) товаров, выполнением работ, оказанием услуг);</w:t>
      </w:r>
    </w:p>
    <w:p w:rsidR="006C5883" w:rsidRPr="00853C24" w:rsidRDefault="006C5883" w:rsidP="006C5883">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в) предоставление дополнительной отчетности, предусмотренной Соглашением.</w:t>
      </w:r>
    </w:p>
    <w:p w:rsidR="006C5883" w:rsidRPr="00853C24" w:rsidRDefault="006C5883" w:rsidP="006C5883">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Главный распорядитель бюджетных средств осуществляет проверку и принятие отчета, указанного в подпункте «а» настоящего пункта, в срок, не превышающий 20 рабочих дней со дня представления такого отчета.</w:t>
      </w:r>
    </w:p>
    <w:p w:rsidR="006C5883" w:rsidRPr="00853C24" w:rsidRDefault="00E52923" w:rsidP="006C5883">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3</w:t>
      </w:r>
      <w:r w:rsidR="006C5883" w:rsidRPr="00853C24">
        <w:rPr>
          <w:rFonts w:ascii="PT Astra Serif" w:hAnsi="PT Astra Serif" w:cs="PT Astra Serif"/>
          <w:sz w:val="28"/>
          <w:szCs w:val="28"/>
        </w:rPr>
        <w:t>.2. Мониторинг достижения результата предоставления Субсидии, значения которого определены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порядком проведения мониторинга достижения результата, определенным Министерством финансов Российской Федерации.</w:t>
      </w:r>
    </w:p>
    <w:p w:rsidR="006C5883" w:rsidRPr="00853C24" w:rsidRDefault="006C5883" w:rsidP="006C5883">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Контрольная точка должна соответствовать типам контрольных точек, установленных порядком проведения мониторинга достижения результата.</w:t>
      </w:r>
    </w:p>
    <w:p w:rsidR="006C5883" w:rsidRPr="00853C24" w:rsidRDefault="00E52923" w:rsidP="006C5883">
      <w:pPr>
        <w:pStyle w:val="ConsPlusNormal"/>
        <w:ind w:firstLine="540"/>
        <w:jc w:val="both"/>
        <w:rPr>
          <w:rFonts w:ascii="PT Astra Serif" w:hAnsi="PT Astra Serif"/>
          <w:sz w:val="28"/>
          <w:szCs w:val="28"/>
        </w:rPr>
      </w:pPr>
      <w:r w:rsidRPr="00853C24">
        <w:rPr>
          <w:rFonts w:ascii="PT Astra Serif" w:hAnsi="PT Astra Serif" w:cs="PT Astra Serif"/>
          <w:sz w:val="28"/>
          <w:szCs w:val="28"/>
        </w:rPr>
        <w:t>3</w:t>
      </w:r>
      <w:r w:rsidR="006C5883" w:rsidRPr="00853C24">
        <w:rPr>
          <w:rFonts w:ascii="PT Astra Serif" w:hAnsi="PT Astra Serif" w:cs="PT Astra Serif"/>
          <w:sz w:val="28"/>
          <w:szCs w:val="28"/>
        </w:rPr>
        <w:t xml:space="preserve">.3. </w:t>
      </w:r>
      <w:r w:rsidR="006C5883" w:rsidRPr="00853C24">
        <w:rPr>
          <w:rFonts w:ascii="PT Astra Serif" w:hAnsi="PT Astra Serif"/>
          <w:sz w:val="28"/>
          <w:szCs w:val="28"/>
        </w:rPr>
        <w:t>Главный распорядитель бюджетных средств осуществляет проверку и принятие отчетов, представленных получателем Субсидии в соответствии с подпунктом «б» пункта 4.1. настоящего Порядка в срок, не превышающий 30 рабочих дней со дня представления таких отчетов, с возможностью продления указанного срока по решению администрации муниципального образования Щекинский район.</w:t>
      </w:r>
    </w:p>
    <w:p w:rsidR="006C5883" w:rsidRPr="00853C24" w:rsidRDefault="00E52923" w:rsidP="006C5883">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3</w:t>
      </w:r>
      <w:r w:rsidR="006C5883" w:rsidRPr="00853C24">
        <w:rPr>
          <w:rFonts w:ascii="PT Astra Serif" w:hAnsi="PT Astra Serif" w:cs="PT Astra Serif"/>
          <w:sz w:val="28"/>
          <w:szCs w:val="28"/>
        </w:rPr>
        <w:t xml:space="preserve">.4. Контроль за соблюдением получателем Субсидии целей, условий и порядка предоставления субсидий, в том числе в части достижения результатов предоставления Субсидии, осуществляется главным распорядителем бюджетных средств, а также органами государственного (муниципального) финансового контроля в соответствии со </w:t>
      </w:r>
      <w:hyperlink r:id="rId14" w:history="1">
        <w:r w:rsidR="006C5883" w:rsidRPr="00853C24">
          <w:rPr>
            <w:rFonts w:ascii="PT Astra Serif" w:hAnsi="PT Astra Serif" w:cs="PT Astra Serif"/>
            <w:sz w:val="28"/>
            <w:szCs w:val="28"/>
          </w:rPr>
          <w:t>статьями 268.1</w:t>
        </w:r>
      </w:hyperlink>
      <w:r w:rsidR="006C5883" w:rsidRPr="00853C24">
        <w:rPr>
          <w:rFonts w:ascii="PT Astra Serif" w:hAnsi="PT Astra Serif" w:cs="PT Astra Serif"/>
          <w:sz w:val="28"/>
          <w:szCs w:val="28"/>
        </w:rPr>
        <w:t xml:space="preserve"> и </w:t>
      </w:r>
      <w:hyperlink r:id="rId15" w:history="1">
        <w:r w:rsidR="006C5883" w:rsidRPr="00853C24">
          <w:rPr>
            <w:rFonts w:ascii="PT Astra Serif" w:hAnsi="PT Astra Serif" w:cs="PT Astra Serif"/>
            <w:sz w:val="28"/>
            <w:szCs w:val="28"/>
          </w:rPr>
          <w:t>269.2</w:t>
        </w:r>
      </w:hyperlink>
      <w:r w:rsidR="006C5883" w:rsidRPr="00853C24">
        <w:rPr>
          <w:rFonts w:ascii="PT Astra Serif" w:hAnsi="PT Astra Serif" w:cs="PT Astra Serif"/>
          <w:sz w:val="28"/>
          <w:szCs w:val="28"/>
        </w:rPr>
        <w:t xml:space="preserve"> Бюджетного кодекса Российской Федерации.</w:t>
      </w:r>
    </w:p>
    <w:p w:rsidR="006C5883" w:rsidRPr="00853C24" w:rsidRDefault="00E52923" w:rsidP="006C5883">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3</w:t>
      </w:r>
      <w:r w:rsidR="006C5883" w:rsidRPr="00853C24">
        <w:rPr>
          <w:rFonts w:ascii="PT Astra Serif" w:hAnsi="PT Astra Serif" w:cs="PT Astra Serif"/>
          <w:sz w:val="28"/>
          <w:szCs w:val="28"/>
        </w:rPr>
        <w:t>.5. В случае недостижения значений результатов предоставления Субсидии, выявленного в том числе по фактам проверок, проведенных главным распорядителем бюджетных средств и (или) органом государственного (муниципального) финансового контроля, получателем Субсидии осуществляется возврат средств субсидий в бюджет муниципального образования Щекинский район в размере средств (V</w:t>
      </w:r>
      <w:r w:rsidR="006C5883" w:rsidRPr="00853C24">
        <w:rPr>
          <w:rFonts w:ascii="PT Astra Serif" w:hAnsi="PT Astra Serif" w:cs="PT Astra Serif"/>
          <w:sz w:val="28"/>
          <w:szCs w:val="28"/>
          <w:vertAlign w:val="subscript"/>
        </w:rPr>
        <w:t>возврата</w:t>
      </w:r>
      <w:r w:rsidR="006C5883" w:rsidRPr="00853C24">
        <w:rPr>
          <w:rFonts w:ascii="PT Astra Serif" w:hAnsi="PT Astra Serif" w:cs="PT Astra Serif"/>
          <w:sz w:val="28"/>
          <w:szCs w:val="28"/>
        </w:rPr>
        <w:t>), рассчитываемого по формуле:</w:t>
      </w:r>
    </w:p>
    <w:p w:rsidR="006C5883" w:rsidRPr="00853C24" w:rsidRDefault="006C5883" w:rsidP="006C5883">
      <w:pPr>
        <w:autoSpaceDE w:val="0"/>
        <w:autoSpaceDN w:val="0"/>
        <w:adjustRightInd w:val="0"/>
        <w:jc w:val="center"/>
        <w:outlineLvl w:val="0"/>
        <w:rPr>
          <w:rFonts w:ascii="PT Astra Serif" w:hAnsi="PT Astra Serif" w:cs="PT Astra Serif"/>
          <w:sz w:val="28"/>
          <w:szCs w:val="28"/>
        </w:rPr>
      </w:pPr>
    </w:p>
    <w:p w:rsidR="006C5883" w:rsidRPr="00853C24" w:rsidRDefault="006C5883" w:rsidP="006C5883">
      <w:pPr>
        <w:autoSpaceDE w:val="0"/>
        <w:autoSpaceDN w:val="0"/>
        <w:adjustRightInd w:val="0"/>
        <w:jc w:val="center"/>
        <w:rPr>
          <w:rFonts w:ascii="PT Astra Serif" w:hAnsi="PT Astra Serif" w:cs="PT Astra Serif"/>
          <w:sz w:val="28"/>
          <w:szCs w:val="28"/>
        </w:rPr>
      </w:pPr>
      <w:r w:rsidRPr="00853C24">
        <w:rPr>
          <w:rFonts w:ascii="PT Astra Serif" w:hAnsi="PT Astra Serif" w:cs="PT Astra Serif"/>
          <w:noProof/>
          <w:position w:val="-12"/>
          <w:sz w:val="28"/>
          <w:szCs w:val="28"/>
          <w:lang w:eastAsia="ru-RU"/>
        </w:rPr>
        <w:drawing>
          <wp:inline distT="0" distB="0" distL="0" distR="0" wp14:anchorId="5B60FECB" wp14:editId="331BA61C">
            <wp:extent cx="1962150" cy="333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2150" cy="333375"/>
                    </a:xfrm>
                    <a:prstGeom prst="rect">
                      <a:avLst/>
                    </a:prstGeom>
                    <a:noFill/>
                    <a:ln>
                      <a:noFill/>
                    </a:ln>
                  </pic:spPr>
                </pic:pic>
              </a:graphicData>
            </a:graphic>
          </wp:inline>
        </w:drawing>
      </w:r>
    </w:p>
    <w:p w:rsidR="006C5883" w:rsidRPr="00853C24" w:rsidRDefault="006C5883" w:rsidP="006C5883">
      <w:pPr>
        <w:autoSpaceDE w:val="0"/>
        <w:autoSpaceDN w:val="0"/>
        <w:adjustRightInd w:val="0"/>
        <w:jc w:val="center"/>
        <w:rPr>
          <w:rFonts w:ascii="PT Astra Serif" w:hAnsi="PT Astra Serif" w:cs="PT Astra Serif"/>
          <w:sz w:val="28"/>
          <w:szCs w:val="28"/>
        </w:rPr>
      </w:pPr>
    </w:p>
    <w:p w:rsidR="006C5883" w:rsidRPr="00853C24" w:rsidRDefault="006C5883" w:rsidP="006C5883">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где:</w:t>
      </w:r>
    </w:p>
    <w:p w:rsidR="006C5883" w:rsidRPr="00853C24" w:rsidRDefault="006C5883" w:rsidP="006C5883">
      <w:pPr>
        <w:autoSpaceDE w:val="0"/>
        <w:autoSpaceDN w:val="0"/>
        <w:adjustRightInd w:val="0"/>
        <w:spacing w:before="280"/>
        <w:ind w:firstLine="540"/>
        <w:rPr>
          <w:rFonts w:ascii="PT Astra Serif" w:hAnsi="PT Astra Serif" w:cs="PT Astra Serif"/>
          <w:sz w:val="28"/>
          <w:szCs w:val="28"/>
        </w:rPr>
      </w:pPr>
      <w:r w:rsidRPr="00853C24">
        <w:rPr>
          <w:rFonts w:ascii="PT Astra Serif" w:hAnsi="PT Astra Serif" w:cs="PT Astra Serif"/>
          <w:sz w:val="28"/>
          <w:szCs w:val="28"/>
        </w:rPr>
        <w:t>V</w:t>
      </w:r>
      <w:r w:rsidRPr="00853C24">
        <w:rPr>
          <w:rFonts w:ascii="PT Astra Serif" w:hAnsi="PT Astra Serif" w:cs="PT Astra Serif"/>
          <w:sz w:val="28"/>
          <w:szCs w:val="28"/>
          <w:vertAlign w:val="subscript"/>
        </w:rPr>
        <w:t>Субсидии</w:t>
      </w:r>
      <w:r w:rsidRPr="00853C24">
        <w:rPr>
          <w:rFonts w:ascii="PT Astra Serif" w:hAnsi="PT Astra Serif" w:cs="PT Astra Serif"/>
          <w:sz w:val="28"/>
          <w:szCs w:val="28"/>
        </w:rPr>
        <w:t xml:space="preserve"> - размер Субсидии, предоставленной получателю Субсидии в отчетном финансовом году;</w:t>
      </w:r>
    </w:p>
    <w:p w:rsidR="006C5883" w:rsidRPr="00853C24" w:rsidRDefault="006C5883" w:rsidP="006C5883">
      <w:pPr>
        <w:autoSpaceDE w:val="0"/>
        <w:autoSpaceDN w:val="0"/>
        <w:adjustRightInd w:val="0"/>
        <w:spacing w:before="280"/>
        <w:ind w:firstLine="540"/>
        <w:rPr>
          <w:rFonts w:ascii="PT Astra Serif" w:hAnsi="PT Astra Serif" w:cs="PT Astra Serif"/>
          <w:sz w:val="28"/>
          <w:szCs w:val="28"/>
        </w:rPr>
      </w:pPr>
      <w:r w:rsidRPr="00853C24">
        <w:rPr>
          <w:rFonts w:ascii="PT Astra Serif" w:hAnsi="PT Astra Serif" w:cs="PT Astra Serif"/>
          <w:sz w:val="28"/>
          <w:szCs w:val="28"/>
        </w:rPr>
        <w:t>k - коэффициент возврата Субсидии.</w:t>
      </w:r>
    </w:p>
    <w:p w:rsidR="006C5883" w:rsidRPr="00853C24" w:rsidRDefault="006C5883" w:rsidP="006C5883">
      <w:pPr>
        <w:autoSpaceDE w:val="0"/>
        <w:autoSpaceDN w:val="0"/>
        <w:adjustRightInd w:val="0"/>
        <w:spacing w:before="280"/>
        <w:ind w:firstLine="540"/>
        <w:rPr>
          <w:rFonts w:ascii="PT Astra Serif" w:hAnsi="PT Astra Serif" w:cs="PT Astra Serif"/>
          <w:sz w:val="28"/>
          <w:szCs w:val="28"/>
        </w:rPr>
      </w:pPr>
      <w:r w:rsidRPr="00853C24">
        <w:rPr>
          <w:rFonts w:ascii="PT Astra Serif" w:hAnsi="PT Astra Serif" w:cs="PT Astra Serif"/>
          <w:sz w:val="28"/>
          <w:szCs w:val="28"/>
        </w:rPr>
        <w:t>Коэффициент возврата Субсидии (если большее значение результата предоставления Субсидии отражает большую эффективность использования Субсидии) (k) определяется по формуле:</w:t>
      </w:r>
    </w:p>
    <w:p w:rsidR="006C5883" w:rsidRPr="00853C24" w:rsidRDefault="006C5883" w:rsidP="006C5883">
      <w:pPr>
        <w:autoSpaceDE w:val="0"/>
        <w:autoSpaceDN w:val="0"/>
        <w:adjustRightInd w:val="0"/>
        <w:jc w:val="center"/>
        <w:rPr>
          <w:rFonts w:ascii="PT Astra Serif" w:hAnsi="PT Astra Serif" w:cs="PT Astra Serif"/>
          <w:sz w:val="28"/>
          <w:szCs w:val="28"/>
        </w:rPr>
      </w:pPr>
      <w:r w:rsidRPr="00853C24">
        <w:rPr>
          <w:rFonts w:ascii="PT Astra Serif" w:hAnsi="PT Astra Serif" w:cs="PT Astra Serif"/>
          <w:noProof/>
          <w:position w:val="-29"/>
          <w:sz w:val="28"/>
          <w:szCs w:val="28"/>
          <w:lang w:eastAsia="ru-RU"/>
        </w:rPr>
        <w:drawing>
          <wp:inline distT="0" distB="0" distL="0" distR="0" wp14:anchorId="46C05D62" wp14:editId="5CCB50F1">
            <wp:extent cx="962025" cy="548005"/>
            <wp:effectExtent l="0" t="0" r="952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548005"/>
                    </a:xfrm>
                    <a:prstGeom prst="rect">
                      <a:avLst/>
                    </a:prstGeom>
                    <a:noFill/>
                    <a:ln>
                      <a:noFill/>
                    </a:ln>
                  </pic:spPr>
                </pic:pic>
              </a:graphicData>
            </a:graphic>
          </wp:inline>
        </w:drawing>
      </w:r>
    </w:p>
    <w:p w:rsidR="006C5883" w:rsidRPr="00853C24" w:rsidRDefault="006C5883" w:rsidP="006C5883">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где:</w:t>
      </w:r>
    </w:p>
    <w:p w:rsidR="006C5883" w:rsidRPr="00853C24" w:rsidRDefault="006C5883" w:rsidP="006C5883">
      <w:pPr>
        <w:autoSpaceDE w:val="0"/>
        <w:autoSpaceDN w:val="0"/>
        <w:adjustRightInd w:val="0"/>
        <w:spacing w:before="280"/>
        <w:ind w:firstLine="540"/>
        <w:rPr>
          <w:rFonts w:ascii="PT Astra Serif" w:hAnsi="PT Astra Serif" w:cs="PT Astra Serif"/>
          <w:sz w:val="28"/>
          <w:szCs w:val="28"/>
        </w:rPr>
      </w:pPr>
      <w:r w:rsidRPr="00853C24">
        <w:rPr>
          <w:rFonts w:ascii="PT Astra Serif" w:hAnsi="PT Astra Serif" w:cs="PT Astra Serif"/>
          <w:sz w:val="28"/>
          <w:szCs w:val="28"/>
        </w:rPr>
        <w:t>T - фактически достигнутое значение результата предоставления Субсидии на отчетную дату;</w:t>
      </w:r>
    </w:p>
    <w:p w:rsidR="006C5883" w:rsidRPr="00853C24" w:rsidRDefault="006C5883" w:rsidP="006C5883">
      <w:pPr>
        <w:autoSpaceDE w:val="0"/>
        <w:autoSpaceDN w:val="0"/>
        <w:adjustRightInd w:val="0"/>
        <w:spacing w:before="280"/>
        <w:ind w:firstLine="540"/>
        <w:rPr>
          <w:rFonts w:ascii="PT Astra Serif" w:hAnsi="PT Astra Serif" w:cs="PT Astra Serif"/>
          <w:sz w:val="28"/>
          <w:szCs w:val="28"/>
        </w:rPr>
      </w:pPr>
      <w:r w:rsidRPr="00853C24">
        <w:rPr>
          <w:rFonts w:ascii="PT Astra Serif" w:hAnsi="PT Astra Serif" w:cs="PT Astra Serif"/>
          <w:sz w:val="28"/>
          <w:szCs w:val="28"/>
        </w:rPr>
        <w:t>S - плановое значение результата предоставления Субсидии, установленное соглашением.</w:t>
      </w:r>
    </w:p>
    <w:p w:rsidR="006C5883" w:rsidRPr="00853C24" w:rsidRDefault="00E52923" w:rsidP="006C5883">
      <w:pPr>
        <w:autoSpaceDE w:val="0"/>
        <w:autoSpaceDN w:val="0"/>
        <w:adjustRightInd w:val="0"/>
        <w:spacing w:before="280"/>
        <w:ind w:firstLine="540"/>
        <w:rPr>
          <w:rFonts w:ascii="PT Astra Serif" w:hAnsi="PT Astra Serif" w:cs="PT Astra Serif"/>
          <w:sz w:val="28"/>
          <w:szCs w:val="28"/>
        </w:rPr>
      </w:pPr>
      <w:r w:rsidRPr="00853C24">
        <w:rPr>
          <w:rFonts w:ascii="PT Astra Serif" w:hAnsi="PT Astra Serif" w:cs="PT Astra Serif"/>
          <w:sz w:val="28"/>
          <w:szCs w:val="28"/>
        </w:rPr>
        <w:t>3</w:t>
      </w:r>
      <w:r w:rsidR="006C5883" w:rsidRPr="00853C24">
        <w:rPr>
          <w:rFonts w:ascii="PT Astra Serif" w:hAnsi="PT Astra Serif" w:cs="PT Astra Serif"/>
          <w:sz w:val="28"/>
          <w:szCs w:val="28"/>
        </w:rPr>
        <w:t>.6. Коэффициент возврата Субсидии (если большее значение результата предоставления Субсидии отражает меньшую эффективность использования Субсидии) определяется по формуле:</w:t>
      </w:r>
    </w:p>
    <w:p w:rsidR="006C5883" w:rsidRPr="00853C24" w:rsidRDefault="006C5883" w:rsidP="006C5883">
      <w:pPr>
        <w:autoSpaceDE w:val="0"/>
        <w:autoSpaceDN w:val="0"/>
        <w:adjustRightInd w:val="0"/>
        <w:ind w:firstLine="540"/>
        <w:rPr>
          <w:rFonts w:ascii="PT Astra Serif" w:hAnsi="PT Astra Serif" w:cs="PT Astra Serif"/>
          <w:sz w:val="28"/>
          <w:szCs w:val="28"/>
        </w:rPr>
      </w:pPr>
    </w:p>
    <w:p w:rsidR="006C5883" w:rsidRPr="00853C24" w:rsidRDefault="006C5883" w:rsidP="006C5883">
      <w:pPr>
        <w:autoSpaceDE w:val="0"/>
        <w:autoSpaceDN w:val="0"/>
        <w:adjustRightInd w:val="0"/>
        <w:jc w:val="center"/>
        <w:rPr>
          <w:rFonts w:ascii="PT Astra Serif" w:hAnsi="PT Astra Serif" w:cs="PT Astra Serif"/>
          <w:sz w:val="28"/>
          <w:szCs w:val="28"/>
        </w:rPr>
      </w:pPr>
      <w:r w:rsidRPr="00853C24">
        <w:rPr>
          <w:rFonts w:ascii="PT Astra Serif" w:hAnsi="PT Astra Serif" w:cs="PT Astra Serif"/>
          <w:noProof/>
          <w:position w:val="-29"/>
          <w:sz w:val="28"/>
          <w:szCs w:val="28"/>
          <w:lang w:eastAsia="ru-RU"/>
        </w:rPr>
        <w:drawing>
          <wp:inline distT="0" distB="0" distL="0" distR="0" wp14:anchorId="7EED0D4E" wp14:editId="67246EC8">
            <wp:extent cx="948055" cy="548005"/>
            <wp:effectExtent l="0" t="0" r="4445"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8055" cy="548005"/>
                    </a:xfrm>
                    <a:prstGeom prst="rect">
                      <a:avLst/>
                    </a:prstGeom>
                    <a:noFill/>
                    <a:ln>
                      <a:noFill/>
                    </a:ln>
                  </pic:spPr>
                </pic:pic>
              </a:graphicData>
            </a:graphic>
          </wp:inline>
        </w:drawing>
      </w:r>
    </w:p>
    <w:p w:rsidR="006C5883" w:rsidRPr="00853C24" w:rsidRDefault="006C5883" w:rsidP="006C5883">
      <w:pPr>
        <w:autoSpaceDE w:val="0"/>
        <w:autoSpaceDN w:val="0"/>
        <w:adjustRightInd w:val="0"/>
        <w:ind w:firstLine="540"/>
        <w:rPr>
          <w:rFonts w:ascii="PT Astra Serif" w:hAnsi="PT Astra Serif" w:cs="PT Astra Serif"/>
          <w:sz w:val="28"/>
          <w:szCs w:val="28"/>
        </w:rPr>
      </w:pPr>
    </w:p>
    <w:p w:rsidR="006C5883" w:rsidRPr="00853C24" w:rsidRDefault="00E52923" w:rsidP="006C5883">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3</w:t>
      </w:r>
      <w:r w:rsidR="006C5883" w:rsidRPr="00853C24">
        <w:rPr>
          <w:rFonts w:ascii="PT Astra Serif" w:hAnsi="PT Astra Serif" w:cs="PT Astra Serif"/>
          <w:sz w:val="28"/>
          <w:szCs w:val="28"/>
        </w:rPr>
        <w:t>.7. При недостижении получателем Субсидии в установленные Соглашением сроки значения результата предоставления Субсидии получатель Субсидии уплачивает пени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w:t>
      </w:r>
    </w:p>
    <w:p w:rsidR="006C5883" w:rsidRPr="00853C24" w:rsidRDefault="00E52923" w:rsidP="006C5883">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3</w:t>
      </w:r>
      <w:r w:rsidR="006C5883" w:rsidRPr="00853C24">
        <w:rPr>
          <w:rFonts w:ascii="PT Astra Serif" w:hAnsi="PT Astra Serif" w:cs="PT Astra Serif"/>
          <w:sz w:val="28"/>
          <w:szCs w:val="28"/>
        </w:rPr>
        <w:t>.8.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(или) органом государственного (муниципального) финансового контроля (за исключением случая недостижения значения результата предоставления Субсидии), к получателю Субсидии применяются штрафные санкции, предусмотренные решением о порядке предоставления Субсидии.</w:t>
      </w:r>
    </w:p>
    <w:p w:rsidR="006C5883" w:rsidRPr="00853C24" w:rsidRDefault="00E52923" w:rsidP="006C5883">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3</w:t>
      </w:r>
      <w:r w:rsidR="006C5883" w:rsidRPr="00853C24">
        <w:rPr>
          <w:rFonts w:ascii="PT Astra Serif" w:hAnsi="PT Astra Serif" w:cs="PT Astra Serif"/>
          <w:sz w:val="28"/>
          <w:szCs w:val="28"/>
        </w:rPr>
        <w:t>.9. Требования о возврате средств Субсидии, об уплате штрафных санкций, в том числе пеней, предусмотренные пунктами 4.5.-4.8. настоящего Порядка, не применяются в случае, если соблюдение условий предоставления субсидий, в том числе исполнение обязательств по достижению значения результата предоставления Субсидии, оказалось невозможным вследствие обстоятельств непреодолимой силы.</w:t>
      </w:r>
    </w:p>
    <w:p w:rsidR="006C5883" w:rsidRPr="00853C24" w:rsidRDefault="006C5883" w:rsidP="006C5883">
      <w:pPr>
        <w:autoSpaceDE w:val="0"/>
        <w:autoSpaceDN w:val="0"/>
        <w:adjustRightInd w:val="0"/>
        <w:ind w:firstLine="540"/>
        <w:rPr>
          <w:rFonts w:ascii="PT Astra Serif" w:hAnsi="PT Astra Serif" w:cs="PT Astra Serif"/>
          <w:sz w:val="28"/>
          <w:szCs w:val="28"/>
        </w:rPr>
      </w:pPr>
      <w:r w:rsidRPr="00853C24">
        <w:rPr>
          <w:rFonts w:ascii="PT Astra Serif" w:hAnsi="PT Astra Serif" w:cs="PT Astra Serif"/>
          <w:sz w:val="28"/>
          <w:szCs w:val="28"/>
        </w:rPr>
        <w:t>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Субсидии, отсутствие на рынке необходимых для исполнения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валютного курса, девальвация национальной валюты.</w:t>
      </w:r>
    </w:p>
    <w:p w:rsidR="006C5883" w:rsidRPr="00853C24" w:rsidRDefault="00E52923" w:rsidP="006C5883">
      <w:pPr>
        <w:pStyle w:val="ConsPlusNormal"/>
        <w:ind w:firstLine="540"/>
        <w:jc w:val="both"/>
        <w:rPr>
          <w:rFonts w:ascii="PT Astra Serif" w:hAnsi="PT Astra Serif"/>
          <w:sz w:val="28"/>
          <w:szCs w:val="28"/>
        </w:rPr>
      </w:pPr>
      <w:r w:rsidRPr="00853C24">
        <w:rPr>
          <w:rFonts w:ascii="PT Astra Serif" w:hAnsi="PT Astra Serif" w:cs="PT Astra Serif"/>
          <w:sz w:val="28"/>
          <w:szCs w:val="28"/>
        </w:rPr>
        <w:t>3</w:t>
      </w:r>
      <w:r w:rsidR="006C5883" w:rsidRPr="00853C24">
        <w:rPr>
          <w:rFonts w:ascii="PT Astra Serif" w:hAnsi="PT Astra Serif" w:cs="PT Astra Serif"/>
          <w:sz w:val="28"/>
          <w:szCs w:val="28"/>
        </w:rPr>
        <w:t xml:space="preserve">.10. </w:t>
      </w:r>
      <w:r w:rsidR="006C5883" w:rsidRPr="00853C24">
        <w:rPr>
          <w:rFonts w:ascii="PT Astra Serif" w:hAnsi="PT Astra Serif"/>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юридического лица, являющегося правопреемником.</w:t>
      </w:r>
    </w:p>
    <w:p w:rsidR="006C5883" w:rsidRPr="00853C24" w:rsidRDefault="006C5883" w:rsidP="006C5883">
      <w:pPr>
        <w:pStyle w:val="ConsPlusNormal"/>
        <w:ind w:firstLine="540"/>
        <w:jc w:val="both"/>
        <w:rPr>
          <w:rFonts w:ascii="PT Astra Serif" w:hAnsi="PT Astra Serif"/>
          <w:sz w:val="28"/>
          <w:szCs w:val="28"/>
        </w:rPr>
      </w:pPr>
      <w:r w:rsidRPr="00853C24">
        <w:rPr>
          <w:rFonts w:ascii="PT Astra Serif" w:hAnsi="PT Astra Serif"/>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прекращения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9">
        <w:r w:rsidRPr="00853C24">
          <w:rPr>
            <w:rFonts w:ascii="PT Astra Serif" w:hAnsi="PT Astra Serif"/>
            <w:sz w:val="28"/>
            <w:szCs w:val="28"/>
          </w:rPr>
          <w:t>абзацем вторым пункта 5 статьи 23</w:t>
        </w:r>
      </w:hyperlink>
      <w:r w:rsidRPr="00853C24">
        <w:rPr>
          <w:rFonts w:ascii="PT Astra Serif" w:hAnsi="PT Astra Serif"/>
          <w:sz w:val="28"/>
          <w:szCs w:val="28"/>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w:t>
      </w:r>
    </w:p>
    <w:p w:rsidR="006C5883" w:rsidRPr="00853C24" w:rsidRDefault="006C5883" w:rsidP="006C5883">
      <w:pPr>
        <w:pStyle w:val="ConsPlusNormal"/>
        <w:ind w:firstLine="540"/>
        <w:jc w:val="both"/>
        <w:rPr>
          <w:rFonts w:ascii="PT Astra Serif" w:hAnsi="PT Astra Serif"/>
          <w:sz w:val="28"/>
          <w:szCs w:val="28"/>
        </w:rPr>
      </w:pPr>
      <w:r w:rsidRPr="00853C24">
        <w:rPr>
          <w:rFonts w:ascii="PT Astra Serif" w:hAnsi="PT Astra Serif"/>
          <w:sz w:val="28"/>
          <w:szCs w:val="28"/>
        </w:rPr>
        <w:t xml:space="preserve">Индивидуальный предприниматель, осуществляющий деятельность в качестве главы крестьянского (фермерского) хозяйства в соответствии с </w:t>
      </w:r>
      <w:hyperlink r:id="rId20">
        <w:r w:rsidRPr="00853C24">
          <w:rPr>
            <w:rFonts w:ascii="PT Astra Serif" w:hAnsi="PT Astra Serif"/>
            <w:sz w:val="28"/>
            <w:szCs w:val="28"/>
          </w:rPr>
          <w:t>абзацем вторым пункта 5 статьи 23</w:t>
        </w:r>
      </w:hyperlink>
      <w:r w:rsidRPr="00853C24">
        <w:rPr>
          <w:rFonts w:ascii="PT Astra Serif" w:hAnsi="PT Astra Serif"/>
          <w:sz w:val="28"/>
          <w:szCs w:val="28"/>
        </w:rPr>
        <w:t xml:space="preserve"> Гражданского кодекса Российской Федерации, вправе передать свои права другому гражданину в соответствии со </w:t>
      </w:r>
      <w:hyperlink r:id="rId21">
        <w:r w:rsidRPr="00853C24">
          <w:rPr>
            <w:rFonts w:ascii="PT Astra Serif" w:hAnsi="PT Astra Serif"/>
            <w:sz w:val="28"/>
            <w:szCs w:val="28"/>
          </w:rPr>
          <w:t>статьей 18</w:t>
        </w:r>
      </w:hyperlink>
      <w:r w:rsidRPr="00853C24">
        <w:rPr>
          <w:rFonts w:ascii="PT Astra Serif" w:hAnsi="PT Astra Serif"/>
          <w:sz w:val="28"/>
          <w:szCs w:val="28"/>
        </w:rPr>
        <w:t xml:space="preserve"> Федерального закона «О крестьянском (фермерском) хозяйстве», в таком случае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6C5883" w:rsidRPr="00853C24" w:rsidRDefault="006C5883" w:rsidP="006C5883">
      <w:pPr>
        <w:pStyle w:val="ConsPlusNormal"/>
        <w:ind w:firstLine="540"/>
        <w:jc w:val="both"/>
        <w:rPr>
          <w:rFonts w:ascii="PT Astra Serif" w:hAnsi="PT Astra Serif"/>
          <w:sz w:val="28"/>
          <w:szCs w:val="28"/>
        </w:rPr>
      </w:pPr>
      <w:r w:rsidRPr="00853C24">
        <w:rPr>
          <w:rFonts w:ascii="PT Astra Serif" w:hAnsi="PT Astra Serif"/>
          <w:sz w:val="28"/>
          <w:szCs w:val="28"/>
        </w:rPr>
        <w:t>Неиспользованный остаток Субсидии подлежит возврату в бюджет, из которого предоставлена субсидия.</w:t>
      </w:r>
    </w:p>
    <w:p w:rsidR="00B82992" w:rsidRPr="00853C24" w:rsidRDefault="00B82992" w:rsidP="001E2D57">
      <w:pPr>
        <w:rPr>
          <w:rFonts w:ascii="PT Astra Serif" w:hAnsi="PT Astra Serif" w:cs="PT Astra Serif"/>
          <w:sz w:val="28"/>
          <w:szCs w:val="28"/>
        </w:rPr>
      </w:pPr>
    </w:p>
    <w:sectPr w:rsidR="00B82992" w:rsidRPr="00853C24" w:rsidSect="00B62461">
      <w:pgSz w:w="11906" w:h="16838"/>
      <w:pgMar w:top="1134" w:right="850" w:bottom="1134" w:left="1701" w:header="56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1EA" w:rsidRDefault="004301EA" w:rsidP="000F37F7">
      <w:r>
        <w:separator/>
      </w:r>
    </w:p>
  </w:endnote>
  <w:endnote w:type="continuationSeparator" w:id="0">
    <w:p w:rsidR="004301EA" w:rsidRDefault="004301EA" w:rsidP="000F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A00002EF" w:usb1="5000204B" w:usb2="00000020" w:usb3="00000000" w:csb0="00000097"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1EA" w:rsidRDefault="004301EA" w:rsidP="000F37F7">
      <w:r>
        <w:separator/>
      </w:r>
    </w:p>
  </w:footnote>
  <w:footnote w:type="continuationSeparator" w:id="0">
    <w:p w:rsidR="004301EA" w:rsidRDefault="004301EA" w:rsidP="000F3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622D"/>
    <w:multiLevelType w:val="hybridMultilevel"/>
    <w:tmpl w:val="D53E43BA"/>
    <w:lvl w:ilvl="0" w:tplc="86641FCA">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
    <w:nsid w:val="08630101"/>
    <w:multiLevelType w:val="hybridMultilevel"/>
    <w:tmpl w:val="673CC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A4A4C"/>
    <w:multiLevelType w:val="hybridMultilevel"/>
    <w:tmpl w:val="8D96378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4088D"/>
    <w:multiLevelType w:val="hybridMultilevel"/>
    <w:tmpl w:val="81CE22E4"/>
    <w:lvl w:ilvl="0" w:tplc="6B7E6322">
      <w:start w:val="1"/>
      <w:numFmt w:val="decimal"/>
      <w:lvlText w:val="%1."/>
      <w:lvlJc w:val="left"/>
      <w:pPr>
        <w:ind w:left="1294" w:hanging="36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5">
    <w:nsid w:val="2A1B14CA"/>
    <w:multiLevelType w:val="hybridMultilevel"/>
    <w:tmpl w:val="4FC83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0166B3"/>
    <w:multiLevelType w:val="hybridMultilevel"/>
    <w:tmpl w:val="5D8E96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B5A64"/>
    <w:multiLevelType w:val="hybridMultilevel"/>
    <w:tmpl w:val="DB387EDA"/>
    <w:lvl w:ilvl="0" w:tplc="04190001">
      <w:start w:val="1"/>
      <w:numFmt w:val="bullet"/>
      <w:lvlText w:val=""/>
      <w:lvlJc w:val="left"/>
      <w:pPr>
        <w:ind w:left="628" w:hanging="360"/>
      </w:pPr>
      <w:rPr>
        <w:rFonts w:ascii="Symbol" w:hAnsi="Symbol" w:hint="default"/>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8">
    <w:nsid w:val="391D5DB7"/>
    <w:multiLevelType w:val="hybridMultilevel"/>
    <w:tmpl w:val="F2621E30"/>
    <w:lvl w:ilvl="0" w:tplc="10528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6B4E56"/>
    <w:multiLevelType w:val="hybridMultilevel"/>
    <w:tmpl w:val="27E27EC8"/>
    <w:lvl w:ilvl="0" w:tplc="57026372">
      <w:start w:val="1"/>
      <w:numFmt w:val="bullet"/>
      <w:pStyle w:val="Lbullit"/>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46BC5010"/>
    <w:multiLevelType w:val="hybridMultilevel"/>
    <w:tmpl w:val="10669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244D6"/>
    <w:multiLevelType w:val="hybridMultilevel"/>
    <w:tmpl w:val="6B3E9FDE"/>
    <w:lvl w:ilvl="0" w:tplc="5576FF4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68B2CA8"/>
    <w:multiLevelType w:val="hybridMultilevel"/>
    <w:tmpl w:val="EBA6F8D6"/>
    <w:lvl w:ilvl="0" w:tplc="CFE41DEA">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0D2672"/>
    <w:multiLevelType w:val="hybridMultilevel"/>
    <w:tmpl w:val="EB163072"/>
    <w:lvl w:ilvl="0" w:tplc="FA5A148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4D5F4C"/>
    <w:multiLevelType w:val="singleLevel"/>
    <w:tmpl w:val="7EFAB12A"/>
    <w:lvl w:ilvl="0">
      <w:start w:val="1"/>
      <w:numFmt w:val="bullet"/>
      <w:lvlText w:val=""/>
      <w:lvlJc w:val="left"/>
      <w:pPr>
        <w:tabs>
          <w:tab w:val="num" w:pos="363"/>
        </w:tabs>
        <w:ind w:left="363" w:hanging="363"/>
      </w:pPr>
      <w:rPr>
        <w:rFonts w:ascii="Symbol" w:hAnsi="Symbol" w:hint="default"/>
        <w:sz w:val="16"/>
      </w:rPr>
    </w:lvl>
  </w:abstractNum>
  <w:abstractNum w:abstractNumId="15">
    <w:nsid w:val="734B4C0A"/>
    <w:multiLevelType w:val="hybridMultilevel"/>
    <w:tmpl w:val="580C41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792798"/>
    <w:multiLevelType w:val="hybridMultilevel"/>
    <w:tmpl w:val="FD46F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4"/>
  </w:num>
  <w:num w:numId="5">
    <w:abstractNumId w:val="10"/>
  </w:num>
  <w:num w:numId="6">
    <w:abstractNumId w:val="0"/>
  </w:num>
  <w:num w:numId="7">
    <w:abstractNumId w:val="4"/>
  </w:num>
  <w:num w:numId="8">
    <w:abstractNumId w:val="12"/>
  </w:num>
  <w:num w:numId="9">
    <w:abstractNumId w:val="16"/>
  </w:num>
  <w:num w:numId="10">
    <w:abstractNumId w:val="1"/>
  </w:num>
  <w:num w:numId="11">
    <w:abstractNumId w:val="5"/>
  </w:num>
  <w:num w:numId="12">
    <w:abstractNumId w:val="15"/>
  </w:num>
  <w:num w:numId="13">
    <w:abstractNumId w:val="11"/>
  </w:num>
  <w:num w:numId="14">
    <w:abstractNumId w:val="2"/>
  </w:num>
  <w:num w:numId="15">
    <w:abstractNumId w:val="13"/>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F7"/>
    <w:rsid w:val="00012A29"/>
    <w:rsid w:val="00024144"/>
    <w:rsid w:val="00042D6B"/>
    <w:rsid w:val="0004411E"/>
    <w:rsid w:val="0004486D"/>
    <w:rsid w:val="000474F6"/>
    <w:rsid w:val="00054074"/>
    <w:rsid w:val="0005440E"/>
    <w:rsid w:val="00057CD2"/>
    <w:rsid w:val="000626E0"/>
    <w:rsid w:val="00062E2C"/>
    <w:rsid w:val="00072BAE"/>
    <w:rsid w:val="00076AC8"/>
    <w:rsid w:val="00077129"/>
    <w:rsid w:val="00080873"/>
    <w:rsid w:val="0008352E"/>
    <w:rsid w:val="000837BB"/>
    <w:rsid w:val="0008419F"/>
    <w:rsid w:val="000849F1"/>
    <w:rsid w:val="000851D2"/>
    <w:rsid w:val="00086F0C"/>
    <w:rsid w:val="00091B90"/>
    <w:rsid w:val="00092196"/>
    <w:rsid w:val="00093FF9"/>
    <w:rsid w:val="000A4FA4"/>
    <w:rsid w:val="000A5B25"/>
    <w:rsid w:val="000A6747"/>
    <w:rsid w:val="000B1895"/>
    <w:rsid w:val="000B56BA"/>
    <w:rsid w:val="000C11D3"/>
    <w:rsid w:val="000C3B9A"/>
    <w:rsid w:val="000C5CDE"/>
    <w:rsid w:val="000D7733"/>
    <w:rsid w:val="000D7E2C"/>
    <w:rsid w:val="000E2E1E"/>
    <w:rsid w:val="000E5F58"/>
    <w:rsid w:val="000E72D7"/>
    <w:rsid w:val="000F0116"/>
    <w:rsid w:val="000F37F7"/>
    <w:rsid w:val="000F5955"/>
    <w:rsid w:val="00100B51"/>
    <w:rsid w:val="00104072"/>
    <w:rsid w:val="00107B9C"/>
    <w:rsid w:val="00112BBB"/>
    <w:rsid w:val="00112C04"/>
    <w:rsid w:val="00115B8C"/>
    <w:rsid w:val="00122161"/>
    <w:rsid w:val="00122FA6"/>
    <w:rsid w:val="001238AA"/>
    <w:rsid w:val="0014142E"/>
    <w:rsid w:val="00141B90"/>
    <w:rsid w:val="00142E23"/>
    <w:rsid w:val="00145AE7"/>
    <w:rsid w:val="001465F6"/>
    <w:rsid w:val="00157277"/>
    <w:rsid w:val="00161D2D"/>
    <w:rsid w:val="00162F0E"/>
    <w:rsid w:val="00163720"/>
    <w:rsid w:val="00163CA1"/>
    <w:rsid w:val="0017082D"/>
    <w:rsid w:val="00173744"/>
    <w:rsid w:val="0017464F"/>
    <w:rsid w:val="0017595B"/>
    <w:rsid w:val="00175D74"/>
    <w:rsid w:val="001774EF"/>
    <w:rsid w:val="00191BA4"/>
    <w:rsid w:val="00194228"/>
    <w:rsid w:val="00194423"/>
    <w:rsid w:val="0019606C"/>
    <w:rsid w:val="00197F86"/>
    <w:rsid w:val="001A2156"/>
    <w:rsid w:val="001A39F9"/>
    <w:rsid w:val="001A5195"/>
    <w:rsid w:val="001A789B"/>
    <w:rsid w:val="001B36AC"/>
    <w:rsid w:val="001B4FA4"/>
    <w:rsid w:val="001B6179"/>
    <w:rsid w:val="001C0FC3"/>
    <w:rsid w:val="001C1040"/>
    <w:rsid w:val="001C3321"/>
    <w:rsid w:val="001C5DCC"/>
    <w:rsid w:val="001D511C"/>
    <w:rsid w:val="001E1F24"/>
    <w:rsid w:val="001E263B"/>
    <w:rsid w:val="001E295B"/>
    <w:rsid w:val="001E2D57"/>
    <w:rsid w:val="001F1E3D"/>
    <w:rsid w:val="001F4853"/>
    <w:rsid w:val="001F4959"/>
    <w:rsid w:val="00200246"/>
    <w:rsid w:val="002055AB"/>
    <w:rsid w:val="00210033"/>
    <w:rsid w:val="002127F4"/>
    <w:rsid w:val="00213565"/>
    <w:rsid w:val="0022015A"/>
    <w:rsid w:val="002227DC"/>
    <w:rsid w:val="002248D9"/>
    <w:rsid w:val="002261F5"/>
    <w:rsid w:val="00227B09"/>
    <w:rsid w:val="00233C51"/>
    <w:rsid w:val="0023402B"/>
    <w:rsid w:val="00236720"/>
    <w:rsid w:val="00236858"/>
    <w:rsid w:val="0024152E"/>
    <w:rsid w:val="00244596"/>
    <w:rsid w:val="00244E4E"/>
    <w:rsid w:val="00251BA0"/>
    <w:rsid w:val="00253A37"/>
    <w:rsid w:val="002549BB"/>
    <w:rsid w:val="00255FD2"/>
    <w:rsid w:val="0026387A"/>
    <w:rsid w:val="002711E2"/>
    <w:rsid w:val="002773B3"/>
    <w:rsid w:val="00290A2B"/>
    <w:rsid w:val="0029146B"/>
    <w:rsid w:val="002A1A97"/>
    <w:rsid w:val="002A2F57"/>
    <w:rsid w:val="002B1FE5"/>
    <w:rsid w:val="002B3D84"/>
    <w:rsid w:val="002B4AA7"/>
    <w:rsid w:val="002B65D3"/>
    <w:rsid w:val="002B6C51"/>
    <w:rsid w:val="002D3AA3"/>
    <w:rsid w:val="002D50C9"/>
    <w:rsid w:val="002D5C01"/>
    <w:rsid w:val="002E678B"/>
    <w:rsid w:val="002F0437"/>
    <w:rsid w:val="002F7585"/>
    <w:rsid w:val="00302E1D"/>
    <w:rsid w:val="003056AB"/>
    <w:rsid w:val="003068B6"/>
    <w:rsid w:val="00312C4E"/>
    <w:rsid w:val="00320DA6"/>
    <w:rsid w:val="00322A88"/>
    <w:rsid w:val="00324E9E"/>
    <w:rsid w:val="00326A88"/>
    <w:rsid w:val="003338AD"/>
    <w:rsid w:val="003359D7"/>
    <w:rsid w:val="00341C22"/>
    <w:rsid w:val="003429F7"/>
    <w:rsid w:val="00342FB0"/>
    <w:rsid w:val="0034327D"/>
    <w:rsid w:val="00352954"/>
    <w:rsid w:val="00371E3E"/>
    <w:rsid w:val="003735F0"/>
    <w:rsid w:val="00373EEA"/>
    <w:rsid w:val="00380BE4"/>
    <w:rsid w:val="00382018"/>
    <w:rsid w:val="00382163"/>
    <w:rsid w:val="00382CE6"/>
    <w:rsid w:val="0038430A"/>
    <w:rsid w:val="00384440"/>
    <w:rsid w:val="00385E85"/>
    <w:rsid w:val="00391FFC"/>
    <w:rsid w:val="003A0435"/>
    <w:rsid w:val="003A0E9B"/>
    <w:rsid w:val="003A0FC5"/>
    <w:rsid w:val="003A4DD7"/>
    <w:rsid w:val="003B3721"/>
    <w:rsid w:val="003B4A38"/>
    <w:rsid w:val="003B55DD"/>
    <w:rsid w:val="003B73C0"/>
    <w:rsid w:val="003C67F4"/>
    <w:rsid w:val="003D08D2"/>
    <w:rsid w:val="003D257D"/>
    <w:rsid w:val="003D59C8"/>
    <w:rsid w:val="003E33AE"/>
    <w:rsid w:val="003E75E3"/>
    <w:rsid w:val="003F3BE6"/>
    <w:rsid w:val="003F602D"/>
    <w:rsid w:val="003F7A60"/>
    <w:rsid w:val="00400552"/>
    <w:rsid w:val="00402F57"/>
    <w:rsid w:val="0040460E"/>
    <w:rsid w:val="00422602"/>
    <w:rsid w:val="00423327"/>
    <w:rsid w:val="004268D5"/>
    <w:rsid w:val="00426E7F"/>
    <w:rsid w:val="004301EA"/>
    <w:rsid w:val="0043153F"/>
    <w:rsid w:val="00431D6F"/>
    <w:rsid w:val="004404B3"/>
    <w:rsid w:val="00460026"/>
    <w:rsid w:val="0046105B"/>
    <w:rsid w:val="004679B6"/>
    <w:rsid w:val="00472325"/>
    <w:rsid w:val="00472585"/>
    <w:rsid w:val="00473085"/>
    <w:rsid w:val="00475110"/>
    <w:rsid w:val="00476434"/>
    <w:rsid w:val="004776B5"/>
    <w:rsid w:val="00480767"/>
    <w:rsid w:val="0048435F"/>
    <w:rsid w:val="00490CB8"/>
    <w:rsid w:val="00490CCA"/>
    <w:rsid w:val="00493269"/>
    <w:rsid w:val="004956BB"/>
    <w:rsid w:val="004A4DD8"/>
    <w:rsid w:val="004A53C9"/>
    <w:rsid w:val="004A7E07"/>
    <w:rsid w:val="004B0960"/>
    <w:rsid w:val="004B15AB"/>
    <w:rsid w:val="004B29E3"/>
    <w:rsid w:val="004B37B1"/>
    <w:rsid w:val="004B43D5"/>
    <w:rsid w:val="004C0676"/>
    <w:rsid w:val="004C2039"/>
    <w:rsid w:val="004C473D"/>
    <w:rsid w:val="004C7F50"/>
    <w:rsid w:val="004D1160"/>
    <w:rsid w:val="004D226E"/>
    <w:rsid w:val="004D23AD"/>
    <w:rsid w:val="004D2E47"/>
    <w:rsid w:val="004D32C0"/>
    <w:rsid w:val="004D6ACA"/>
    <w:rsid w:val="004D703A"/>
    <w:rsid w:val="004D7329"/>
    <w:rsid w:val="004E1FA8"/>
    <w:rsid w:val="004E41E3"/>
    <w:rsid w:val="004E62BF"/>
    <w:rsid w:val="004F1B3C"/>
    <w:rsid w:val="004F516B"/>
    <w:rsid w:val="00504EA1"/>
    <w:rsid w:val="0051240C"/>
    <w:rsid w:val="0052302F"/>
    <w:rsid w:val="00523084"/>
    <w:rsid w:val="00523469"/>
    <w:rsid w:val="00524FA7"/>
    <w:rsid w:val="00526992"/>
    <w:rsid w:val="00532055"/>
    <w:rsid w:val="00535EE5"/>
    <w:rsid w:val="00543D69"/>
    <w:rsid w:val="00544761"/>
    <w:rsid w:val="005448D5"/>
    <w:rsid w:val="005465A9"/>
    <w:rsid w:val="00560780"/>
    <w:rsid w:val="00571FF6"/>
    <w:rsid w:val="00577BB1"/>
    <w:rsid w:val="00580F8B"/>
    <w:rsid w:val="005856C1"/>
    <w:rsid w:val="0058623D"/>
    <w:rsid w:val="00586AF6"/>
    <w:rsid w:val="00596D28"/>
    <w:rsid w:val="00596D38"/>
    <w:rsid w:val="005A0720"/>
    <w:rsid w:val="005A18D6"/>
    <w:rsid w:val="005C0FD0"/>
    <w:rsid w:val="005C6AFA"/>
    <w:rsid w:val="005D2E8C"/>
    <w:rsid w:val="005D7114"/>
    <w:rsid w:val="005E19D8"/>
    <w:rsid w:val="005E28DE"/>
    <w:rsid w:val="005E3D0E"/>
    <w:rsid w:val="005E475A"/>
    <w:rsid w:val="005F09E4"/>
    <w:rsid w:val="005F3D6F"/>
    <w:rsid w:val="005F3DD4"/>
    <w:rsid w:val="005F780C"/>
    <w:rsid w:val="00603240"/>
    <w:rsid w:val="0061236F"/>
    <w:rsid w:val="006130FF"/>
    <w:rsid w:val="006200BF"/>
    <w:rsid w:val="0062044E"/>
    <w:rsid w:val="006213A9"/>
    <w:rsid w:val="00623696"/>
    <w:rsid w:val="006241B9"/>
    <w:rsid w:val="00624BE9"/>
    <w:rsid w:val="00631CD4"/>
    <w:rsid w:val="006371EA"/>
    <w:rsid w:val="00643FA0"/>
    <w:rsid w:val="00644C4C"/>
    <w:rsid w:val="00646C52"/>
    <w:rsid w:val="00657B2A"/>
    <w:rsid w:val="00661097"/>
    <w:rsid w:val="006652F1"/>
    <w:rsid w:val="00666BCA"/>
    <w:rsid w:val="00672A8D"/>
    <w:rsid w:val="00675169"/>
    <w:rsid w:val="00677F27"/>
    <w:rsid w:val="00681ED3"/>
    <w:rsid w:val="006825B5"/>
    <w:rsid w:val="0068379D"/>
    <w:rsid w:val="006905DD"/>
    <w:rsid w:val="006A21F3"/>
    <w:rsid w:val="006A4D5E"/>
    <w:rsid w:val="006A503A"/>
    <w:rsid w:val="006A52FC"/>
    <w:rsid w:val="006A6625"/>
    <w:rsid w:val="006B150D"/>
    <w:rsid w:val="006B76B3"/>
    <w:rsid w:val="006C4DA4"/>
    <w:rsid w:val="006C5883"/>
    <w:rsid w:val="006C5F81"/>
    <w:rsid w:val="006D0205"/>
    <w:rsid w:val="006D13CB"/>
    <w:rsid w:val="006E6B7A"/>
    <w:rsid w:val="006F1004"/>
    <w:rsid w:val="006F29BD"/>
    <w:rsid w:val="0070494E"/>
    <w:rsid w:val="00705A9F"/>
    <w:rsid w:val="00710096"/>
    <w:rsid w:val="00715507"/>
    <w:rsid w:val="007179D7"/>
    <w:rsid w:val="00720C3A"/>
    <w:rsid w:val="007217D2"/>
    <w:rsid w:val="00724048"/>
    <w:rsid w:val="007252F2"/>
    <w:rsid w:val="00726C74"/>
    <w:rsid w:val="00727393"/>
    <w:rsid w:val="00730225"/>
    <w:rsid w:val="00734ACD"/>
    <w:rsid w:val="007402EC"/>
    <w:rsid w:val="00740845"/>
    <w:rsid w:val="00746523"/>
    <w:rsid w:val="0074684F"/>
    <w:rsid w:val="00751295"/>
    <w:rsid w:val="007512B6"/>
    <w:rsid w:val="0075279D"/>
    <w:rsid w:val="007553C8"/>
    <w:rsid w:val="00755426"/>
    <w:rsid w:val="007558E7"/>
    <w:rsid w:val="00755B69"/>
    <w:rsid w:val="00760B1E"/>
    <w:rsid w:val="007652F9"/>
    <w:rsid w:val="00765786"/>
    <w:rsid w:val="00772CBF"/>
    <w:rsid w:val="007856E8"/>
    <w:rsid w:val="00794031"/>
    <w:rsid w:val="007A60DB"/>
    <w:rsid w:val="007B18BD"/>
    <w:rsid w:val="007B306F"/>
    <w:rsid w:val="007C2D88"/>
    <w:rsid w:val="007C303E"/>
    <w:rsid w:val="007C4630"/>
    <w:rsid w:val="007C7516"/>
    <w:rsid w:val="007D116F"/>
    <w:rsid w:val="007D131F"/>
    <w:rsid w:val="007D3E63"/>
    <w:rsid w:val="007E29BA"/>
    <w:rsid w:val="007E4799"/>
    <w:rsid w:val="007E542E"/>
    <w:rsid w:val="007F64FE"/>
    <w:rsid w:val="00801D19"/>
    <w:rsid w:val="0080284C"/>
    <w:rsid w:val="00807185"/>
    <w:rsid w:val="00814D96"/>
    <w:rsid w:val="0081668B"/>
    <w:rsid w:val="0082410E"/>
    <w:rsid w:val="008315F8"/>
    <w:rsid w:val="00835248"/>
    <w:rsid w:val="00844137"/>
    <w:rsid w:val="008465BA"/>
    <w:rsid w:val="008477C0"/>
    <w:rsid w:val="00853C24"/>
    <w:rsid w:val="00856322"/>
    <w:rsid w:val="0086627C"/>
    <w:rsid w:val="00870E34"/>
    <w:rsid w:val="00872E7B"/>
    <w:rsid w:val="00880B25"/>
    <w:rsid w:val="00880BD5"/>
    <w:rsid w:val="00882C65"/>
    <w:rsid w:val="0089196F"/>
    <w:rsid w:val="00891E7B"/>
    <w:rsid w:val="008925B8"/>
    <w:rsid w:val="008935B3"/>
    <w:rsid w:val="008B3AEF"/>
    <w:rsid w:val="008B459E"/>
    <w:rsid w:val="008B59BE"/>
    <w:rsid w:val="008B724C"/>
    <w:rsid w:val="008C2130"/>
    <w:rsid w:val="008C5F78"/>
    <w:rsid w:val="008C6C0A"/>
    <w:rsid w:val="008D60D1"/>
    <w:rsid w:val="008D6A8A"/>
    <w:rsid w:val="008E233F"/>
    <w:rsid w:val="008E2FBA"/>
    <w:rsid w:val="008F0EE3"/>
    <w:rsid w:val="008F5DD8"/>
    <w:rsid w:val="0090312B"/>
    <w:rsid w:val="00904255"/>
    <w:rsid w:val="00906EA8"/>
    <w:rsid w:val="0091081B"/>
    <w:rsid w:val="00911AC7"/>
    <w:rsid w:val="00912F8A"/>
    <w:rsid w:val="009144E4"/>
    <w:rsid w:val="00914DEF"/>
    <w:rsid w:val="0091624B"/>
    <w:rsid w:val="0092179B"/>
    <w:rsid w:val="00926D53"/>
    <w:rsid w:val="00935D0F"/>
    <w:rsid w:val="00935E6C"/>
    <w:rsid w:val="0094365D"/>
    <w:rsid w:val="00944326"/>
    <w:rsid w:val="009457B3"/>
    <w:rsid w:val="0095053B"/>
    <w:rsid w:val="009512AE"/>
    <w:rsid w:val="0095135B"/>
    <w:rsid w:val="00952145"/>
    <w:rsid w:val="00970028"/>
    <w:rsid w:val="00970BCD"/>
    <w:rsid w:val="009719B2"/>
    <w:rsid w:val="009817CA"/>
    <w:rsid w:val="00987406"/>
    <w:rsid w:val="00990226"/>
    <w:rsid w:val="00992153"/>
    <w:rsid w:val="00992A4E"/>
    <w:rsid w:val="009A59D3"/>
    <w:rsid w:val="009B718D"/>
    <w:rsid w:val="009B79C6"/>
    <w:rsid w:val="009C0B95"/>
    <w:rsid w:val="009C1002"/>
    <w:rsid w:val="009C5AC1"/>
    <w:rsid w:val="009D2DD3"/>
    <w:rsid w:val="009D3F63"/>
    <w:rsid w:val="009D63B5"/>
    <w:rsid w:val="009E423D"/>
    <w:rsid w:val="009F2097"/>
    <w:rsid w:val="00A0049B"/>
    <w:rsid w:val="00A0075D"/>
    <w:rsid w:val="00A0113E"/>
    <w:rsid w:val="00A02115"/>
    <w:rsid w:val="00A14AC2"/>
    <w:rsid w:val="00A224F6"/>
    <w:rsid w:val="00A26736"/>
    <w:rsid w:val="00A3251F"/>
    <w:rsid w:val="00A35006"/>
    <w:rsid w:val="00A432A8"/>
    <w:rsid w:val="00A43C81"/>
    <w:rsid w:val="00A47178"/>
    <w:rsid w:val="00A60476"/>
    <w:rsid w:val="00A667B9"/>
    <w:rsid w:val="00A72D85"/>
    <w:rsid w:val="00A748D2"/>
    <w:rsid w:val="00A76B89"/>
    <w:rsid w:val="00A7783D"/>
    <w:rsid w:val="00A817E9"/>
    <w:rsid w:val="00A85054"/>
    <w:rsid w:val="00A86B9C"/>
    <w:rsid w:val="00A876D8"/>
    <w:rsid w:val="00A90663"/>
    <w:rsid w:val="00A9634B"/>
    <w:rsid w:val="00A96E38"/>
    <w:rsid w:val="00A97344"/>
    <w:rsid w:val="00AA1359"/>
    <w:rsid w:val="00AA1D76"/>
    <w:rsid w:val="00AA586A"/>
    <w:rsid w:val="00AA6772"/>
    <w:rsid w:val="00AA7DE2"/>
    <w:rsid w:val="00AB2203"/>
    <w:rsid w:val="00AB2B2B"/>
    <w:rsid w:val="00AB3F05"/>
    <w:rsid w:val="00AB4E65"/>
    <w:rsid w:val="00AB6631"/>
    <w:rsid w:val="00AC12E9"/>
    <w:rsid w:val="00AC1656"/>
    <w:rsid w:val="00AC2613"/>
    <w:rsid w:val="00AC5188"/>
    <w:rsid w:val="00AC5336"/>
    <w:rsid w:val="00AC5680"/>
    <w:rsid w:val="00AC7B32"/>
    <w:rsid w:val="00AD02C6"/>
    <w:rsid w:val="00AD3B0F"/>
    <w:rsid w:val="00AD7825"/>
    <w:rsid w:val="00AE26CF"/>
    <w:rsid w:val="00AF176D"/>
    <w:rsid w:val="00B00ED7"/>
    <w:rsid w:val="00B036E5"/>
    <w:rsid w:val="00B12CA4"/>
    <w:rsid w:val="00B200CD"/>
    <w:rsid w:val="00B34365"/>
    <w:rsid w:val="00B35225"/>
    <w:rsid w:val="00B40940"/>
    <w:rsid w:val="00B426FA"/>
    <w:rsid w:val="00B45D0C"/>
    <w:rsid w:val="00B52245"/>
    <w:rsid w:val="00B55B8E"/>
    <w:rsid w:val="00B56EF9"/>
    <w:rsid w:val="00B6051C"/>
    <w:rsid w:val="00B6164F"/>
    <w:rsid w:val="00B62168"/>
    <w:rsid w:val="00B62461"/>
    <w:rsid w:val="00B64F3A"/>
    <w:rsid w:val="00B67A10"/>
    <w:rsid w:val="00B70534"/>
    <w:rsid w:val="00B7487B"/>
    <w:rsid w:val="00B761B6"/>
    <w:rsid w:val="00B76C8D"/>
    <w:rsid w:val="00B82992"/>
    <w:rsid w:val="00B868A1"/>
    <w:rsid w:val="00B90F40"/>
    <w:rsid w:val="00BA3710"/>
    <w:rsid w:val="00BA56CF"/>
    <w:rsid w:val="00BA6C34"/>
    <w:rsid w:val="00BB246C"/>
    <w:rsid w:val="00BB46E9"/>
    <w:rsid w:val="00BB55FE"/>
    <w:rsid w:val="00BC3DA9"/>
    <w:rsid w:val="00BC4A97"/>
    <w:rsid w:val="00BC78C9"/>
    <w:rsid w:val="00BD213E"/>
    <w:rsid w:val="00BD2286"/>
    <w:rsid w:val="00BD67C6"/>
    <w:rsid w:val="00BE16D5"/>
    <w:rsid w:val="00BE4F10"/>
    <w:rsid w:val="00BF2E88"/>
    <w:rsid w:val="00BF4C7F"/>
    <w:rsid w:val="00BF64A6"/>
    <w:rsid w:val="00C00C0E"/>
    <w:rsid w:val="00C01311"/>
    <w:rsid w:val="00C04248"/>
    <w:rsid w:val="00C055AC"/>
    <w:rsid w:val="00C06974"/>
    <w:rsid w:val="00C11A3C"/>
    <w:rsid w:val="00C146CB"/>
    <w:rsid w:val="00C1536C"/>
    <w:rsid w:val="00C15BB4"/>
    <w:rsid w:val="00C230C5"/>
    <w:rsid w:val="00C23DF1"/>
    <w:rsid w:val="00C242B1"/>
    <w:rsid w:val="00C274B4"/>
    <w:rsid w:val="00C317A5"/>
    <w:rsid w:val="00C35C16"/>
    <w:rsid w:val="00C36F51"/>
    <w:rsid w:val="00C4175B"/>
    <w:rsid w:val="00C5080A"/>
    <w:rsid w:val="00C5115E"/>
    <w:rsid w:val="00C521DD"/>
    <w:rsid w:val="00C61230"/>
    <w:rsid w:val="00C678D6"/>
    <w:rsid w:val="00C71B3A"/>
    <w:rsid w:val="00C72CD2"/>
    <w:rsid w:val="00C74276"/>
    <w:rsid w:val="00C81E91"/>
    <w:rsid w:val="00C847CD"/>
    <w:rsid w:val="00C86013"/>
    <w:rsid w:val="00C8775F"/>
    <w:rsid w:val="00C87807"/>
    <w:rsid w:val="00C90387"/>
    <w:rsid w:val="00C905E9"/>
    <w:rsid w:val="00C94F17"/>
    <w:rsid w:val="00C95D51"/>
    <w:rsid w:val="00C96DDB"/>
    <w:rsid w:val="00CA12AA"/>
    <w:rsid w:val="00CA414D"/>
    <w:rsid w:val="00CA74FA"/>
    <w:rsid w:val="00CC0F56"/>
    <w:rsid w:val="00CD04AB"/>
    <w:rsid w:val="00CD10AD"/>
    <w:rsid w:val="00CD1F2A"/>
    <w:rsid w:val="00CE319A"/>
    <w:rsid w:val="00CF08BC"/>
    <w:rsid w:val="00CF108E"/>
    <w:rsid w:val="00CF41B6"/>
    <w:rsid w:val="00CF5493"/>
    <w:rsid w:val="00CF6830"/>
    <w:rsid w:val="00CF7E5E"/>
    <w:rsid w:val="00D10AFF"/>
    <w:rsid w:val="00D112AD"/>
    <w:rsid w:val="00D12226"/>
    <w:rsid w:val="00D12827"/>
    <w:rsid w:val="00D1347D"/>
    <w:rsid w:val="00D1797B"/>
    <w:rsid w:val="00D360AC"/>
    <w:rsid w:val="00D40E48"/>
    <w:rsid w:val="00D4136E"/>
    <w:rsid w:val="00D47E80"/>
    <w:rsid w:val="00D50C48"/>
    <w:rsid w:val="00D51F27"/>
    <w:rsid w:val="00D53CA1"/>
    <w:rsid w:val="00D63BFD"/>
    <w:rsid w:val="00D7008B"/>
    <w:rsid w:val="00D729B2"/>
    <w:rsid w:val="00D72F81"/>
    <w:rsid w:val="00D73B35"/>
    <w:rsid w:val="00D76A64"/>
    <w:rsid w:val="00D849C0"/>
    <w:rsid w:val="00D856CB"/>
    <w:rsid w:val="00D93FBC"/>
    <w:rsid w:val="00D94128"/>
    <w:rsid w:val="00DA164B"/>
    <w:rsid w:val="00DB311E"/>
    <w:rsid w:val="00DB5645"/>
    <w:rsid w:val="00DB6222"/>
    <w:rsid w:val="00DB6D8C"/>
    <w:rsid w:val="00DB6FE2"/>
    <w:rsid w:val="00DD7DC0"/>
    <w:rsid w:val="00DE1984"/>
    <w:rsid w:val="00DE4DF9"/>
    <w:rsid w:val="00DE67D7"/>
    <w:rsid w:val="00DE6C76"/>
    <w:rsid w:val="00DF1967"/>
    <w:rsid w:val="00DF36D2"/>
    <w:rsid w:val="00E00FD1"/>
    <w:rsid w:val="00E01C50"/>
    <w:rsid w:val="00E052DB"/>
    <w:rsid w:val="00E06139"/>
    <w:rsid w:val="00E071BA"/>
    <w:rsid w:val="00E10B71"/>
    <w:rsid w:val="00E117A0"/>
    <w:rsid w:val="00E14183"/>
    <w:rsid w:val="00E16B05"/>
    <w:rsid w:val="00E16F23"/>
    <w:rsid w:val="00E17484"/>
    <w:rsid w:val="00E17493"/>
    <w:rsid w:val="00E21593"/>
    <w:rsid w:val="00E24AE0"/>
    <w:rsid w:val="00E26D71"/>
    <w:rsid w:val="00E339C6"/>
    <w:rsid w:val="00E340AB"/>
    <w:rsid w:val="00E37648"/>
    <w:rsid w:val="00E41306"/>
    <w:rsid w:val="00E45BE8"/>
    <w:rsid w:val="00E50F62"/>
    <w:rsid w:val="00E52923"/>
    <w:rsid w:val="00E52EEE"/>
    <w:rsid w:val="00E647AA"/>
    <w:rsid w:val="00E66F16"/>
    <w:rsid w:val="00E70C13"/>
    <w:rsid w:val="00E7278B"/>
    <w:rsid w:val="00E73EE1"/>
    <w:rsid w:val="00E75F4F"/>
    <w:rsid w:val="00E801FD"/>
    <w:rsid w:val="00E80981"/>
    <w:rsid w:val="00E82936"/>
    <w:rsid w:val="00E82E43"/>
    <w:rsid w:val="00E84C0E"/>
    <w:rsid w:val="00E879B5"/>
    <w:rsid w:val="00E922E9"/>
    <w:rsid w:val="00E9573D"/>
    <w:rsid w:val="00E96096"/>
    <w:rsid w:val="00E9639C"/>
    <w:rsid w:val="00EA1BA9"/>
    <w:rsid w:val="00EA57D5"/>
    <w:rsid w:val="00EB1038"/>
    <w:rsid w:val="00EC0B00"/>
    <w:rsid w:val="00EC22E6"/>
    <w:rsid w:val="00EC445B"/>
    <w:rsid w:val="00EC6185"/>
    <w:rsid w:val="00ED2E28"/>
    <w:rsid w:val="00ED6849"/>
    <w:rsid w:val="00EE0A0D"/>
    <w:rsid w:val="00EE1ECA"/>
    <w:rsid w:val="00EF0B57"/>
    <w:rsid w:val="00EF473B"/>
    <w:rsid w:val="00EF73D0"/>
    <w:rsid w:val="00F01D08"/>
    <w:rsid w:val="00F02E84"/>
    <w:rsid w:val="00F0464C"/>
    <w:rsid w:val="00F05049"/>
    <w:rsid w:val="00F06D38"/>
    <w:rsid w:val="00F06F78"/>
    <w:rsid w:val="00F07745"/>
    <w:rsid w:val="00F07D8A"/>
    <w:rsid w:val="00F07E21"/>
    <w:rsid w:val="00F139C4"/>
    <w:rsid w:val="00F206C6"/>
    <w:rsid w:val="00F22350"/>
    <w:rsid w:val="00F25414"/>
    <w:rsid w:val="00F25FA8"/>
    <w:rsid w:val="00F4015B"/>
    <w:rsid w:val="00F4036C"/>
    <w:rsid w:val="00F40826"/>
    <w:rsid w:val="00F40A56"/>
    <w:rsid w:val="00F44C4B"/>
    <w:rsid w:val="00F50279"/>
    <w:rsid w:val="00F51B99"/>
    <w:rsid w:val="00F51F03"/>
    <w:rsid w:val="00F57036"/>
    <w:rsid w:val="00F64523"/>
    <w:rsid w:val="00F759F4"/>
    <w:rsid w:val="00F77599"/>
    <w:rsid w:val="00F80F39"/>
    <w:rsid w:val="00F8432E"/>
    <w:rsid w:val="00F9059A"/>
    <w:rsid w:val="00F958CE"/>
    <w:rsid w:val="00F96067"/>
    <w:rsid w:val="00F96E3F"/>
    <w:rsid w:val="00F972E1"/>
    <w:rsid w:val="00FA1832"/>
    <w:rsid w:val="00FA70EA"/>
    <w:rsid w:val="00FB0721"/>
    <w:rsid w:val="00FB3EF0"/>
    <w:rsid w:val="00FB551A"/>
    <w:rsid w:val="00FB5ED8"/>
    <w:rsid w:val="00FC7275"/>
    <w:rsid w:val="00FD00BA"/>
    <w:rsid w:val="00FD20D7"/>
    <w:rsid w:val="00FD4BB3"/>
    <w:rsid w:val="00FD6006"/>
    <w:rsid w:val="00FD6FB9"/>
    <w:rsid w:val="00FE6476"/>
    <w:rsid w:val="00FF0C85"/>
    <w:rsid w:val="00FF2C98"/>
    <w:rsid w:val="00FF6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4C8A55-C2F8-4DFA-B066-C4B5C9AA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7BB"/>
  </w:style>
  <w:style w:type="paragraph" w:styleId="1">
    <w:name w:val="heading 1"/>
    <w:basedOn w:val="a"/>
    <w:next w:val="a"/>
    <w:link w:val="10"/>
    <w:uiPriority w:val="99"/>
    <w:qFormat/>
    <w:rsid w:val="0004486D"/>
    <w:pPr>
      <w:keepNext/>
      <w:ind w:firstLine="709"/>
      <w:jc w:val="center"/>
      <w:outlineLvl w:val="0"/>
    </w:pPr>
    <w:rPr>
      <w:rFonts w:ascii="Times New Roman" w:eastAsia="Times New Roman" w:hAnsi="Times New Roman" w:cs="Times New Roman"/>
      <w:sz w:val="28"/>
      <w:szCs w:val="20"/>
      <w:u w:val="single"/>
      <w:lang w:val="x-none" w:eastAsia="ru-RU"/>
    </w:rPr>
  </w:style>
  <w:style w:type="paragraph" w:styleId="2">
    <w:name w:val="heading 2"/>
    <w:basedOn w:val="a"/>
    <w:next w:val="a"/>
    <w:link w:val="20"/>
    <w:uiPriority w:val="99"/>
    <w:qFormat/>
    <w:rsid w:val="0004486D"/>
    <w:pPr>
      <w:keepNext/>
      <w:jc w:val="center"/>
      <w:outlineLvl w:val="1"/>
    </w:pPr>
    <w:rPr>
      <w:rFonts w:ascii="Times New Roman" w:eastAsia="Times New Roman" w:hAnsi="Times New Roman" w:cs="Times New Roman"/>
      <w:b/>
      <w:sz w:val="24"/>
      <w:szCs w:val="20"/>
      <w:lang w:val="x-none" w:eastAsia="ru-RU"/>
    </w:rPr>
  </w:style>
  <w:style w:type="paragraph" w:styleId="3">
    <w:name w:val="heading 3"/>
    <w:basedOn w:val="a"/>
    <w:next w:val="a"/>
    <w:link w:val="30"/>
    <w:uiPriority w:val="99"/>
    <w:qFormat/>
    <w:rsid w:val="0004486D"/>
    <w:pPr>
      <w:keepNext/>
      <w:jc w:val="center"/>
      <w:outlineLvl w:val="2"/>
    </w:pPr>
    <w:rPr>
      <w:rFonts w:ascii="Times New Roman" w:eastAsia="Times New Roman" w:hAnsi="Times New Roman" w:cs="Times New Roman"/>
      <w:b/>
      <w:sz w:val="28"/>
      <w:szCs w:val="20"/>
      <w:lang w:val="x-none" w:eastAsia="ru-RU"/>
    </w:rPr>
  </w:style>
  <w:style w:type="paragraph" w:styleId="4">
    <w:name w:val="heading 4"/>
    <w:basedOn w:val="a"/>
    <w:next w:val="a"/>
    <w:link w:val="40"/>
    <w:uiPriority w:val="99"/>
    <w:qFormat/>
    <w:rsid w:val="0004486D"/>
    <w:pPr>
      <w:keepNext/>
      <w:jc w:val="center"/>
      <w:outlineLvl w:val="3"/>
    </w:pPr>
    <w:rPr>
      <w:rFonts w:ascii="Times New Roman" w:eastAsia="Times New Roman" w:hAnsi="Times New Roman" w:cs="Times New Roman"/>
      <w:b/>
      <w:sz w:val="20"/>
      <w:szCs w:val="20"/>
      <w:lang w:val="x-none" w:eastAsia="ru-RU"/>
    </w:rPr>
  </w:style>
  <w:style w:type="paragraph" w:styleId="6">
    <w:name w:val="heading 6"/>
    <w:basedOn w:val="a"/>
    <w:next w:val="a"/>
    <w:link w:val="60"/>
    <w:uiPriority w:val="99"/>
    <w:qFormat/>
    <w:rsid w:val="0004486D"/>
    <w:pPr>
      <w:keepNext/>
      <w:jc w:val="center"/>
      <w:outlineLvl w:val="5"/>
    </w:pPr>
    <w:rPr>
      <w:rFonts w:ascii="Times New Roman" w:eastAsia="Times New Roman" w:hAnsi="Times New Roman" w:cs="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7F7"/>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F37F7"/>
    <w:rPr>
      <w:rFonts w:ascii="Times New Roman" w:eastAsia="Times New Roman" w:hAnsi="Times New Roman" w:cs="Times New Roman"/>
      <w:sz w:val="24"/>
      <w:szCs w:val="24"/>
      <w:lang w:eastAsia="ru-RU"/>
    </w:rPr>
  </w:style>
  <w:style w:type="paragraph" w:styleId="a5">
    <w:name w:val="footnote text"/>
    <w:basedOn w:val="a"/>
    <w:link w:val="a6"/>
    <w:unhideWhenUsed/>
    <w:rsid w:val="000F37F7"/>
    <w:pPr>
      <w:jc w:val="left"/>
    </w:pPr>
    <w:rPr>
      <w:rFonts w:ascii="Calibri" w:eastAsia="Calibri" w:hAnsi="Calibri" w:cs="Times New Roman"/>
      <w:sz w:val="20"/>
      <w:szCs w:val="20"/>
    </w:rPr>
  </w:style>
  <w:style w:type="character" w:customStyle="1" w:styleId="a6">
    <w:name w:val="Текст сноски Знак"/>
    <w:basedOn w:val="a0"/>
    <w:link w:val="a5"/>
    <w:rsid w:val="000F37F7"/>
    <w:rPr>
      <w:rFonts w:ascii="Calibri" w:eastAsia="Calibri" w:hAnsi="Calibri" w:cs="Times New Roman"/>
      <w:sz w:val="20"/>
      <w:szCs w:val="20"/>
    </w:rPr>
  </w:style>
  <w:style w:type="character" w:styleId="a7">
    <w:name w:val="footnote reference"/>
    <w:unhideWhenUsed/>
    <w:rsid w:val="000F37F7"/>
    <w:rPr>
      <w:rFonts w:ascii="Times New Roman" w:hAnsi="Times New Roman" w:cs="Times New Roman" w:hint="default"/>
      <w:vertAlign w:val="superscript"/>
    </w:rPr>
  </w:style>
  <w:style w:type="table" w:styleId="a8">
    <w:name w:val="Table Grid"/>
    <w:basedOn w:val="a1"/>
    <w:rsid w:val="000F37F7"/>
    <w:pPr>
      <w:jc w:val="left"/>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2E678B"/>
    <w:pPr>
      <w:tabs>
        <w:tab w:val="center" w:pos="4677"/>
        <w:tab w:val="right" w:pos="9355"/>
      </w:tabs>
      <w:jc w:val="left"/>
    </w:pPr>
  </w:style>
  <w:style w:type="character" w:customStyle="1" w:styleId="aa">
    <w:name w:val="Нижний колонтитул Знак"/>
    <w:basedOn w:val="a0"/>
    <w:link w:val="a9"/>
    <w:uiPriority w:val="99"/>
    <w:rsid w:val="002E678B"/>
  </w:style>
  <w:style w:type="paragraph" w:styleId="ab">
    <w:name w:val="Balloon Text"/>
    <w:basedOn w:val="a"/>
    <w:link w:val="ac"/>
    <w:uiPriority w:val="99"/>
    <w:semiHidden/>
    <w:unhideWhenUsed/>
    <w:rsid w:val="00194423"/>
    <w:rPr>
      <w:rFonts w:ascii="Tahoma" w:hAnsi="Tahoma" w:cs="Tahoma"/>
      <w:sz w:val="16"/>
      <w:szCs w:val="16"/>
    </w:rPr>
  </w:style>
  <w:style w:type="character" w:customStyle="1" w:styleId="ac">
    <w:name w:val="Текст выноски Знак"/>
    <w:basedOn w:val="a0"/>
    <w:link w:val="ab"/>
    <w:uiPriority w:val="99"/>
    <w:semiHidden/>
    <w:rsid w:val="00194423"/>
    <w:rPr>
      <w:rFonts w:ascii="Tahoma" w:hAnsi="Tahoma" w:cs="Tahoma"/>
      <w:sz w:val="16"/>
      <w:szCs w:val="16"/>
    </w:rPr>
  </w:style>
  <w:style w:type="paragraph" w:customStyle="1" w:styleId="11">
    <w:name w:val="Текст1"/>
    <w:basedOn w:val="a"/>
    <w:rsid w:val="008C5F78"/>
    <w:pPr>
      <w:overflowPunct w:val="0"/>
      <w:autoSpaceDE w:val="0"/>
      <w:autoSpaceDN w:val="0"/>
      <w:adjustRightInd w:val="0"/>
      <w:jc w:val="left"/>
      <w:textAlignment w:val="baseline"/>
    </w:pPr>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9"/>
    <w:rsid w:val="0004486D"/>
    <w:rPr>
      <w:rFonts w:ascii="Times New Roman" w:eastAsia="Times New Roman" w:hAnsi="Times New Roman" w:cs="Times New Roman"/>
      <w:sz w:val="28"/>
      <w:szCs w:val="20"/>
      <w:u w:val="single"/>
      <w:lang w:val="x-none" w:eastAsia="ru-RU"/>
    </w:rPr>
  </w:style>
  <w:style w:type="character" w:customStyle="1" w:styleId="20">
    <w:name w:val="Заголовок 2 Знак"/>
    <w:basedOn w:val="a0"/>
    <w:link w:val="2"/>
    <w:uiPriority w:val="99"/>
    <w:rsid w:val="0004486D"/>
    <w:rPr>
      <w:rFonts w:ascii="Times New Roman" w:eastAsia="Times New Roman" w:hAnsi="Times New Roman" w:cs="Times New Roman"/>
      <w:b/>
      <w:sz w:val="24"/>
      <w:szCs w:val="20"/>
      <w:lang w:val="x-none" w:eastAsia="ru-RU"/>
    </w:rPr>
  </w:style>
  <w:style w:type="character" w:customStyle="1" w:styleId="30">
    <w:name w:val="Заголовок 3 Знак"/>
    <w:basedOn w:val="a0"/>
    <w:link w:val="3"/>
    <w:uiPriority w:val="99"/>
    <w:rsid w:val="0004486D"/>
    <w:rPr>
      <w:rFonts w:ascii="Times New Roman" w:eastAsia="Times New Roman" w:hAnsi="Times New Roman" w:cs="Times New Roman"/>
      <w:b/>
      <w:sz w:val="28"/>
      <w:szCs w:val="20"/>
      <w:lang w:val="x-none" w:eastAsia="ru-RU"/>
    </w:rPr>
  </w:style>
  <w:style w:type="character" w:customStyle="1" w:styleId="40">
    <w:name w:val="Заголовок 4 Знак"/>
    <w:basedOn w:val="a0"/>
    <w:link w:val="4"/>
    <w:uiPriority w:val="99"/>
    <w:rsid w:val="0004486D"/>
    <w:rPr>
      <w:rFonts w:ascii="Times New Roman" w:eastAsia="Times New Roman" w:hAnsi="Times New Roman" w:cs="Times New Roman"/>
      <w:b/>
      <w:sz w:val="20"/>
      <w:szCs w:val="20"/>
      <w:lang w:val="x-none" w:eastAsia="ru-RU"/>
    </w:rPr>
  </w:style>
  <w:style w:type="character" w:customStyle="1" w:styleId="60">
    <w:name w:val="Заголовок 6 Знак"/>
    <w:basedOn w:val="a0"/>
    <w:link w:val="6"/>
    <w:uiPriority w:val="99"/>
    <w:rsid w:val="0004486D"/>
    <w:rPr>
      <w:rFonts w:ascii="Times New Roman" w:eastAsia="Times New Roman" w:hAnsi="Times New Roman" w:cs="Times New Roman"/>
      <w:sz w:val="28"/>
      <w:szCs w:val="20"/>
      <w:lang w:val="x-none" w:eastAsia="ru-RU"/>
    </w:rPr>
  </w:style>
  <w:style w:type="numbering" w:customStyle="1" w:styleId="12">
    <w:name w:val="Нет списка1"/>
    <w:next w:val="a2"/>
    <w:uiPriority w:val="99"/>
    <w:semiHidden/>
    <w:unhideWhenUsed/>
    <w:rsid w:val="0004486D"/>
  </w:style>
  <w:style w:type="paragraph" w:styleId="ad">
    <w:name w:val="Normal (Web)"/>
    <w:basedOn w:val="a"/>
    <w:uiPriority w:val="99"/>
    <w:rsid w:val="0004486D"/>
    <w:pPr>
      <w:jc w:val="left"/>
    </w:pPr>
    <w:rPr>
      <w:rFonts w:ascii="Times New Roman" w:eastAsia="Times New Roman" w:hAnsi="Times New Roman" w:cs="Times New Roman"/>
      <w:sz w:val="24"/>
      <w:szCs w:val="24"/>
      <w:lang w:eastAsia="ru-RU"/>
    </w:rPr>
  </w:style>
  <w:style w:type="paragraph" w:styleId="ae">
    <w:name w:val="Body Text Indent"/>
    <w:basedOn w:val="a"/>
    <w:link w:val="af"/>
    <w:uiPriority w:val="99"/>
    <w:rsid w:val="0004486D"/>
    <w:pPr>
      <w:ind w:firstLine="5670"/>
      <w:jc w:val="center"/>
    </w:pPr>
    <w:rPr>
      <w:rFonts w:ascii="Times New Roman" w:eastAsia="Times New Roman" w:hAnsi="Times New Roman" w:cs="Times New Roman"/>
      <w:b/>
      <w:sz w:val="28"/>
      <w:szCs w:val="28"/>
      <w:lang w:val="x-none" w:eastAsia="ru-RU"/>
    </w:rPr>
  </w:style>
  <w:style w:type="character" w:customStyle="1" w:styleId="af">
    <w:name w:val="Основной текст с отступом Знак"/>
    <w:basedOn w:val="a0"/>
    <w:link w:val="ae"/>
    <w:uiPriority w:val="99"/>
    <w:rsid w:val="0004486D"/>
    <w:rPr>
      <w:rFonts w:ascii="Times New Roman" w:eastAsia="Times New Roman" w:hAnsi="Times New Roman" w:cs="Times New Roman"/>
      <w:b/>
      <w:sz w:val="28"/>
      <w:szCs w:val="28"/>
      <w:lang w:val="x-none" w:eastAsia="ru-RU"/>
    </w:rPr>
  </w:style>
  <w:style w:type="paragraph" w:styleId="af0">
    <w:name w:val="Body Text"/>
    <w:basedOn w:val="a"/>
    <w:link w:val="af1"/>
    <w:rsid w:val="0004486D"/>
    <w:pPr>
      <w:spacing w:after="120"/>
      <w:jc w:val="left"/>
    </w:pPr>
    <w:rPr>
      <w:rFonts w:ascii="Times New Roman" w:eastAsia="Times New Roman" w:hAnsi="Times New Roman" w:cs="Times New Roman"/>
      <w:sz w:val="20"/>
      <w:szCs w:val="20"/>
      <w:lang w:val="x-none" w:eastAsia="ru-RU"/>
    </w:rPr>
  </w:style>
  <w:style w:type="character" w:customStyle="1" w:styleId="af1">
    <w:name w:val="Основной текст Знак"/>
    <w:basedOn w:val="a0"/>
    <w:link w:val="af0"/>
    <w:rsid w:val="0004486D"/>
    <w:rPr>
      <w:rFonts w:ascii="Times New Roman" w:eastAsia="Times New Roman" w:hAnsi="Times New Roman" w:cs="Times New Roman"/>
      <w:sz w:val="20"/>
      <w:szCs w:val="20"/>
      <w:lang w:val="x-none" w:eastAsia="ru-RU"/>
    </w:rPr>
  </w:style>
  <w:style w:type="table" w:customStyle="1" w:styleId="13">
    <w:name w:val="Сетка таблицы1"/>
    <w:basedOn w:val="a1"/>
    <w:next w:val="a8"/>
    <w:rsid w:val="0004486D"/>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w:basedOn w:val="a"/>
    <w:rsid w:val="0004486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AA">
    <w:name w:val="! AAA ! Знак Знак Знак Знак Знак Знак Знак Знак"/>
    <w:link w:val="AAA0"/>
    <w:qFormat/>
    <w:rsid w:val="0004486D"/>
    <w:pPr>
      <w:spacing w:after="120"/>
    </w:pPr>
    <w:rPr>
      <w:rFonts w:ascii="Times New Roman" w:eastAsia="Times New Roman" w:hAnsi="Times New Roman" w:cs="Times New Roman"/>
      <w:sz w:val="24"/>
      <w:szCs w:val="16"/>
      <w:lang w:eastAsia="ru-RU"/>
    </w:rPr>
  </w:style>
  <w:style w:type="paragraph" w:customStyle="1" w:styleId="Lbullit">
    <w:name w:val="! L=bullit ! Знак Знак"/>
    <w:basedOn w:val="AAA"/>
    <w:link w:val="Lbullit0"/>
    <w:rsid w:val="0004486D"/>
    <w:pPr>
      <w:numPr>
        <w:numId w:val="3"/>
      </w:numPr>
      <w:tabs>
        <w:tab w:val="clear" w:pos="567"/>
        <w:tab w:val="num" w:pos="360"/>
        <w:tab w:val="num" w:pos="720"/>
      </w:tabs>
      <w:spacing w:before="60" w:after="60"/>
      <w:ind w:left="0" w:firstLine="0"/>
    </w:pPr>
    <w:rPr>
      <w:color w:val="000000"/>
    </w:rPr>
  </w:style>
  <w:style w:type="paragraph" w:customStyle="1" w:styleId="B">
    <w:name w:val="! B !"/>
    <w:basedOn w:val="AAA"/>
    <w:next w:val="AAA"/>
    <w:rsid w:val="0004486D"/>
    <w:rPr>
      <w:b/>
      <w:color w:val="000000"/>
    </w:rPr>
  </w:style>
  <w:style w:type="character" w:customStyle="1" w:styleId="AAA0">
    <w:name w:val="! AAA ! Знак Знак Знак Знак Знак Знак Знак Знак Знак"/>
    <w:link w:val="AAA"/>
    <w:rsid w:val="0004486D"/>
    <w:rPr>
      <w:rFonts w:ascii="Times New Roman" w:eastAsia="Times New Roman" w:hAnsi="Times New Roman" w:cs="Times New Roman"/>
      <w:sz w:val="24"/>
      <w:szCs w:val="16"/>
      <w:lang w:eastAsia="ru-RU"/>
    </w:rPr>
  </w:style>
  <w:style w:type="character" w:customStyle="1" w:styleId="Lbullit0">
    <w:name w:val="! L=bullit ! Знак Знак Знак"/>
    <w:link w:val="Lbullit"/>
    <w:rsid w:val="0004486D"/>
    <w:rPr>
      <w:rFonts w:ascii="Times New Roman" w:eastAsia="Times New Roman" w:hAnsi="Times New Roman" w:cs="Times New Roman"/>
      <w:color w:val="000000"/>
      <w:sz w:val="24"/>
      <w:szCs w:val="16"/>
      <w:lang w:eastAsia="ru-RU"/>
    </w:rPr>
  </w:style>
  <w:style w:type="character" w:styleId="af3">
    <w:name w:val="line number"/>
    <w:basedOn w:val="a0"/>
    <w:uiPriority w:val="99"/>
    <w:semiHidden/>
    <w:unhideWhenUsed/>
    <w:rsid w:val="0004486D"/>
  </w:style>
  <w:style w:type="paragraph" w:customStyle="1" w:styleId="ConsPlusCell">
    <w:name w:val="ConsPlusCell"/>
    <w:rsid w:val="0004486D"/>
    <w:pPr>
      <w:autoSpaceDE w:val="0"/>
      <w:autoSpaceDN w:val="0"/>
      <w:adjustRightInd w:val="0"/>
      <w:jc w:val="left"/>
    </w:pPr>
    <w:rPr>
      <w:rFonts w:ascii="Arial" w:eastAsia="Times New Roman" w:hAnsi="Arial" w:cs="Arial"/>
      <w:sz w:val="20"/>
      <w:szCs w:val="20"/>
      <w:lang w:eastAsia="ru-RU"/>
    </w:rPr>
  </w:style>
  <w:style w:type="paragraph" w:customStyle="1" w:styleId="af4">
    <w:name w:val="Знак Знак Знак Знак"/>
    <w:basedOn w:val="a"/>
    <w:rsid w:val="0004486D"/>
    <w:pPr>
      <w:jc w:val="left"/>
    </w:pPr>
    <w:rPr>
      <w:rFonts w:ascii="Verdana" w:eastAsia="Times New Roman" w:hAnsi="Verdana" w:cs="Verdana"/>
      <w:sz w:val="20"/>
      <w:szCs w:val="20"/>
      <w:lang w:val="en-US"/>
    </w:rPr>
  </w:style>
  <w:style w:type="paragraph" w:styleId="31">
    <w:name w:val="Body Text Indent 3"/>
    <w:basedOn w:val="a"/>
    <w:link w:val="32"/>
    <w:rsid w:val="0004486D"/>
    <w:pPr>
      <w:spacing w:after="120"/>
      <w:ind w:left="283"/>
      <w:jc w:val="left"/>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rsid w:val="0004486D"/>
    <w:rPr>
      <w:rFonts w:ascii="Times New Roman" w:eastAsia="Times New Roman" w:hAnsi="Times New Roman" w:cs="Times New Roman"/>
      <w:sz w:val="16"/>
      <w:szCs w:val="16"/>
      <w:lang w:val="x-none" w:eastAsia="ru-RU"/>
    </w:rPr>
  </w:style>
  <w:style w:type="paragraph" w:customStyle="1" w:styleId="ConsPlusNormal">
    <w:name w:val="ConsPlusNormal"/>
    <w:qFormat/>
    <w:rsid w:val="0004486D"/>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04486D"/>
    <w:pPr>
      <w:spacing w:after="120" w:line="480" w:lineRule="auto"/>
      <w:ind w:left="283"/>
      <w:jc w:val="left"/>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uiPriority w:val="99"/>
    <w:semiHidden/>
    <w:rsid w:val="0004486D"/>
    <w:rPr>
      <w:rFonts w:ascii="Times New Roman" w:eastAsia="Times New Roman" w:hAnsi="Times New Roman" w:cs="Times New Roman"/>
      <w:sz w:val="24"/>
      <w:szCs w:val="24"/>
      <w:lang w:val="x-none" w:eastAsia="ru-RU"/>
    </w:rPr>
  </w:style>
  <w:style w:type="character" w:styleId="af5">
    <w:name w:val="page number"/>
    <w:basedOn w:val="a0"/>
    <w:rsid w:val="0004486D"/>
  </w:style>
  <w:style w:type="character" w:styleId="af6">
    <w:name w:val="Placeholder Text"/>
    <w:uiPriority w:val="99"/>
    <w:semiHidden/>
    <w:rsid w:val="0004486D"/>
    <w:rPr>
      <w:color w:val="808080"/>
    </w:rPr>
  </w:style>
  <w:style w:type="paragraph" w:customStyle="1" w:styleId="Iauiue1">
    <w:name w:val="Iau?iue1"/>
    <w:rsid w:val="0004486D"/>
    <w:pPr>
      <w:tabs>
        <w:tab w:val="left" w:pos="709"/>
      </w:tabs>
    </w:pPr>
    <w:rPr>
      <w:rFonts w:ascii="Times New Roman" w:eastAsia="Times New Roman" w:hAnsi="Times New Roman" w:cs="Times New Roman"/>
      <w:sz w:val="24"/>
      <w:szCs w:val="20"/>
      <w:lang w:eastAsia="ru-RU"/>
    </w:rPr>
  </w:style>
  <w:style w:type="paragraph" w:customStyle="1" w:styleId="af7">
    <w:name w:val="Знак"/>
    <w:basedOn w:val="a"/>
    <w:rsid w:val="0004486D"/>
    <w:pPr>
      <w:jc w:val="left"/>
    </w:pPr>
    <w:rPr>
      <w:rFonts w:ascii="Verdana" w:eastAsia="Times New Roman" w:hAnsi="Verdana" w:cs="Verdana"/>
      <w:sz w:val="20"/>
      <w:szCs w:val="20"/>
      <w:lang w:val="en-US"/>
    </w:rPr>
  </w:style>
  <w:style w:type="character" w:customStyle="1" w:styleId="s10">
    <w:name w:val="s_10"/>
    <w:basedOn w:val="a0"/>
    <w:rsid w:val="0004486D"/>
  </w:style>
  <w:style w:type="paragraph" w:customStyle="1" w:styleId="14">
    <w:name w:val="Обычный1"/>
    <w:rsid w:val="0004486D"/>
    <w:pPr>
      <w:widowControl w:val="0"/>
      <w:tabs>
        <w:tab w:val="left" w:pos="709"/>
      </w:tabs>
    </w:pPr>
    <w:rPr>
      <w:rFonts w:ascii="Times New Roman" w:eastAsia="Times New Roman" w:hAnsi="Times New Roman" w:cs="Times New Roman"/>
      <w:sz w:val="24"/>
      <w:szCs w:val="20"/>
      <w:lang w:eastAsia="ru-RU"/>
    </w:rPr>
  </w:style>
  <w:style w:type="paragraph" w:customStyle="1" w:styleId="FR4">
    <w:name w:val="FR4"/>
    <w:rsid w:val="0004486D"/>
    <w:pPr>
      <w:widowControl w:val="0"/>
      <w:spacing w:line="300" w:lineRule="auto"/>
      <w:ind w:firstLine="740"/>
      <w:jc w:val="left"/>
    </w:pPr>
    <w:rPr>
      <w:rFonts w:ascii="Courier New" w:eastAsia="Times New Roman" w:hAnsi="Courier New" w:cs="Times New Roman"/>
      <w:sz w:val="28"/>
      <w:szCs w:val="20"/>
      <w:lang w:eastAsia="ru-RU"/>
    </w:rPr>
  </w:style>
  <w:style w:type="character" w:customStyle="1" w:styleId="FooterChar">
    <w:name w:val="Footer Char"/>
    <w:uiPriority w:val="99"/>
    <w:semiHidden/>
    <w:locked/>
    <w:rsid w:val="0004486D"/>
    <w:rPr>
      <w:rFonts w:ascii="Times New Roman" w:eastAsia="Times New Roman" w:hAnsi="Times New Roman" w:cs="Times New Roman"/>
      <w:sz w:val="24"/>
      <w:szCs w:val="24"/>
    </w:rPr>
  </w:style>
  <w:style w:type="paragraph" w:customStyle="1" w:styleId="ConsPlusTitle">
    <w:name w:val="ConsPlusTitle"/>
    <w:rsid w:val="0004486D"/>
    <w:pPr>
      <w:widowControl w:val="0"/>
      <w:autoSpaceDE w:val="0"/>
      <w:autoSpaceDN w:val="0"/>
      <w:adjustRightInd w:val="0"/>
      <w:jc w:val="left"/>
    </w:pPr>
    <w:rPr>
      <w:rFonts w:ascii="Times New Roman" w:eastAsia="Times New Roman" w:hAnsi="Times New Roman" w:cs="Times New Roman"/>
      <w:b/>
      <w:bCs/>
      <w:sz w:val="20"/>
      <w:szCs w:val="20"/>
      <w:lang w:eastAsia="ru-RU"/>
    </w:rPr>
  </w:style>
  <w:style w:type="character" w:styleId="af8">
    <w:name w:val="Strong"/>
    <w:uiPriority w:val="22"/>
    <w:qFormat/>
    <w:rsid w:val="0004486D"/>
    <w:rPr>
      <w:b/>
      <w:bCs/>
    </w:rPr>
  </w:style>
  <w:style w:type="character" w:customStyle="1" w:styleId="apple-converted-space">
    <w:name w:val="apple-converted-space"/>
    <w:rsid w:val="0004486D"/>
  </w:style>
  <w:style w:type="paragraph" w:styleId="HTML">
    <w:name w:val="HTML Preformatted"/>
    <w:basedOn w:val="a"/>
    <w:link w:val="HTML0"/>
    <w:uiPriority w:val="99"/>
    <w:unhideWhenUsed/>
    <w:rsid w:val="00044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4486D"/>
    <w:rPr>
      <w:rFonts w:ascii="Courier New" w:eastAsia="Times New Roman" w:hAnsi="Courier New" w:cs="Times New Roman"/>
      <w:sz w:val="20"/>
      <w:szCs w:val="20"/>
      <w:lang w:val="x-none" w:eastAsia="x-none"/>
    </w:rPr>
  </w:style>
  <w:style w:type="character" w:styleId="af9">
    <w:name w:val="Hyperlink"/>
    <w:uiPriority w:val="99"/>
    <w:semiHidden/>
    <w:unhideWhenUsed/>
    <w:rsid w:val="0004486D"/>
    <w:rPr>
      <w:color w:val="0000FF"/>
      <w:u w:val="single"/>
    </w:rPr>
  </w:style>
  <w:style w:type="paragraph" w:customStyle="1" w:styleId="s1">
    <w:name w:val="s_1"/>
    <w:basedOn w:val="a"/>
    <w:rsid w:val="0004486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23">
    <w:name w:val="Знак Знак2"/>
    <w:basedOn w:val="a"/>
    <w:rsid w:val="0004486D"/>
    <w:pPr>
      <w:spacing w:before="100" w:beforeAutospacing="1" w:after="100" w:afterAutospacing="1"/>
      <w:jc w:val="left"/>
    </w:pPr>
    <w:rPr>
      <w:rFonts w:ascii="Tahoma" w:eastAsia="Times New Roman" w:hAnsi="Tahoma" w:cs="Tahoma"/>
      <w:sz w:val="20"/>
      <w:szCs w:val="20"/>
      <w:lang w:val="en-US"/>
    </w:rPr>
  </w:style>
  <w:style w:type="numbering" w:customStyle="1" w:styleId="110">
    <w:name w:val="Нет списка11"/>
    <w:next w:val="a2"/>
    <w:uiPriority w:val="99"/>
    <w:semiHidden/>
    <w:unhideWhenUsed/>
    <w:rsid w:val="0004486D"/>
  </w:style>
  <w:style w:type="numbering" w:customStyle="1" w:styleId="24">
    <w:name w:val="Нет списка2"/>
    <w:next w:val="a2"/>
    <w:uiPriority w:val="99"/>
    <w:semiHidden/>
    <w:unhideWhenUsed/>
    <w:rsid w:val="0004486D"/>
  </w:style>
  <w:style w:type="numbering" w:customStyle="1" w:styleId="33">
    <w:name w:val="Нет списка3"/>
    <w:next w:val="a2"/>
    <w:uiPriority w:val="99"/>
    <w:semiHidden/>
    <w:unhideWhenUsed/>
    <w:rsid w:val="0004486D"/>
  </w:style>
  <w:style w:type="table" w:customStyle="1" w:styleId="25">
    <w:name w:val="Сетка таблицы2"/>
    <w:basedOn w:val="a1"/>
    <w:next w:val="a8"/>
    <w:uiPriority w:val="59"/>
    <w:rsid w:val="0004486D"/>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04486D"/>
  </w:style>
  <w:style w:type="table" w:customStyle="1" w:styleId="111">
    <w:name w:val="Сетка таблицы11"/>
    <w:basedOn w:val="a1"/>
    <w:next w:val="a8"/>
    <w:rsid w:val="0004486D"/>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4486D"/>
  </w:style>
  <w:style w:type="numbering" w:customStyle="1" w:styleId="210">
    <w:name w:val="Нет списка21"/>
    <w:next w:val="a2"/>
    <w:uiPriority w:val="99"/>
    <w:semiHidden/>
    <w:unhideWhenUsed/>
    <w:rsid w:val="0004486D"/>
  </w:style>
  <w:style w:type="paragraph" w:styleId="afa">
    <w:name w:val="No Spacing"/>
    <w:uiPriority w:val="1"/>
    <w:qFormat/>
    <w:rsid w:val="00DB6FE2"/>
    <w:pPr>
      <w:jc w:val="left"/>
    </w:pPr>
    <w:rPr>
      <w:rFonts w:ascii="Times New Roman" w:eastAsia="Times New Roman" w:hAnsi="Times New Roman" w:cs="Times New Roman"/>
      <w:sz w:val="24"/>
      <w:szCs w:val="24"/>
      <w:lang w:eastAsia="ru-RU"/>
    </w:rPr>
  </w:style>
  <w:style w:type="paragraph" w:customStyle="1" w:styleId="26">
    <w:name w:val="Текст2"/>
    <w:basedOn w:val="a"/>
    <w:rsid w:val="004B43D5"/>
    <w:pPr>
      <w:overflowPunct w:val="0"/>
      <w:autoSpaceDE w:val="0"/>
      <w:autoSpaceDN w:val="0"/>
      <w:adjustRightInd w:val="0"/>
      <w:jc w:val="left"/>
      <w:textAlignment w:val="baseline"/>
    </w:pPr>
    <w:rPr>
      <w:rFonts w:ascii="Courier New" w:eastAsia="Times New Roman" w:hAnsi="Courier New" w:cs="Times New Roman"/>
      <w:sz w:val="20"/>
      <w:szCs w:val="20"/>
      <w:lang w:eastAsia="ru-RU"/>
    </w:rPr>
  </w:style>
  <w:style w:type="paragraph" w:styleId="afb">
    <w:name w:val="List Paragraph"/>
    <w:basedOn w:val="a"/>
    <w:qFormat/>
    <w:rsid w:val="0019606C"/>
    <w:pPr>
      <w:ind w:left="720"/>
      <w:contextualSpacing/>
    </w:pPr>
  </w:style>
  <w:style w:type="paragraph" w:customStyle="1" w:styleId="afc">
    <w:name w:val="Содержимое таблицы"/>
    <w:basedOn w:val="a"/>
    <w:rsid w:val="000E2E1E"/>
    <w:pPr>
      <w:suppressLineNumbers/>
      <w:suppressAutoHyphens/>
      <w:jc w:val="lef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65808&amp;dst=6246"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https://login.consultant.ru/link/?req=doc&amp;base=LAW&amp;n=394431&amp;dst=100104"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login.consultant.ru/link/?req=doc&amp;base=LAW&amp;n=452991&amp;dst=2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8389&amp;dst=236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5808&amp;dst=3722" TargetMode="External"/><Relationship Id="rId23" Type="http://schemas.openxmlformats.org/officeDocument/2006/relationships/theme" Target="theme/theme1.xml"/><Relationship Id="rId10" Type="http://schemas.openxmlformats.org/officeDocument/2006/relationships/hyperlink" Target="https://login.consultant.ru/link/?req=doc&amp;base=LAW&amp;n=454294" TargetMode="External"/><Relationship Id="rId19" Type="http://schemas.openxmlformats.org/officeDocument/2006/relationships/hyperlink" Target="https://login.consultant.ru/link/?req=doc&amp;base=LAW&amp;n=452991&amp;dst=217" TargetMode="External"/><Relationship Id="rId4" Type="http://schemas.openxmlformats.org/officeDocument/2006/relationships/settings" Target="settings.xml"/><Relationship Id="rId9" Type="http://schemas.openxmlformats.org/officeDocument/2006/relationships/hyperlink" Target="https://login.consultant.ru/link/?req=doc&amp;base=LAW&amp;n=463135&amp;dst=100031" TargetMode="External"/><Relationship Id="rId14" Type="http://schemas.openxmlformats.org/officeDocument/2006/relationships/hyperlink" Target="https://login.consultant.ru/link/?req=doc&amp;base=LAW&amp;n=465808&amp;dst=370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0443-3579-4BB9-A165-C6841FCF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9</Pages>
  <Words>10917</Words>
  <Characters>62233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cp:lastModifiedBy>
  <cp:revision>47</cp:revision>
  <cp:lastPrinted>2024-02-16T16:10:00Z</cp:lastPrinted>
  <dcterms:created xsi:type="dcterms:W3CDTF">2024-01-14T12:58:00Z</dcterms:created>
  <dcterms:modified xsi:type="dcterms:W3CDTF">2024-02-15T13:38:00Z</dcterms:modified>
</cp:coreProperties>
</file>