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EB" w:rsidRPr="003D3BEB" w:rsidRDefault="003D3BEB" w:rsidP="003D3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</w:pPr>
      <w:r w:rsidRPr="003D3BEB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 wp14:anchorId="21337BE1" wp14:editId="4F2423CE">
            <wp:extent cx="958215" cy="1211580"/>
            <wp:effectExtent l="0" t="0" r="0" b="7620"/>
            <wp:docPr id="1" name="Рисунок 1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BEB" w:rsidRPr="003D3BEB" w:rsidRDefault="003D3BEB" w:rsidP="003D3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B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Тульская область</w:t>
      </w:r>
    </w:p>
    <w:p w:rsidR="003D3BEB" w:rsidRPr="003D3BEB" w:rsidRDefault="003D3BEB" w:rsidP="003D3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B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 Щекинский район</w:t>
      </w:r>
    </w:p>
    <w:p w:rsidR="003D3BEB" w:rsidRPr="003D3BEB" w:rsidRDefault="003D3BEB" w:rsidP="003D3BEB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B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Контрольно-счетная комиссия</w:t>
      </w:r>
    </w:p>
    <w:p w:rsidR="003D3BEB" w:rsidRPr="003D3BEB" w:rsidRDefault="003D3BEB" w:rsidP="003D3BEB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B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3D3BEB" w:rsidRPr="003D3BEB" w:rsidRDefault="003D3BEB" w:rsidP="003D3BEB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B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Щекинский район</w:t>
      </w:r>
    </w:p>
    <w:p w:rsidR="003D3BEB" w:rsidRPr="003D3BEB" w:rsidRDefault="003D3BEB" w:rsidP="003D3BEB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BEB" w:rsidRPr="003D3BEB" w:rsidRDefault="003D3BEB" w:rsidP="003D3BEB">
      <w:pPr>
        <w:pBdr>
          <w:top w:val="single" w:sz="4" w:space="0" w:color="auto"/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D3BE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301240,РОССИЙСКАЯ ФЕДЕРАЦИЯ, ТУЛЬСКАЯ ОБЛАСТЬ, г. Щекино, ул. Шахтерская, 11. Тел./факс  (48751) 5-23-40   </w:t>
      </w:r>
    </w:p>
    <w:p w:rsidR="003D3BEB" w:rsidRPr="003D3BEB" w:rsidRDefault="003D3BEB" w:rsidP="003D3BEB">
      <w:pPr>
        <w:pBdr>
          <w:top w:val="single" w:sz="4" w:space="0" w:color="auto"/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D3BE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ОКПО  98729218,  ОГРН  1067151017108 ,  ИНН/КПП   7118818097/ 711801001</w:t>
      </w:r>
    </w:p>
    <w:p w:rsidR="003D3BEB" w:rsidRPr="003D3BEB" w:rsidRDefault="003D3BEB" w:rsidP="003D3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3BEB" w:rsidRPr="003D3BEB" w:rsidRDefault="008D2AA4" w:rsidP="008D2A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о результатах экспертно-аналитического мероприятия «Проведение </w:t>
      </w:r>
      <w:r w:rsidR="003D3BEB" w:rsidRPr="003D3B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экспертизы постановления</w:t>
      </w:r>
    </w:p>
    <w:p w:rsidR="003D3BEB" w:rsidRPr="003D3BEB" w:rsidRDefault="003D3BEB" w:rsidP="003D3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B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муниципального образования Щекинский район </w:t>
      </w:r>
    </w:p>
    <w:p w:rsidR="003D3BEB" w:rsidRPr="003D3BEB" w:rsidRDefault="003D3BEB" w:rsidP="003D3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B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26.02.2021г. № 2-22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3D3B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 внесении изменени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3D3B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постановление администрации Щекинского района от 24.09.2018 № 9-124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3D3B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 утверждении муниципальной программы муниципального образования Щекинский район </w:t>
      </w:r>
    </w:p>
    <w:p w:rsidR="003D3BEB" w:rsidRPr="003D3BEB" w:rsidRDefault="003D3BEB" w:rsidP="003D3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B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Информирование населения о деятельности органов местного самоуправления </w:t>
      </w:r>
      <w:r w:rsidRPr="003D3B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Щекинск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Pr="003D3B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3D3B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D3BEB" w:rsidRPr="003D3BEB" w:rsidRDefault="003D3BEB" w:rsidP="003D3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3D3BEB" w:rsidRPr="00703ED3" w:rsidRDefault="008D2AA4" w:rsidP="00703E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Экспертно-аналитическое мероприятие проведено в соответствии с п.1 раздела 2 Плана рабо</w:t>
      </w:r>
      <w:r w:rsidR="00703ED3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Контрольно-счетной комиссии 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екинского района</w:t>
      </w:r>
      <w:r w:rsidR="00703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2021 год.  </w:t>
      </w:r>
      <w:r w:rsidR="003D3BEB" w:rsidRPr="008D2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3D3BEB" w:rsidRPr="003D3BEB" w:rsidRDefault="003D3BEB" w:rsidP="003D3B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B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Контрольно-счетная комиссия Щекинского района, рассмотрев представленное Постановление, отмечает следующее.</w:t>
      </w:r>
    </w:p>
    <w:p w:rsidR="003D3BEB" w:rsidRPr="003D3BEB" w:rsidRDefault="003D3BEB" w:rsidP="003D3BE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B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 внесении изменений в муниципальную программу «</w:t>
      </w:r>
      <w:r w:rsidR="0008261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населения о деятельности органов местного самоуправления</w:t>
      </w:r>
      <w:r w:rsidRPr="003D3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Щекинск</w:t>
      </w:r>
      <w:r w:rsidR="0008261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3D3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08261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D3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Программа) представлено в Контрольно-счетную комиссию МО Щекинский район </w:t>
      </w:r>
      <w:r w:rsidR="00C23378" w:rsidRPr="00C2337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сроками, указанными в п.4.6. Порядка.</w:t>
      </w:r>
    </w:p>
    <w:p w:rsidR="003D3BEB" w:rsidRPr="003D3BEB" w:rsidRDefault="003D3BEB" w:rsidP="003D3BE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BE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 для внесения изменений в Программу предусмотрено п.4.1 Порядка.</w:t>
      </w:r>
    </w:p>
    <w:p w:rsidR="003D3BEB" w:rsidRDefault="003D3BEB" w:rsidP="003D3BE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3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Вносимые в Программу изменения связаны с </w:t>
      </w:r>
      <w:r w:rsidR="00186B8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уменьшением бюджетных ассигнований за счет средств бюджета МО Щекинский район и</w:t>
      </w:r>
      <w:r w:rsidRPr="003D3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соответственно с приведением бюджетных ассигнований на реализацию Программы к объемам, утвержденным решением Собрания представителей Щекинского района от 17.12.2020г. № 52/309 «О бюджете муниципального образования Щекинский район на 2021 год и на плановый период 2022 и 2023 годов».</w:t>
      </w:r>
      <w:proofErr w:type="gramEnd"/>
    </w:p>
    <w:p w:rsidR="00C23378" w:rsidRPr="003D3BEB" w:rsidRDefault="00C23378" w:rsidP="003D3BE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Программу</w:t>
      </w:r>
      <w:r w:rsidR="0051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приведения в соответствие с решением о бюджете</w:t>
      </w:r>
      <w:proofErr w:type="gramEnd"/>
      <w:r w:rsidR="0051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произведено с соблюдением сроков установленных п.2 ст.14 Положения о бюджетом процессе в муниципальном образовании Щекинский район.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3BEB" w:rsidRPr="003D3BEB" w:rsidRDefault="003D3BEB" w:rsidP="003D3B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Одновременно с постановлением представлена пояснительная </w:t>
      </w:r>
      <w:proofErr w:type="gramStart"/>
      <w:r w:rsidRPr="003D3B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записка</w:t>
      </w:r>
      <w:proofErr w:type="gramEnd"/>
      <w:r w:rsidR="0051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</w:t>
      </w:r>
      <w:r w:rsidRPr="003D3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 полной мере соответствует требованиям п.4.2 Порядка (отсутствует финансово-экономическое обоснование вносимых изменений).</w:t>
      </w:r>
    </w:p>
    <w:p w:rsidR="00F676D4" w:rsidRDefault="00F676D4" w:rsidP="003D3B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B83" w:rsidRDefault="003D3BEB" w:rsidP="003D3B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бюджетных ассигнований по муниципальной программе </w:t>
      </w:r>
      <w:r w:rsidR="00186B8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</w:t>
      </w:r>
      <w:r w:rsidRPr="003D3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6203EC"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  <w:r w:rsidR="00186B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203E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D3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на </w:t>
      </w:r>
      <w:r w:rsidR="00186B8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D3B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86B8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D3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за счет </w:t>
      </w:r>
      <w:r w:rsidR="00636C6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уменьшения</w:t>
      </w:r>
      <w:r w:rsidRPr="003D3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финансирования </w:t>
      </w:r>
      <w:r w:rsidRPr="00186B8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</w:t>
      </w:r>
      <w:r w:rsidR="00186B83" w:rsidRPr="00186B83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186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="00186B83" w:rsidRPr="00186B8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186B8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676D4" w:rsidRDefault="003D3BEB" w:rsidP="00F1229B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B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2B1E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Информирование населения о деятельности органов м</w:t>
      </w:r>
      <w:r w:rsidR="003C3D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естного самоуправления»</w:t>
      </w:r>
      <w:r w:rsidR="00636C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36C62" w:rsidRPr="00636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6203EC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="00636C62" w:rsidRPr="00636C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203E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36C62" w:rsidRPr="00636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186B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</w:p>
    <w:p w:rsidR="00F1229B" w:rsidRDefault="00636C62" w:rsidP="00F1229B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B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Работа с обращениями граждан» </w:t>
      </w:r>
      <w:r w:rsidRPr="00636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6203EC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Pr="00636C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203E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36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F1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1229B" w:rsidRDefault="00F1229B" w:rsidP="00F1229B">
      <w:pPr>
        <w:pStyle w:val="a8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36C62" w:rsidRDefault="00636C62" w:rsidP="00F1229B">
      <w:pPr>
        <w:pStyle w:val="a8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вносимых изменений объем средств, необходимый для реализации мероприятий Программы, за счет средств бюджета МО Щекинский район составит 8 559,4 тыс. рублей, в том числе по годам:</w:t>
      </w:r>
    </w:p>
    <w:p w:rsidR="00636C62" w:rsidRPr="003D3BEB" w:rsidRDefault="00636C62" w:rsidP="00636C6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– </w:t>
      </w:r>
      <w:r w:rsidR="00C0122E">
        <w:rPr>
          <w:rFonts w:ascii="Times New Roman" w:eastAsia="Times New Roman" w:hAnsi="Times New Roman" w:cs="Times New Roman"/>
          <w:sz w:val="28"/>
          <w:szCs w:val="28"/>
          <w:lang w:eastAsia="ru-RU"/>
        </w:rPr>
        <w:t>1 205,0</w:t>
      </w:r>
      <w:r w:rsidRPr="003D3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руб.;</w:t>
      </w:r>
    </w:p>
    <w:p w:rsidR="00636C62" w:rsidRPr="003D3BEB" w:rsidRDefault="00C0122E" w:rsidP="00636C6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– 972,7</w:t>
      </w:r>
      <w:r w:rsidR="00636C62" w:rsidRPr="003D3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руб.;</w:t>
      </w:r>
    </w:p>
    <w:p w:rsidR="00636C62" w:rsidRPr="003D3BEB" w:rsidRDefault="00C0122E" w:rsidP="00636C6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 – 1 428,1</w:t>
      </w:r>
      <w:r w:rsidR="00636C62" w:rsidRPr="003D3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руб.;</w:t>
      </w:r>
    </w:p>
    <w:p w:rsidR="00636C62" w:rsidRPr="003D3BEB" w:rsidRDefault="00C0122E" w:rsidP="00636C6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– 1 173,3</w:t>
      </w:r>
      <w:r w:rsidR="00636C62" w:rsidRPr="003D3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руб.;</w:t>
      </w:r>
    </w:p>
    <w:p w:rsidR="00636C62" w:rsidRPr="003D3BEB" w:rsidRDefault="00C0122E" w:rsidP="00636C6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– 1 220,3</w:t>
      </w:r>
      <w:r w:rsidR="00636C62" w:rsidRPr="003D3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руб.;</w:t>
      </w:r>
    </w:p>
    <w:p w:rsidR="00636C62" w:rsidRPr="003D3BEB" w:rsidRDefault="00636C62" w:rsidP="00636C6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2024 году – </w:t>
      </w:r>
      <w:r w:rsidR="00C0122E">
        <w:rPr>
          <w:rFonts w:ascii="Times New Roman" w:eastAsia="Times New Roman" w:hAnsi="Times New Roman" w:cs="Times New Roman"/>
          <w:sz w:val="28"/>
          <w:szCs w:val="28"/>
          <w:lang w:eastAsia="ru-RU"/>
        </w:rPr>
        <w:t>1 280</w:t>
      </w:r>
      <w:r w:rsidRPr="003D3BEB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руб.;</w:t>
      </w:r>
    </w:p>
    <w:p w:rsidR="00636C62" w:rsidRPr="003D3BEB" w:rsidRDefault="00636C62" w:rsidP="00636C6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2025 году – </w:t>
      </w:r>
      <w:r w:rsidR="00C0122E">
        <w:rPr>
          <w:rFonts w:ascii="Times New Roman" w:eastAsia="Times New Roman" w:hAnsi="Times New Roman" w:cs="Times New Roman"/>
          <w:sz w:val="28"/>
          <w:szCs w:val="28"/>
          <w:lang w:eastAsia="ru-RU"/>
        </w:rPr>
        <w:t>1 28</w:t>
      </w:r>
      <w:r w:rsidRPr="003D3BEB"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 руб.</w:t>
      </w:r>
    </w:p>
    <w:p w:rsidR="00F676D4" w:rsidRDefault="00F676D4" w:rsidP="003D3BE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BEB" w:rsidRPr="003D3BEB" w:rsidRDefault="003D3BEB" w:rsidP="003D3BE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B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Контрольно-счетная комиссия Щекинского района, рассмотрев представленное постановление администрации муниципального образования Щекинского района от 26.02.2021 № 2-22</w:t>
      </w:r>
      <w:r w:rsidR="00C0122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D3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Щекинского района от 24.09.2018 № 9-124</w:t>
      </w:r>
      <w:r w:rsidR="00C0122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D3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муниципальной программы муниципального образования Щекинский район «</w:t>
      </w:r>
      <w:r w:rsidR="00C0122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населения о деятельности органов местного самоуправления Щекинского района</w:t>
      </w:r>
      <w:r w:rsidRPr="003D3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отмечает следующее: </w:t>
      </w:r>
    </w:p>
    <w:p w:rsidR="003D3BEB" w:rsidRDefault="003D3BEB" w:rsidP="003D3BE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3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внесение изменений в муниципальную программу «</w:t>
      </w:r>
      <w:r w:rsidR="00C012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Информирование населения</w:t>
      </w:r>
      <w:r w:rsidR="00CA40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012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деятельности органов местного самоуправления Щекинского района</w:t>
      </w:r>
      <w:r w:rsidRPr="003D3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в редакции Постановления адми</w:t>
      </w:r>
      <w:r w:rsidR="00C012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нистрации Щекинского района от 26</w:t>
      </w:r>
      <w:r w:rsidRPr="003D3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C012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3D3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C012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3D3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C012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3D3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C012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225</w:t>
      </w:r>
      <w:r w:rsidRPr="003D3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произведено с соблюдением требований «Порядка разработки и реализации муниципальных программ муниципального образования Щекинский район»;</w:t>
      </w:r>
    </w:p>
    <w:p w:rsidR="00C538E3" w:rsidRPr="003D3BEB" w:rsidRDefault="00C538E3" w:rsidP="003D3BE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увеличение (уменьшение) объема финансирования мероприятий муниципальной программы должно быть взаимоувязано с корректировкой показателей результативности;</w:t>
      </w:r>
    </w:p>
    <w:p w:rsidR="003D3BEB" w:rsidRDefault="00C538E3" w:rsidP="003D3BE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необходимости составления </w:t>
      </w:r>
      <w:r w:rsidR="003D3BEB" w:rsidRPr="003D3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пояснительн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="003D3BEB" w:rsidRPr="003D3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записк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3D3BEB" w:rsidRPr="003D3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3D3BEB" w:rsidRPr="003D3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соответств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ие</w:t>
      </w:r>
      <w:r w:rsidR="003D3BEB" w:rsidRPr="003D3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="003D3BEB" w:rsidRPr="003D3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требованиям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3D3BEB" w:rsidRPr="003D3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п.4.2 Порядка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3BEB" w:rsidRDefault="003D3BEB" w:rsidP="003D3B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C538E3" w:rsidRPr="003D3BEB" w:rsidRDefault="00C538E3" w:rsidP="003D3B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3D3BEB" w:rsidRPr="003D3BEB" w:rsidRDefault="003D3BEB" w:rsidP="003D3B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3D3BEB" w:rsidRPr="003D3BEB" w:rsidRDefault="003D3BEB" w:rsidP="003D3B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комиссии                                        </w:t>
      </w:r>
    </w:p>
    <w:p w:rsidR="003D3BEB" w:rsidRPr="003D3BEB" w:rsidRDefault="003D3BEB" w:rsidP="003D3BEB">
      <w:pPr>
        <w:spacing w:after="0" w:line="240" w:lineRule="auto"/>
        <w:ind w:firstLine="720"/>
        <w:rPr>
          <w:rFonts w:ascii="Times New Roman" w:eastAsia="Times New Roman" w:hAnsi="Times New Roman" w:cs="Times New Roman"/>
          <w:lang w:eastAsia="ru-RU"/>
        </w:rPr>
      </w:pPr>
      <w:r w:rsidRPr="003D3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Щекинский район </w:t>
      </w:r>
      <w:r w:rsidRPr="003D3B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D3B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D3B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D3B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D3B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</w:t>
      </w:r>
      <w:proofErr w:type="spellStart"/>
      <w:r w:rsidRPr="003D3BEB">
        <w:rPr>
          <w:rFonts w:ascii="Times New Roman" w:eastAsia="Times New Roman" w:hAnsi="Times New Roman" w:cs="Times New Roman"/>
          <w:sz w:val="28"/>
          <w:szCs w:val="28"/>
          <w:lang w:eastAsia="ru-RU"/>
        </w:rPr>
        <w:t>Е.П.Добровольская</w:t>
      </w:r>
      <w:proofErr w:type="spellEnd"/>
      <w:r w:rsidRPr="003D3BE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D3BEB" w:rsidRPr="003D3BEB" w:rsidRDefault="003D3BEB" w:rsidP="003D3BE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D3BEB" w:rsidRPr="003D3BEB" w:rsidRDefault="003D3BEB" w:rsidP="003D3BE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D3BEB" w:rsidRPr="003D3BEB" w:rsidRDefault="003D3BEB" w:rsidP="003D3BE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D3BEB" w:rsidRPr="003D3BEB" w:rsidRDefault="003D3BEB" w:rsidP="003D3BEB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3D3BEB">
        <w:rPr>
          <w:rFonts w:ascii="Times New Roman" w:eastAsia="Times New Roman" w:hAnsi="Times New Roman" w:cs="Times New Roman"/>
          <w:lang w:eastAsia="ru-RU"/>
        </w:rPr>
        <w:t xml:space="preserve">Исп. </w:t>
      </w:r>
      <w:proofErr w:type="spellStart"/>
      <w:r w:rsidRPr="003D3BEB">
        <w:rPr>
          <w:rFonts w:ascii="Times New Roman" w:eastAsia="Times New Roman" w:hAnsi="Times New Roman" w:cs="Times New Roman"/>
          <w:lang w:eastAsia="ru-RU"/>
        </w:rPr>
        <w:t>Симошкина</w:t>
      </w:r>
      <w:proofErr w:type="spellEnd"/>
      <w:r w:rsidRPr="003D3BEB">
        <w:rPr>
          <w:rFonts w:ascii="Times New Roman" w:eastAsia="Times New Roman" w:hAnsi="Times New Roman" w:cs="Times New Roman"/>
          <w:lang w:eastAsia="ru-RU"/>
        </w:rPr>
        <w:t xml:space="preserve"> И.В.</w:t>
      </w:r>
    </w:p>
    <w:p w:rsidR="00FD2919" w:rsidRDefault="003D3BEB" w:rsidP="00C538E3">
      <w:pPr>
        <w:spacing w:after="0" w:line="240" w:lineRule="auto"/>
        <w:ind w:firstLine="709"/>
      </w:pPr>
      <w:r w:rsidRPr="003D3BEB">
        <w:rPr>
          <w:rFonts w:ascii="Times New Roman" w:eastAsia="Times New Roman" w:hAnsi="Times New Roman" w:cs="Times New Roman"/>
          <w:lang w:eastAsia="ru-RU"/>
        </w:rPr>
        <w:t>тел. 5-23-40</w:t>
      </w:r>
    </w:p>
    <w:sectPr w:rsidR="00FD2919" w:rsidSect="0008261E">
      <w:footerReference w:type="even" r:id="rId10"/>
      <w:footerReference w:type="default" r:id="rId11"/>
      <w:pgSz w:w="11906" w:h="16838"/>
      <w:pgMar w:top="709" w:right="567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ED3" w:rsidRDefault="00703ED3">
      <w:pPr>
        <w:spacing w:after="0" w:line="240" w:lineRule="auto"/>
      </w:pPr>
      <w:r>
        <w:separator/>
      </w:r>
    </w:p>
  </w:endnote>
  <w:endnote w:type="continuationSeparator" w:id="0">
    <w:p w:rsidR="00703ED3" w:rsidRDefault="00703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ED3" w:rsidRDefault="00703ED3" w:rsidP="0008261E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03ED3" w:rsidRDefault="00703ED3" w:rsidP="0008261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ED3" w:rsidRDefault="00703ED3" w:rsidP="0008261E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B6AE5">
      <w:rPr>
        <w:rStyle w:val="a5"/>
        <w:noProof/>
      </w:rPr>
      <w:t>2</w:t>
    </w:r>
    <w:r>
      <w:rPr>
        <w:rStyle w:val="a5"/>
      </w:rPr>
      <w:fldChar w:fldCharType="end"/>
    </w:r>
  </w:p>
  <w:p w:rsidR="00703ED3" w:rsidRDefault="00703ED3" w:rsidP="0008261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ED3" w:rsidRDefault="00703ED3">
      <w:pPr>
        <w:spacing w:after="0" w:line="240" w:lineRule="auto"/>
      </w:pPr>
      <w:r>
        <w:separator/>
      </w:r>
    </w:p>
  </w:footnote>
  <w:footnote w:type="continuationSeparator" w:id="0">
    <w:p w:rsidR="00703ED3" w:rsidRDefault="00703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B40AB"/>
    <w:multiLevelType w:val="hybridMultilevel"/>
    <w:tmpl w:val="21D06DC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7ED98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2EC23C4"/>
    <w:multiLevelType w:val="hybridMultilevel"/>
    <w:tmpl w:val="AB30F780"/>
    <w:lvl w:ilvl="0" w:tplc="041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2">
    <w:nsid w:val="7F221A7B"/>
    <w:multiLevelType w:val="hybridMultilevel"/>
    <w:tmpl w:val="71344BB2"/>
    <w:lvl w:ilvl="0" w:tplc="9E7ED98E">
      <w:start w:val="2"/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6A8AD02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BA18A552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BEB"/>
    <w:rsid w:val="0008261E"/>
    <w:rsid w:val="00186B83"/>
    <w:rsid w:val="002B1E60"/>
    <w:rsid w:val="00320F28"/>
    <w:rsid w:val="003B199D"/>
    <w:rsid w:val="003C3D75"/>
    <w:rsid w:val="003D3BEB"/>
    <w:rsid w:val="00517630"/>
    <w:rsid w:val="00576991"/>
    <w:rsid w:val="00617EF6"/>
    <w:rsid w:val="006203EC"/>
    <w:rsid w:val="00636C62"/>
    <w:rsid w:val="006A6243"/>
    <w:rsid w:val="00703ED3"/>
    <w:rsid w:val="008D2AA4"/>
    <w:rsid w:val="00946DEC"/>
    <w:rsid w:val="00A84416"/>
    <w:rsid w:val="00AB6AE5"/>
    <w:rsid w:val="00B8059C"/>
    <w:rsid w:val="00C0122E"/>
    <w:rsid w:val="00C23378"/>
    <w:rsid w:val="00C538E3"/>
    <w:rsid w:val="00CA40B9"/>
    <w:rsid w:val="00CA550A"/>
    <w:rsid w:val="00F1229B"/>
    <w:rsid w:val="00F676D4"/>
    <w:rsid w:val="00FD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D3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D3BEB"/>
  </w:style>
  <w:style w:type="character" w:styleId="a5">
    <w:name w:val="page number"/>
    <w:rsid w:val="003D3BEB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D3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3BE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86B83"/>
    <w:pPr>
      <w:ind w:left="720"/>
      <w:contextualSpacing/>
    </w:pPr>
  </w:style>
  <w:style w:type="table" w:styleId="a9">
    <w:name w:val="Table Grid"/>
    <w:basedOn w:val="a1"/>
    <w:uiPriority w:val="59"/>
    <w:rsid w:val="00A844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D3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D3BEB"/>
  </w:style>
  <w:style w:type="character" w:styleId="a5">
    <w:name w:val="page number"/>
    <w:rsid w:val="003D3BEB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D3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3BE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86B83"/>
    <w:pPr>
      <w:ind w:left="720"/>
      <w:contextualSpacing/>
    </w:pPr>
  </w:style>
  <w:style w:type="table" w:styleId="a9">
    <w:name w:val="Table Grid"/>
    <w:basedOn w:val="a1"/>
    <w:uiPriority w:val="59"/>
    <w:rsid w:val="00A844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263B1-F285-416A-9700-7907C81BD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2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лена</cp:lastModifiedBy>
  <cp:revision>10</cp:revision>
  <cp:lastPrinted>2021-04-01T09:06:00Z</cp:lastPrinted>
  <dcterms:created xsi:type="dcterms:W3CDTF">2021-03-25T08:04:00Z</dcterms:created>
  <dcterms:modified xsi:type="dcterms:W3CDTF">2021-10-27T09:59:00Z</dcterms:modified>
</cp:coreProperties>
</file>