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78" w:rsidRPr="00685994" w:rsidRDefault="00A56578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56578" w:rsidRPr="00685994" w:rsidRDefault="00A56578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578" w:rsidRDefault="00A56578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«О внесении изменений в постановление администрации Щекинского района от 30.11.2011 г. № 11-1368 «Об утверждении муниципальной долгосрочной целевой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учреждениях образовани</w:t>
      </w:r>
      <w:r w:rsidR="00A91879">
        <w:rPr>
          <w:rFonts w:ascii="Times New Roman" w:hAnsi="Times New Roman" w:cs="Times New Roman"/>
          <w:sz w:val="24"/>
          <w:szCs w:val="24"/>
        </w:rPr>
        <w:t>я Щекинского района на 2012-2014</w:t>
      </w:r>
      <w:r w:rsidR="007E6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года»</w:t>
      </w:r>
    </w:p>
    <w:p w:rsidR="00A56578" w:rsidRPr="00685994" w:rsidRDefault="00A56578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578" w:rsidRPr="00685994" w:rsidRDefault="00A56578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Щекинского района от 30.11.2011 г. № 11-1368 «Об утверждении муниципальной долгосрочной целевой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учреждениях образовани</w:t>
      </w:r>
      <w:r w:rsidR="00A91879">
        <w:rPr>
          <w:rFonts w:ascii="Times New Roman" w:hAnsi="Times New Roman" w:cs="Times New Roman"/>
          <w:sz w:val="24"/>
          <w:szCs w:val="24"/>
        </w:rPr>
        <w:t>я Щекинского района на 2012-2014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56578" w:rsidRPr="00685994" w:rsidRDefault="00A56578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</w:t>
      </w:r>
      <w:r>
        <w:rPr>
          <w:rFonts w:ascii="Times New Roman" w:hAnsi="Times New Roman" w:cs="Times New Roman"/>
          <w:sz w:val="24"/>
          <w:szCs w:val="24"/>
        </w:rPr>
        <w:t>енном нормативном правовом акте «О внесении изменений в постановление администрации Щекинского района от 30.11.2011 г. № 11-1368 «Об утверждении муниципальной долгосрочной целевой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учреждениях образовани</w:t>
      </w:r>
      <w:r w:rsidR="00A91879">
        <w:rPr>
          <w:rFonts w:ascii="Times New Roman" w:hAnsi="Times New Roman" w:cs="Times New Roman"/>
          <w:sz w:val="24"/>
          <w:szCs w:val="24"/>
        </w:rPr>
        <w:t>я Щекинского района на 2012-2014</w:t>
      </w:r>
      <w:r w:rsidR="007E6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года»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A56578" w:rsidRPr="00685994" w:rsidRDefault="00A56578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578" w:rsidRPr="00685994" w:rsidRDefault="00A56578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A56578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78" w:rsidRPr="003E71F4" w:rsidRDefault="00A56578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6578" w:rsidRPr="003E71F4" w:rsidRDefault="00A56578" w:rsidP="000658E1">
            <w:r>
              <w:t>С.В. Кремнева</w:t>
            </w:r>
          </w:p>
        </w:tc>
      </w:tr>
      <w:tr w:rsidR="00A56578" w:rsidRPr="003E71F4">
        <w:tc>
          <w:tcPr>
            <w:tcW w:w="3289" w:type="dxa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56578" w:rsidRPr="003E71F4" w:rsidRDefault="00A5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56578" w:rsidRDefault="00A56578">
      <w:pPr>
        <w:rPr>
          <w:sz w:val="24"/>
          <w:szCs w:val="24"/>
        </w:rPr>
      </w:pPr>
    </w:p>
    <w:p w:rsidR="00A56578" w:rsidRPr="00685994" w:rsidRDefault="00A56578">
      <w:pPr>
        <w:rPr>
          <w:sz w:val="24"/>
          <w:szCs w:val="24"/>
        </w:rPr>
      </w:pPr>
    </w:p>
    <w:p w:rsidR="00A56578" w:rsidRDefault="00A56578">
      <w:pPr>
        <w:rPr>
          <w:sz w:val="24"/>
          <w:szCs w:val="24"/>
        </w:rPr>
      </w:pPr>
    </w:p>
    <w:p w:rsidR="00A56578" w:rsidRPr="00CB793F" w:rsidRDefault="00A56578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  <w:t>08.10.2012</w:t>
      </w:r>
    </w:p>
    <w:sectPr w:rsidR="00A56578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619C9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C6C61"/>
    <w:rsid w:val="006D5B68"/>
    <w:rsid w:val="0073579C"/>
    <w:rsid w:val="0075061D"/>
    <w:rsid w:val="00770E76"/>
    <w:rsid w:val="00771CFF"/>
    <w:rsid w:val="00780E80"/>
    <w:rsid w:val="007E11ED"/>
    <w:rsid w:val="007E6AA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56578"/>
    <w:rsid w:val="00A91879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11A93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Bobok</cp:lastModifiedBy>
  <cp:revision>6</cp:revision>
  <cp:lastPrinted>2012-10-09T05:03:00Z</cp:lastPrinted>
  <dcterms:created xsi:type="dcterms:W3CDTF">2012-10-08T07:37:00Z</dcterms:created>
  <dcterms:modified xsi:type="dcterms:W3CDTF">2012-10-15T06:24:00Z</dcterms:modified>
</cp:coreProperties>
</file>