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55" w:rsidRPr="006A6ED9" w:rsidRDefault="00B84786" w:rsidP="00F42C55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6A6ED9">
        <w:rPr>
          <w:rFonts w:ascii="PT Astra Serif" w:hAnsi="PT Astra Serif" w:cs="Times New Roman"/>
          <w:sz w:val="24"/>
          <w:szCs w:val="24"/>
        </w:rPr>
        <w:t>ЗАКЛЮЧЕНИЕ</w:t>
      </w:r>
      <w:r w:rsidRPr="006A6ED9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  <w:r w:rsidR="00C55E67" w:rsidRPr="006A6ED9">
        <w:rPr>
          <w:rFonts w:ascii="PT Astra Serif" w:hAnsi="PT Astra Serif" w:cs="Times New Roman"/>
          <w:sz w:val="24"/>
          <w:szCs w:val="24"/>
        </w:rPr>
        <w:t xml:space="preserve">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проекта </w:t>
      </w:r>
    </w:p>
    <w:p w:rsidR="00330D95" w:rsidRDefault="001B355B" w:rsidP="00062F90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>н</w:t>
      </w:r>
      <w:r w:rsidR="00B84786" w:rsidRPr="006A6ED9">
        <w:rPr>
          <w:rFonts w:ascii="PT Astra Serif" w:hAnsi="PT Astra Serif"/>
          <w:sz w:val="24"/>
          <w:szCs w:val="24"/>
        </w:rPr>
        <w:t xml:space="preserve">ормативного правового акта </w:t>
      </w:r>
      <w:r w:rsidR="00330D95" w:rsidRPr="00330D95">
        <w:rPr>
          <w:rFonts w:ascii="PT Astra Serif" w:hAnsi="PT Astra Serif"/>
          <w:sz w:val="24"/>
          <w:szCs w:val="24"/>
        </w:rPr>
        <w:t>«</w:t>
      </w:r>
      <w:r w:rsidR="00733E15" w:rsidRPr="00733E15">
        <w:rPr>
          <w:rFonts w:ascii="PT Astra Serif" w:hAnsi="PT Astra Serif"/>
          <w:sz w:val="24"/>
          <w:szCs w:val="24"/>
        </w:rPr>
        <w:t>Об утверждении Порядка определения видов и перечней особо ценного движимого имущества муниципальных бюджетных или автономных учреждений муниципального образования Щекинский район, муниципального образования город Щекино Щекинского района</w:t>
      </w:r>
      <w:r w:rsidR="00330D95">
        <w:rPr>
          <w:rFonts w:ascii="PT Astra Serif" w:hAnsi="PT Astra Serif"/>
          <w:sz w:val="24"/>
          <w:szCs w:val="24"/>
        </w:rPr>
        <w:t>»</w:t>
      </w:r>
    </w:p>
    <w:p w:rsidR="00AD0183" w:rsidRPr="006A6ED9" w:rsidRDefault="00AD0183" w:rsidP="002711E9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kern w:val="32"/>
          <w:sz w:val="24"/>
          <w:szCs w:val="24"/>
        </w:rPr>
      </w:pPr>
    </w:p>
    <w:p w:rsidR="00B84786" w:rsidRPr="00623749" w:rsidRDefault="002B3207" w:rsidP="00330D95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>Комитетом по правовой работе администрации Щекинского района в соответствии с частями 1 и 4 статьи 3 Федерального закона</w:t>
      </w:r>
      <w:r w:rsidR="006A6ED9">
        <w:rPr>
          <w:rFonts w:ascii="PT Astra Serif" w:hAnsi="PT Astra Serif"/>
          <w:sz w:val="24"/>
          <w:szCs w:val="24"/>
        </w:rPr>
        <w:t xml:space="preserve"> </w:t>
      </w:r>
      <w:r w:rsidRPr="006A6ED9">
        <w:rPr>
          <w:rFonts w:ascii="PT Astra Serif" w:hAnsi="PT Astra Serif"/>
          <w:sz w:val="24"/>
          <w:szCs w:val="24"/>
        </w:rPr>
        <w:t>от 17 июля 2009 №</w:t>
      </w:r>
      <w:r w:rsidR="0057086E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</w:t>
      </w:r>
      <w:r w:rsidR="00D21097" w:rsidRPr="006A6ED9">
        <w:rPr>
          <w:rFonts w:ascii="PT Astra Serif" w:hAnsi="PT Astra Serif"/>
          <w:sz w:val="24"/>
          <w:szCs w:val="24"/>
        </w:rPr>
        <w:t>.12.</w:t>
      </w:r>
      <w:r w:rsidRPr="006A6ED9">
        <w:rPr>
          <w:rFonts w:ascii="PT Astra Serif" w:hAnsi="PT Astra Serif"/>
          <w:sz w:val="24"/>
          <w:szCs w:val="24"/>
        </w:rPr>
        <w:t>2008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273-ФЗ “О противодействии коррупции” и раздел</w:t>
      </w:r>
      <w:r w:rsidR="00601AB0" w:rsidRPr="006A6ED9">
        <w:rPr>
          <w:rFonts w:ascii="PT Astra Serif" w:hAnsi="PT Astra Serif"/>
          <w:sz w:val="24"/>
          <w:szCs w:val="24"/>
        </w:rPr>
        <w:t>ом</w:t>
      </w:r>
      <w:r w:rsidRPr="006A6ED9">
        <w:rPr>
          <w:rFonts w:ascii="PT Astra Serif" w:hAnsi="PT Astra Serif"/>
          <w:sz w:val="24"/>
          <w:szCs w:val="24"/>
        </w:rPr>
        <w:t xml:space="preserve">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3-398, проведена антикоррупционная экспертиза проекта нормативного правового акта:</w:t>
      </w:r>
      <w:r w:rsidR="00330D95" w:rsidRPr="00330D95">
        <w:t xml:space="preserve"> </w:t>
      </w:r>
      <w:r w:rsidR="00330D95" w:rsidRPr="00330D95">
        <w:rPr>
          <w:rFonts w:ascii="PT Astra Serif" w:hAnsi="PT Astra Serif"/>
          <w:sz w:val="24"/>
          <w:szCs w:val="24"/>
        </w:rPr>
        <w:t>«</w:t>
      </w:r>
      <w:r w:rsidR="00733E15" w:rsidRPr="00733E15">
        <w:rPr>
          <w:rFonts w:ascii="PT Astra Serif" w:hAnsi="PT Astra Serif"/>
          <w:sz w:val="24"/>
          <w:szCs w:val="24"/>
        </w:rPr>
        <w:t>Об утверждении Порядка определения видов и перечней особо ценного движимого имущества муниципальных бюджетных или автономных учреждений муниципального образования Щекинский район, муниципального образования город Щекино Щекинского района</w:t>
      </w:r>
      <w:r w:rsidR="00330D95">
        <w:rPr>
          <w:rFonts w:ascii="PT Astra Serif" w:hAnsi="PT Astra Serif"/>
          <w:sz w:val="24"/>
          <w:szCs w:val="24"/>
        </w:rPr>
        <w:t xml:space="preserve">» </w:t>
      </w:r>
      <w:r w:rsidR="002B130B" w:rsidRPr="006A6ED9">
        <w:rPr>
          <w:rFonts w:ascii="PT Astra Serif" w:hAnsi="PT Astra Serif"/>
          <w:sz w:val="24"/>
          <w:szCs w:val="24"/>
        </w:rPr>
        <w:t>в</w:t>
      </w:r>
      <w:r w:rsidR="00B84786" w:rsidRPr="006A6ED9">
        <w:rPr>
          <w:rFonts w:ascii="PT Astra Serif" w:hAnsi="PT Astra Serif"/>
          <w:sz w:val="24"/>
          <w:szCs w:val="24"/>
        </w:rPr>
        <w:t xml:space="preserve"> целях выявления в нем коррупциогенных факторов и их последующего устранения.</w:t>
      </w:r>
    </w:p>
    <w:p w:rsidR="00B84786" w:rsidRPr="00623749" w:rsidRDefault="00B84786" w:rsidP="00330D95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 xml:space="preserve">В представленном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проекте </w:t>
      </w:r>
      <w:r w:rsidRPr="006A6ED9">
        <w:rPr>
          <w:rFonts w:ascii="PT Astra Serif" w:hAnsi="PT Astra Serif"/>
          <w:sz w:val="24"/>
          <w:szCs w:val="24"/>
        </w:rPr>
        <w:t>нормативн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правов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акт</w:t>
      </w:r>
      <w:r w:rsidR="006B620C" w:rsidRPr="006A6ED9">
        <w:rPr>
          <w:rFonts w:ascii="PT Astra Serif" w:hAnsi="PT Astra Serif"/>
          <w:sz w:val="24"/>
          <w:szCs w:val="24"/>
        </w:rPr>
        <w:t>а</w:t>
      </w:r>
      <w:r w:rsidRPr="006A6ED9">
        <w:rPr>
          <w:rFonts w:ascii="PT Astra Serif" w:hAnsi="PT Astra Serif"/>
          <w:sz w:val="24"/>
          <w:szCs w:val="24"/>
        </w:rPr>
        <w:t>:</w:t>
      </w:r>
      <w:r w:rsidR="00E159DC" w:rsidRPr="006A6ED9">
        <w:rPr>
          <w:rFonts w:ascii="PT Astra Serif" w:hAnsi="PT Astra Serif"/>
          <w:sz w:val="24"/>
          <w:szCs w:val="24"/>
        </w:rPr>
        <w:t xml:space="preserve"> </w:t>
      </w:r>
      <w:r w:rsidR="00330D95" w:rsidRPr="00330D95">
        <w:rPr>
          <w:rFonts w:ascii="PT Astra Serif" w:hAnsi="PT Astra Serif"/>
          <w:sz w:val="24"/>
          <w:szCs w:val="24"/>
        </w:rPr>
        <w:t>«</w:t>
      </w:r>
      <w:r w:rsidR="006477C7" w:rsidRPr="006477C7">
        <w:rPr>
          <w:rFonts w:ascii="PT Astra Serif" w:hAnsi="PT Astra Serif"/>
          <w:sz w:val="24"/>
          <w:szCs w:val="24"/>
        </w:rPr>
        <w:t>Об утверждении Порядка определения видов и перечней особо ценного движимого имущества муниципальных бюджетных или автономных учреждений муниципального образования Щекинский район, муниципального образования город Щекино Щекинского района</w:t>
      </w:r>
      <w:r w:rsidR="00330D95">
        <w:rPr>
          <w:rFonts w:ascii="PT Astra Serif" w:hAnsi="PT Astra Serif"/>
          <w:sz w:val="24"/>
          <w:szCs w:val="24"/>
        </w:rPr>
        <w:t xml:space="preserve">», </w:t>
      </w:r>
      <w:r w:rsidRPr="006A6ED9">
        <w:rPr>
          <w:rFonts w:ascii="PT Astra Serif" w:hAnsi="PT Astra Serif"/>
          <w:sz w:val="24"/>
          <w:szCs w:val="24"/>
        </w:rPr>
        <w:t>коррупциогенные факторы не выявлены.</w:t>
      </w:r>
    </w:p>
    <w:p w:rsidR="00B84786" w:rsidRPr="006A6ED9" w:rsidRDefault="00B84786" w:rsidP="002327A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B84786" w:rsidRPr="006A6ED9" w:rsidTr="004D512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01AB0" w:rsidP="00601AB0">
            <w:pPr>
              <w:shd w:val="clear" w:color="auto" w:fill="FFFFFF"/>
              <w:tabs>
                <w:tab w:val="left" w:pos="5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</w:t>
            </w:r>
            <w:r w:rsidR="006A6ED9">
              <w:rPr>
                <w:rFonts w:ascii="PT Astra Serif" w:hAnsi="PT Astra Serif" w:cs="Times New Roman"/>
                <w:sz w:val="24"/>
                <w:szCs w:val="24"/>
              </w:rPr>
              <w:t xml:space="preserve"> по правовой работе</w:t>
            </w:r>
          </w:p>
        </w:tc>
        <w:tc>
          <w:tcPr>
            <w:tcW w:w="765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A6ED9" w:rsidP="006A6ED9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 Сенюшина</w:t>
            </w:r>
          </w:p>
        </w:tc>
      </w:tr>
      <w:tr w:rsidR="00B84786" w:rsidRPr="006A6ED9" w:rsidTr="004D5125">
        <w:tc>
          <w:tcPr>
            <w:tcW w:w="3289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7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30D95" w:rsidRDefault="005C1645" w:rsidP="00B84786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ab/>
      </w:r>
    </w:p>
    <w:p w:rsidR="00B84786" w:rsidRPr="006A6ED9" w:rsidRDefault="006477C7" w:rsidP="00330D95">
      <w:pPr>
        <w:tabs>
          <w:tab w:val="left" w:pos="7965"/>
        </w:tabs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07.0</w:t>
      </w:r>
      <w:r w:rsidR="00330D95">
        <w:rPr>
          <w:rFonts w:ascii="PT Astra Serif" w:hAnsi="PT Astra Serif"/>
          <w:sz w:val="24"/>
          <w:szCs w:val="24"/>
        </w:rPr>
        <w:t>2</w:t>
      </w:r>
      <w:r w:rsidR="00B14EE2" w:rsidRPr="006A6ED9">
        <w:rPr>
          <w:rFonts w:ascii="PT Astra Serif" w:hAnsi="PT Astra Serif"/>
          <w:sz w:val="24"/>
          <w:szCs w:val="24"/>
        </w:rPr>
        <w:t>.20</w:t>
      </w:r>
      <w:r>
        <w:rPr>
          <w:rFonts w:ascii="PT Astra Serif" w:hAnsi="PT Astra Serif"/>
          <w:sz w:val="24"/>
          <w:szCs w:val="24"/>
        </w:rPr>
        <w:t>22</w:t>
      </w:r>
    </w:p>
    <w:p w:rsidR="00DC6E2F" w:rsidRDefault="00DC6E2F">
      <w:pPr>
        <w:rPr>
          <w:rFonts w:ascii="PT Astra Serif" w:hAnsi="PT Astra Serif"/>
          <w:sz w:val="24"/>
          <w:szCs w:val="24"/>
        </w:rPr>
      </w:pPr>
    </w:p>
    <w:p w:rsidR="00565385" w:rsidRDefault="00565385">
      <w:pPr>
        <w:rPr>
          <w:rFonts w:ascii="PT Astra Serif" w:hAnsi="PT Astra Serif"/>
          <w:sz w:val="24"/>
          <w:szCs w:val="24"/>
        </w:rPr>
      </w:pPr>
    </w:p>
    <w:p w:rsidR="00A76F8F" w:rsidRDefault="00A76F8F">
      <w:pPr>
        <w:rPr>
          <w:rFonts w:ascii="PT Astra Serif" w:hAnsi="PT Astra Serif"/>
          <w:sz w:val="24"/>
          <w:szCs w:val="24"/>
        </w:rPr>
      </w:pPr>
    </w:p>
    <w:p w:rsidR="00A76F8F" w:rsidRDefault="00A76F8F">
      <w:pPr>
        <w:rPr>
          <w:rFonts w:ascii="PT Astra Serif" w:hAnsi="PT Astra Serif"/>
          <w:sz w:val="20"/>
          <w:szCs w:val="20"/>
        </w:rPr>
      </w:pPr>
    </w:p>
    <w:p w:rsidR="006477C7" w:rsidRDefault="006477C7">
      <w:pPr>
        <w:rPr>
          <w:rFonts w:ascii="PT Astra Serif" w:hAnsi="PT Astra Serif"/>
          <w:sz w:val="20"/>
          <w:szCs w:val="20"/>
        </w:rPr>
      </w:pPr>
    </w:p>
    <w:p w:rsidR="006477C7" w:rsidRDefault="006477C7">
      <w:pPr>
        <w:rPr>
          <w:rFonts w:ascii="PT Astra Serif" w:hAnsi="PT Astra Serif"/>
          <w:sz w:val="20"/>
          <w:szCs w:val="20"/>
        </w:rPr>
      </w:pPr>
    </w:p>
    <w:p w:rsidR="006477C7" w:rsidRDefault="006477C7">
      <w:pPr>
        <w:rPr>
          <w:rFonts w:ascii="PT Astra Serif" w:hAnsi="PT Astra Serif"/>
          <w:sz w:val="20"/>
          <w:szCs w:val="20"/>
        </w:rPr>
      </w:pPr>
    </w:p>
    <w:p w:rsidR="006477C7" w:rsidRDefault="006477C7">
      <w:pPr>
        <w:rPr>
          <w:rFonts w:ascii="PT Astra Serif" w:hAnsi="PT Astra Serif"/>
          <w:sz w:val="20"/>
          <w:szCs w:val="20"/>
        </w:rPr>
      </w:pPr>
    </w:p>
    <w:p w:rsidR="006A6ED9" w:rsidRPr="00623749" w:rsidRDefault="006A6ED9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623749">
        <w:rPr>
          <w:rFonts w:ascii="PT Astra Serif" w:hAnsi="PT Astra Serif"/>
          <w:sz w:val="20"/>
          <w:szCs w:val="20"/>
        </w:rPr>
        <w:t>Исп.</w:t>
      </w:r>
      <w:r w:rsidR="00F353C6" w:rsidRPr="00623749">
        <w:rPr>
          <w:rFonts w:ascii="PT Astra Serif" w:hAnsi="PT Astra Serif"/>
          <w:sz w:val="20"/>
          <w:szCs w:val="20"/>
        </w:rPr>
        <w:t xml:space="preserve"> </w:t>
      </w:r>
      <w:r w:rsidR="006477C7">
        <w:rPr>
          <w:rFonts w:ascii="PT Astra Serif" w:hAnsi="PT Astra Serif"/>
          <w:sz w:val="20"/>
          <w:szCs w:val="20"/>
        </w:rPr>
        <w:t>Денисова Екатерина Алексмандровна</w:t>
      </w:r>
      <w:r w:rsidRPr="00623749">
        <w:rPr>
          <w:rFonts w:ascii="PT Astra Serif" w:hAnsi="PT Astra Serif"/>
          <w:sz w:val="20"/>
          <w:szCs w:val="20"/>
        </w:rPr>
        <w:t>,</w:t>
      </w:r>
    </w:p>
    <w:p w:rsidR="006A6ED9" w:rsidRPr="00623749" w:rsidRDefault="00EE473D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623749">
        <w:rPr>
          <w:rFonts w:ascii="PT Astra Serif" w:hAnsi="PT Astra Serif"/>
          <w:sz w:val="20"/>
          <w:szCs w:val="20"/>
        </w:rPr>
        <w:t>Тел. </w:t>
      </w:r>
      <w:r w:rsidR="004E155D" w:rsidRPr="00623749">
        <w:rPr>
          <w:rFonts w:ascii="PT Astra Serif" w:hAnsi="PT Astra Serif"/>
          <w:sz w:val="20"/>
          <w:szCs w:val="20"/>
        </w:rPr>
        <w:t>(</w:t>
      </w:r>
      <w:r w:rsidR="00062F90" w:rsidRPr="00623749">
        <w:rPr>
          <w:rFonts w:ascii="PT Astra Serif" w:hAnsi="PT Astra Serif"/>
          <w:sz w:val="20"/>
          <w:szCs w:val="20"/>
        </w:rPr>
        <w:t>48751</w:t>
      </w:r>
      <w:r w:rsidR="004E155D" w:rsidRPr="00623749">
        <w:rPr>
          <w:rFonts w:ascii="PT Astra Serif" w:hAnsi="PT Astra Serif"/>
          <w:sz w:val="20"/>
          <w:szCs w:val="20"/>
        </w:rPr>
        <w:t xml:space="preserve">) </w:t>
      </w:r>
      <w:r w:rsidRPr="00623749">
        <w:rPr>
          <w:rFonts w:ascii="PT Astra Serif" w:hAnsi="PT Astra Serif"/>
          <w:sz w:val="20"/>
          <w:szCs w:val="20"/>
        </w:rPr>
        <w:t>5-23-69</w:t>
      </w:r>
    </w:p>
    <w:sectPr w:rsidR="006A6ED9" w:rsidRPr="00623749" w:rsidSect="00DC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86"/>
    <w:rsid w:val="0000094C"/>
    <w:rsid w:val="00062F90"/>
    <w:rsid w:val="0008433F"/>
    <w:rsid w:val="000F092D"/>
    <w:rsid w:val="00104AE2"/>
    <w:rsid w:val="00137B59"/>
    <w:rsid w:val="00155FC6"/>
    <w:rsid w:val="00163E27"/>
    <w:rsid w:val="0018333A"/>
    <w:rsid w:val="001B355B"/>
    <w:rsid w:val="001C60F8"/>
    <w:rsid w:val="002327AF"/>
    <w:rsid w:val="00262696"/>
    <w:rsid w:val="002711E9"/>
    <w:rsid w:val="002B130B"/>
    <w:rsid w:val="002B3207"/>
    <w:rsid w:val="002D0EB3"/>
    <w:rsid w:val="002E6787"/>
    <w:rsid w:val="00304793"/>
    <w:rsid w:val="00330D95"/>
    <w:rsid w:val="00362818"/>
    <w:rsid w:val="00381437"/>
    <w:rsid w:val="003F4AE4"/>
    <w:rsid w:val="004018CB"/>
    <w:rsid w:val="00496D05"/>
    <w:rsid w:val="004D5125"/>
    <w:rsid w:val="004D69C4"/>
    <w:rsid w:val="004E155D"/>
    <w:rsid w:val="004F3D76"/>
    <w:rsid w:val="00543BB1"/>
    <w:rsid w:val="00565385"/>
    <w:rsid w:val="0057086E"/>
    <w:rsid w:val="00572546"/>
    <w:rsid w:val="00583542"/>
    <w:rsid w:val="005A032F"/>
    <w:rsid w:val="005A1A78"/>
    <w:rsid w:val="005A69C6"/>
    <w:rsid w:val="005C1645"/>
    <w:rsid w:val="00601AB0"/>
    <w:rsid w:val="00623749"/>
    <w:rsid w:val="006244D4"/>
    <w:rsid w:val="00630FC0"/>
    <w:rsid w:val="00645967"/>
    <w:rsid w:val="006477C7"/>
    <w:rsid w:val="006757CE"/>
    <w:rsid w:val="00694C9D"/>
    <w:rsid w:val="006A6ED9"/>
    <w:rsid w:val="006B620C"/>
    <w:rsid w:val="006F49DA"/>
    <w:rsid w:val="006F6364"/>
    <w:rsid w:val="007137BF"/>
    <w:rsid w:val="00733E15"/>
    <w:rsid w:val="007A5591"/>
    <w:rsid w:val="007E10F8"/>
    <w:rsid w:val="008222A6"/>
    <w:rsid w:val="00836137"/>
    <w:rsid w:val="008973EF"/>
    <w:rsid w:val="00902BC2"/>
    <w:rsid w:val="00962FE2"/>
    <w:rsid w:val="00970870"/>
    <w:rsid w:val="00993845"/>
    <w:rsid w:val="009C5F6B"/>
    <w:rsid w:val="00A4135A"/>
    <w:rsid w:val="00A57C40"/>
    <w:rsid w:val="00A76F8F"/>
    <w:rsid w:val="00AC5BF3"/>
    <w:rsid w:val="00AD0183"/>
    <w:rsid w:val="00AD6E22"/>
    <w:rsid w:val="00B12B82"/>
    <w:rsid w:val="00B14EE2"/>
    <w:rsid w:val="00B200CB"/>
    <w:rsid w:val="00B45FB4"/>
    <w:rsid w:val="00B514CA"/>
    <w:rsid w:val="00B84786"/>
    <w:rsid w:val="00C33B51"/>
    <w:rsid w:val="00C434BA"/>
    <w:rsid w:val="00C55E67"/>
    <w:rsid w:val="00C65AED"/>
    <w:rsid w:val="00CC2D8C"/>
    <w:rsid w:val="00CE25DA"/>
    <w:rsid w:val="00D21097"/>
    <w:rsid w:val="00D351CB"/>
    <w:rsid w:val="00DC6E2F"/>
    <w:rsid w:val="00E159DC"/>
    <w:rsid w:val="00E5338D"/>
    <w:rsid w:val="00E628F8"/>
    <w:rsid w:val="00EE219E"/>
    <w:rsid w:val="00EE473D"/>
    <w:rsid w:val="00EF1628"/>
    <w:rsid w:val="00F139FE"/>
    <w:rsid w:val="00F353C6"/>
    <w:rsid w:val="00F42C55"/>
    <w:rsid w:val="00F620FD"/>
    <w:rsid w:val="00F65748"/>
    <w:rsid w:val="00F927B2"/>
    <w:rsid w:val="00FA2653"/>
    <w:rsid w:val="00FC1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C69BDB2-8BCC-478C-A827-D945FFF0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2021-12-29T11:33:00Z</cp:lastPrinted>
  <dcterms:created xsi:type="dcterms:W3CDTF">2022-02-21T11:07:00Z</dcterms:created>
  <dcterms:modified xsi:type="dcterms:W3CDTF">2022-02-21T11:07:00Z</dcterms:modified>
</cp:coreProperties>
</file>