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65" w:rsidRPr="00685994" w:rsidRDefault="008C426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C4265" w:rsidRPr="001B5874" w:rsidRDefault="008C4265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>ормативного правового акта «</w:t>
      </w:r>
      <w:r w:rsidRPr="001B5874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15.01.2014 № 1-37 «Об утверждении муниципальной программы Щекинского района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8C4265" w:rsidRPr="006E14F8" w:rsidRDefault="008C426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265" w:rsidRPr="006E14F8" w:rsidRDefault="008C426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Комитетпо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 № 6-636,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>нормативного правового акта: «</w:t>
      </w:r>
      <w:bookmarkStart w:id="0" w:name="_GoBack"/>
      <w:bookmarkEnd w:id="0"/>
      <w:r w:rsidRPr="001B5874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15.01.2014 № 1-37 «Об утверждении муниципальной программы Щекинского района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6E14F8">
        <w:rPr>
          <w:rFonts w:ascii="Times New Roman" w:hAnsi="Times New Roman" w:cs="Times New Roman"/>
          <w:sz w:val="24"/>
          <w:szCs w:val="24"/>
        </w:rPr>
        <w:t>, в целях выявления в нем коррупциогенных факторов и их последующего устранения.</w:t>
      </w:r>
    </w:p>
    <w:p w:rsidR="008C4265" w:rsidRPr="006E14F8" w:rsidRDefault="008C426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 акта</w:t>
      </w:r>
      <w:r w:rsidRPr="006E14F8">
        <w:rPr>
          <w:rFonts w:ascii="Times New Roman" w:hAnsi="Times New Roman" w:cs="Times New Roman"/>
          <w:sz w:val="24"/>
          <w:szCs w:val="24"/>
        </w:rPr>
        <w:t>«</w:t>
      </w:r>
      <w:r w:rsidRPr="001B5874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15.01.2014 № 1-37 «Об утверждении муниципальной программы Щекинского района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6E14F8">
        <w:rPr>
          <w:rFonts w:ascii="Times New Roman" w:hAnsi="Times New Roman" w:cs="Times New Roman"/>
          <w:sz w:val="24"/>
          <w:szCs w:val="24"/>
        </w:rPr>
        <w:t>, коррупциогенные факторы не выявлены.</w:t>
      </w:r>
    </w:p>
    <w:p w:rsidR="008C4265" w:rsidRPr="00685994" w:rsidRDefault="008C426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265" w:rsidRPr="00685994" w:rsidRDefault="008C426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8C426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4265" w:rsidRPr="003E71F4" w:rsidRDefault="008C426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8C4265" w:rsidRPr="003E71F4" w:rsidRDefault="008C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4265" w:rsidRPr="003E71F4" w:rsidRDefault="008C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8C4265" w:rsidRPr="003E71F4" w:rsidRDefault="008C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4265" w:rsidRPr="003E71F4" w:rsidRDefault="008C4265" w:rsidP="000658E1">
            <w:r>
              <w:t>А.О.Шахова</w:t>
            </w:r>
          </w:p>
        </w:tc>
      </w:tr>
      <w:tr w:rsidR="008C4265" w:rsidRPr="003E71F4">
        <w:tc>
          <w:tcPr>
            <w:tcW w:w="3289" w:type="dxa"/>
          </w:tcPr>
          <w:p w:rsidR="008C4265" w:rsidRPr="003E71F4" w:rsidRDefault="008C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8C4265" w:rsidRPr="003E71F4" w:rsidRDefault="008C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C4265" w:rsidRPr="003E71F4" w:rsidRDefault="008C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8C4265" w:rsidRPr="003E71F4" w:rsidRDefault="008C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8C4265" w:rsidRPr="003E71F4" w:rsidRDefault="008C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C4265" w:rsidRDefault="008C4265">
      <w:pPr>
        <w:rPr>
          <w:sz w:val="24"/>
          <w:szCs w:val="24"/>
        </w:rPr>
      </w:pPr>
    </w:p>
    <w:p w:rsidR="008C4265" w:rsidRPr="00685994" w:rsidRDefault="008C4265">
      <w:pPr>
        <w:rPr>
          <w:sz w:val="24"/>
          <w:szCs w:val="24"/>
        </w:rPr>
      </w:pPr>
    </w:p>
    <w:p w:rsidR="008C4265" w:rsidRDefault="008C4265">
      <w:pPr>
        <w:rPr>
          <w:sz w:val="24"/>
          <w:szCs w:val="24"/>
        </w:rPr>
      </w:pPr>
    </w:p>
    <w:p w:rsidR="008C4265" w:rsidRPr="00CB793F" w:rsidRDefault="008C426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  <w:t>18.06.2015</w:t>
      </w:r>
    </w:p>
    <w:sectPr w:rsidR="008C426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4904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1E22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8C4265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3149C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282</Words>
  <Characters>1614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bogoslavskaya</cp:lastModifiedBy>
  <cp:revision>5</cp:revision>
  <cp:lastPrinted>2015-06-23T07:00:00Z</cp:lastPrinted>
  <dcterms:created xsi:type="dcterms:W3CDTF">2015-02-16T08:28:00Z</dcterms:created>
  <dcterms:modified xsi:type="dcterms:W3CDTF">2015-06-23T07:00:00Z</dcterms:modified>
</cp:coreProperties>
</file>