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54E" w:rsidRPr="00B22C29" w:rsidRDefault="00FA028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2C29">
        <w:rPr>
          <w:rFonts w:ascii="Times New Roman" w:eastAsia="Times New Roman" w:hAnsi="Times New Roman" w:cs="Times New Roman"/>
          <w:sz w:val="24"/>
          <w:szCs w:val="24"/>
        </w:rPr>
        <w:t>ЗАКЛЮЧЕНИЕ</w:t>
      </w:r>
      <w:r w:rsidRPr="00B22C29">
        <w:rPr>
          <w:rFonts w:ascii="Times New Roman" w:eastAsia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B22C29" w:rsidRPr="00B22C29" w:rsidRDefault="00FA0286" w:rsidP="00B22C2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2C29">
        <w:rPr>
          <w:rFonts w:ascii="Times New Roman" w:eastAsia="Times New Roman" w:hAnsi="Times New Roman" w:cs="Times New Roman"/>
          <w:sz w:val="24"/>
          <w:szCs w:val="24"/>
        </w:rPr>
        <w:t xml:space="preserve">Нормативного правового акта </w:t>
      </w:r>
      <w:r w:rsidR="00B22C29" w:rsidRPr="00B22C29">
        <w:rPr>
          <w:rFonts w:ascii="Times New Roman" w:eastAsia="Times New Roman" w:hAnsi="Times New Roman" w:cs="Times New Roman"/>
          <w:sz w:val="24"/>
          <w:szCs w:val="24"/>
        </w:rPr>
        <w:t xml:space="preserve">«О внесении изменений в постановление администрации муниципального образования </w:t>
      </w:r>
      <w:r w:rsidR="005D6126">
        <w:rPr>
          <w:rFonts w:ascii="Times New Roman" w:eastAsia="Times New Roman" w:hAnsi="Times New Roman" w:cs="Times New Roman"/>
          <w:sz w:val="24"/>
          <w:szCs w:val="24"/>
        </w:rPr>
        <w:t>Щекинский район от 13.02.2014 года</w:t>
      </w:r>
      <w:r w:rsidR="00B22C29" w:rsidRPr="00B22C29">
        <w:rPr>
          <w:rFonts w:ascii="Times New Roman" w:eastAsia="Times New Roman" w:hAnsi="Times New Roman" w:cs="Times New Roman"/>
          <w:sz w:val="24"/>
          <w:szCs w:val="24"/>
        </w:rPr>
        <w:t xml:space="preserve">  № 2-201 «Об утверждении муниципальной программы муниципального образования Щекинский район «Модернизация и развитие автомобильных дорог, повышение  безопасности дорожного движения  в муниципальном образовании Щекинский район» </w:t>
      </w:r>
    </w:p>
    <w:p w:rsidR="00F2754E" w:rsidRDefault="00F275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2754E" w:rsidRPr="00B22C29" w:rsidRDefault="00FA0286" w:rsidP="00B22C29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«Комитет по правовой работе администрации Щекинского района в соответствии с частями 1 и 4 статьи 3 Федера</w:t>
      </w:r>
      <w:r w:rsidR="005D6126">
        <w:rPr>
          <w:rFonts w:ascii="Times New Roman" w:eastAsia="Times New Roman" w:hAnsi="Times New Roman" w:cs="Times New Roman"/>
          <w:sz w:val="24"/>
        </w:rPr>
        <w:t>льного закона от 17 июля 2009 года</w:t>
      </w:r>
      <w:r>
        <w:rPr>
          <w:rFonts w:ascii="Times New Roman" w:eastAsia="Times New Roman" w:hAnsi="Times New Roman" w:cs="Times New Roman"/>
          <w:sz w:val="24"/>
        </w:rPr>
        <w:t xml:space="preserve"> № 172-ФЗ “Об антикоррупционной экспертизе нормативных правовых актов и проектов нормативных правовых актов”, статьей 6 Федеральн</w:t>
      </w:r>
      <w:r w:rsidR="005D6126">
        <w:rPr>
          <w:rFonts w:ascii="Times New Roman" w:eastAsia="Times New Roman" w:hAnsi="Times New Roman" w:cs="Times New Roman"/>
          <w:sz w:val="24"/>
        </w:rPr>
        <w:t>ого закона от 25 декабря 2008 года</w:t>
      </w:r>
      <w:r>
        <w:rPr>
          <w:rFonts w:ascii="Times New Roman" w:eastAsia="Times New Roman" w:hAnsi="Times New Roman" w:cs="Times New Roman"/>
          <w:sz w:val="24"/>
        </w:rPr>
        <w:t xml:space="preserve"> № 273-ФЗ “О противодействии коррупции” и пунктом 2.4.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</w:t>
      </w:r>
      <w:r w:rsidRPr="008324A5">
        <w:rPr>
          <w:rFonts w:ascii="Times New Roman" w:eastAsia="Times New Roman" w:hAnsi="Times New Roman" w:cs="Times New Roman"/>
          <w:sz w:val="24"/>
          <w:szCs w:val="24"/>
        </w:rPr>
        <w:t xml:space="preserve">района от </w:t>
      </w:r>
      <w:r w:rsidR="00407838">
        <w:rPr>
          <w:rFonts w:ascii="Times New Roman" w:eastAsia="Times New Roman" w:hAnsi="Times New Roman" w:cs="Times New Roman"/>
          <w:sz w:val="24"/>
          <w:szCs w:val="24"/>
        </w:rPr>
        <w:t>12.03.2015</w:t>
      </w:r>
      <w:r w:rsidR="005D6126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Pr="008324A5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407838">
        <w:rPr>
          <w:rFonts w:ascii="Times New Roman" w:eastAsia="Times New Roman" w:hAnsi="Times New Roman" w:cs="Times New Roman"/>
          <w:sz w:val="24"/>
          <w:szCs w:val="24"/>
        </w:rPr>
        <w:t>3-398</w:t>
      </w:r>
      <w:r w:rsidRPr="008324A5">
        <w:rPr>
          <w:rFonts w:ascii="Times New Roman" w:eastAsia="Times New Roman" w:hAnsi="Times New Roman" w:cs="Times New Roman"/>
          <w:sz w:val="24"/>
          <w:szCs w:val="24"/>
        </w:rPr>
        <w:t xml:space="preserve">, проведена </w:t>
      </w:r>
      <w:r w:rsidRPr="00B22C29">
        <w:rPr>
          <w:rFonts w:ascii="Times New Roman" w:eastAsia="Times New Roman" w:hAnsi="Times New Roman" w:cs="Times New Roman"/>
          <w:sz w:val="24"/>
          <w:szCs w:val="24"/>
        </w:rPr>
        <w:t xml:space="preserve">антикоррупционная экспертиза нормативного правового акта: </w:t>
      </w:r>
      <w:r w:rsidR="00B22C29" w:rsidRPr="00B22C29">
        <w:rPr>
          <w:rFonts w:ascii="Times New Roman" w:eastAsia="Times New Roman" w:hAnsi="Times New Roman" w:cs="Times New Roman"/>
          <w:sz w:val="24"/>
          <w:szCs w:val="24"/>
        </w:rPr>
        <w:t xml:space="preserve">«О внесении изменений в постановление администрации муниципального образования </w:t>
      </w:r>
      <w:r w:rsidR="005D6126">
        <w:rPr>
          <w:rFonts w:ascii="Times New Roman" w:eastAsia="Times New Roman" w:hAnsi="Times New Roman" w:cs="Times New Roman"/>
          <w:sz w:val="24"/>
          <w:szCs w:val="24"/>
        </w:rPr>
        <w:t>Ще</w:t>
      </w:r>
      <w:r w:rsidR="00166B46">
        <w:rPr>
          <w:rFonts w:ascii="Times New Roman" w:eastAsia="Times New Roman" w:hAnsi="Times New Roman" w:cs="Times New Roman"/>
          <w:sz w:val="24"/>
          <w:szCs w:val="24"/>
        </w:rPr>
        <w:t xml:space="preserve">кинский район от 13.02.2014 года </w:t>
      </w:r>
      <w:r w:rsidR="00B22C29" w:rsidRPr="00B22C29">
        <w:rPr>
          <w:rFonts w:ascii="Times New Roman" w:eastAsia="Times New Roman" w:hAnsi="Times New Roman" w:cs="Times New Roman"/>
          <w:sz w:val="24"/>
          <w:szCs w:val="24"/>
        </w:rPr>
        <w:t xml:space="preserve">№ 2-201 «Об утверждении муниципальной программы муниципального образования Щекинский район «Модернизация и развитие автомобильных дорог, повышение  безопасности дорожного движения  в муниципальном образовании Щекинский район» </w:t>
      </w:r>
      <w:r w:rsidRPr="008324A5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</w:rPr>
        <w:t xml:space="preserve"> целях выявления в нем </w:t>
      </w:r>
      <w:proofErr w:type="spellStart"/>
      <w:r>
        <w:rPr>
          <w:rFonts w:ascii="Times New Roman" w:eastAsia="Times New Roman" w:hAnsi="Times New Roman" w:cs="Times New Roman"/>
          <w:sz w:val="24"/>
        </w:rPr>
        <w:t>коррупциогенных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факторов и их последующего устранения.</w:t>
      </w:r>
    </w:p>
    <w:p w:rsidR="00F2754E" w:rsidRPr="008324A5" w:rsidRDefault="00FA0286" w:rsidP="00B22C2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2C29">
        <w:rPr>
          <w:rFonts w:ascii="Times New Roman" w:eastAsia="Times New Roman" w:hAnsi="Times New Roman" w:cs="Times New Roman"/>
          <w:sz w:val="24"/>
          <w:szCs w:val="24"/>
        </w:rPr>
        <w:t xml:space="preserve">В представленном нормативном правовом акте: </w:t>
      </w:r>
      <w:r w:rsidR="00B22C29" w:rsidRPr="00B22C29">
        <w:rPr>
          <w:rFonts w:ascii="Times New Roman" w:eastAsia="Times New Roman" w:hAnsi="Times New Roman" w:cs="Times New Roman"/>
          <w:sz w:val="24"/>
          <w:szCs w:val="24"/>
        </w:rPr>
        <w:t xml:space="preserve">«О внесении изменений в постановление администрации муниципального образования </w:t>
      </w:r>
      <w:r w:rsidR="00166B46">
        <w:rPr>
          <w:rFonts w:ascii="Times New Roman" w:eastAsia="Times New Roman" w:hAnsi="Times New Roman" w:cs="Times New Roman"/>
          <w:sz w:val="24"/>
          <w:szCs w:val="24"/>
        </w:rPr>
        <w:t xml:space="preserve">Щекинский район от 13.02.2014 года </w:t>
      </w:r>
      <w:r w:rsidR="00B22C29" w:rsidRPr="00B22C29">
        <w:rPr>
          <w:rFonts w:ascii="Times New Roman" w:eastAsia="Times New Roman" w:hAnsi="Times New Roman" w:cs="Times New Roman"/>
          <w:sz w:val="24"/>
          <w:szCs w:val="24"/>
        </w:rPr>
        <w:t xml:space="preserve">№ 2-201 «Об утверждении муниципальной программы муниципального образования Щекинский район «Модернизация и развитие автомобильных дорог, повышение  безопасности дорожного движения  в муниципальном образовании Щекинский район» </w:t>
      </w:r>
      <w:proofErr w:type="spellStart"/>
      <w:r w:rsidRPr="008324A5">
        <w:rPr>
          <w:rFonts w:ascii="Times New Roman" w:eastAsia="Times New Roman" w:hAnsi="Times New Roman" w:cs="Times New Roman"/>
          <w:sz w:val="24"/>
          <w:szCs w:val="24"/>
        </w:rPr>
        <w:t>коррупциогенные</w:t>
      </w:r>
      <w:proofErr w:type="spellEnd"/>
      <w:r w:rsidRPr="008324A5">
        <w:rPr>
          <w:rFonts w:ascii="Times New Roman" w:eastAsia="Times New Roman" w:hAnsi="Times New Roman" w:cs="Times New Roman"/>
          <w:sz w:val="24"/>
          <w:szCs w:val="24"/>
        </w:rPr>
        <w:t xml:space="preserve"> факторы не выявлены.</w:t>
      </w:r>
    </w:p>
    <w:p w:rsidR="00F2754E" w:rsidRDefault="00F2754E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F2754E" w:rsidRDefault="00F2754E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F2754E" w:rsidRPr="00B00138" w:rsidTr="00FA0286">
        <w:trPr>
          <w:trHeight w:val="1"/>
        </w:trPr>
        <w:tc>
          <w:tcPr>
            <w:tcW w:w="3289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B00138" w:rsidRDefault="00407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</w:t>
            </w:r>
            <w:bookmarkStart w:id="0" w:name="_GoBack"/>
            <w:bookmarkEnd w:id="0"/>
          </w:p>
        </w:tc>
        <w:tc>
          <w:tcPr>
            <w:tcW w:w="765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B00138" w:rsidRDefault="00F275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B00138" w:rsidRDefault="00F275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B00138" w:rsidRDefault="008324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1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D61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542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B00138" w:rsidRDefault="00166B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</w:t>
            </w:r>
            <w:r w:rsidR="005D61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А.А. Мещерякова</w:t>
            </w:r>
          </w:p>
        </w:tc>
      </w:tr>
      <w:tr w:rsidR="00F2754E" w:rsidRPr="00B00138" w:rsidTr="00FA0286">
        <w:trPr>
          <w:trHeight w:val="1"/>
        </w:trPr>
        <w:tc>
          <w:tcPr>
            <w:tcW w:w="3289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Pr="00B00138" w:rsidRDefault="00FA0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38"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Pr="00B00138" w:rsidRDefault="00F275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Pr="00B00138" w:rsidRDefault="00FA0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38"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Pr="00B00138" w:rsidRDefault="00F275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Pr="00B00138" w:rsidRDefault="00FA0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38">
              <w:rPr>
                <w:rFonts w:ascii="Times New Roman" w:eastAsia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F2754E" w:rsidRDefault="00F2754E">
      <w:pPr>
        <w:rPr>
          <w:rFonts w:ascii="Calibri" w:eastAsia="Calibri" w:hAnsi="Calibri" w:cs="Calibri"/>
          <w:sz w:val="24"/>
        </w:rPr>
      </w:pPr>
    </w:p>
    <w:p w:rsidR="00F2754E" w:rsidRDefault="00F2754E">
      <w:pPr>
        <w:rPr>
          <w:rFonts w:ascii="Calibri" w:eastAsia="Calibri" w:hAnsi="Calibri" w:cs="Calibri"/>
          <w:sz w:val="24"/>
        </w:rPr>
      </w:pPr>
    </w:p>
    <w:p w:rsidR="00F2754E" w:rsidRPr="005D6126" w:rsidRDefault="00F2754E">
      <w:pPr>
        <w:rPr>
          <w:rFonts w:ascii="Times New Roman" w:eastAsia="Calibri" w:hAnsi="Times New Roman" w:cs="Times New Roman"/>
          <w:sz w:val="24"/>
        </w:rPr>
      </w:pPr>
    </w:p>
    <w:p w:rsidR="00F2754E" w:rsidRPr="005D6126" w:rsidRDefault="00166B46">
      <w:pPr>
        <w:tabs>
          <w:tab w:val="left" w:pos="7965"/>
        </w:tabs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31.03</w:t>
      </w:r>
      <w:r w:rsidR="00B00138" w:rsidRPr="005D6126">
        <w:rPr>
          <w:rFonts w:ascii="Times New Roman" w:eastAsia="Calibri" w:hAnsi="Times New Roman" w:cs="Times New Roman"/>
          <w:sz w:val="24"/>
        </w:rPr>
        <w:t>.</w:t>
      </w:r>
      <w:r w:rsidR="005D6126" w:rsidRPr="005D6126">
        <w:rPr>
          <w:rFonts w:ascii="Times New Roman" w:eastAsia="Calibri" w:hAnsi="Times New Roman" w:cs="Times New Roman"/>
          <w:sz w:val="24"/>
        </w:rPr>
        <w:t>2015</w:t>
      </w:r>
    </w:p>
    <w:sectPr w:rsidR="00F2754E" w:rsidRPr="005D6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2754E"/>
    <w:rsid w:val="00166B46"/>
    <w:rsid w:val="00407838"/>
    <w:rsid w:val="005D6126"/>
    <w:rsid w:val="006179A3"/>
    <w:rsid w:val="008324A5"/>
    <w:rsid w:val="00A7150D"/>
    <w:rsid w:val="00B00138"/>
    <w:rsid w:val="00B22C29"/>
    <w:rsid w:val="00F2754E"/>
    <w:rsid w:val="00FA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Щёкинский район</Company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9</cp:revision>
  <cp:lastPrinted>2015-03-31T07:57:00Z</cp:lastPrinted>
  <dcterms:created xsi:type="dcterms:W3CDTF">2014-07-31T13:45:00Z</dcterms:created>
  <dcterms:modified xsi:type="dcterms:W3CDTF">2015-03-31T08:38:00Z</dcterms:modified>
</cp:coreProperties>
</file>