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7A5" w:rsidRPr="0083223B" w:rsidRDefault="00E317A5" w:rsidP="00E317A5">
      <w:pPr>
        <w:jc w:val="center"/>
      </w:pPr>
      <w:bookmarkStart w:id="0" w:name="_GoBack"/>
      <w:bookmarkEnd w:id="0"/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6E984F1" wp14:editId="679DC76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317A5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317A5" w:rsidRPr="004964FF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317A5" w:rsidRDefault="00E317A5" w:rsidP="00E317A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317A5" w:rsidRPr="007648B2" w:rsidTr="00E317A5">
        <w:trPr>
          <w:trHeight w:val="146"/>
        </w:trPr>
        <w:tc>
          <w:tcPr>
            <w:tcW w:w="5846" w:type="dxa"/>
            <w:shd w:val="clear" w:color="auto" w:fill="auto"/>
          </w:tcPr>
          <w:p w:rsidR="00E317A5" w:rsidRPr="006F2075" w:rsidRDefault="00E317A5" w:rsidP="00E317A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 </w:t>
            </w:r>
          </w:p>
        </w:tc>
        <w:tc>
          <w:tcPr>
            <w:tcW w:w="2409" w:type="dxa"/>
            <w:shd w:val="clear" w:color="auto" w:fill="auto"/>
          </w:tcPr>
          <w:p w:rsidR="00E317A5" w:rsidRPr="006F2075" w:rsidRDefault="00E317A5" w:rsidP="00E317A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 </w:t>
            </w:r>
          </w:p>
        </w:tc>
      </w:tr>
    </w:tbl>
    <w:p w:rsidR="005F6D36" w:rsidRPr="00BA52F8" w:rsidRDefault="005F6D36">
      <w:pPr>
        <w:rPr>
          <w:rFonts w:ascii="PT Astra Serif" w:hAnsi="PT Astra Serif" w:cs="PT Astra Serif"/>
          <w:sz w:val="28"/>
          <w:szCs w:val="28"/>
        </w:rPr>
      </w:pPr>
    </w:p>
    <w:p w:rsidR="00E317A5" w:rsidRPr="00BA52F8" w:rsidRDefault="00E317A5">
      <w:pPr>
        <w:rPr>
          <w:rFonts w:ascii="PT Astra Serif" w:hAnsi="PT Astra Serif" w:cs="PT Astra Serif"/>
          <w:sz w:val="28"/>
          <w:szCs w:val="28"/>
        </w:rPr>
      </w:pPr>
    </w:p>
    <w:p w:rsidR="00E317A5" w:rsidRDefault="00E9390B" w:rsidP="00E317A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A52F8">
        <w:rPr>
          <w:rFonts w:ascii="PT Astra Serif" w:hAnsi="PT Astra Serif"/>
          <w:b/>
          <w:bCs/>
          <w:sz w:val="28"/>
          <w:szCs w:val="28"/>
        </w:rPr>
        <w:t>О</w:t>
      </w:r>
      <w:r w:rsidR="00E317A5">
        <w:rPr>
          <w:rFonts w:ascii="PT Astra Serif" w:hAnsi="PT Astra Serif"/>
          <w:b/>
          <w:bCs/>
          <w:sz w:val="28"/>
          <w:szCs w:val="28"/>
        </w:rPr>
        <w:t xml:space="preserve">б утверждении </w:t>
      </w:r>
      <w:r w:rsidRPr="00BA52F8">
        <w:rPr>
          <w:rFonts w:ascii="PT Astra Serif" w:hAnsi="PT Astra Serif"/>
          <w:b/>
          <w:bCs/>
          <w:sz w:val="28"/>
          <w:szCs w:val="28"/>
        </w:rPr>
        <w:t>Порядк</w:t>
      </w:r>
      <w:r w:rsidR="00E317A5">
        <w:rPr>
          <w:rFonts w:ascii="PT Astra Serif" w:hAnsi="PT Astra Serif"/>
          <w:b/>
          <w:bCs/>
          <w:sz w:val="28"/>
          <w:szCs w:val="28"/>
        </w:rPr>
        <w:t>а</w:t>
      </w:r>
      <w:r w:rsidRPr="00BA52F8">
        <w:rPr>
          <w:rFonts w:ascii="PT Astra Serif" w:hAnsi="PT Astra Serif"/>
          <w:b/>
          <w:bCs/>
          <w:sz w:val="28"/>
          <w:szCs w:val="28"/>
        </w:rPr>
        <w:t xml:space="preserve"> формирования муниципальных </w:t>
      </w:r>
    </w:p>
    <w:p w:rsidR="00E317A5" w:rsidRDefault="00E9390B" w:rsidP="00E317A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A52F8">
        <w:rPr>
          <w:rFonts w:ascii="PT Astra Serif" w:hAnsi="PT Astra Serif"/>
          <w:b/>
          <w:bCs/>
          <w:sz w:val="28"/>
          <w:szCs w:val="28"/>
        </w:rPr>
        <w:t xml:space="preserve">социальных заказов на оказание муниципальных услуг </w:t>
      </w:r>
    </w:p>
    <w:p w:rsidR="00E9390B" w:rsidRDefault="00E9390B" w:rsidP="00E317A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A52F8">
        <w:rPr>
          <w:rFonts w:ascii="PT Astra Serif" w:hAnsi="PT Astra Serif"/>
          <w:b/>
          <w:bCs/>
          <w:sz w:val="28"/>
          <w:szCs w:val="28"/>
        </w:rPr>
        <w:t xml:space="preserve">в социальной сфере, отнесенных к полномочиям </w:t>
      </w:r>
      <w:r w:rsidR="00E317A5">
        <w:rPr>
          <w:rFonts w:ascii="PT Astra Serif" w:hAnsi="PT Astra Serif"/>
          <w:b/>
          <w:bCs/>
          <w:sz w:val="28"/>
          <w:szCs w:val="28"/>
        </w:rPr>
        <w:t xml:space="preserve">администрации муниципального образования </w:t>
      </w:r>
      <w:r w:rsidRPr="00BA52F8">
        <w:rPr>
          <w:rFonts w:ascii="PT Astra Serif" w:hAnsi="PT Astra Serif"/>
          <w:b/>
          <w:bCs/>
          <w:sz w:val="28"/>
          <w:szCs w:val="28"/>
        </w:rPr>
        <w:t xml:space="preserve"> Щекинск</w:t>
      </w:r>
      <w:r w:rsidR="00E317A5">
        <w:rPr>
          <w:rFonts w:ascii="PT Astra Serif" w:hAnsi="PT Astra Serif"/>
          <w:b/>
          <w:bCs/>
          <w:sz w:val="28"/>
          <w:szCs w:val="28"/>
        </w:rPr>
        <w:t>ий</w:t>
      </w:r>
      <w:r w:rsidRPr="00BA52F8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5F0DFE">
        <w:rPr>
          <w:rFonts w:ascii="PT Astra Serif" w:hAnsi="PT Astra Serif"/>
          <w:b/>
          <w:bCs/>
          <w:sz w:val="28"/>
          <w:szCs w:val="28"/>
        </w:rPr>
        <w:t>, о форме и сроках формирования отчета об их исполнении</w:t>
      </w:r>
    </w:p>
    <w:p w:rsidR="00E317A5" w:rsidRDefault="00E317A5" w:rsidP="00E317A5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1DEC" w:rsidRPr="00E317A5" w:rsidRDefault="00E9390B" w:rsidP="00D512FD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1" w:name="_Hlk125643972"/>
      <w:r w:rsidRPr="00BA52F8">
        <w:rPr>
          <w:rFonts w:ascii="PT Astra Serif" w:hAnsi="PT Astra Serif"/>
          <w:sz w:val="28"/>
          <w:szCs w:val="28"/>
          <w:lang w:eastAsia="ru-RU"/>
        </w:rPr>
        <w:t xml:space="preserve">В соответствии с частью </w:t>
      </w:r>
      <w:r w:rsidR="009A1EA6">
        <w:rPr>
          <w:rFonts w:ascii="PT Astra Serif" w:hAnsi="PT Astra Serif"/>
          <w:sz w:val="28"/>
          <w:szCs w:val="28"/>
          <w:lang w:eastAsia="ru-RU"/>
        </w:rPr>
        <w:t>4</w:t>
      </w:r>
      <w:r w:rsidRPr="00BA52F8">
        <w:rPr>
          <w:rFonts w:ascii="PT Astra Serif" w:hAnsi="PT Astra Serif"/>
          <w:sz w:val="28"/>
          <w:szCs w:val="28"/>
          <w:lang w:eastAsia="ru-RU"/>
        </w:rPr>
        <w:t xml:space="preserve"> статьи 6 и частью 5 статьи 7 </w:t>
      </w:r>
      <w:r w:rsidRPr="00BA52F8">
        <w:rPr>
          <w:rFonts w:ascii="PT Astra Serif" w:hAnsi="PT Astra Serif"/>
          <w:sz w:val="28"/>
          <w:szCs w:val="28"/>
        </w:rPr>
        <w:t>Федерального закона от 13</w:t>
      </w:r>
      <w:r w:rsidR="00E317A5">
        <w:rPr>
          <w:rFonts w:ascii="PT Astra Serif" w:hAnsi="PT Astra Serif"/>
          <w:sz w:val="28"/>
          <w:szCs w:val="28"/>
        </w:rPr>
        <w:t>.07.</w:t>
      </w:r>
      <w:r w:rsidRPr="00BA52F8">
        <w:rPr>
          <w:rFonts w:ascii="PT Astra Serif" w:hAnsi="PT Astra Serif"/>
          <w:sz w:val="28"/>
          <w:szCs w:val="28"/>
        </w:rPr>
        <w:t>2020 №</w:t>
      </w:r>
      <w:r w:rsidR="00D512FD">
        <w:rPr>
          <w:rFonts w:ascii="PT Astra Serif" w:hAnsi="PT Astra Serif"/>
          <w:sz w:val="28"/>
          <w:szCs w:val="28"/>
        </w:rPr>
        <w:t> </w:t>
      </w:r>
      <w:r w:rsidRPr="00BA52F8">
        <w:rPr>
          <w:rFonts w:ascii="PT Astra Serif" w:hAnsi="PT Astra Serif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</w:t>
      </w:r>
      <w:r w:rsidRPr="00E317A5">
        <w:rPr>
          <w:rFonts w:ascii="PT Astra Serif" w:hAnsi="PT Astra Serif"/>
          <w:sz w:val="28"/>
          <w:szCs w:val="28"/>
        </w:rPr>
        <w:t>»</w:t>
      </w:r>
      <w:bookmarkEnd w:id="1"/>
      <w:r w:rsidR="00451DEC" w:rsidRPr="00E317A5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 w:rsidR="00451DEC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постановлением Правительства Тульской области от </w:t>
      </w:r>
      <w:r w:rsidR="00451DEC" w:rsidRPr="00E317A5">
        <w:rPr>
          <w:rFonts w:ascii="PT Astra Serif" w:eastAsia="Calibri" w:hAnsi="PT Astra Serif"/>
          <w:spacing w:val="-4"/>
          <w:sz w:val="28"/>
          <w:szCs w:val="28"/>
          <w:lang w:eastAsia="en-US"/>
        </w:rPr>
        <w:t>31.01.2023 №</w:t>
      </w:r>
      <w:r w:rsidR="00D512FD">
        <w:rPr>
          <w:rFonts w:ascii="PT Astra Serif" w:eastAsia="Calibri" w:hAnsi="PT Astra Serif"/>
          <w:spacing w:val="-4"/>
          <w:sz w:val="28"/>
          <w:szCs w:val="28"/>
          <w:lang w:eastAsia="en-US"/>
        </w:rPr>
        <w:t> </w:t>
      </w:r>
      <w:r w:rsidR="00451DEC" w:rsidRPr="00E317A5">
        <w:rPr>
          <w:rFonts w:ascii="PT Astra Serif" w:eastAsia="Calibri" w:hAnsi="PT Astra Serif"/>
          <w:sz w:val="28"/>
          <w:szCs w:val="28"/>
          <w:lang w:eastAsia="en-US"/>
        </w:rPr>
        <w:t>35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Тульской области»,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E9390B" w:rsidRDefault="005F0DFE" w:rsidP="00D512FD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E9390B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Утвердить </w:t>
      </w:r>
      <w:r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E9390B" w:rsidRPr="00E317A5">
        <w:rPr>
          <w:rFonts w:ascii="PT Astra Serif" w:eastAsia="Calibri" w:hAnsi="PT Astra Serif"/>
          <w:sz w:val="28"/>
          <w:szCs w:val="28"/>
          <w:lang w:eastAsia="en-US"/>
        </w:rPr>
        <w:t>орядок формирования</w:t>
      </w:r>
      <w:r w:rsidR="00E9390B" w:rsidRPr="00BA52F8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муниципальных социальных заказов на оказание муниципальных услуг в социальной сфере, отнесенных к полномочиям </w:t>
      </w:r>
      <w:r w:rsidR="00E317A5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муниципального </w:t>
      </w:r>
      <w:r w:rsidR="00E317A5" w:rsidRPr="00E317A5">
        <w:rPr>
          <w:rFonts w:ascii="PT Astra Serif" w:eastAsia="Calibri" w:hAnsi="PT Astra Serif"/>
          <w:sz w:val="28"/>
          <w:szCs w:val="28"/>
          <w:lang w:eastAsia="en-US"/>
        </w:rPr>
        <w:t>образования</w:t>
      </w:r>
      <w:r w:rsidR="00E9390B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9390B" w:rsidRPr="00E317A5">
        <w:rPr>
          <w:rFonts w:ascii="PT Astra Serif" w:eastAsia="Calibri" w:hAnsi="PT Astra Serif"/>
          <w:iCs/>
          <w:sz w:val="28"/>
          <w:szCs w:val="28"/>
          <w:lang w:eastAsia="en-US"/>
        </w:rPr>
        <w:t>Щекинск</w:t>
      </w:r>
      <w:r w:rsidR="00E317A5" w:rsidRPr="00E317A5">
        <w:rPr>
          <w:rFonts w:ascii="PT Astra Serif" w:eastAsia="Calibri" w:hAnsi="PT Astra Serif"/>
          <w:iCs/>
          <w:sz w:val="28"/>
          <w:szCs w:val="28"/>
          <w:lang w:eastAsia="en-US"/>
        </w:rPr>
        <w:t>ий</w:t>
      </w:r>
      <w:r w:rsidR="00E9390B" w:rsidRPr="00E317A5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район</w:t>
      </w:r>
      <w:r w:rsidR="00242E50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iCs/>
          <w:sz w:val="28"/>
          <w:szCs w:val="28"/>
          <w:lang w:eastAsia="en-US"/>
        </w:rPr>
        <w:t>(далее – Порядок)</w:t>
      </w:r>
      <w:r w:rsidR="00E317A5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317A5">
        <w:rPr>
          <w:rFonts w:ascii="PT Astra Serif" w:eastAsia="Calibri" w:hAnsi="PT Astra Serif"/>
          <w:sz w:val="28"/>
          <w:szCs w:val="28"/>
          <w:lang w:eastAsia="en-US"/>
        </w:rPr>
        <w:t>(приложение №</w:t>
      </w:r>
      <w:r w:rsidR="00D512FD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E317A5">
        <w:rPr>
          <w:rFonts w:ascii="PT Astra Serif" w:eastAsia="Calibri" w:hAnsi="PT Astra Serif"/>
          <w:sz w:val="28"/>
          <w:szCs w:val="28"/>
          <w:lang w:eastAsia="en-US"/>
        </w:rPr>
        <w:t>1).</w:t>
      </w:r>
    </w:p>
    <w:p w:rsidR="005F0DFE" w:rsidRDefault="005F0DFE" w:rsidP="00D512FD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</w:t>
      </w:r>
      <w:r w:rsidRPr="005F0DFE">
        <w:rPr>
          <w:rFonts w:ascii="PT Astra Serif" w:eastAsia="Calibri" w:hAnsi="PT Astra Serif"/>
          <w:sz w:val="28"/>
          <w:szCs w:val="28"/>
          <w:lang w:eastAsia="en-US"/>
        </w:rPr>
        <w:t xml:space="preserve">Утвердить форму отчета </w:t>
      </w:r>
      <w:bookmarkStart w:id="2" w:name="_Hlk125645556"/>
      <w:r w:rsidRPr="005F0DFE">
        <w:rPr>
          <w:rFonts w:ascii="PT Astra Serif" w:eastAsia="Calibri" w:hAnsi="PT Astra Serif"/>
          <w:sz w:val="28"/>
          <w:szCs w:val="28"/>
          <w:lang w:eastAsia="en-US"/>
        </w:rPr>
        <w:t xml:space="preserve">об исполнении муниципального социального заказа </w:t>
      </w:r>
      <w:bookmarkEnd w:id="2"/>
      <w:r w:rsidRPr="005F0DFE">
        <w:rPr>
          <w:rFonts w:ascii="PT Astra Serif" w:eastAsia="Calibri" w:hAnsi="PT Astra Serif"/>
          <w:sz w:val="28"/>
          <w:szCs w:val="28"/>
          <w:lang w:eastAsia="en-US"/>
        </w:rPr>
        <w:t xml:space="preserve">на оказание муниципальных услуг в социальной сфере, отнесенных к полномочиям </w:t>
      </w:r>
      <w:r>
        <w:rPr>
          <w:rFonts w:ascii="PT Astra Serif" w:eastAsia="Calibri" w:hAnsi="PT Astra Serif"/>
          <w:sz w:val="28"/>
          <w:szCs w:val="28"/>
          <w:lang w:eastAsia="en-US"/>
        </w:rPr>
        <w:t>администрации муниципального образования Щекинский район</w:t>
      </w:r>
      <w:r w:rsidRPr="005F0DFE">
        <w:rPr>
          <w:rFonts w:ascii="PT Astra Serif" w:eastAsia="Calibri" w:hAnsi="PT Astra Serif"/>
          <w:sz w:val="28"/>
          <w:szCs w:val="28"/>
          <w:lang w:eastAsia="en-US"/>
        </w:rPr>
        <w:t xml:space="preserve"> (далее – Форма)</w:t>
      </w:r>
      <w:r w:rsidRPr="005F0DFE">
        <w:rPr>
          <w:rFonts w:ascii="PT Astra Serif" w:eastAsia="Calibri" w:hAnsi="PT Astra Serif"/>
          <w:i/>
          <w:iCs/>
          <w:sz w:val="28"/>
          <w:szCs w:val="28"/>
          <w:lang w:eastAsia="en-US"/>
        </w:rPr>
        <w:t xml:space="preserve"> </w:t>
      </w:r>
      <w:r w:rsidRPr="005F0DFE">
        <w:rPr>
          <w:rFonts w:ascii="PT Astra Serif" w:eastAsia="Calibri" w:hAnsi="PT Astra Serif"/>
          <w:sz w:val="28"/>
          <w:szCs w:val="28"/>
          <w:lang w:eastAsia="en-US"/>
        </w:rPr>
        <w:t>(приложение №</w:t>
      </w:r>
      <w:r w:rsidR="00D512FD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5F0DFE">
        <w:rPr>
          <w:rFonts w:ascii="PT Astra Serif" w:eastAsia="Calibri" w:hAnsi="PT Astra Serif"/>
          <w:sz w:val="28"/>
          <w:szCs w:val="28"/>
          <w:lang w:eastAsia="en-US"/>
        </w:rPr>
        <w:t>2).</w:t>
      </w:r>
    </w:p>
    <w:p w:rsidR="005F0DFE" w:rsidRDefault="005A091C" w:rsidP="00D512FD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5F0DFE">
        <w:rPr>
          <w:rFonts w:ascii="PT Astra Serif" w:eastAsia="Calibri" w:hAnsi="PT Astra Serif"/>
          <w:sz w:val="28"/>
          <w:szCs w:val="28"/>
          <w:lang w:eastAsia="en-US"/>
        </w:rPr>
        <w:t>. Контроль за исполнением настоящего постановления возложить на администрацию муниципального образования Щекинский район.</w:t>
      </w:r>
    </w:p>
    <w:p w:rsidR="00B87073" w:rsidRPr="00E317A5" w:rsidRDefault="005A091C" w:rsidP="00D512FD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5F0DFE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="00931BA6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Постановление обнародовать путем размещения на официальном Портале муниципального образования Щекинский район и на </w:t>
      </w:r>
      <w:r w:rsidR="00931BA6" w:rsidRPr="00E317A5">
        <w:rPr>
          <w:rFonts w:ascii="PT Astra Serif" w:eastAsia="Calibri" w:hAnsi="PT Astra Serif"/>
          <w:sz w:val="28"/>
          <w:szCs w:val="28"/>
          <w:lang w:eastAsia="en-US"/>
        </w:rPr>
        <w:lastRenderedPageBreak/>
        <w:t>информационном стенде</w:t>
      </w:r>
      <w:r w:rsidR="005E2FD1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931BA6" w:rsidRPr="00E317A5">
        <w:rPr>
          <w:rFonts w:ascii="PT Astra Serif" w:eastAsia="Calibri" w:hAnsi="PT Astra Serif"/>
          <w:sz w:val="28"/>
          <w:szCs w:val="28"/>
          <w:lang w:eastAsia="en-US"/>
        </w:rPr>
        <w:t>администрации муниципального образования Щекинский</w:t>
      </w:r>
      <w:r w:rsidR="005E2FD1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931BA6" w:rsidRPr="00E317A5">
        <w:rPr>
          <w:rFonts w:ascii="PT Astra Serif" w:eastAsia="Calibri" w:hAnsi="PT Astra Serif"/>
          <w:sz w:val="28"/>
          <w:szCs w:val="28"/>
          <w:lang w:eastAsia="en-US"/>
        </w:rPr>
        <w:t>район по адресу: Ленина пл., д. 1, г. Щекино, Тульская</w:t>
      </w:r>
      <w:r w:rsidR="005E2FD1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931BA6" w:rsidRPr="00E317A5">
        <w:rPr>
          <w:rFonts w:ascii="PT Astra Serif" w:eastAsia="Calibri" w:hAnsi="PT Astra Serif"/>
          <w:sz w:val="28"/>
          <w:szCs w:val="28"/>
          <w:lang w:eastAsia="en-US"/>
        </w:rPr>
        <w:t>область.</w:t>
      </w:r>
    </w:p>
    <w:p w:rsidR="001C32A8" w:rsidRPr="00BA52F8" w:rsidRDefault="005A091C" w:rsidP="00D512FD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5F0DFE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="00931BA6" w:rsidRPr="00BA52F8">
        <w:rPr>
          <w:rFonts w:ascii="PT Astra Serif" w:eastAsia="Calibri" w:hAnsi="PT Astra Serif"/>
          <w:sz w:val="28"/>
          <w:szCs w:val="28"/>
          <w:lang w:eastAsia="en-US"/>
        </w:rPr>
        <w:t>Постановление вступает в силу со дня официального</w:t>
      </w:r>
      <w:r w:rsidR="005E2FD1" w:rsidRPr="00BA52F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931BA6" w:rsidRPr="00BA52F8">
        <w:rPr>
          <w:rFonts w:ascii="PT Astra Serif" w:eastAsia="Calibri" w:hAnsi="PT Astra Serif"/>
          <w:sz w:val="28"/>
          <w:szCs w:val="28"/>
          <w:lang w:eastAsia="en-US"/>
        </w:rPr>
        <w:t>обнародования</w:t>
      </w:r>
      <w:r w:rsidR="00B30D49">
        <w:rPr>
          <w:rFonts w:ascii="PT Astra Serif" w:eastAsia="Calibri" w:hAnsi="PT Astra Serif"/>
          <w:sz w:val="28"/>
          <w:szCs w:val="28"/>
          <w:lang w:eastAsia="en-US"/>
        </w:rPr>
        <w:t xml:space="preserve"> и распространяется на правоотношения, возникшие с 01.03.2023</w:t>
      </w:r>
      <w:r w:rsidR="00931BA6" w:rsidRPr="00BA52F8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5E2FD1" w:rsidRPr="00BA52F8" w:rsidRDefault="005E2FD1" w:rsidP="005F0DFE">
      <w:pPr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D33123" w:rsidRPr="00BA52F8" w:rsidRDefault="00D33123" w:rsidP="00D3312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33123" w:rsidRPr="00BA52F8" w:rsidTr="00E317A5">
        <w:trPr>
          <w:trHeight w:val="229"/>
        </w:trPr>
        <w:tc>
          <w:tcPr>
            <w:tcW w:w="2178" w:type="pct"/>
          </w:tcPr>
          <w:p w:rsidR="00D33123" w:rsidRPr="00BA52F8" w:rsidRDefault="00D33123" w:rsidP="00E317A5">
            <w:pPr>
              <w:pStyle w:val="afd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A52F8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D33123" w:rsidRPr="00BA52F8" w:rsidRDefault="00D33123" w:rsidP="00E317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D33123" w:rsidRPr="00BA52F8" w:rsidRDefault="00D33123" w:rsidP="00E317A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A52F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B5F68" w:rsidRDefault="007B5F68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3F00AC" w:rsidRDefault="003F00AC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E317A5" w:rsidRPr="0049358E" w:rsidTr="00E317A5">
        <w:trPr>
          <w:jc w:val="right"/>
        </w:trPr>
        <w:tc>
          <w:tcPr>
            <w:tcW w:w="4678" w:type="dxa"/>
          </w:tcPr>
          <w:p w:rsidR="00E317A5" w:rsidRPr="0049358E" w:rsidRDefault="00337511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E317A5">
              <w:rPr>
                <w:rFonts w:ascii="PT Astra Serif" w:hAnsi="PT Astra Serif" w:cs="Times New Roman"/>
                <w:sz w:val="28"/>
                <w:szCs w:val="28"/>
              </w:rPr>
              <w:t>риложение</w:t>
            </w:r>
            <w:r w:rsidR="009776E6">
              <w:rPr>
                <w:rFonts w:ascii="PT Astra Serif" w:hAnsi="PT Astra Serif" w:cs="Times New Roman"/>
                <w:sz w:val="28"/>
                <w:szCs w:val="28"/>
              </w:rPr>
              <w:t xml:space="preserve"> №</w:t>
            </w:r>
            <w:r w:rsidR="00D512FD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9776E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____________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</w:tc>
      </w:tr>
    </w:tbl>
    <w:p w:rsidR="00E317A5" w:rsidRPr="0049358E" w:rsidRDefault="00E317A5" w:rsidP="00E317A5">
      <w:pPr>
        <w:pStyle w:val="afd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E317A5" w:rsidRPr="0049358E" w:rsidTr="00E317A5">
        <w:trPr>
          <w:jc w:val="right"/>
        </w:trPr>
        <w:tc>
          <w:tcPr>
            <w:tcW w:w="4678" w:type="dxa"/>
          </w:tcPr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____________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</w:tc>
      </w:tr>
    </w:tbl>
    <w:p w:rsidR="00257383" w:rsidRDefault="00257383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Pr="00BA52F8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57383" w:rsidRPr="00BA52F8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caps/>
          <w:sz w:val="28"/>
          <w:szCs w:val="28"/>
          <w:lang w:eastAsia="ru-RU"/>
        </w:rPr>
      </w:pPr>
      <w:r w:rsidRPr="00BA52F8">
        <w:rPr>
          <w:rFonts w:ascii="PT Astra Serif" w:hAnsi="PT Astra Serif"/>
          <w:b/>
          <w:sz w:val="28"/>
        </w:rPr>
        <w:t xml:space="preserve">ПОРЯДОК </w:t>
      </w:r>
    </w:p>
    <w:p w:rsidR="00257383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A52F8">
        <w:rPr>
          <w:rFonts w:ascii="PT Astra Serif" w:hAnsi="PT Astra Serif"/>
          <w:b/>
          <w:sz w:val="28"/>
          <w:szCs w:val="28"/>
          <w:lang w:eastAsia="ru-RU"/>
        </w:rPr>
        <w:t>ФОРМИРОВАНИЯ</w:t>
      </w:r>
      <w:r w:rsidRPr="00BA52F8">
        <w:rPr>
          <w:rFonts w:ascii="PT Astra Serif" w:hAnsi="PT Astra Serif"/>
          <w:b/>
          <w:sz w:val="28"/>
        </w:rPr>
        <w:t xml:space="preserve"> МУНИЦИПАЛЬНЫХ</w:t>
      </w:r>
      <w:r w:rsidRPr="00BA52F8">
        <w:rPr>
          <w:rFonts w:ascii="PT Astra Serif" w:hAnsi="PT Astra Serif"/>
          <w:b/>
          <w:sz w:val="28"/>
          <w:szCs w:val="28"/>
          <w:lang w:eastAsia="ru-RU"/>
        </w:rPr>
        <w:t xml:space="preserve"> СОЦИАЛЬНЫХ ЗАКАЗОВ НА ОКАЗАНИЕ </w:t>
      </w:r>
      <w:r w:rsidRPr="00BA52F8">
        <w:rPr>
          <w:rFonts w:ascii="PT Astra Serif" w:hAnsi="PT Astra Serif"/>
          <w:b/>
          <w:sz w:val="28"/>
        </w:rPr>
        <w:t>МУНИЦИПАЛЬНЫХ</w:t>
      </w:r>
      <w:r w:rsidRPr="00BA52F8">
        <w:rPr>
          <w:rFonts w:ascii="PT Astra Serif" w:hAnsi="PT Astra Serif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>
        <w:rPr>
          <w:rFonts w:ascii="PT Astra Serif" w:hAnsi="PT Astra Serif"/>
          <w:b/>
          <w:sz w:val="28"/>
          <w:szCs w:val="28"/>
          <w:lang w:eastAsia="ru-RU"/>
        </w:rPr>
        <w:t>АДМИНИСТРАЦИИ МУНИЦИПАЛЬНОГО ОБРАЗОВАНИЯ ЩЕКИНСКИЙ РАЙОН</w:t>
      </w:r>
      <w:r w:rsidR="001861BC">
        <w:rPr>
          <w:rFonts w:ascii="PT Astra Serif" w:hAnsi="PT Astra Serif"/>
          <w:b/>
          <w:sz w:val="28"/>
          <w:szCs w:val="28"/>
          <w:lang w:eastAsia="ru-RU"/>
        </w:rPr>
        <w:t>,</w:t>
      </w:r>
    </w:p>
    <w:p w:rsidR="00C239AC" w:rsidRDefault="001861BC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 ФОРМЕ И СРОКАХ ФОРМИРОВАНИЯ ОТЧЕТА </w:t>
      </w:r>
    </w:p>
    <w:p w:rsidR="001861BC" w:rsidRPr="00BA52F8" w:rsidRDefault="001861BC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eastAsiaTheme="minorHAnsi" w:hAnsi="PT Astra Serif"/>
          <w:b/>
          <w:sz w:val="28"/>
          <w:szCs w:val="22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ОБ ИХ ИСПОЛНЕНИИ</w:t>
      </w:r>
    </w:p>
    <w:p w:rsidR="00257383" w:rsidRDefault="00257383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57383" w:rsidRPr="0030468F" w:rsidRDefault="00391B0C" w:rsidP="00391B0C">
      <w:pPr>
        <w:pStyle w:val="ConsPlusNormal"/>
        <w:widowControl w:val="0"/>
        <w:adjustRightInd/>
        <w:ind w:left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1. </w:t>
      </w:r>
      <w:r w:rsidR="00257383" w:rsidRPr="0030468F">
        <w:rPr>
          <w:rFonts w:ascii="PT Astra Serif" w:hAnsi="PT Astra Serif" w:cs="Times New Roman"/>
          <w:sz w:val="28"/>
          <w:szCs w:val="28"/>
        </w:rPr>
        <w:t>Настоящий Порядок определяет:</w:t>
      </w:r>
      <w:bookmarkStart w:id="3" w:name="P53"/>
      <w:bookmarkEnd w:id="3"/>
    </w:p>
    <w:p w:rsidR="00257383" w:rsidRPr="0030468F" w:rsidRDefault="00257383" w:rsidP="0030468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468F">
        <w:rPr>
          <w:rFonts w:ascii="PT Astra Serif" w:hAnsi="PT Astra Serif" w:cs="Times New Roman"/>
          <w:sz w:val="28"/>
          <w:szCs w:val="28"/>
        </w:rPr>
        <w:t>порядок формирования и утверждения муниципальных социальных заказов на оказание муниципальных услуг</w:t>
      </w:r>
      <w:r w:rsidR="00391B0C">
        <w:rPr>
          <w:rFonts w:ascii="PT Astra Serif" w:hAnsi="PT Astra Serif" w:cs="Times New Roman"/>
          <w:sz w:val="28"/>
          <w:szCs w:val="28"/>
        </w:rPr>
        <w:t xml:space="preserve"> </w:t>
      </w:r>
      <w:r w:rsidRPr="0030468F">
        <w:rPr>
          <w:rFonts w:ascii="PT Astra Serif" w:hAnsi="PT Astra Serif" w:cs="Times New Roman"/>
          <w:sz w:val="28"/>
          <w:szCs w:val="28"/>
        </w:rPr>
        <w:t xml:space="preserve">в социальной сфере, отнесенных к полномочиям </w:t>
      </w:r>
      <w:r w:rsidR="0030468F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Щекинский район</w:t>
      </w:r>
      <w:r w:rsidRPr="0030468F">
        <w:rPr>
          <w:rFonts w:ascii="PT Astra Serif" w:hAnsi="PT Astra Serif" w:cs="Times New Roman"/>
          <w:sz w:val="28"/>
          <w:szCs w:val="28"/>
        </w:rPr>
        <w:t xml:space="preserve"> (далее соответственно – муниципальный социальный заказ, муниципальная услуга в социальной сфере</w:t>
      </w:r>
      <w:r w:rsidR="000D7464">
        <w:rPr>
          <w:rFonts w:ascii="PT Astra Serif" w:hAnsi="PT Astra Serif" w:cs="Times New Roman"/>
          <w:sz w:val="28"/>
          <w:szCs w:val="28"/>
        </w:rPr>
        <w:t>, администрация Щекинского района</w:t>
      </w:r>
      <w:r w:rsidRPr="0030468F">
        <w:rPr>
          <w:rFonts w:ascii="PT Astra Serif" w:hAnsi="PT Astra Serif" w:cs="Times New Roman"/>
          <w:sz w:val="28"/>
          <w:szCs w:val="28"/>
        </w:rPr>
        <w:t>);</w:t>
      </w:r>
    </w:p>
    <w:p w:rsidR="00257383" w:rsidRPr="0030468F" w:rsidRDefault="00257383" w:rsidP="0030468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468F">
        <w:rPr>
          <w:rFonts w:ascii="PT Astra Serif" w:hAnsi="PT Astra Serif" w:cs="Times New Roman"/>
          <w:sz w:val="28"/>
          <w:szCs w:val="28"/>
        </w:rPr>
        <w:t>форму и структуру муниципального социального заказа;</w:t>
      </w:r>
    </w:p>
    <w:p w:rsidR="00257383" w:rsidRPr="0030468F" w:rsidRDefault="00257383" w:rsidP="0030468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468F">
        <w:rPr>
          <w:rFonts w:ascii="PT Astra Serif" w:hAnsi="PT Astra Serif" w:cs="Times New Roman"/>
          <w:sz w:val="28"/>
          <w:szCs w:val="28"/>
        </w:rPr>
        <w:t>правила выбора способа (способов) определения исполнителя услуг</w:t>
      </w:r>
      <w:r w:rsidRPr="0030468F">
        <w:rPr>
          <w:rFonts w:ascii="PT Astra Serif" w:hAnsi="PT Astra Serif" w:cs="Times New Roman"/>
          <w:sz w:val="28"/>
          <w:szCs w:val="28"/>
        </w:rPr>
        <w:br/>
        <w:t xml:space="preserve">из числа способов, </w:t>
      </w:r>
      <w:r w:rsidRPr="00F22039">
        <w:rPr>
          <w:rFonts w:ascii="PT Astra Serif" w:hAnsi="PT Astra Serif" w:cs="Times New Roman"/>
          <w:sz w:val="28"/>
          <w:szCs w:val="28"/>
        </w:rPr>
        <w:t xml:space="preserve">установленных частью 3 статьи 7 Федерального закона </w:t>
      </w:r>
      <w:r w:rsidR="0030468F" w:rsidRPr="00F22039">
        <w:rPr>
          <w:rFonts w:ascii="PT Astra Serif" w:hAnsi="PT Astra Serif" w:cs="Times New Roman"/>
          <w:sz w:val="28"/>
          <w:szCs w:val="28"/>
        </w:rPr>
        <w:t>от 13.07.2020</w:t>
      </w:r>
      <w:r w:rsidR="00F22039" w:rsidRPr="00F22039">
        <w:rPr>
          <w:rFonts w:ascii="PT Astra Serif" w:hAnsi="PT Astra Serif" w:cs="Times New Roman"/>
          <w:sz w:val="28"/>
          <w:szCs w:val="28"/>
        </w:rPr>
        <w:t xml:space="preserve"> </w:t>
      </w:r>
      <w:r w:rsidR="0030468F" w:rsidRPr="00F22039">
        <w:rPr>
          <w:rFonts w:ascii="PT Astra Serif" w:hAnsi="PT Astra Serif" w:cs="Times New Roman"/>
          <w:sz w:val="28"/>
          <w:szCs w:val="28"/>
        </w:rPr>
        <w:t>№ 189-ФЗ</w:t>
      </w:r>
      <w:r w:rsidR="0030468F">
        <w:rPr>
          <w:rFonts w:ascii="PT Astra Serif" w:hAnsi="PT Astra Serif" w:cs="Times New Roman"/>
          <w:sz w:val="28"/>
          <w:szCs w:val="28"/>
        </w:rPr>
        <w:t xml:space="preserve"> </w:t>
      </w:r>
      <w:r w:rsidRPr="0030468F">
        <w:rPr>
          <w:rFonts w:ascii="PT Astra Serif" w:hAnsi="PT Astra Serif" w:cs="Times New Roman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 (далее - Федеральный закон);</w:t>
      </w:r>
    </w:p>
    <w:p w:rsidR="00257383" w:rsidRPr="0030468F" w:rsidRDefault="00257383" w:rsidP="0030468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468F">
        <w:rPr>
          <w:rFonts w:ascii="PT Astra Serif" w:hAnsi="PT Astra Serif" w:cs="Times New Roman"/>
          <w:sz w:val="28"/>
          <w:szCs w:val="28"/>
        </w:rPr>
        <w:t>правила внесения изменений в муниципальные социальные заказы;</w:t>
      </w:r>
    </w:p>
    <w:p w:rsidR="00257383" w:rsidRPr="0030468F" w:rsidRDefault="00257383" w:rsidP="0030468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468F">
        <w:rPr>
          <w:rFonts w:ascii="PT Astra Serif" w:hAnsi="PT Astra Serif" w:cs="Times New Roman"/>
          <w:sz w:val="28"/>
          <w:szCs w:val="28"/>
        </w:rPr>
        <w:t>правила осуществления уполномоченным органом контроля за оказанием муниципальных услуг в социальной сфере.</w:t>
      </w:r>
    </w:p>
    <w:p w:rsidR="00257383" w:rsidRPr="0030468F" w:rsidRDefault="00257383" w:rsidP="0030468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468F">
        <w:rPr>
          <w:rFonts w:ascii="PT Astra Serif" w:hAnsi="PT Astra Serif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="004B1A5C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Щекинский район в лице органа, осуществляющего функции и полномочия учредителя в отношении организаций, предоставляющих муниципальную услугу, </w:t>
      </w:r>
      <w:r w:rsidRPr="0030468F">
        <w:rPr>
          <w:rFonts w:ascii="PT Astra Serif" w:hAnsi="PT Astra Serif" w:cs="Times New Roman"/>
          <w:sz w:val="28"/>
          <w:szCs w:val="28"/>
        </w:rPr>
        <w:t>утверждающ</w:t>
      </w:r>
      <w:r w:rsidR="004B1A5C">
        <w:rPr>
          <w:rFonts w:ascii="PT Astra Serif" w:hAnsi="PT Astra Serif" w:cs="Times New Roman"/>
          <w:sz w:val="28"/>
          <w:szCs w:val="28"/>
        </w:rPr>
        <w:t>его</w:t>
      </w:r>
      <w:r w:rsidRPr="0030468F">
        <w:rPr>
          <w:rFonts w:ascii="PT Astra Serif" w:hAnsi="PT Astra Serif" w:cs="Times New Roman"/>
          <w:sz w:val="28"/>
          <w:szCs w:val="28"/>
        </w:rPr>
        <w:t xml:space="preserve"> муниципальный социальный заказ и обеспечивающ</w:t>
      </w:r>
      <w:r w:rsidR="004B1A5C">
        <w:rPr>
          <w:rFonts w:ascii="PT Astra Serif" w:hAnsi="PT Astra Serif" w:cs="Times New Roman"/>
          <w:sz w:val="28"/>
          <w:szCs w:val="28"/>
        </w:rPr>
        <w:t>его</w:t>
      </w:r>
      <w:r w:rsidRPr="0030468F">
        <w:rPr>
          <w:rFonts w:ascii="PT Astra Serif" w:hAnsi="PT Astra Serif" w:cs="Times New Roman"/>
          <w:sz w:val="28"/>
          <w:szCs w:val="28"/>
        </w:rPr>
        <w:t xml:space="preserve"> предоставление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 муниципальным социальным заказом.</w:t>
      </w:r>
    </w:p>
    <w:p w:rsidR="00257383" w:rsidRPr="00BA4F03" w:rsidRDefault="00257383" w:rsidP="0030468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468F">
        <w:rPr>
          <w:rFonts w:ascii="PT Astra Serif" w:hAnsi="PT Astra Serif" w:cs="Times New Roman"/>
          <w:sz w:val="28"/>
          <w:szCs w:val="28"/>
        </w:rPr>
        <w:t>Иные понятия, применяемые в настоящем Порядке, используются</w:t>
      </w:r>
      <w:r w:rsidR="00391B0C">
        <w:rPr>
          <w:rFonts w:ascii="PT Astra Serif" w:hAnsi="PT Astra Serif" w:cs="Times New Roman"/>
          <w:sz w:val="28"/>
          <w:szCs w:val="28"/>
        </w:rPr>
        <w:t xml:space="preserve"> </w:t>
      </w:r>
      <w:r w:rsidRPr="0030468F">
        <w:rPr>
          <w:rFonts w:ascii="PT Astra Serif" w:hAnsi="PT Astra Serif" w:cs="Times New Roman"/>
          <w:sz w:val="28"/>
          <w:szCs w:val="28"/>
        </w:rPr>
        <w:t xml:space="preserve">в значениях, указанных в </w:t>
      </w:r>
      <w:r w:rsidRPr="00BA4F03">
        <w:rPr>
          <w:rFonts w:ascii="PT Astra Serif" w:hAnsi="PT Astra Serif" w:cs="Times New Roman"/>
          <w:sz w:val="28"/>
          <w:szCs w:val="28"/>
        </w:rPr>
        <w:t>Федеральном законе.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2. Муниципальные социальные заказы формируются уполномоченным орган</w:t>
      </w:r>
      <w:r w:rsidR="00337511" w:rsidRPr="00BA4F03">
        <w:rPr>
          <w:rFonts w:ascii="PT Astra Serif" w:hAnsi="PT Astra Serif"/>
          <w:sz w:val="28"/>
          <w:szCs w:val="28"/>
        </w:rPr>
        <w:t>ом</w:t>
      </w:r>
      <w:r w:rsidRPr="00BA4F03">
        <w:rPr>
          <w:rFonts w:ascii="PT Astra Serif" w:hAnsi="PT Astra Serif"/>
          <w:sz w:val="28"/>
          <w:szCs w:val="28"/>
        </w:rPr>
        <w:t xml:space="preserve"> в соответствии с настоящим Порядком по направлениям деятельности, определенным </w:t>
      </w:r>
      <w:hyperlink r:id="rId10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частью 2 статьи 28</w:t>
        </w:r>
      </w:hyperlink>
      <w:r w:rsidRPr="00BA4F03">
        <w:rPr>
          <w:rFonts w:ascii="PT Astra Serif" w:hAnsi="PT Astra Serif"/>
          <w:sz w:val="28"/>
          <w:szCs w:val="28"/>
        </w:rPr>
        <w:t xml:space="preserve"> Федерального закона.</w:t>
      </w:r>
    </w:p>
    <w:p w:rsidR="00257383" w:rsidRPr="00BA4F03" w:rsidRDefault="00391B0C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3. </w:t>
      </w:r>
      <w:r w:rsidR="00257383" w:rsidRPr="00BA4F03">
        <w:rPr>
          <w:rFonts w:ascii="PT Astra Serif" w:hAnsi="PT Astra Serif"/>
          <w:sz w:val="28"/>
          <w:szCs w:val="28"/>
        </w:rPr>
        <w:t>Муниципальный социальный заказ формируется</w:t>
      </w:r>
      <w:r w:rsidRPr="00BA4F03">
        <w:rPr>
          <w:rFonts w:ascii="PT Astra Serif" w:hAnsi="PT Astra Serif"/>
          <w:sz w:val="28"/>
          <w:szCs w:val="28"/>
        </w:rPr>
        <w:t xml:space="preserve"> </w:t>
      </w:r>
      <w:r w:rsidR="00257383" w:rsidRPr="00BA4F03">
        <w:rPr>
          <w:rFonts w:ascii="PT Astra Serif" w:hAnsi="PT Astra Serif"/>
          <w:sz w:val="28"/>
          <w:szCs w:val="28"/>
        </w:rPr>
        <w:t xml:space="preserve">в форме электронного документа в государственной </w:t>
      </w:r>
      <w:r w:rsidR="00C823FB" w:rsidRPr="00BA4F03">
        <w:rPr>
          <w:rFonts w:ascii="PT Astra Serif" w:hAnsi="PT Astra Serif"/>
          <w:sz w:val="28"/>
          <w:szCs w:val="28"/>
        </w:rPr>
        <w:t>интегрированной системе управления общественными финансами «Электронный бюджет»</w:t>
      </w:r>
      <w:r w:rsidR="00257383" w:rsidRPr="00BA4F03">
        <w:rPr>
          <w:rFonts w:ascii="PT Astra Serif" w:hAnsi="PT Astra Serif"/>
          <w:sz w:val="28"/>
          <w:szCs w:val="28"/>
        </w:rPr>
        <w:t xml:space="preserve">, обеспечивающей формирование социального заказа,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="00257383"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пункте 2</w:t>
        </w:r>
      </w:hyperlink>
      <w:r w:rsidR="00257383" w:rsidRPr="00BA4F03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4.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</w:t>
      </w:r>
      <w:r w:rsidR="0030468F" w:rsidRPr="00BA4F03">
        <w:rPr>
          <w:rFonts w:ascii="PT Astra Serif" w:hAnsi="PT Astra Serif"/>
          <w:sz w:val="28"/>
          <w:szCs w:val="28"/>
        </w:rPr>
        <w:t>ие</w:t>
      </w:r>
      <w:r w:rsidRPr="00BA4F03">
        <w:rPr>
          <w:rFonts w:ascii="PT Astra Serif" w:hAnsi="PT Astra Serif"/>
          <w:sz w:val="28"/>
          <w:szCs w:val="28"/>
        </w:rPr>
        <w:t xml:space="preserve"> бюджетных ассигнований, формируемы</w:t>
      </w:r>
      <w:r w:rsidR="0030468F" w:rsidRPr="00BA4F03">
        <w:rPr>
          <w:rFonts w:ascii="PT Astra Serif" w:hAnsi="PT Astra Serif"/>
          <w:sz w:val="28"/>
          <w:szCs w:val="28"/>
        </w:rPr>
        <w:t>х</w:t>
      </w:r>
      <w:r w:rsidRPr="00BA4F03">
        <w:rPr>
          <w:rFonts w:ascii="PT Astra Serif" w:hAnsi="PT Astra Serif"/>
          <w:sz w:val="28"/>
          <w:szCs w:val="28"/>
        </w:rPr>
        <w:t xml:space="preserve"> </w:t>
      </w:r>
      <w:r w:rsidR="006D3FFE" w:rsidRPr="00BA4F03">
        <w:rPr>
          <w:rFonts w:ascii="PT Astra Serif" w:hAnsi="PT Astra Serif"/>
          <w:sz w:val="28"/>
          <w:szCs w:val="28"/>
        </w:rPr>
        <w:t>уполномоченными органами</w:t>
      </w:r>
      <w:r w:rsidR="0030468F" w:rsidRPr="00BA4F03">
        <w:rPr>
          <w:rFonts w:ascii="PT Astra Serif" w:hAnsi="PT Astra Serif"/>
          <w:sz w:val="28"/>
          <w:szCs w:val="28"/>
        </w:rPr>
        <w:t xml:space="preserve">, </w:t>
      </w:r>
      <w:r w:rsidRPr="00BA4F03">
        <w:rPr>
          <w:rFonts w:ascii="PT Astra Serif" w:hAnsi="PT Astra Serif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30468F" w:rsidRPr="00BA4F03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BA4F03">
        <w:rPr>
          <w:rFonts w:ascii="PT Astra Serif" w:hAnsi="PT Astra Serif"/>
          <w:sz w:val="28"/>
          <w:szCs w:val="28"/>
        </w:rPr>
        <w:t xml:space="preserve"> и методикой планирования бюджетных ассигнований, определенными </w:t>
      </w:r>
      <w:r w:rsidRPr="00BA4F03">
        <w:rPr>
          <w:rFonts w:ascii="PT Astra Serif" w:hAnsi="PT Astra Serif"/>
          <w:sz w:val="28"/>
          <w:szCs w:val="28"/>
        </w:rPr>
        <w:lastRenderedPageBreak/>
        <w:t xml:space="preserve">финансовым органом </w:t>
      </w:r>
      <w:r w:rsidR="0030468F" w:rsidRPr="00BA4F03">
        <w:rPr>
          <w:rFonts w:ascii="PT Astra Serif" w:hAnsi="PT Astra Serif"/>
          <w:sz w:val="28"/>
          <w:szCs w:val="28"/>
        </w:rPr>
        <w:t>администрации Щекинск</w:t>
      </w:r>
      <w:r w:rsidR="000D7464" w:rsidRPr="00BA4F03">
        <w:rPr>
          <w:rFonts w:ascii="PT Astra Serif" w:hAnsi="PT Astra Serif"/>
          <w:sz w:val="28"/>
          <w:szCs w:val="28"/>
        </w:rPr>
        <w:t>ого</w:t>
      </w:r>
      <w:r w:rsidR="006D3FFE" w:rsidRPr="00BA4F03">
        <w:rPr>
          <w:rFonts w:ascii="PT Astra Serif" w:hAnsi="PT Astra Serif"/>
          <w:sz w:val="28"/>
          <w:szCs w:val="28"/>
        </w:rPr>
        <w:t xml:space="preserve"> район</w:t>
      </w:r>
      <w:r w:rsidR="000D7464" w:rsidRPr="00BA4F03">
        <w:rPr>
          <w:rFonts w:ascii="PT Astra Serif" w:hAnsi="PT Astra Serif"/>
          <w:sz w:val="28"/>
          <w:szCs w:val="28"/>
        </w:rPr>
        <w:t>а</w:t>
      </w:r>
      <w:r w:rsidR="0030468F" w:rsidRPr="00BA4F03">
        <w:rPr>
          <w:rFonts w:ascii="PT Astra Serif" w:hAnsi="PT Astra Serif"/>
          <w:sz w:val="28"/>
          <w:szCs w:val="28"/>
        </w:rPr>
        <w:t>,</w:t>
      </w:r>
      <w:r w:rsidRPr="00BA4F03">
        <w:rPr>
          <w:rFonts w:ascii="PT Astra Serif" w:hAnsi="PT Astra Serif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5.</w:t>
      </w:r>
      <w:r w:rsidR="00391B0C" w:rsidRPr="00BA4F03">
        <w:rPr>
          <w:rFonts w:ascii="PT Astra Serif" w:hAnsi="PT Astra Serif"/>
          <w:sz w:val="28"/>
          <w:szCs w:val="28"/>
        </w:rPr>
        <w:t> </w:t>
      </w:r>
      <w:r w:rsidRPr="00BA4F03">
        <w:rPr>
          <w:rFonts w:ascii="PT Astra Serif" w:hAnsi="PT Astra Serif"/>
          <w:sz w:val="28"/>
          <w:szCs w:val="28"/>
        </w:rPr>
        <w:t>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:rsidR="00257383" w:rsidRPr="00BA4F03" w:rsidRDefault="00391B0C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6. </w:t>
      </w:r>
      <w:r w:rsidR="00257383" w:rsidRPr="00BA4F03">
        <w:rPr>
          <w:rFonts w:ascii="PT Astra Serif" w:hAnsi="PT Astra Serif"/>
          <w:sz w:val="28"/>
          <w:szCs w:val="28"/>
        </w:rPr>
        <w:t>Муниципальный социальный заказ формируется по форме</w:t>
      </w:r>
      <w:r w:rsidR="0030468F" w:rsidRPr="00BA4F03">
        <w:rPr>
          <w:rFonts w:ascii="PT Astra Serif" w:hAnsi="PT Astra Serif"/>
          <w:sz w:val="28"/>
          <w:szCs w:val="28"/>
        </w:rPr>
        <w:t>,</w:t>
      </w:r>
      <w:r w:rsidR="00257383" w:rsidRPr="00BA4F03">
        <w:rPr>
          <w:rFonts w:ascii="PT Astra Serif" w:hAnsi="PT Astra Serif"/>
          <w:sz w:val="28"/>
          <w:szCs w:val="28"/>
        </w:rPr>
        <w:t xml:space="preserve"> согласно приложению к настоящему </w:t>
      </w:r>
      <w:r w:rsidR="006D3FFE" w:rsidRPr="00BA4F03">
        <w:rPr>
          <w:rFonts w:ascii="PT Astra Serif" w:hAnsi="PT Astra Serif"/>
          <w:sz w:val="28"/>
          <w:szCs w:val="28"/>
        </w:rPr>
        <w:t>П</w:t>
      </w:r>
      <w:r w:rsidR="00257383" w:rsidRPr="00BA4F03">
        <w:rPr>
          <w:rFonts w:ascii="PT Astra Serif" w:hAnsi="PT Astra Serif"/>
          <w:sz w:val="28"/>
          <w:szCs w:val="28"/>
        </w:rPr>
        <w:t xml:space="preserve">орядку в процессе формирования бюджета </w:t>
      </w:r>
      <w:r w:rsidR="008F6A22" w:rsidRPr="00BA4F03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257383" w:rsidRPr="00BA4F03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разделе </w:t>
        </w:r>
        <w:r w:rsidR="00093B05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1</w:t>
        </w:r>
      </w:hyperlink>
      <w:r w:rsidRPr="00BA4F03">
        <w:rPr>
          <w:rFonts w:ascii="PT Astra Serif" w:hAnsi="PT Astra Serif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257383" w:rsidRPr="00BA4F03" w:rsidRDefault="00257383" w:rsidP="0033751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общие сведения о муниципальном социальном заказе на очередной финансовый год, приведенные в </w:t>
      </w:r>
      <w:hyperlink r:id="rId13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подразделе 1 раздела </w:t>
        </w:r>
        <w:r w:rsidR="00093B05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1</w:t>
        </w:r>
      </w:hyperlink>
      <w:r w:rsidRPr="00BA4F03">
        <w:rPr>
          <w:rFonts w:ascii="PT Astra Serif" w:hAnsi="PT Astra Serif"/>
          <w:sz w:val="28"/>
          <w:szCs w:val="28"/>
        </w:rPr>
        <w:t xml:space="preserve"> приложения к настоящему Порядку;</w:t>
      </w:r>
    </w:p>
    <w:p w:rsidR="00257383" w:rsidRPr="00BA4F03" w:rsidRDefault="00257383" w:rsidP="0033751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4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подразделе 2 раздела </w:t>
        </w:r>
        <w:r w:rsidR="00093B05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1</w:t>
        </w:r>
      </w:hyperlink>
      <w:r w:rsidRPr="00BA4F03">
        <w:rPr>
          <w:rFonts w:ascii="PT Astra Serif" w:hAnsi="PT Astra Serif"/>
          <w:sz w:val="28"/>
          <w:szCs w:val="28"/>
        </w:rPr>
        <w:t xml:space="preserve"> приложения к настоящему Порядку;</w:t>
      </w:r>
    </w:p>
    <w:p w:rsidR="00257383" w:rsidRPr="00BA4F03" w:rsidRDefault="00257383" w:rsidP="0033751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5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подразделе 3 раздела </w:t>
        </w:r>
        <w:r w:rsidR="00093B05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1</w:t>
        </w:r>
      </w:hyperlink>
      <w:r w:rsidRPr="00BA4F03">
        <w:rPr>
          <w:rFonts w:ascii="PT Astra Serif" w:hAnsi="PT Astra Serif"/>
          <w:sz w:val="28"/>
          <w:szCs w:val="28"/>
        </w:rPr>
        <w:t xml:space="preserve"> приложения к настоящему Порядку;</w:t>
      </w:r>
    </w:p>
    <w:p w:rsidR="00257383" w:rsidRPr="00BA4F03" w:rsidRDefault="00257383" w:rsidP="0033751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6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подразделе 4 раздела </w:t>
        </w:r>
        <w:r w:rsidR="00093B05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1</w:t>
        </w:r>
      </w:hyperlink>
      <w:r w:rsidRPr="00BA4F03">
        <w:rPr>
          <w:rFonts w:ascii="PT Astra Serif" w:hAnsi="PT Astra Serif"/>
          <w:sz w:val="28"/>
          <w:szCs w:val="28"/>
        </w:rPr>
        <w:t xml:space="preserve"> приложения к настоящему Порядку;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разделе </w:t>
        </w:r>
      </w:hyperlink>
      <w:r w:rsidR="00093B05" w:rsidRPr="00093B05">
        <w:rPr>
          <w:rStyle w:val="a9"/>
          <w:rFonts w:ascii="PT Astra Serif" w:hAnsi="PT Astra Serif"/>
          <w:color w:val="auto"/>
          <w:sz w:val="28"/>
          <w:szCs w:val="28"/>
          <w:u w:val="none"/>
        </w:rPr>
        <w:t>2</w:t>
      </w:r>
      <w:r w:rsidRPr="00BA4F03">
        <w:rPr>
          <w:rFonts w:ascii="PT Astra Serif" w:hAnsi="PT Astra Serif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257383" w:rsidRPr="00BA4F03" w:rsidRDefault="00257383" w:rsidP="0033751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</w:t>
      </w:r>
      <w:r w:rsidRPr="00BA4F03">
        <w:rPr>
          <w:rFonts w:ascii="PT Astra Serif" w:hAnsi="PT Astra Serif"/>
          <w:sz w:val="28"/>
          <w:szCs w:val="28"/>
        </w:rPr>
        <w:lastRenderedPageBreak/>
        <w:t xml:space="preserve">укрупненную муниципальную услугу) на очередной финансовый год, приведенные в </w:t>
      </w:r>
      <w:hyperlink r:id="rId18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подразделе 1 раздела </w:t>
        </w:r>
        <w:r w:rsidR="00093B05" w:rsidRPr="00093B05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Pr="00BA4F03">
        <w:rPr>
          <w:rFonts w:ascii="PT Astra Serif" w:hAnsi="PT Astra Serif"/>
          <w:sz w:val="28"/>
          <w:szCs w:val="28"/>
        </w:rPr>
        <w:t xml:space="preserve"> приложения к настоящему Порядку;</w:t>
      </w:r>
    </w:p>
    <w:p w:rsidR="00257383" w:rsidRPr="00BA4F03" w:rsidRDefault="00257383" w:rsidP="0098180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19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подразделе 2 раздела </w:t>
        </w:r>
        <w:r w:rsidR="00093B05" w:rsidRPr="00093B05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Pr="00BA4F03">
        <w:rPr>
          <w:rFonts w:ascii="PT Astra Serif" w:hAnsi="PT Astra Serif"/>
          <w:sz w:val="28"/>
          <w:szCs w:val="28"/>
        </w:rPr>
        <w:t xml:space="preserve"> приложения к настоящему Порядку;</w:t>
      </w:r>
    </w:p>
    <w:p w:rsidR="00257383" w:rsidRPr="00BA4F03" w:rsidRDefault="00257383" w:rsidP="0033751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20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подразделе 3 раздела </w:t>
        </w:r>
        <w:r w:rsidR="00093B05" w:rsidRPr="00093B05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Pr="00BA4F03">
        <w:rPr>
          <w:rFonts w:ascii="PT Astra Serif" w:hAnsi="PT Astra Serif"/>
          <w:sz w:val="28"/>
          <w:szCs w:val="28"/>
        </w:rPr>
        <w:t xml:space="preserve"> приложения к настоящему Порядку;</w:t>
      </w:r>
    </w:p>
    <w:p w:rsidR="00257383" w:rsidRPr="00BA4F03" w:rsidRDefault="00257383" w:rsidP="0033751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r:id="rId21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подразделе 4 раздела </w:t>
        </w:r>
        <w:r w:rsidR="00093B05" w:rsidRPr="00093B05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Pr="00BA4F03">
        <w:rPr>
          <w:rFonts w:ascii="PT Astra Serif" w:hAnsi="PT Astra Serif"/>
          <w:sz w:val="28"/>
          <w:szCs w:val="28"/>
        </w:rPr>
        <w:t xml:space="preserve"> приложения к настоящему Порядку;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разделе </w:t>
        </w:r>
        <w:r w:rsidR="00093B05" w:rsidRPr="00093B05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3</w:t>
        </w:r>
      </w:hyperlink>
      <w:r w:rsidRPr="00BA4F03">
        <w:rPr>
          <w:rFonts w:ascii="PT Astra Serif" w:hAnsi="PT Astra Serif"/>
          <w:sz w:val="28"/>
          <w:szCs w:val="28"/>
        </w:rPr>
        <w:t xml:space="preserve"> приложения к настоящему Порядку.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7. </w:t>
      </w:r>
      <w:hyperlink r:id="rId23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Подразделы 2</w:t>
        </w:r>
      </w:hyperlink>
      <w:r w:rsidRPr="00BA4F03">
        <w:rPr>
          <w:rFonts w:ascii="PT Astra Serif" w:hAnsi="PT Astra Serif"/>
          <w:sz w:val="28"/>
          <w:szCs w:val="28"/>
        </w:rPr>
        <w:t>-</w:t>
      </w:r>
      <w:hyperlink r:id="rId24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4 раздела </w:t>
        </w:r>
        <w:r w:rsidR="00093B05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1</w:t>
        </w:r>
      </w:hyperlink>
      <w:r w:rsidRPr="00BA4F03">
        <w:rPr>
          <w:rFonts w:ascii="PT Astra Serif" w:hAnsi="PT Astra Serif"/>
          <w:sz w:val="28"/>
          <w:szCs w:val="28"/>
        </w:rPr>
        <w:t xml:space="preserve"> и </w:t>
      </w:r>
      <w:hyperlink r:id="rId25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подразделы 1</w:t>
        </w:r>
      </w:hyperlink>
      <w:r w:rsidRPr="00BA4F03">
        <w:rPr>
          <w:rFonts w:ascii="PT Astra Serif" w:hAnsi="PT Astra Serif"/>
          <w:sz w:val="28"/>
          <w:szCs w:val="28"/>
        </w:rPr>
        <w:t>-</w:t>
      </w:r>
      <w:hyperlink r:id="rId26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4 раздела </w:t>
        </w:r>
        <w:r w:rsidR="00093B05" w:rsidRPr="00093B05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Pr="00BA4F03">
        <w:rPr>
          <w:rFonts w:ascii="PT Astra Serif" w:hAnsi="PT Astra Serif"/>
          <w:sz w:val="28"/>
          <w:szCs w:val="28"/>
        </w:rPr>
        <w:t xml:space="preserve"> приложения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8. Муниципальный социальный заказ утверждается уполномоченным органом не позднее 15 рабочих дней со дня принятия </w:t>
      </w:r>
      <w:r w:rsidR="00337511" w:rsidRPr="00BA4F03">
        <w:rPr>
          <w:rFonts w:ascii="PT Astra Serif" w:hAnsi="PT Astra Serif"/>
          <w:sz w:val="28"/>
          <w:szCs w:val="28"/>
        </w:rPr>
        <w:t>решения</w:t>
      </w:r>
      <w:r w:rsidRPr="00BA4F03">
        <w:rPr>
          <w:rFonts w:ascii="PT Astra Serif" w:hAnsi="PT Astra Serif"/>
          <w:sz w:val="28"/>
          <w:szCs w:val="28"/>
        </w:rPr>
        <w:t xml:space="preserve">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9. Показатели, характеризующие объем оказания муниципальной услуги в социальной сфере, определяются </w:t>
      </w:r>
      <w:r w:rsidR="006D3FFE" w:rsidRPr="00BA4F03">
        <w:rPr>
          <w:rFonts w:ascii="PT Astra Serif" w:hAnsi="PT Astra Serif"/>
          <w:sz w:val="28"/>
          <w:szCs w:val="28"/>
        </w:rPr>
        <w:t>уполномоченным органом</w:t>
      </w:r>
      <w:r w:rsidRPr="00BA4F03">
        <w:rPr>
          <w:rFonts w:ascii="PT Astra Serif" w:hAnsi="PT Astra Serif"/>
          <w:sz w:val="28"/>
          <w:szCs w:val="28"/>
        </w:rPr>
        <w:t>, на основании:</w:t>
      </w:r>
    </w:p>
    <w:p w:rsidR="00257383" w:rsidRPr="00BA4F03" w:rsidRDefault="00257383" w:rsidP="0033751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1) прогнозируемой динамики количества потребителей услуг;</w:t>
      </w:r>
    </w:p>
    <w:p w:rsidR="00257383" w:rsidRPr="00BA4F03" w:rsidRDefault="00257383" w:rsidP="0033751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2) уровня удовлетворенности существующим объемом оказания муниципальных услуг в социальной сфере;</w:t>
      </w:r>
    </w:p>
    <w:p w:rsidR="00257383" w:rsidRPr="00BA4F03" w:rsidRDefault="00257383" w:rsidP="0033751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7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частью 5 статьи 7</w:t>
        </w:r>
      </w:hyperlink>
      <w:r w:rsidRPr="00BA4F03">
        <w:rPr>
          <w:rFonts w:ascii="PT Astra Serif" w:hAnsi="PT Astra Serif"/>
          <w:sz w:val="28"/>
          <w:szCs w:val="28"/>
        </w:rPr>
        <w:t xml:space="preserve"> Федерального закона в отчетном финансовом году.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10. Внесение изменений в утвержденный муниципальный социальный заказ осуществляется в случаях:</w:t>
      </w:r>
    </w:p>
    <w:p w:rsidR="00257383" w:rsidRPr="00BA4F03" w:rsidRDefault="00257383" w:rsidP="0033751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изменения значений показателей, характеризующих объем оказания муниципальной услуги в социальной сфере;</w:t>
      </w:r>
    </w:p>
    <w:p w:rsidR="00257383" w:rsidRPr="00BA4F03" w:rsidRDefault="00257383" w:rsidP="0033751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lastRenderedPageBreak/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8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статьей 9</w:t>
        </w:r>
      </w:hyperlink>
      <w:r w:rsidRPr="00BA4F03">
        <w:rPr>
          <w:rFonts w:ascii="PT Astra Serif" w:hAnsi="PT Astra Serif"/>
          <w:sz w:val="28"/>
          <w:szCs w:val="28"/>
        </w:rPr>
        <w:t xml:space="preserve"> Федерального закона;</w:t>
      </w:r>
    </w:p>
    <w:p w:rsidR="00257383" w:rsidRPr="00BA4F03" w:rsidRDefault="00257383" w:rsidP="0033751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изменения сведений, включенных в форму муниципального социального </w:t>
      </w:r>
      <w:hyperlink r:id="rId29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заказа</w:t>
        </w:r>
      </w:hyperlink>
      <w:r w:rsidRPr="00BA4F03">
        <w:rPr>
          <w:rFonts w:ascii="PT Astra Serif" w:hAnsi="PT Astra Serif"/>
          <w:sz w:val="28"/>
          <w:szCs w:val="28"/>
        </w:rPr>
        <w:t xml:space="preserve"> (приложение к настоящему Порядку).</w:t>
      </w:r>
    </w:p>
    <w:p w:rsidR="006D3FFE" w:rsidRPr="00BA4F03" w:rsidRDefault="00257383" w:rsidP="0033751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частью 3 статьи 7</w:t>
        </w:r>
      </w:hyperlink>
      <w:r w:rsidRPr="00BA4F03">
        <w:rPr>
          <w:rFonts w:ascii="PT Astra Serif" w:hAnsi="PT Astra Serif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 w:rsidR="00337511" w:rsidRPr="00BA4F03">
        <w:rPr>
          <w:rFonts w:ascii="PT Astra Serif" w:hAnsi="PT Astra Serif"/>
          <w:sz w:val="28"/>
          <w:szCs w:val="28"/>
        </w:rPr>
        <w:t>муниципального образования Щекинский район,</w:t>
      </w:r>
      <w:r w:rsidRPr="00BA4F03">
        <w:rPr>
          <w:rFonts w:ascii="PT Astra Serif" w:hAnsi="PT Astra Serif"/>
          <w:sz w:val="28"/>
          <w:szCs w:val="28"/>
        </w:rPr>
        <w:t xml:space="preserve"> исходя из оценки </w:t>
      </w:r>
      <w:r w:rsidR="006D3FFE" w:rsidRPr="00BA4F03">
        <w:rPr>
          <w:rFonts w:ascii="PT Astra Serif" w:hAnsi="PT Astra Serif"/>
          <w:sz w:val="28"/>
          <w:szCs w:val="28"/>
        </w:rPr>
        <w:t>значений следующих  показателей, проводимой в установленном им порядке (с учетом критериев оценки, содержащихся в указанном порядке):</w:t>
      </w:r>
    </w:p>
    <w:p w:rsidR="00257383" w:rsidRPr="00BA4F03" w:rsidRDefault="006D3FFE" w:rsidP="0033751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а) д</w:t>
      </w:r>
      <w:r w:rsidR="00257383" w:rsidRPr="00BA4F03">
        <w:rPr>
          <w:rFonts w:ascii="PT Astra Serif" w:hAnsi="PT Astra Serif"/>
          <w:sz w:val="28"/>
          <w:szCs w:val="28"/>
        </w:rPr>
        <w:t>оступност</w:t>
      </w:r>
      <w:r w:rsidRPr="00BA4F03">
        <w:rPr>
          <w:rFonts w:ascii="PT Astra Serif" w:hAnsi="PT Astra Serif"/>
          <w:sz w:val="28"/>
          <w:szCs w:val="28"/>
        </w:rPr>
        <w:t>ь</w:t>
      </w:r>
      <w:r w:rsidR="00257383" w:rsidRPr="00BA4F03">
        <w:rPr>
          <w:rFonts w:ascii="PT Astra Serif" w:hAnsi="PT Astra Serif"/>
          <w:sz w:val="28"/>
          <w:szCs w:val="28"/>
        </w:rPr>
        <w:t xml:space="preserve"> муниципальных услуг в социальной сфере, оказываемых муниципальными учреждениями, для потребителей услуг</w:t>
      </w:r>
      <w:r w:rsidR="00337511" w:rsidRPr="00BA4F03">
        <w:rPr>
          <w:rFonts w:ascii="PT Astra Serif" w:hAnsi="PT Astra Serif"/>
          <w:sz w:val="28"/>
          <w:szCs w:val="28"/>
        </w:rPr>
        <w:t>.</w:t>
      </w:r>
      <w:r w:rsidR="00257383" w:rsidRPr="00BA4F03">
        <w:rPr>
          <w:rFonts w:ascii="PT Astra Serif" w:hAnsi="PT Astra Serif"/>
          <w:sz w:val="28"/>
          <w:szCs w:val="28"/>
        </w:rPr>
        <w:t>;</w:t>
      </w:r>
    </w:p>
    <w:p w:rsidR="00257383" w:rsidRPr="00BA4F03" w:rsidRDefault="00257383" w:rsidP="0033751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</w:p>
    <w:p w:rsidR="00257383" w:rsidRPr="00BA4F03" w:rsidRDefault="00257383" w:rsidP="002E06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пункте </w:t>
        </w:r>
        <w:r w:rsidR="00093B05" w:rsidRPr="00093B05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Pr="00BA4F03">
        <w:rPr>
          <w:rFonts w:ascii="PT Astra Serif" w:hAnsi="PT Astra Serif"/>
          <w:sz w:val="28"/>
          <w:szCs w:val="28"/>
        </w:rPr>
        <w:t xml:space="preserve"> настоящего Порядка:</w:t>
      </w:r>
    </w:p>
    <w:p w:rsidR="00257383" w:rsidRPr="00BA4F03" w:rsidRDefault="00257383" w:rsidP="002E06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значение показателя, указанного в </w:t>
      </w:r>
      <w:hyperlink r:id="rId32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подпункте 1 пункта </w:t>
        </w:r>
      </w:hyperlink>
      <w:r w:rsidR="00093B05" w:rsidRPr="00093B05">
        <w:rPr>
          <w:rStyle w:val="a9"/>
          <w:rFonts w:ascii="PT Astra Serif" w:hAnsi="PT Astra Serif"/>
          <w:color w:val="auto"/>
          <w:sz w:val="28"/>
          <w:szCs w:val="28"/>
          <w:u w:val="none"/>
        </w:rPr>
        <w:t>2</w:t>
      </w:r>
      <w:r w:rsidRPr="00BA4F03">
        <w:rPr>
          <w:rFonts w:ascii="PT Astra Serif" w:hAnsi="PT Astra Serif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:rsidR="00257383" w:rsidRPr="00BA4F03" w:rsidRDefault="00257383" w:rsidP="002E06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значение показателя, указанного в </w:t>
      </w:r>
      <w:hyperlink r:id="rId33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подпункте 2 пункта </w:t>
        </w:r>
      </w:hyperlink>
      <w:r w:rsidR="00093B05" w:rsidRPr="00093B05">
        <w:rPr>
          <w:rStyle w:val="a9"/>
          <w:rFonts w:ascii="PT Astra Serif" w:hAnsi="PT Astra Serif"/>
          <w:color w:val="auto"/>
          <w:sz w:val="28"/>
          <w:szCs w:val="28"/>
          <w:u w:val="none"/>
        </w:rPr>
        <w:t>2</w:t>
      </w:r>
      <w:r w:rsidRPr="00BA4F03">
        <w:rPr>
          <w:rFonts w:ascii="PT Astra Serif" w:hAnsi="PT Astra Serif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:rsidR="00257383" w:rsidRPr="00BA4F03" w:rsidRDefault="00257383" w:rsidP="002E06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</w:t>
      </w:r>
      <w:r w:rsidR="0035499B" w:rsidRPr="00BA4F03">
        <w:rPr>
          <w:rFonts w:ascii="PT Astra Serif" w:hAnsi="PT Astra Serif"/>
          <w:sz w:val="28"/>
          <w:szCs w:val="28"/>
        </w:rPr>
        <w:t>администрации</w:t>
      </w:r>
      <w:r w:rsidR="008F6A22" w:rsidRPr="00BA4F03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Pr="00BA4F03">
        <w:rPr>
          <w:rFonts w:ascii="PT Astra Serif" w:hAnsi="PT Astra Serif"/>
          <w:sz w:val="28"/>
          <w:szCs w:val="28"/>
        </w:rPr>
        <w:t xml:space="preserve"> (далее –</w:t>
      </w:r>
      <w:r w:rsidR="00093B05" w:rsidRPr="00093B05">
        <w:rPr>
          <w:rFonts w:ascii="PT Astra Serif" w:hAnsi="PT Astra Serif"/>
          <w:sz w:val="28"/>
          <w:szCs w:val="28"/>
        </w:rPr>
        <w:t xml:space="preserve"> </w:t>
      </w:r>
      <w:r w:rsidRPr="00BA4F03">
        <w:rPr>
          <w:rFonts w:ascii="PT Astra Serif" w:hAnsi="PT Astra Serif"/>
          <w:sz w:val="28"/>
          <w:szCs w:val="28"/>
        </w:rPr>
        <w:t>общественный совет).</w:t>
      </w:r>
    </w:p>
    <w:p w:rsidR="00257383" w:rsidRPr="00BA4F03" w:rsidRDefault="00257383" w:rsidP="002E06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13. В случае если значение показателя, указанного в </w:t>
      </w:r>
      <w:hyperlink r:id="rId34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подпункте «а» пункта </w:t>
        </w:r>
      </w:hyperlink>
      <w:r w:rsidR="00093B05" w:rsidRPr="00093B05">
        <w:rPr>
          <w:rStyle w:val="a9"/>
          <w:rFonts w:ascii="PT Astra Serif" w:hAnsi="PT Astra Serif"/>
          <w:color w:val="auto"/>
          <w:sz w:val="28"/>
          <w:szCs w:val="28"/>
          <w:u w:val="none"/>
        </w:rPr>
        <w:t>2</w:t>
      </w:r>
      <w:r w:rsidRPr="00BA4F03">
        <w:rPr>
          <w:rFonts w:ascii="PT Astra Serif" w:hAnsi="PT Astra Serif"/>
          <w:sz w:val="28"/>
          <w:szCs w:val="28"/>
        </w:rPr>
        <w:t xml:space="preserve"> настоящ</w:t>
      </w:r>
      <w:r w:rsidR="0035499B" w:rsidRPr="00BA4F03">
        <w:rPr>
          <w:rFonts w:ascii="PT Astra Serif" w:hAnsi="PT Astra Serif"/>
          <w:sz w:val="28"/>
          <w:szCs w:val="28"/>
        </w:rPr>
        <w:t>его порядка</w:t>
      </w:r>
      <w:r w:rsidRPr="00BA4F03">
        <w:rPr>
          <w:rFonts w:ascii="PT Astra Serif" w:hAnsi="PT Astra Serif"/>
          <w:sz w:val="28"/>
          <w:szCs w:val="28"/>
        </w:rPr>
        <w:t xml:space="preserve">, относится к категории «низкая», а значение показателя, указанного в </w:t>
      </w:r>
      <w:hyperlink r:id="rId35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подпункте «б» пункта </w:t>
        </w:r>
      </w:hyperlink>
      <w:r w:rsidR="00093B05" w:rsidRPr="00093B05">
        <w:rPr>
          <w:rStyle w:val="a9"/>
          <w:rFonts w:ascii="PT Astra Serif" w:hAnsi="PT Astra Serif"/>
          <w:color w:val="auto"/>
          <w:sz w:val="28"/>
          <w:szCs w:val="28"/>
          <w:u w:val="none"/>
        </w:rPr>
        <w:t>2</w:t>
      </w:r>
      <w:r w:rsidR="0035499B" w:rsidRPr="00BA4F03"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BA4F03">
        <w:rPr>
          <w:rFonts w:ascii="PT Astra Serif" w:hAnsi="PT Astra Serif"/>
          <w:sz w:val="28"/>
          <w:szCs w:val="28"/>
        </w:rPr>
        <w:t>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257383" w:rsidRPr="00BA4F03" w:rsidRDefault="00257383" w:rsidP="002E06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r:id="rId36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подпункте «а» пункта </w:t>
        </w:r>
      </w:hyperlink>
      <w:r w:rsidR="00093B05" w:rsidRPr="00093B05">
        <w:rPr>
          <w:rStyle w:val="a9"/>
          <w:rFonts w:ascii="PT Astra Serif" w:hAnsi="PT Astra Serif"/>
          <w:color w:val="auto"/>
          <w:sz w:val="28"/>
          <w:szCs w:val="28"/>
          <w:u w:val="none"/>
        </w:rPr>
        <w:t>2</w:t>
      </w:r>
      <w:r w:rsidRPr="00BA4F03">
        <w:rPr>
          <w:rFonts w:ascii="PT Astra Serif" w:hAnsi="PT Astra Serif"/>
          <w:sz w:val="28"/>
          <w:szCs w:val="28"/>
        </w:rPr>
        <w:t xml:space="preserve"> настоящего Порядка, относится к категории «низкая», а значение показателя, указанного в </w:t>
      </w:r>
      <w:hyperlink r:id="rId37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подпункте «б» </w:t>
        </w:r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lastRenderedPageBreak/>
          <w:t xml:space="preserve">пункта </w:t>
        </w:r>
      </w:hyperlink>
      <w:r w:rsidR="00093B05" w:rsidRPr="00093B05">
        <w:rPr>
          <w:rStyle w:val="a9"/>
          <w:rFonts w:ascii="PT Astra Serif" w:hAnsi="PT Astra Serif"/>
          <w:color w:val="auto"/>
          <w:sz w:val="28"/>
          <w:szCs w:val="28"/>
          <w:u w:val="none"/>
        </w:rPr>
        <w:t>2</w:t>
      </w:r>
      <w:r w:rsidRPr="00BA4F03">
        <w:rPr>
          <w:rFonts w:ascii="PT Astra Serif" w:hAnsi="PT Astra Serif"/>
          <w:sz w:val="28"/>
          <w:szCs w:val="28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257383" w:rsidRPr="00BA4F03" w:rsidRDefault="00257383" w:rsidP="002E06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подпункте «б» пункта </w:t>
        </w:r>
      </w:hyperlink>
      <w:r w:rsidR="00093B05" w:rsidRPr="00093B05">
        <w:rPr>
          <w:rStyle w:val="a9"/>
          <w:rFonts w:ascii="PT Astra Serif" w:hAnsi="PT Astra Serif"/>
          <w:color w:val="auto"/>
          <w:sz w:val="28"/>
          <w:szCs w:val="28"/>
          <w:u w:val="none"/>
        </w:rPr>
        <w:t>2</w:t>
      </w:r>
      <w:r w:rsidRPr="00BA4F03">
        <w:rPr>
          <w:rFonts w:ascii="PT Astra Serif" w:hAnsi="PT Astra Serif"/>
          <w:sz w:val="28"/>
          <w:szCs w:val="28"/>
        </w:rPr>
        <w:t xml:space="preserve"> настоящ</w:t>
      </w:r>
      <w:r w:rsidR="0035499B" w:rsidRPr="00BA4F03">
        <w:rPr>
          <w:rFonts w:ascii="PT Astra Serif" w:hAnsi="PT Astra Serif"/>
          <w:sz w:val="28"/>
          <w:szCs w:val="28"/>
        </w:rPr>
        <w:t>его Порядка</w:t>
      </w:r>
      <w:r w:rsidRPr="00BA4F03">
        <w:rPr>
          <w:rFonts w:ascii="PT Astra Serif" w:hAnsi="PT Astra Serif"/>
          <w:sz w:val="28"/>
          <w:szCs w:val="28"/>
        </w:rPr>
        <w:t xml:space="preserve">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</w:t>
      </w:r>
      <w:hyperlink r:id="rId39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подпункте «а» пункта </w:t>
        </w:r>
      </w:hyperlink>
      <w:r w:rsidR="00093B05" w:rsidRPr="00093B05">
        <w:rPr>
          <w:rStyle w:val="a9"/>
          <w:rFonts w:ascii="PT Astra Serif" w:hAnsi="PT Astra Serif"/>
          <w:color w:val="auto"/>
          <w:sz w:val="28"/>
          <w:szCs w:val="28"/>
          <w:u w:val="none"/>
        </w:rPr>
        <w:t>2</w:t>
      </w:r>
      <w:r w:rsidRPr="00BA4F03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257383" w:rsidRPr="00BA4F03" w:rsidRDefault="00257383" w:rsidP="002E06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подпункте «а» пункта </w:t>
        </w:r>
      </w:hyperlink>
      <w:r w:rsidR="00093B05" w:rsidRPr="00093B05">
        <w:rPr>
          <w:rStyle w:val="a9"/>
          <w:rFonts w:ascii="PT Astra Serif" w:hAnsi="PT Astra Serif"/>
          <w:color w:val="auto"/>
          <w:sz w:val="28"/>
          <w:szCs w:val="28"/>
          <w:u w:val="none"/>
        </w:rPr>
        <w:t>2</w:t>
      </w:r>
      <w:r w:rsidRPr="00BA4F03">
        <w:rPr>
          <w:rFonts w:ascii="PT Astra Serif" w:hAnsi="PT Astra Serif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1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подпункте «б» пункта </w:t>
        </w:r>
        <w:r w:rsidR="00093B05" w:rsidRPr="00093B05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Pr="00BA4F03">
        <w:rPr>
          <w:rFonts w:ascii="PT Astra Serif" w:hAnsi="PT Astra Serif"/>
          <w:sz w:val="28"/>
          <w:szCs w:val="28"/>
        </w:rPr>
        <w:t xml:space="preserve">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257383" w:rsidRPr="00BA4F03" w:rsidRDefault="00257383" w:rsidP="002E06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</w:p>
    <w:p w:rsidR="00257383" w:rsidRPr="00BA4F03" w:rsidRDefault="00257383" w:rsidP="002E06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если указанные показатели составляют от 51 процента до 100 процентов,  решение о формировании муниципального задания в целях исполнения муниципального социального заказа.</w:t>
      </w:r>
    </w:p>
    <w:p w:rsidR="00257383" w:rsidRPr="00BA4F03" w:rsidRDefault="00257383" w:rsidP="002E06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ar6"/>
      <w:bookmarkEnd w:id="4"/>
      <w:r w:rsidRPr="00BA4F03">
        <w:rPr>
          <w:rFonts w:ascii="PT Astra Serif" w:hAnsi="PT Astra Serif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подпункте «а» пункта </w:t>
        </w:r>
        <w:r w:rsidR="00787961" w:rsidRPr="00787961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Pr="00BA4F03">
        <w:rPr>
          <w:rFonts w:ascii="PT Astra Serif" w:hAnsi="PT Astra Serif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3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подпункте «б» пункта </w:t>
        </w:r>
        <w:r w:rsidR="00787961" w:rsidRPr="00787961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Pr="00BA4F03">
        <w:rPr>
          <w:rFonts w:ascii="PT Astra Serif" w:hAnsi="PT Astra Serif"/>
          <w:sz w:val="28"/>
          <w:szCs w:val="28"/>
        </w:rPr>
        <w:t xml:space="preserve"> настоящ</w:t>
      </w:r>
      <w:r w:rsidR="0035499B" w:rsidRPr="00BA4F03">
        <w:rPr>
          <w:rFonts w:ascii="PT Astra Serif" w:hAnsi="PT Astra Serif"/>
          <w:sz w:val="28"/>
          <w:szCs w:val="28"/>
        </w:rPr>
        <w:t>его Порядка</w:t>
      </w:r>
      <w:r w:rsidRPr="00BA4F03">
        <w:rPr>
          <w:rFonts w:ascii="PT Astra Serif" w:hAnsi="PT Astra Serif"/>
          <w:sz w:val="28"/>
          <w:szCs w:val="28"/>
        </w:rPr>
        <w:t>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257383" w:rsidRPr="00BA4F03" w:rsidRDefault="00257383" w:rsidP="002E06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</w:t>
      </w:r>
      <w:hyperlink r:id="rId44" w:anchor="Par6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абзацем седьмым</w:t>
        </w:r>
      </w:hyperlink>
      <w:r w:rsidRPr="00BA4F03">
        <w:rPr>
          <w:rFonts w:ascii="PT Astra Serif" w:hAnsi="PT Astra Serif"/>
          <w:sz w:val="28"/>
          <w:szCs w:val="28"/>
        </w:rPr>
        <w:t xml:space="preserve"> настоящего пункта, значение показателя, указанного в </w:t>
      </w:r>
      <w:hyperlink r:id="rId45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подпункте «а» пункта </w:t>
        </w:r>
        <w:r w:rsidR="00787961" w:rsidRPr="00787961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Pr="00BA4F03">
        <w:rPr>
          <w:rFonts w:ascii="PT Astra Serif" w:hAnsi="PT Astra Serif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6" w:history="1">
        <w:r w:rsidRPr="00BA4F0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 xml:space="preserve">подпункте «б» пункта </w:t>
        </w:r>
        <w:r w:rsidR="00787961" w:rsidRPr="00787961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Pr="00BA4F03">
        <w:rPr>
          <w:rFonts w:ascii="PT Astra Serif" w:hAnsi="PT Astra Serif"/>
          <w:sz w:val="28"/>
          <w:szCs w:val="28"/>
        </w:rPr>
        <w:t xml:space="preserve"> настоящего Порядка, относится к категории «незначительное», уполномоченный орган </w:t>
      </w:r>
      <w:r w:rsidRPr="00BA4F03">
        <w:rPr>
          <w:rFonts w:ascii="PT Astra Serif" w:hAnsi="PT Astra Serif"/>
          <w:sz w:val="28"/>
          <w:szCs w:val="28"/>
        </w:rPr>
        <w:lastRenderedPageBreak/>
        <w:t>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14. Информация об утвержденных муниципальных социальных заказах, изменениях в них размещается </w:t>
      </w:r>
      <w:r w:rsidR="007D2426" w:rsidRPr="00BA4F03">
        <w:rPr>
          <w:rFonts w:ascii="PT Astra Serif" w:hAnsi="PT Astra Serif"/>
          <w:sz w:val="28"/>
          <w:szCs w:val="28"/>
        </w:rPr>
        <w:t xml:space="preserve">уполномоченным органом </w:t>
      </w:r>
      <w:r w:rsidRPr="00BA4F03">
        <w:rPr>
          <w:rFonts w:ascii="PT Astra Serif" w:hAnsi="PT Astra Serif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15. 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</w:t>
      </w:r>
      <w:r w:rsidR="0016779C" w:rsidRPr="00BA4F03">
        <w:rPr>
          <w:rFonts w:ascii="PT Astra Serif" w:hAnsi="PT Astra Serif"/>
          <w:sz w:val="28"/>
          <w:szCs w:val="28"/>
        </w:rPr>
        <w:t>администрации</w:t>
      </w:r>
      <w:r w:rsidRPr="00BA4F03">
        <w:rPr>
          <w:rFonts w:ascii="PT Astra Serif" w:hAnsi="PT Astra Serif"/>
          <w:sz w:val="28"/>
          <w:szCs w:val="28"/>
        </w:rPr>
        <w:t xml:space="preserve"> </w:t>
      </w:r>
      <w:r w:rsidR="008F6A22" w:rsidRPr="00BA4F03">
        <w:rPr>
          <w:rFonts w:ascii="PT Astra Serif" w:hAnsi="PT Astra Serif"/>
          <w:sz w:val="28"/>
          <w:szCs w:val="28"/>
        </w:rPr>
        <w:t>Щекинского района</w:t>
      </w:r>
      <w:r w:rsidR="003F00AC" w:rsidRPr="00BA4F03">
        <w:rPr>
          <w:rFonts w:ascii="PT Astra Serif" w:hAnsi="PT Astra Serif"/>
          <w:sz w:val="28"/>
          <w:szCs w:val="28"/>
        </w:rPr>
        <w:t xml:space="preserve"> (далее – форма отчета)</w:t>
      </w:r>
      <w:r w:rsidRPr="00BA4F03">
        <w:rPr>
          <w:rFonts w:ascii="PT Astra Serif" w:hAnsi="PT Astra Serif"/>
          <w:sz w:val="28"/>
          <w:szCs w:val="28"/>
        </w:rPr>
        <w:t>, формирует отчет об исполнении муниципального</w:t>
      </w:r>
      <w:r w:rsidRPr="00BA4F03">
        <w:rPr>
          <w:rFonts w:ascii="PT Astra Serif" w:hAnsi="PT Astra Serif"/>
          <w:iCs/>
          <w:sz w:val="28"/>
          <w:szCs w:val="28"/>
        </w:rPr>
        <w:t xml:space="preserve"> социального заказа по итогам исполнения </w:t>
      </w:r>
      <w:r w:rsidRPr="00BA4F03">
        <w:rPr>
          <w:rFonts w:ascii="PT Astra Serif" w:hAnsi="PT Astra Serif"/>
          <w:sz w:val="28"/>
          <w:szCs w:val="28"/>
        </w:rPr>
        <w:t>муниципального</w:t>
      </w:r>
      <w:r w:rsidRPr="00BA4F03">
        <w:rPr>
          <w:rFonts w:ascii="PT Astra Serif" w:hAnsi="PT Astra Serif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Pr="00BA4F03">
        <w:rPr>
          <w:rFonts w:ascii="PT Astra Serif" w:hAnsi="PT Astra Serif"/>
          <w:sz w:val="28"/>
          <w:szCs w:val="28"/>
        </w:rPr>
        <w:t>муниципального</w:t>
      </w:r>
      <w:r w:rsidRPr="00BA4F03">
        <w:rPr>
          <w:rFonts w:ascii="PT Astra Serif" w:hAnsi="PT Astra Serif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7" w:history="1">
        <w:r w:rsidRPr="00BA4F03">
          <w:rPr>
            <w:rStyle w:val="a9"/>
            <w:rFonts w:ascii="PT Astra Serif" w:hAnsi="PT Astra Serif"/>
            <w:iCs/>
            <w:color w:val="auto"/>
            <w:sz w:val="28"/>
            <w:szCs w:val="28"/>
            <w:u w:val="none"/>
          </w:rPr>
          <w:t>частью 6 статьи 9</w:t>
        </w:r>
      </w:hyperlink>
      <w:r w:rsidRPr="00BA4F03">
        <w:rPr>
          <w:rFonts w:ascii="PT Astra Serif" w:hAnsi="PT Astra Serif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BA4F03">
        <w:rPr>
          <w:rFonts w:ascii="PT Astra Serif" w:hAnsi="PT Astra Serif"/>
          <w:sz w:val="28"/>
          <w:szCs w:val="28"/>
        </w:rPr>
        <w:t>муниципальной</w:t>
      </w:r>
      <w:r w:rsidRPr="00BA4F03">
        <w:rPr>
          <w:rFonts w:ascii="PT Astra Serif" w:hAnsi="PT Astra Serif"/>
          <w:iCs/>
          <w:sz w:val="28"/>
          <w:szCs w:val="28"/>
        </w:rPr>
        <w:t xml:space="preserve"> услуги в социальной сфере, включенных в отчеты о выполнении </w:t>
      </w:r>
      <w:r w:rsidRPr="00BA4F03">
        <w:rPr>
          <w:rFonts w:ascii="PT Astra Serif" w:hAnsi="PT Astra Serif"/>
          <w:sz w:val="28"/>
          <w:szCs w:val="28"/>
        </w:rPr>
        <w:t>муниципального</w:t>
      </w:r>
      <w:r w:rsidRPr="00BA4F03">
        <w:rPr>
          <w:rFonts w:ascii="PT Astra Serif" w:hAnsi="PT Astra Serif"/>
          <w:iCs/>
          <w:sz w:val="28"/>
          <w:szCs w:val="28"/>
        </w:rPr>
        <w:t xml:space="preserve"> задания </w:t>
      </w:r>
      <w:r w:rsidRPr="00BA4F03">
        <w:rPr>
          <w:rFonts w:ascii="PT Astra Serif" w:hAnsi="PT Astra Serif"/>
          <w:sz w:val="28"/>
          <w:szCs w:val="28"/>
        </w:rPr>
        <w:t>муниципальных</w:t>
      </w:r>
      <w:r w:rsidRPr="00BA4F03">
        <w:rPr>
          <w:rFonts w:ascii="PT Astra Serif" w:hAnsi="PT Astra Serif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  <w:r w:rsidR="003F00AC" w:rsidRPr="00BA4F03">
        <w:rPr>
          <w:rFonts w:ascii="PT Astra Serif" w:hAnsi="PT Astra Serif"/>
          <w:iCs/>
          <w:sz w:val="28"/>
          <w:szCs w:val="28"/>
        </w:rPr>
        <w:t xml:space="preserve"> Форма отчета и порядок формирования муниципального задания утверждаются постановлением администрации Щекинского района.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17.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</w:t>
      </w:r>
      <w:r w:rsidR="0016779C" w:rsidRPr="00BA4F03">
        <w:rPr>
          <w:rFonts w:ascii="PT Astra Serif" w:hAnsi="PT Astra Serif"/>
          <w:sz w:val="28"/>
          <w:szCs w:val="28"/>
        </w:rPr>
        <w:t>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18.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</w:t>
      </w:r>
      <w:r w:rsidRPr="00BA4F03">
        <w:rPr>
          <w:rFonts w:ascii="PT Astra Serif" w:hAnsi="PT Astra Serif"/>
          <w:sz w:val="28"/>
          <w:szCs w:val="28"/>
        </w:rPr>
        <w:lastRenderedPageBreak/>
        <w:t>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16779C" w:rsidRPr="00BA4F03">
        <w:rPr>
          <w:rFonts w:ascii="PT Astra Serif" w:hAnsi="PT Astra Serif"/>
          <w:sz w:val="28"/>
          <w:szCs w:val="28"/>
        </w:rPr>
        <w:t>Административного регламента</w:t>
      </w:r>
      <w:r w:rsidRPr="00BA4F03">
        <w:rPr>
          <w:rFonts w:ascii="PT Astra Serif" w:hAnsi="PT Astra Serif"/>
          <w:sz w:val="28"/>
          <w:szCs w:val="28"/>
        </w:rPr>
        <w:t>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21. Внеплановые проверки проводятся в следующих случаях: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22. Проверки подразделяются на: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23. Срок проведения проверки определяется </w:t>
      </w:r>
      <w:r w:rsidR="007D2426" w:rsidRPr="00BA4F03">
        <w:rPr>
          <w:rFonts w:ascii="PT Astra Serif" w:hAnsi="PT Astra Serif"/>
          <w:sz w:val="28"/>
          <w:szCs w:val="28"/>
        </w:rPr>
        <w:t>приказом</w:t>
      </w:r>
      <w:r w:rsidR="0016779C" w:rsidRPr="00BA4F03">
        <w:rPr>
          <w:rFonts w:ascii="PT Astra Serif" w:hAnsi="PT Astra Serif"/>
          <w:sz w:val="28"/>
          <w:szCs w:val="28"/>
        </w:rPr>
        <w:t xml:space="preserve"> </w:t>
      </w:r>
      <w:r w:rsidRPr="00BA4F03">
        <w:rPr>
          <w:rFonts w:ascii="PT Astra Serif" w:hAnsi="PT Astra Serif"/>
          <w:sz w:val="28"/>
          <w:szCs w:val="28"/>
        </w:rPr>
        <w:t xml:space="preserve">уполномоченного органа и должен составлять не более 15 рабочих дней со </w:t>
      </w:r>
      <w:r w:rsidRPr="00BA4F03">
        <w:rPr>
          <w:rFonts w:ascii="PT Astra Serif" w:hAnsi="PT Astra Serif"/>
          <w:sz w:val="28"/>
          <w:szCs w:val="28"/>
        </w:rPr>
        <w:lastRenderedPageBreak/>
        <w:t>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Уполномоченный орган уведомляет исполнителя услуг о проведении плановой проверки не позднее</w:t>
      </w:r>
      <w:r w:rsidR="007D2426" w:rsidRPr="00BA4F03">
        <w:rPr>
          <w:rFonts w:ascii="PT Astra Serif" w:hAnsi="PT Astra Serif"/>
          <w:sz w:val="28"/>
          <w:szCs w:val="28"/>
        </w:rPr>
        <w:t>,</w:t>
      </w:r>
      <w:r w:rsidRPr="00BA4F03">
        <w:rPr>
          <w:rFonts w:ascii="PT Astra Serif" w:hAnsi="PT Astra Serif"/>
          <w:sz w:val="28"/>
          <w:szCs w:val="28"/>
        </w:rPr>
        <w:t xml:space="preserve"> чем за 3 рабочих дня до начала ее проведения</w:t>
      </w:r>
      <w:r w:rsidR="007D2426" w:rsidRPr="00BA4F03">
        <w:rPr>
          <w:rFonts w:ascii="PT Astra Serif" w:hAnsi="PT Astra Serif"/>
          <w:sz w:val="28"/>
          <w:szCs w:val="28"/>
        </w:rPr>
        <w:t>,</w:t>
      </w:r>
      <w:r w:rsidRPr="00BA4F03">
        <w:rPr>
          <w:rFonts w:ascii="PT Astra Serif" w:hAnsi="PT Astra Serif"/>
          <w:sz w:val="28"/>
          <w:szCs w:val="28"/>
        </w:rPr>
        <w:t xml:space="preserve">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25. Результаты проведения проверки отражаются в </w:t>
      </w:r>
      <w:r w:rsidR="007D2426" w:rsidRPr="00BA4F03">
        <w:rPr>
          <w:rFonts w:ascii="PT Astra Serif" w:hAnsi="PT Astra Serif"/>
          <w:sz w:val="28"/>
          <w:szCs w:val="28"/>
        </w:rPr>
        <w:t>Справке</w:t>
      </w:r>
      <w:r w:rsidRPr="00BA4F03">
        <w:rPr>
          <w:rFonts w:ascii="PT Astra Serif" w:hAnsi="PT Astra Serif"/>
          <w:sz w:val="28"/>
          <w:szCs w:val="28"/>
        </w:rPr>
        <w:t xml:space="preserve">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Указанные документы (копии) и материалы прилагаются к </w:t>
      </w:r>
      <w:r w:rsidR="007D2426" w:rsidRPr="00BA4F03">
        <w:rPr>
          <w:rFonts w:ascii="PT Astra Serif" w:hAnsi="PT Astra Serif"/>
          <w:sz w:val="28"/>
          <w:szCs w:val="28"/>
        </w:rPr>
        <w:t>Справке</w:t>
      </w:r>
      <w:r w:rsidRPr="00BA4F03">
        <w:rPr>
          <w:rFonts w:ascii="PT Astra Serif" w:hAnsi="PT Astra Serif"/>
          <w:sz w:val="28"/>
          <w:szCs w:val="28"/>
        </w:rPr>
        <w:t>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В зависимости от формы проведения проверки в </w:t>
      </w:r>
      <w:r w:rsidR="007D2426" w:rsidRPr="00BA4F03">
        <w:rPr>
          <w:rFonts w:ascii="PT Astra Serif" w:hAnsi="PT Astra Serif"/>
          <w:sz w:val="28"/>
          <w:szCs w:val="28"/>
        </w:rPr>
        <w:t>Справке</w:t>
      </w:r>
      <w:r w:rsidRPr="00BA4F03">
        <w:rPr>
          <w:rFonts w:ascii="PT Astra Serif" w:hAnsi="PT Astra Serif"/>
          <w:sz w:val="28"/>
          <w:szCs w:val="28"/>
        </w:rPr>
        <w:t xml:space="preserve"> указывается место проведения проверки.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1) положения нормативных правовых актов, которые были нарушены;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2) период, к которому относится выявленное нарушение.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lastRenderedPageBreak/>
        <w:t>2)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30. На основании </w:t>
      </w:r>
      <w:r w:rsidR="007D2426" w:rsidRPr="00BA4F03">
        <w:rPr>
          <w:rFonts w:ascii="PT Astra Serif" w:hAnsi="PT Astra Serif"/>
          <w:sz w:val="28"/>
          <w:szCs w:val="28"/>
        </w:rPr>
        <w:t xml:space="preserve">Справки о </w:t>
      </w:r>
      <w:r w:rsidRPr="00BA4F03">
        <w:rPr>
          <w:rFonts w:ascii="PT Astra Serif" w:hAnsi="PT Astra Serif"/>
          <w:sz w:val="28"/>
          <w:szCs w:val="28"/>
        </w:rPr>
        <w:t xml:space="preserve"> проверк</w:t>
      </w:r>
      <w:r w:rsidR="007D2426" w:rsidRPr="00BA4F03">
        <w:rPr>
          <w:rFonts w:ascii="PT Astra Serif" w:hAnsi="PT Astra Serif"/>
          <w:sz w:val="28"/>
          <w:szCs w:val="28"/>
        </w:rPr>
        <w:t>е,</w:t>
      </w:r>
      <w:r w:rsidRPr="00BA4F03">
        <w:rPr>
          <w:rFonts w:ascii="PT Astra Serif" w:hAnsi="PT Astra Serif"/>
          <w:sz w:val="28"/>
          <w:szCs w:val="28"/>
        </w:rPr>
        <w:t xml:space="preserve"> уполномоченный орган: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3) принимает решение о возврате средств субсидии в бюджет муниципального образования</w:t>
      </w:r>
      <w:r w:rsidR="007D2426" w:rsidRPr="00BA4F03">
        <w:rPr>
          <w:rFonts w:ascii="PT Astra Serif" w:hAnsi="PT Astra Serif"/>
          <w:sz w:val="28"/>
          <w:szCs w:val="28"/>
        </w:rPr>
        <w:t xml:space="preserve"> Щекинский район,</w:t>
      </w:r>
      <w:r w:rsidRPr="00BA4F03">
        <w:rPr>
          <w:rFonts w:ascii="PT Astra Serif" w:hAnsi="PT Astra Serif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BA4F03">
        <w:rPr>
          <w:rFonts w:ascii="PT Astra Serif" w:hAnsi="PT Astra Serif"/>
          <w:sz w:val="28"/>
          <w:szCs w:val="28"/>
        </w:rPr>
        <w:br/>
        <w:t xml:space="preserve">по результатам проверки был установлен факт неоказания муниципальной услуги в социальной сфере или ненадлежащего ее оказания, которое </w:t>
      </w:r>
      <w:r w:rsidRPr="00BA4F03">
        <w:rPr>
          <w:rFonts w:ascii="PT Astra Serif" w:hAnsi="PT Astra Serif"/>
          <w:sz w:val="28"/>
          <w:szCs w:val="28"/>
        </w:rPr>
        <w:lastRenderedPageBreak/>
        <w:t>заключается в недостижении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257383" w:rsidRPr="00BA4F03" w:rsidRDefault="00257383" w:rsidP="00304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F03">
        <w:rPr>
          <w:rFonts w:ascii="PT Astra Serif" w:hAnsi="PT Astra Serif"/>
          <w:sz w:val="28"/>
          <w:szCs w:val="28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257383" w:rsidRPr="00BA4F03" w:rsidRDefault="00257383" w:rsidP="00257383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</w:p>
    <w:p w:rsidR="00257383" w:rsidRPr="00BA4F03" w:rsidRDefault="00257383" w:rsidP="00257383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</w:p>
    <w:p w:rsidR="001A25A2" w:rsidRPr="0049358E" w:rsidRDefault="001A25A2" w:rsidP="001A25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</w:t>
      </w:r>
    </w:p>
    <w:p w:rsidR="00257383" w:rsidRPr="00BA4F03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4F03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4F03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4F03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4F03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4F03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4F03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</w:pPr>
    </w:p>
    <w:p w:rsidR="00257383" w:rsidRPr="00BA52F8" w:rsidRDefault="00257383" w:rsidP="00257383">
      <w:pPr>
        <w:rPr>
          <w:rFonts w:ascii="PT Astra Serif" w:hAnsi="PT Astra Serif"/>
          <w:sz w:val="28"/>
          <w:szCs w:val="28"/>
        </w:rPr>
        <w:sectPr w:rsidR="00257383" w:rsidRPr="00BA52F8" w:rsidSect="00D512FD">
          <w:headerReference w:type="default" r:id="rId48"/>
          <w:pgSz w:w="11906" w:h="16838"/>
          <w:pgMar w:top="851" w:right="850" w:bottom="851" w:left="1701" w:header="708" w:footer="708" w:gutter="0"/>
          <w:cols w:space="720"/>
          <w:titlePg/>
          <w:docGrid w:linePitch="326"/>
        </w:sectPr>
      </w:pPr>
    </w:p>
    <w:p w:rsidR="00257383" w:rsidRPr="00BA52F8" w:rsidRDefault="00257383" w:rsidP="00E317A5">
      <w:pPr>
        <w:pStyle w:val="23"/>
        <w:jc w:val="right"/>
        <w:rPr>
          <w:rFonts w:ascii="PT Astra Serif" w:hAnsi="PT Astra Serif"/>
          <w:sz w:val="28"/>
          <w:szCs w:val="28"/>
        </w:rPr>
      </w:pPr>
      <w:r w:rsidRPr="00BA52F8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257383" w:rsidRDefault="00257383" w:rsidP="00E317A5">
      <w:pPr>
        <w:pStyle w:val="23"/>
        <w:jc w:val="right"/>
        <w:rPr>
          <w:rFonts w:ascii="PT Astra Serif" w:hAnsi="PT Astra Serif"/>
          <w:sz w:val="28"/>
          <w:szCs w:val="28"/>
        </w:rPr>
      </w:pPr>
      <w:r w:rsidRPr="00BA52F8">
        <w:rPr>
          <w:rFonts w:ascii="PT Astra Serif" w:hAnsi="PT Astra Serif"/>
          <w:sz w:val="28"/>
          <w:szCs w:val="28"/>
        </w:rPr>
        <w:t xml:space="preserve">к </w:t>
      </w:r>
      <w:r w:rsidR="0098180E">
        <w:rPr>
          <w:rFonts w:ascii="PT Astra Serif" w:hAnsi="PT Astra Serif"/>
          <w:sz w:val="28"/>
          <w:szCs w:val="28"/>
        </w:rPr>
        <w:t>Порядку</w:t>
      </w:r>
    </w:p>
    <w:p w:rsidR="0098180E" w:rsidRDefault="0098180E" w:rsidP="00E317A5">
      <w:pPr>
        <w:pStyle w:val="2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формирования муниципальных </w:t>
      </w:r>
    </w:p>
    <w:p w:rsidR="0098180E" w:rsidRDefault="0098180E" w:rsidP="00E317A5">
      <w:pPr>
        <w:pStyle w:val="2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социальных заказов на оказание</w:t>
      </w:r>
    </w:p>
    <w:p w:rsidR="001F4506" w:rsidRDefault="0098180E" w:rsidP="00E317A5">
      <w:pPr>
        <w:pStyle w:val="2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муниципальных услуг в с</w:t>
      </w:r>
      <w:r w:rsidR="001F4506">
        <w:rPr>
          <w:rFonts w:ascii="PT Astra Serif" w:hAnsi="PT Astra Serif"/>
          <w:sz w:val="28"/>
          <w:szCs w:val="28"/>
        </w:rPr>
        <w:t xml:space="preserve">оциальной </w:t>
      </w:r>
    </w:p>
    <w:p w:rsidR="0098180E" w:rsidRDefault="001F4506" w:rsidP="00E317A5">
      <w:pPr>
        <w:pStyle w:val="2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98180E">
        <w:rPr>
          <w:rFonts w:ascii="PT Astra Serif" w:hAnsi="PT Astra Serif"/>
          <w:sz w:val="28"/>
          <w:szCs w:val="28"/>
        </w:rPr>
        <w:t>фере, отнесенных к</w:t>
      </w:r>
    </w:p>
    <w:p w:rsidR="0098180E" w:rsidRDefault="0098180E" w:rsidP="00E317A5">
      <w:pPr>
        <w:pStyle w:val="2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полномочиям администрации </w:t>
      </w:r>
    </w:p>
    <w:p w:rsidR="0098180E" w:rsidRDefault="0098180E" w:rsidP="00E317A5">
      <w:pPr>
        <w:pStyle w:val="2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F4506" w:rsidRDefault="0098180E" w:rsidP="00E317A5">
      <w:pPr>
        <w:pStyle w:val="2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Щекинский район</w:t>
      </w:r>
      <w:r w:rsidR="001F4506">
        <w:rPr>
          <w:rFonts w:ascii="PT Astra Serif" w:hAnsi="PT Astra Serif"/>
          <w:sz w:val="28"/>
          <w:szCs w:val="28"/>
        </w:rPr>
        <w:t xml:space="preserve">, о форме </w:t>
      </w:r>
    </w:p>
    <w:p w:rsidR="001F4506" w:rsidRDefault="001F4506" w:rsidP="00E317A5">
      <w:pPr>
        <w:pStyle w:val="2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сроках формирования отчета </w:t>
      </w:r>
    </w:p>
    <w:p w:rsidR="0098180E" w:rsidRDefault="001F4506" w:rsidP="00E317A5">
      <w:pPr>
        <w:pStyle w:val="2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их исполнении</w:t>
      </w:r>
    </w:p>
    <w:p w:rsidR="00257383" w:rsidRPr="00BA52F8" w:rsidRDefault="00257383" w:rsidP="00257383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573"/>
        <w:gridCol w:w="126"/>
        <w:gridCol w:w="1013"/>
        <w:gridCol w:w="454"/>
        <w:gridCol w:w="587"/>
        <w:gridCol w:w="841"/>
        <w:gridCol w:w="106"/>
        <w:gridCol w:w="911"/>
        <w:gridCol w:w="434"/>
        <w:gridCol w:w="550"/>
        <w:gridCol w:w="224"/>
        <w:gridCol w:w="662"/>
        <w:gridCol w:w="141"/>
        <w:gridCol w:w="940"/>
        <w:gridCol w:w="670"/>
        <w:gridCol w:w="517"/>
        <w:gridCol w:w="1211"/>
        <w:gridCol w:w="237"/>
        <w:gridCol w:w="1031"/>
        <w:gridCol w:w="82"/>
        <w:gridCol w:w="1496"/>
      </w:tblGrid>
      <w:tr w:rsidR="00257383" w:rsidRPr="00257383" w:rsidTr="008654D9">
        <w:trPr>
          <w:gridAfter w:val="2"/>
          <w:wAfter w:w="1652" w:type="dxa"/>
          <w:trHeight w:val="960"/>
        </w:trPr>
        <w:tc>
          <w:tcPr>
            <w:tcW w:w="137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ab/>
            </w:r>
            <w:r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ФОРМА </w:t>
            </w:r>
          </w:p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57383" w:rsidRPr="00257383" w:rsidTr="008654D9">
        <w:trPr>
          <w:gridAfter w:val="2"/>
          <w:wAfter w:w="1652" w:type="dxa"/>
          <w:trHeight w:val="288"/>
        </w:trPr>
        <w:tc>
          <w:tcPr>
            <w:tcW w:w="13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57383" w:rsidRPr="00257383" w:rsidTr="008654D9">
        <w:trPr>
          <w:gridAfter w:val="2"/>
          <w:wAfter w:w="1652" w:type="dxa"/>
          <w:trHeight w:val="288"/>
        </w:trPr>
        <w:tc>
          <w:tcPr>
            <w:tcW w:w="13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57383" w:rsidRPr="00257383" w:rsidTr="008654D9">
        <w:trPr>
          <w:gridAfter w:val="2"/>
          <w:wAfter w:w="1652" w:type="dxa"/>
          <w:trHeight w:val="288"/>
        </w:trPr>
        <w:tc>
          <w:tcPr>
            <w:tcW w:w="13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1 _______________ 20___ г.</w:t>
            </w:r>
          </w:p>
        </w:tc>
      </w:tr>
      <w:tr w:rsidR="00257383" w:rsidRPr="00257383" w:rsidTr="008654D9">
        <w:trPr>
          <w:gridAfter w:val="2"/>
          <w:wAfter w:w="1652" w:type="dxa"/>
          <w:trHeight w:val="288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Коды</w:t>
            </w:r>
          </w:p>
        </w:tc>
      </w:tr>
      <w:tr w:rsidR="00257383" w:rsidRPr="00257383" w:rsidTr="008654D9">
        <w:trPr>
          <w:gridAfter w:val="2"/>
          <w:wAfter w:w="1652" w:type="dxa"/>
          <w:trHeight w:val="288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</w:tr>
      <w:tr w:rsidR="00257383" w:rsidRPr="00257383" w:rsidTr="008654D9">
        <w:trPr>
          <w:gridAfter w:val="2"/>
          <w:wAfter w:w="1652" w:type="dxa"/>
          <w:trHeight w:val="288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</w:tr>
      <w:tr w:rsidR="00257383" w:rsidRPr="00257383" w:rsidTr="008654D9">
        <w:trPr>
          <w:gridAfter w:val="2"/>
          <w:wAfter w:w="1652" w:type="dxa"/>
          <w:trHeight w:val="76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</w:tr>
      <w:tr w:rsidR="00257383" w:rsidRPr="00257383" w:rsidTr="008654D9">
        <w:trPr>
          <w:gridAfter w:val="2"/>
          <w:wAfter w:w="1652" w:type="dxa"/>
          <w:trHeight w:val="60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</w:tr>
      <w:tr w:rsidR="00257383" w:rsidRPr="00257383" w:rsidTr="008654D9">
        <w:trPr>
          <w:gridAfter w:val="2"/>
          <w:wAfter w:w="1652" w:type="dxa"/>
          <w:trHeight w:val="912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7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8654D9">
        <w:trPr>
          <w:gridAfter w:val="2"/>
          <w:wAfter w:w="1652" w:type="dxa"/>
          <w:trHeight w:val="60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86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15352" w:type="dxa"/>
            <w:gridSpan w:val="22"/>
            <w:vAlign w:val="center"/>
            <w:hideMark/>
          </w:tcPr>
          <w:p w:rsidR="00257383" w:rsidRPr="00257383" w:rsidRDefault="00093B05" w:rsidP="0025738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  <w:r w:rsidR="00257383"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57383" w:rsidRPr="00257383" w:rsidTr="0086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5352" w:type="dxa"/>
            <w:gridSpan w:val="22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57383" w:rsidRPr="00257383" w:rsidTr="0086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57383" w:rsidRPr="00257383" w:rsidTr="0086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из них</w:t>
            </w:r>
          </w:p>
        </w:tc>
      </w:tr>
      <w:tr w:rsidR="00257383" w:rsidRPr="00257383" w:rsidTr="0086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5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 соответствии с конкурсом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 соответствии с социальными сертификатами</w:t>
            </w:r>
          </w:p>
        </w:tc>
      </w:tr>
      <w:tr w:rsidR="00257383" w:rsidRPr="00257383" w:rsidTr="0086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257383" w:rsidRPr="00257383" w:rsidTr="0086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86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86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86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257383" w:rsidRPr="00257383" w:rsidTr="00257383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57383" w:rsidRPr="00257383" w:rsidTr="00257383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57383" w:rsidRPr="00257383" w:rsidTr="0025738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из них</w:t>
            </w:r>
          </w:p>
        </w:tc>
      </w:tr>
      <w:tr w:rsidR="00257383" w:rsidRPr="00257383" w:rsidTr="00257383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 соответствии с социальными сертификатами</w:t>
            </w:r>
          </w:p>
        </w:tc>
      </w:tr>
      <w:tr w:rsidR="00257383" w:rsidRPr="00257383" w:rsidTr="00257383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257383" w:rsidRPr="00257383" w:rsidTr="00257383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257383" w:rsidRPr="00257383" w:rsidTr="00257383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57383" w:rsidRPr="00257383" w:rsidTr="00257383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57383" w:rsidRPr="00257383" w:rsidTr="0025738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из них</w:t>
            </w:r>
          </w:p>
        </w:tc>
      </w:tr>
      <w:tr w:rsidR="00257383" w:rsidRPr="00257383" w:rsidTr="00257383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 соответствии с социальными сертификатами</w:t>
            </w:r>
          </w:p>
        </w:tc>
      </w:tr>
      <w:tr w:rsidR="00257383" w:rsidRPr="00257383" w:rsidTr="00257383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257383" w:rsidRPr="00257383" w:rsidTr="00257383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257383" w:rsidRPr="00257383" w:rsidTr="00257383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57383" w:rsidRPr="00257383" w:rsidTr="00257383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57383" w:rsidRPr="00257383" w:rsidTr="0025738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из них</w:t>
            </w:r>
          </w:p>
        </w:tc>
      </w:tr>
      <w:tr w:rsidR="00257383" w:rsidRPr="00257383" w:rsidTr="00257383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 соответствии с социальными сертификатами</w:t>
            </w:r>
          </w:p>
        </w:tc>
      </w:tr>
      <w:tr w:rsidR="00257383" w:rsidRPr="00257383" w:rsidTr="00257383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257383" w:rsidRPr="00257383" w:rsidTr="00257383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257383" w:rsidRPr="00257383" w:rsidTr="00257383">
        <w:trPr>
          <w:trHeight w:val="615"/>
        </w:trPr>
        <w:tc>
          <w:tcPr>
            <w:tcW w:w="4519" w:type="pct"/>
            <w:gridSpan w:val="15"/>
            <w:vAlign w:val="center"/>
            <w:hideMark/>
          </w:tcPr>
          <w:p w:rsidR="00257383" w:rsidRPr="00257383" w:rsidRDefault="001A25A2" w:rsidP="001A25A2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  <w:r w:rsidR="00257383"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shd w:val="clear" w:color="auto" w:fill="FFFFFF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390"/>
        </w:trPr>
        <w:tc>
          <w:tcPr>
            <w:tcW w:w="4519" w:type="pct"/>
            <w:gridSpan w:val="15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481" w:type="pct"/>
            <w:shd w:val="clear" w:color="auto" w:fill="FFFFFF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765"/>
        </w:trPr>
        <w:tc>
          <w:tcPr>
            <w:tcW w:w="4519" w:type="pct"/>
            <w:gridSpan w:val="15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481" w:type="pct"/>
            <w:shd w:val="clear" w:color="auto" w:fill="FFFFFF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257383" w:rsidRPr="00257383" w:rsidTr="0025738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257383" w:rsidRPr="00257383" w:rsidTr="00257383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257383" w:rsidRPr="00257383" w:rsidTr="00257383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257383" w:rsidRPr="00257383" w:rsidTr="00257383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317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3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17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17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17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5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53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79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81" w:type="pct"/>
            <w:shd w:val="clear" w:color="auto" w:fill="FFFFFF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257383" w:rsidRPr="00257383" w:rsidTr="00257383">
        <w:trPr>
          <w:trHeight w:val="765"/>
        </w:trPr>
        <w:tc>
          <w:tcPr>
            <w:tcW w:w="5000" w:type="pct"/>
            <w:gridSpan w:val="16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57383" w:rsidRPr="00257383" w:rsidTr="00257383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57383" w:rsidRPr="00257383" w:rsidTr="0025738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257383" w:rsidRPr="00257383" w:rsidTr="00257383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257383" w:rsidRPr="00257383" w:rsidTr="00257383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257383" w:rsidRPr="00257383" w:rsidTr="00257383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328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45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0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6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BA52F8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BA52F8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BA52F8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BA52F8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BA52F8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BA52F8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257383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257383" w:rsidRPr="00257383" w:rsidTr="00257383">
        <w:trPr>
          <w:trHeight w:val="765"/>
        </w:trPr>
        <w:tc>
          <w:tcPr>
            <w:tcW w:w="5000" w:type="pct"/>
            <w:gridSpan w:val="16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57383" w:rsidRPr="00257383" w:rsidTr="00257383">
        <w:trPr>
          <w:trHeight w:val="2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57383" w:rsidRPr="00257383" w:rsidTr="0025738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257383" w:rsidRPr="00257383" w:rsidTr="00257383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257383" w:rsidRPr="00257383" w:rsidTr="00257383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257383" w:rsidRPr="00257383" w:rsidTr="00257383">
        <w:trPr>
          <w:trHeight w:val="67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34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4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4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4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4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4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9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00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BA52F8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BA52F8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BA52F8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BA52F8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BA52F8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BA52F8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257383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257383" w:rsidRPr="00257383" w:rsidTr="00257383">
        <w:trPr>
          <w:trHeight w:val="870"/>
        </w:trPr>
        <w:tc>
          <w:tcPr>
            <w:tcW w:w="5000" w:type="pct"/>
            <w:gridSpan w:val="16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57383" w:rsidRPr="00257383" w:rsidTr="00257383">
        <w:trPr>
          <w:trHeight w:val="268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57383" w:rsidRPr="00257383" w:rsidTr="00257383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 соответствии с конкурсом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257383" w:rsidRPr="00257383" w:rsidTr="00257383">
        <w:trPr>
          <w:trHeight w:val="30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257383" w:rsidRPr="00257383" w:rsidTr="00257383">
        <w:trPr>
          <w:trHeight w:val="40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257383" w:rsidRPr="00257383" w:rsidTr="00257383">
        <w:trPr>
          <w:trHeight w:val="43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43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630"/>
        </w:trPr>
        <w:tc>
          <w:tcPr>
            <w:tcW w:w="34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83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2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5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42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5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10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4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257383" w:rsidRPr="00BA52F8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BA52F8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BA52F8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BA52F8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BA52F8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BA52F8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BA52F8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DB5A1C" w:rsidRPr="00257383" w:rsidRDefault="00DB5A1C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2028"/>
        <w:gridCol w:w="1811"/>
        <w:gridCol w:w="1811"/>
        <w:gridCol w:w="1549"/>
        <w:gridCol w:w="1549"/>
        <w:gridCol w:w="815"/>
        <w:gridCol w:w="1989"/>
        <w:gridCol w:w="1989"/>
      </w:tblGrid>
      <w:tr w:rsidR="00257383" w:rsidRPr="00257383" w:rsidTr="00257383">
        <w:trPr>
          <w:trHeight w:val="1215"/>
        </w:trPr>
        <w:tc>
          <w:tcPr>
            <w:tcW w:w="5000" w:type="pct"/>
            <w:gridSpan w:val="9"/>
            <w:vAlign w:val="center"/>
            <w:hideMark/>
          </w:tcPr>
          <w:p w:rsidR="00257383" w:rsidRPr="00257383" w:rsidRDefault="00787961" w:rsidP="0025738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8796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3</w:t>
            </w:r>
            <w:r w:rsidR="00257383"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57383" w:rsidRPr="00257383" w:rsidTr="00257383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Категории потребителей муниципальных услуг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57383" w:rsidRPr="00257383" w:rsidTr="0025738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257383" w:rsidRPr="00257383" w:rsidTr="00257383">
        <w:trPr>
          <w:trHeight w:val="2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257383" w:rsidRPr="00257383" w:rsidTr="00257383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257383" w:rsidRPr="00257383" w:rsidTr="00257383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88"/>
        </w:trPr>
        <w:tc>
          <w:tcPr>
            <w:tcW w:w="520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005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17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1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88"/>
        </w:trPr>
        <w:tc>
          <w:tcPr>
            <w:tcW w:w="520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1005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517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772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443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443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211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544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544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  </w:t>
            </w:r>
          </w:p>
        </w:tc>
      </w:tr>
    </w:tbl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257383" w:rsidRPr="00257383" w:rsidTr="00257383">
        <w:trPr>
          <w:trHeight w:val="864"/>
        </w:trPr>
        <w:tc>
          <w:tcPr>
            <w:tcW w:w="2680" w:type="dxa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_____________ (подпись)</w:t>
            </w:r>
          </w:p>
        </w:tc>
        <w:tc>
          <w:tcPr>
            <w:tcW w:w="3567" w:type="dxa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________________________ (Ф.И.О.)</w:t>
            </w:r>
          </w:p>
        </w:tc>
      </w:tr>
      <w:tr w:rsidR="00257383" w:rsidRPr="00257383" w:rsidTr="00257383">
        <w:trPr>
          <w:trHeight w:val="288"/>
        </w:trPr>
        <w:tc>
          <w:tcPr>
            <w:tcW w:w="2680" w:type="dxa"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567" w:type="dxa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ru-RU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ru-RU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ru-RU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ru-RU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ru-RU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ru-RU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ru-RU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ru-RU"/>
        </w:rPr>
      </w:pPr>
    </w:p>
    <w:p w:rsidR="00257383" w:rsidRPr="00257383" w:rsidRDefault="00257383" w:rsidP="00257383">
      <w:pPr>
        <w:suppressAutoHyphens w:val="0"/>
        <w:spacing w:line="276" w:lineRule="auto"/>
        <w:rPr>
          <w:rFonts w:ascii="PT Astra Serif" w:eastAsia="Calibri" w:hAnsi="PT Astra Serif"/>
          <w:sz w:val="22"/>
          <w:szCs w:val="22"/>
          <w:lang w:eastAsia="ru-RU"/>
        </w:rPr>
        <w:sectPr w:rsidR="00257383" w:rsidRPr="00257383">
          <w:pgSz w:w="16838" w:h="11906" w:orient="landscape"/>
          <w:pgMar w:top="1276" w:right="851" w:bottom="850" w:left="851" w:header="708" w:footer="708" w:gutter="0"/>
          <w:cols w:space="720"/>
        </w:sect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5F0DFE" w:rsidRPr="0049358E" w:rsidTr="00093B05">
        <w:trPr>
          <w:jc w:val="right"/>
        </w:trPr>
        <w:tc>
          <w:tcPr>
            <w:tcW w:w="4678" w:type="dxa"/>
          </w:tcPr>
          <w:p w:rsidR="005F0DFE" w:rsidRPr="0049358E" w:rsidRDefault="005F0DFE" w:rsidP="00093B0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 №2</w:t>
            </w:r>
          </w:p>
          <w:p w:rsidR="005F0DFE" w:rsidRPr="0049358E" w:rsidRDefault="005F0DFE" w:rsidP="00093B0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5F0DFE" w:rsidRPr="0049358E" w:rsidRDefault="005F0DFE" w:rsidP="00093B0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5F0DFE" w:rsidRPr="0049358E" w:rsidRDefault="005F0DFE" w:rsidP="00093B0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5F0DFE" w:rsidRPr="0049358E" w:rsidRDefault="005F0DFE" w:rsidP="00093B0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____________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</w:tc>
      </w:tr>
    </w:tbl>
    <w:p w:rsidR="005F0DFE" w:rsidRPr="0049358E" w:rsidRDefault="005F0DFE" w:rsidP="005F0DFE">
      <w:pPr>
        <w:pStyle w:val="afd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5F0DFE" w:rsidRPr="0049358E" w:rsidTr="00093B05">
        <w:trPr>
          <w:jc w:val="right"/>
        </w:trPr>
        <w:tc>
          <w:tcPr>
            <w:tcW w:w="4678" w:type="dxa"/>
          </w:tcPr>
          <w:p w:rsidR="005F0DFE" w:rsidRPr="0049358E" w:rsidRDefault="005F0DFE" w:rsidP="00093B0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</w:t>
            </w:r>
          </w:p>
          <w:p w:rsidR="005F0DFE" w:rsidRPr="0049358E" w:rsidRDefault="005F0DFE" w:rsidP="00093B0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5F0DFE" w:rsidRPr="0049358E" w:rsidRDefault="005F0DFE" w:rsidP="00093B0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5F0DFE" w:rsidRPr="0049358E" w:rsidRDefault="005F0DFE" w:rsidP="00093B0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5F0DFE" w:rsidRPr="0049358E" w:rsidRDefault="005F0DFE" w:rsidP="00093B0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____________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</w:tc>
      </w:tr>
    </w:tbl>
    <w:p w:rsidR="00257383" w:rsidRPr="00257383" w:rsidRDefault="00257383" w:rsidP="005F0DFE">
      <w:pPr>
        <w:tabs>
          <w:tab w:val="left" w:pos="8571"/>
        </w:tabs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257383" w:rsidRPr="00257383" w:rsidTr="00257383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vAlign w:val="bottom"/>
            <w:hideMark/>
          </w:tcPr>
          <w:p w:rsidR="00257383" w:rsidRPr="00257383" w:rsidRDefault="005F0DFE" w:rsidP="0025738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ФОРМА </w:t>
            </w:r>
            <w:r w:rsidR="00257383"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ОТЧЕТ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</w:p>
        </w:tc>
      </w:tr>
      <w:tr w:rsidR="00257383" w:rsidRPr="00257383" w:rsidTr="00257383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vAlign w:val="bottom"/>
            <w:hideMark/>
          </w:tcPr>
          <w:p w:rsidR="00257383" w:rsidRPr="00257383" w:rsidRDefault="00257383" w:rsidP="001F450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об исполнении муниципального социального заказа на оказание </w:t>
            </w:r>
            <w:r w:rsidR="001F450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м</w:t>
            </w:r>
            <w:r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униципальных услуг в социальной сфере, отнесенных к полномочиям </w:t>
            </w:r>
            <w:r w:rsidR="001F450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администрации муниципального образования Щекинский район</w:t>
            </w:r>
            <w:r w:rsidRPr="0025738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, на 20__ год и плановый период 20__ - 20__годов</w:t>
            </w:r>
          </w:p>
        </w:tc>
      </w:tr>
      <w:tr w:rsidR="00257383" w:rsidRPr="00257383" w:rsidTr="00257383">
        <w:trPr>
          <w:trHeight w:val="108"/>
        </w:trPr>
        <w:tc>
          <w:tcPr>
            <w:tcW w:w="0" w:type="auto"/>
            <w:gridSpan w:val="11"/>
            <w:vMerge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gridSpan w:val="11"/>
            <w:vMerge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gridSpan w:val="11"/>
            <w:vMerge/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5"/>
        <w:gridCol w:w="1671"/>
        <w:gridCol w:w="1644"/>
        <w:gridCol w:w="1379"/>
        <w:gridCol w:w="1379"/>
        <w:gridCol w:w="739"/>
        <w:gridCol w:w="737"/>
        <w:gridCol w:w="1671"/>
        <w:gridCol w:w="1671"/>
        <w:gridCol w:w="1348"/>
        <w:gridCol w:w="1468"/>
      </w:tblGrid>
      <w:tr w:rsidR="00257383" w:rsidRPr="00257383" w:rsidTr="008654D9">
        <w:trPr>
          <w:trHeight w:val="684"/>
        </w:trPr>
        <w:tc>
          <w:tcPr>
            <w:tcW w:w="536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986" w:type="pct"/>
            <w:gridSpan w:val="9"/>
            <w:vAlign w:val="bottom"/>
            <w:hideMark/>
          </w:tcPr>
          <w:p w:rsidR="00257383" w:rsidRPr="00257383" w:rsidRDefault="00093B05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 w:rsidR="00257383"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8654D9">
        <w:trPr>
          <w:trHeight w:val="264"/>
        </w:trPr>
        <w:tc>
          <w:tcPr>
            <w:tcW w:w="536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41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40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8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8654D9">
        <w:trPr>
          <w:trHeight w:val="1164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57383" w:rsidRPr="00257383" w:rsidTr="008654D9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257383" w:rsidRPr="00257383" w:rsidTr="008654D9">
        <w:trPr>
          <w:trHeight w:val="3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257383" w:rsidRPr="00257383" w:rsidTr="008654D9">
        <w:trPr>
          <w:trHeight w:val="276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257383" w:rsidRPr="00257383" w:rsidTr="008654D9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8654D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8654D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8654D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8654D9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8654D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8654D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8654D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8654D9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8654D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8654D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8654D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</w:tbl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29"/>
        <w:gridCol w:w="891"/>
        <w:gridCol w:w="1866"/>
        <w:gridCol w:w="1866"/>
        <w:gridCol w:w="1419"/>
        <w:gridCol w:w="1554"/>
        <w:gridCol w:w="1830"/>
        <w:gridCol w:w="1901"/>
        <w:gridCol w:w="1974"/>
        <w:gridCol w:w="222"/>
      </w:tblGrid>
      <w:tr w:rsidR="00257383" w:rsidRPr="00257383" w:rsidTr="00257383">
        <w:trPr>
          <w:gridAfter w:val="1"/>
          <w:wAfter w:w="68" w:type="pct"/>
          <w:trHeight w:val="684"/>
        </w:trPr>
        <w:tc>
          <w:tcPr>
            <w:tcW w:w="598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92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03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03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64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08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98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gridAfter w:val="1"/>
          <w:wAfter w:w="68" w:type="pct"/>
          <w:trHeight w:val="264"/>
        </w:trPr>
        <w:tc>
          <w:tcPr>
            <w:tcW w:w="598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9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03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03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64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08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98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57383" w:rsidRPr="00257383" w:rsidTr="00257383">
        <w:trPr>
          <w:gridAfter w:val="1"/>
          <w:wAfter w:w="68" w:type="pct"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257383" w:rsidRPr="00257383" w:rsidTr="00257383">
        <w:trPr>
          <w:trHeight w:val="3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51"/>
        <w:gridCol w:w="1251"/>
        <w:gridCol w:w="1252"/>
        <w:gridCol w:w="1142"/>
        <w:gridCol w:w="1142"/>
        <w:gridCol w:w="632"/>
        <w:gridCol w:w="1447"/>
        <w:gridCol w:w="1447"/>
        <w:gridCol w:w="1447"/>
        <w:gridCol w:w="1447"/>
        <w:gridCol w:w="1447"/>
        <w:gridCol w:w="1447"/>
      </w:tblGrid>
      <w:tr w:rsidR="00257383" w:rsidRPr="00257383" w:rsidTr="00257383">
        <w:trPr>
          <w:trHeight w:val="1020"/>
        </w:trPr>
        <w:tc>
          <w:tcPr>
            <w:tcW w:w="5000" w:type="pct"/>
            <w:gridSpan w:val="12"/>
            <w:vAlign w:val="bottom"/>
            <w:hideMark/>
          </w:tcPr>
          <w:p w:rsidR="00257383" w:rsidRPr="00257383" w:rsidRDefault="00787961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87961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  <w:r w:rsidR="00257383"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57383" w:rsidRPr="00257383" w:rsidTr="00257383">
        <w:trPr>
          <w:trHeight w:val="264"/>
        </w:trPr>
        <w:tc>
          <w:tcPr>
            <w:tcW w:w="503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7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2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4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53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93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624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Год определениия муниципальной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57383" w:rsidRPr="00257383" w:rsidTr="00257383">
        <w:trPr>
          <w:trHeight w:val="1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257383" w:rsidRPr="00257383" w:rsidTr="00257383">
        <w:trPr>
          <w:trHeight w:val="1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257383" w:rsidRPr="00257383" w:rsidTr="00257383">
        <w:trPr>
          <w:trHeight w:val="276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</w:tr>
      <w:tr w:rsidR="00257383" w:rsidRPr="00257383" w:rsidTr="00257383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</w:tbl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1291"/>
        <w:gridCol w:w="1176"/>
        <w:gridCol w:w="1291"/>
        <w:gridCol w:w="1073"/>
        <w:gridCol w:w="1291"/>
        <w:gridCol w:w="1291"/>
        <w:gridCol w:w="1291"/>
        <w:gridCol w:w="1291"/>
        <w:gridCol w:w="1291"/>
        <w:gridCol w:w="1176"/>
        <w:gridCol w:w="1176"/>
        <w:gridCol w:w="648"/>
      </w:tblGrid>
      <w:tr w:rsidR="00257383" w:rsidRPr="00257383" w:rsidTr="00257383">
        <w:trPr>
          <w:trHeight w:val="1056"/>
        </w:trPr>
        <w:tc>
          <w:tcPr>
            <w:tcW w:w="334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294" w:type="pct"/>
            <w:gridSpan w:val="8"/>
            <w:vAlign w:val="bottom"/>
            <w:hideMark/>
          </w:tcPr>
          <w:p w:rsidR="00257383" w:rsidRPr="00257383" w:rsidRDefault="00787961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87961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  <w:r w:rsidR="00257383"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52"/>
        </w:trPr>
        <w:tc>
          <w:tcPr>
            <w:tcW w:w="334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430" w:type="pct"/>
            <w:gridSpan w:val="6"/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57383" w:rsidRPr="00257383" w:rsidTr="00257383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57383" w:rsidRPr="00257383" w:rsidTr="00257383">
        <w:trPr>
          <w:trHeight w:val="1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код по ОКЕИ</w:t>
            </w: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</w:tr>
      <w:tr w:rsidR="00257383" w:rsidRPr="00257383" w:rsidTr="0025738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</w:tr>
      <w:tr w:rsidR="00257383" w:rsidRPr="00257383" w:rsidTr="00257383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</w:tr>
    </w:tbl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5"/>
        <w:gridCol w:w="826"/>
        <w:gridCol w:w="337"/>
        <w:gridCol w:w="992"/>
        <w:gridCol w:w="490"/>
        <w:gridCol w:w="673"/>
        <w:gridCol w:w="718"/>
        <w:gridCol w:w="269"/>
        <w:gridCol w:w="1085"/>
        <w:gridCol w:w="97"/>
        <w:gridCol w:w="763"/>
        <w:gridCol w:w="472"/>
        <w:gridCol w:w="1086"/>
        <w:gridCol w:w="237"/>
        <w:gridCol w:w="927"/>
        <w:gridCol w:w="768"/>
        <w:gridCol w:w="395"/>
        <w:gridCol w:w="941"/>
        <w:gridCol w:w="130"/>
        <w:gridCol w:w="1103"/>
        <w:gridCol w:w="342"/>
        <w:gridCol w:w="547"/>
        <w:gridCol w:w="1249"/>
      </w:tblGrid>
      <w:tr w:rsidR="00257383" w:rsidRPr="00257383" w:rsidTr="00257383">
        <w:trPr>
          <w:trHeight w:val="264"/>
        </w:trPr>
        <w:tc>
          <w:tcPr>
            <w:tcW w:w="585" w:type="pct"/>
            <w:gridSpan w:val="2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85" w:type="pct"/>
            <w:gridSpan w:val="3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gridSpan w:val="2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gridSpan w:val="3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3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gridSpan w:val="2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87" w:type="pct"/>
            <w:gridSpan w:val="3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85" w:type="pct"/>
            <w:gridSpan w:val="2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85" w:type="pct"/>
            <w:gridSpan w:val="3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gridSpan w:val="2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gridSpan w:val="3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3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gridSpan w:val="2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87" w:type="pct"/>
            <w:gridSpan w:val="3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85" w:type="pct"/>
            <w:gridSpan w:val="2"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1188"/>
        </w:trPr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57383" w:rsidRPr="00257383" w:rsidTr="00257383">
        <w:trPr>
          <w:trHeight w:val="13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257383" w:rsidRPr="00257383" w:rsidTr="00257383">
        <w:trPr>
          <w:trHeight w:val="13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23</w:t>
            </w: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804"/>
        </w:trPr>
        <w:tc>
          <w:tcPr>
            <w:tcW w:w="302" w:type="pct"/>
            <w:noWrap/>
            <w:vAlign w:val="bottom"/>
            <w:hideMark/>
          </w:tcPr>
          <w:p w:rsidR="00257383" w:rsidRPr="00257383" w:rsidRDefault="00257383" w:rsidP="00DB5A1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930" w:type="pct"/>
            <w:gridSpan w:val="14"/>
            <w:vAlign w:val="bottom"/>
            <w:hideMark/>
          </w:tcPr>
          <w:p w:rsidR="00257383" w:rsidRPr="00257383" w:rsidRDefault="00787961" w:rsidP="00DB5A1C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87961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  <w:r w:rsidR="00257383"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81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noWrap/>
            <w:vAlign w:val="bottom"/>
            <w:hideMark/>
          </w:tcPr>
          <w:p w:rsidR="00257383" w:rsidRPr="00257383" w:rsidRDefault="00257383" w:rsidP="00DB5A1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vAlign w:val="bottom"/>
            <w:hideMark/>
          </w:tcPr>
          <w:p w:rsidR="00257383" w:rsidRPr="00257383" w:rsidRDefault="00257383" w:rsidP="00DB5A1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vAlign w:val="bottom"/>
            <w:hideMark/>
          </w:tcPr>
          <w:p w:rsidR="00257383" w:rsidRPr="00257383" w:rsidRDefault="00257383" w:rsidP="00DB5A1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vAlign w:val="bottom"/>
            <w:hideMark/>
          </w:tcPr>
          <w:p w:rsidR="00257383" w:rsidRPr="00257383" w:rsidRDefault="00257383" w:rsidP="00DB5A1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03" w:type="pct"/>
            <w:gridSpan w:val="2"/>
            <w:vAlign w:val="bottom"/>
            <w:hideMark/>
          </w:tcPr>
          <w:p w:rsidR="00257383" w:rsidRPr="00257383" w:rsidRDefault="00257383" w:rsidP="00DB5A1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vAlign w:val="bottom"/>
            <w:hideMark/>
          </w:tcPr>
          <w:p w:rsidR="00257383" w:rsidRPr="00257383" w:rsidRDefault="00257383" w:rsidP="00DB5A1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93" w:type="pct"/>
            <w:gridSpan w:val="3"/>
            <w:vAlign w:val="bottom"/>
            <w:hideMark/>
          </w:tcPr>
          <w:p w:rsidR="00257383" w:rsidRPr="00257383" w:rsidRDefault="00257383" w:rsidP="00DB5A1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vAlign w:val="bottom"/>
            <w:hideMark/>
          </w:tcPr>
          <w:p w:rsidR="00257383" w:rsidRPr="00257383" w:rsidRDefault="00257383" w:rsidP="00DB5A1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vAlign w:val="bottom"/>
            <w:hideMark/>
          </w:tcPr>
          <w:p w:rsidR="00257383" w:rsidRPr="00257383" w:rsidRDefault="00257383" w:rsidP="00DB5A1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noWrap/>
            <w:vAlign w:val="bottom"/>
            <w:hideMark/>
          </w:tcPr>
          <w:p w:rsidR="00257383" w:rsidRPr="00257383" w:rsidRDefault="00257383" w:rsidP="00DB5A1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vAlign w:val="bottom"/>
            <w:hideMark/>
          </w:tcPr>
          <w:p w:rsidR="00257383" w:rsidRPr="00257383" w:rsidRDefault="00257383" w:rsidP="00DB5A1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69" w:type="pct"/>
            <w:gridSpan w:val="10"/>
            <w:vAlign w:val="bottom"/>
            <w:hideMark/>
          </w:tcPr>
          <w:p w:rsidR="00257383" w:rsidRPr="00257383" w:rsidRDefault="00257383" w:rsidP="00DB5A1C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81" w:type="pct"/>
            <w:gridSpan w:val="2"/>
            <w:vAlign w:val="bottom"/>
            <w:hideMark/>
          </w:tcPr>
          <w:p w:rsidR="00257383" w:rsidRPr="00257383" w:rsidRDefault="00257383" w:rsidP="00DB5A1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03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93" w:type="pct"/>
            <w:gridSpan w:val="3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gridSpan w:val="2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1116"/>
        </w:trPr>
        <w:tc>
          <w:tcPr>
            <w:tcW w:w="1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257383" w:rsidRPr="00257383" w:rsidTr="00257383">
        <w:trPr>
          <w:trHeight w:val="708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257383" w:rsidRPr="00257383" w:rsidTr="00257383">
        <w:trPr>
          <w:trHeight w:val="20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</w:tr>
      <w:tr w:rsidR="00257383" w:rsidRPr="00257383" w:rsidTr="00257383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Итого по муниципальной  услуге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79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5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257383" w:rsidRPr="00257383" w:rsidTr="00257383">
        <w:trPr>
          <w:trHeight w:val="264"/>
        </w:trPr>
        <w:tc>
          <w:tcPr>
            <w:tcW w:w="475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1F4506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Фактическое отклонение от показателя, характеризующего качество оказания госуд</w:t>
            </w:r>
            <w:r w:rsidR="001F4506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рственной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57383" w:rsidRPr="00257383" w:rsidTr="00257383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257383" w:rsidRPr="00257383" w:rsidTr="00257383">
        <w:trPr>
          <w:trHeight w:val="20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26</w:t>
            </w: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7383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257383" w:rsidRPr="00257383" w:rsidTr="00257383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383" w:rsidRPr="00257383" w:rsidRDefault="00257383" w:rsidP="00257383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257383" w:rsidRPr="00257383" w:rsidRDefault="00257383" w:rsidP="00257383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B87073" w:rsidRPr="00BA52F8" w:rsidRDefault="00B87073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sectPr w:rsidR="00B87073" w:rsidRPr="00BA52F8" w:rsidSect="005F0DFE">
      <w:headerReference w:type="default" r:id="rId49"/>
      <w:headerReference w:type="first" r:id="rId50"/>
      <w:pgSz w:w="16838" w:h="11906" w:orient="landscape"/>
      <w:pgMar w:top="709" w:right="851" w:bottom="851" w:left="85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78" w:rsidRDefault="00F71278">
      <w:r>
        <w:separator/>
      </w:r>
    </w:p>
  </w:endnote>
  <w:endnote w:type="continuationSeparator" w:id="0">
    <w:p w:rsidR="00F71278" w:rsidRDefault="00F7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78" w:rsidRDefault="00F71278">
      <w:r>
        <w:separator/>
      </w:r>
    </w:p>
  </w:footnote>
  <w:footnote w:type="continuationSeparator" w:id="0">
    <w:p w:rsidR="00F71278" w:rsidRDefault="00F71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39840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93B05" w:rsidRPr="00D512FD" w:rsidRDefault="00093B05">
        <w:pPr>
          <w:pStyle w:val="af1"/>
          <w:jc w:val="center"/>
          <w:rPr>
            <w:rFonts w:ascii="PT Astra Serif" w:hAnsi="PT Astra Serif"/>
          </w:rPr>
        </w:pPr>
        <w:r w:rsidRPr="00D512FD">
          <w:rPr>
            <w:rFonts w:ascii="PT Astra Serif" w:hAnsi="PT Astra Serif"/>
          </w:rPr>
          <w:fldChar w:fldCharType="begin"/>
        </w:r>
        <w:r w:rsidRPr="00D512FD">
          <w:rPr>
            <w:rFonts w:ascii="PT Astra Serif" w:hAnsi="PT Astra Serif"/>
          </w:rPr>
          <w:instrText>PAGE   \* MERGEFORMAT</w:instrText>
        </w:r>
        <w:r w:rsidRPr="00D512FD">
          <w:rPr>
            <w:rFonts w:ascii="PT Astra Serif" w:hAnsi="PT Astra Serif"/>
          </w:rPr>
          <w:fldChar w:fldCharType="separate"/>
        </w:r>
        <w:r w:rsidR="005E7393">
          <w:rPr>
            <w:rFonts w:ascii="PT Astra Serif" w:hAnsi="PT Astra Serif"/>
            <w:noProof/>
          </w:rPr>
          <w:t>28</w:t>
        </w:r>
        <w:r w:rsidRPr="00D512FD">
          <w:rPr>
            <w:rFonts w:ascii="PT Astra Serif" w:hAnsi="PT Astra Serif"/>
          </w:rPr>
          <w:fldChar w:fldCharType="end"/>
        </w:r>
      </w:p>
    </w:sdtContent>
  </w:sdt>
  <w:p w:rsidR="00093B05" w:rsidRDefault="00093B0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3B05" w:rsidRPr="000B291F" w:rsidRDefault="00093B0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E7393">
          <w:rPr>
            <w:rFonts w:ascii="PT Astra Serif" w:hAnsi="PT Astra Serif"/>
            <w:noProof/>
            <w:sz w:val="28"/>
            <w:szCs w:val="28"/>
          </w:rPr>
          <w:t>11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93B05" w:rsidRDefault="00093B05">
    <w:pPr>
      <w:pStyle w:val="af1"/>
    </w:pPr>
  </w:p>
  <w:p w:rsidR="00093B05" w:rsidRDefault="00093B05"/>
  <w:p w:rsidR="00093B05" w:rsidRDefault="00093B0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05" w:rsidRDefault="00093B05">
    <w:pPr>
      <w:pStyle w:val="af1"/>
      <w:jc w:val="center"/>
    </w:pPr>
  </w:p>
  <w:p w:rsidR="00093B05" w:rsidRDefault="00093B05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093B05" w:rsidRDefault="00093B0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D5"/>
    <w:rsid w:val="0001723F"/>
    <w:rsid w:val="00030428"/>
    <w:rsid w:val="00031858"/>
    <w:rsid w:val="00036DCD"/>
    <w:rsid w:val="000405FF"/>
    <w:rsid w:val="0004561B"/>
    <w:rsid w:val="00047171"/>
    <w:rsid w:val="000574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15CE3"/>
    <w:rsid w:val="0011670F"/>
    <w:rsid w:val="001173BB"/>
    <w:rsid w:val="00117590"/>
    <w:rsid w:val="00140632"/>
    <w:rsid w:val="0016136D"/>
    <w:rsid w:val="0016779C"/>
    <w:rsid w:val="00174B1C"/>
    <w:rsid w:val="00174BF8"/>
    <w:rsid w:val="001861BC"/>
    <w:rsid w:val="001A25A2"/>
    <w:rsid w:val="001A5FBD"/>
    <w:rsid w:val="001C289C"/>
    <w:rsid w:val="001C32A8"/>
    <w:rsid w:val="001C7CE2"/>
    <w:rsid w:val="001E0CC5"/>
    <w:rsid w:val="001E0EF1"/>
    <w:rsid w:val="001E53E5"/>
    <w:rsid w:val="001F4506"/>
    <w:rsid w:val="001F5CC9"/>
    <w:rsid w:val="002013D6"/>
    <w:rsid w:val="0021412F"/>
    <w:rsid w:val="002147F8"/>
    <w:rsid w:val="0021485F"/>
    <w:rsid w:val="00230CB4"/>
    <w:rsid w:val="00233AA8"/>
    <w:rsid w:val="00236560"/>
    <w:rsid w:val="00242E50"/>
    <w:rsid w:val="00257383"/>
    <w:rsid w:val="00260B37"/>
    <w:rsid w:val="00265083"/>
    <w:rsid w:val="00270C3B"/>
    <w:rsid w:val="00290548"/>
    <w:rsid w:val="0029794D"/>
    <w:rsid w:val="002A16C1"/>
    <w:rsid w:val="002B4FD2"/>
    <w:rsid w:val="002C4DFA"/>
    <w:rsid w:val="002D7781"/>
    <w:rsid w:val="002E06F4"/>
    <w:rsid w:val="002E54BE"/>
    <w:rsid w:val="0030468F"/>
    <w:rsid w:val="00322635"/>
    <w:rsid w:val="00337511"/>
    <w:rsid w:val="0035499B"/>
    <w:rsid w:val="00391B0C"/>
    <w:rsid w:val="0039282A"/>
    <w:rsid w:val="003A2384"/>
    <w:rsid w:val="003C3A0B"/>
    <w:rsid w:val="003C3DD8"/>
    <w:rsid w:val="003D216B"/>
    <w:rsid w:val="003F00AC"/>
    <w:rsid w:val="00430670"/>
    <w:rsid w:val="00447BC0"/>
    <w:rsid w:val="00451DEC"/>
    <w:rsid w:val="00462F7A"/>
    <w:rsid w:val="0048387B"/>
    <w:rsid w:val="004964FF"/>
    <w:rsid w:val="004A3E4D"/>
    <w:rsid w:val="004B1A5C"/>
    <w:rsid w:val="004C0D82"/>
    <w:rsid w:val="004C74A2"/>
    <w:rsid w:val="00521FF6"/>
    <w:rsid w:val="00527B97"/>
    <w:rsid w:val="00552062"/>
    <w:rsid w:val="0056219F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6D36"/>
    <w:rsid w:val="005F7562"/>
    <w:rsid w:val="005F7DEF"/>
    <w:rsid w:val="00631C5C"/>
    <w:rsid w:val="00634829"/>
    <w:rsid w:val="00682D13"/>
    <w:rsid w:val="00696818"/>
    <w:rsid w:val="006A1D0E"/>
    <w:rsid w:val="006B1FA6"/>
    <w:rsid w:val="006B24DD"/>
    <w:rsid w:val="006C29F2"/>
    <w:rsid w:val="006D3FFE"/>
    <w:rsid w:val="006D4615"/>
    <w:rsid w:val="006F2075"/>
    <w:rsid w:val="007112E3"/>
    <w:rsid w:val="007143EE"/>
    <w:rsid w:val="00724E8F"/>
    <w:rsid w:val="00732063"/>
    <w:rsid w:val="00735804"/>
    <w:rsid w:val="00750ABC"/>
    <w:rsid w:val="00751008"/>
    <w:rsid w:val="007561AA"/>
    <w:rsid w:val="00781715"/>
    <w:rsid w:val="00782742"/>
    <w:rsid w:val="00787961"/>
    <w:rsid w:val="00791277"/>
    <w:rsid w:val="00796661"/>
    <w:rsid w:val="007B5F68"/>
    <w:rsid w:val="007D2426"/>
    <w:rsid w:val="007F12CE"/>
    <w:rsid w:val="007F4F01"/>
    <w:rsid w:val="00826211"/>
    <w:rsid w:val="0083223B"/>
    <w:rsid w:val="008654D9"/>
    <w:rsid w:val="00886A38"/>
    <w:rsid w:val="008A0270"/>
    <w:rsid w:val="008A457D"/>
    <w:rsid w:val="008E2932"/>
    <w:rsid w:val="008F2E0C"/>
    <w:rsid w:val="008F6A22"/>
    <w:rsid w:val="009110D2"/>
    <w:rsid w:val="00931BA6"/>
    <w:rsid w:val="0093772F"/>
    <w:rsid w:val="009776E6"/>
    <w:rsid w:val="0098180E"/>
    <w:rsid w:val="009A1EA6"/>
    <w:rsid w:val="009A7968"/>
    <w:rsid w:val="009C4706"/>
    <w:rsid w:val="009C6349"/>
    <w:rsid w:val="009C6A11"/>
    <w:rsid w:val="00A04BE9"/>
    <w:rsid w:val="00A24EB9"/>
    <w:rsid w:val="00A333F8"/>
    <w:rsid w:val="00A45B0E"/>
    <w:rsid w:val="00A510C5"/>
    <w:rsid w:val="00A57CD2"/>
    <w:rsid w:val="00A7196A"/>
    <w:rsid w:val="00A808D5"/>
    <w:rsid w:val="00A966AC"/>
    <w:rsid w:val="00AF3586"/>
    <w:rsid w:val="00B00492"/>
    <w:rsid w:val="00B0593F"/>
    <w:rsid w:val="00B30D49"/>
    <w:rsid w:val="00B31317"/>
    <w:rsid w:val="00B562C1"/>
    <w:rsid w:val="00B63641"/>
    <w:rsid w:val="00B87073"/>
    <w:rsid w:val="00BA4658"/>
    <w:rsid w:val="00BA4F03"/>
    <w:rsid w:val="00BA52F8"/>
    <w:rsid w:val="00BD2261"/>
    <w:rsid w:val="00C22D15"/>
    <w:rsid w:val="00C22E85"/>
    <w:rsid w:val="00C239AC"/>
    <w:rsid w:val="00C33DAF"/>
    <w:rsid w:val="00C823FB"/>
    <w:rsid w:val="00CA1955"/>
    <w:rsid w:val="00CC35BE"/>
    <w:rsid w:val="00CC4111"/>
    <w:rsid w:val="00CF25B5"/>
    <w:rsid w:val="00CF3559"/>
    <w:rsid w:val="00D33123"/>
    <w:rsid w:val="00D512FD"/>
    <w:rsid w:val="00D56E87"/>
    <w:rsid w:val="00D74A82"/>
    <w:rsid w:val="00D7712D"/>
    <w:rsid w:val="00D84A45"/>
    <w:rsid w:val="00D85961"/>
    <w:rsid w:val="00DB5A1C"/>
    <w:rsid w:val="00E03E77"/>
    <w:rsid w:val="00E06FAE"/>
    <w:rsid w:val="00E11B07"/>
    <w:rsid w:val="00E317A5"/>
    <w:rsid w:val="00E40803"/>
    <w:rsid w:val="00E41E47"/>
    <w:rsid w:val="00E4700C"/>
    <w:rsid w:val="00E727C9"/>
    <w:rsid w:val="00E737F8"/>
    <w:rsid w:val="00E9390B"/>
    <w:rsid w:val="00EF7BD7"/>
    <w:rsid w:val="00F01AC1"/>
    <w:rsid w:val="00F22039"/>
    <w:rsid w:val="00F53E17"/>
    <w:rsid w:val="00F63BDF"/>
    <w:rsid w:val="00F66EC7"/>
    <w:rsid w:val="00F71278"/>
    <w:rsid w:val="00F737E5"/>
    <w:rsid w:val="00F805BB"/>
    <w:rsid w:val="00F825D0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0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file:///C:\Users\&#1042;&#1086;&#1088;&#1086;&#1085;&#1094;&#1086;&#1074;&#1072;%20&#1040;&#1040;\Desktop\&#1087;&#1088;&#1086;&#1077;&#1082;&#1090;%20&#1087;&#1086;&#1088;&#1103;&#1076;&#1082;&#1072;%20&#1089;&#1079;\02.1.%20&#1055;&#1054;&#1051;&#1053;&#1067;&#1049;%20&#1052;&#1059;&#1053;&#1048;&#1062;&#1048;&#1055;&#1040;&#1051;&#1068;&#1053;&#1067;&#1049;_&#1087;&#1088;&#1072;&#1074;&#1086;&#1074;&#1086;&#1081;_&#1072;&#1082;&#1090;_&#1055;&#1086;&#1088;&#1103;&#1076;&#1086;&#1082;_&#1092;&#1086;&#1088;&#1084;&#1080;&#1088;&#1086;&#1074;&#1072;&#1085;&#1080;&#1103;_&#1052;&#1057;&#1047;_27.docx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32B7E-BE2B-4BF0-8696-9530E830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39</Pages>
  <Words>9331</Words>
  <Characters>53193</Characters>
  <Application>Microsoft Office Word</Application>
  <DocSecurity>4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2</cp:revision>
  <cp:lastPrinted>2022-06-08T10:52:00Z</cp:lastPrinted>
  <dcterms:created xsi:type="dcterms:W3CDTF">2023-06-22T08:10:00Z</dcterms:created>
  <dcterms:modified xsi:type="dcterms:W3CDTF">2023-06-22T08:10:00Z</dcterms:modified>
</cp:coreProperties>
</file>