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D65900">
        <w:rPr>
          <w:rFonts w:ascii="PT Astra Serif" w:hAnsi="PT Astra Serif"/>
        </w:rPr>
        <w:t xml:space="preserve"> </w:t>
      </w:r>
      <w:r w:rsidR="00CC7532">
        <w:rPr>
          <w:rFonts w:ascii="PT Astra Serif" w:hAnsi="PT Astra Serif"/>
        </w:rPr>
        <w:t>_</w:t>
      </w:r>
      <w:r w:rsidR="00D620AB">
        <w:rPr>
          <w:rFonts w:ascii="PT Astra Serif" w:hAnsi="PT Astra Serif"/>
        </w:rPr>
        <w:t>17</w:t>
      </w:r>
      <w:r w:rsidR="00CC7532">
        <w:rPr>
          <w:rFonts w:ascii="PT Astra Serif" w:hAnsi="PT Astra Serif"/>
        </w:rPr>
        <w:t>_</w:t>
      </w:r>
      <w:r w:rsidR="00D65900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D620AB">
        <w:rPr>
          <w:rFonts w:ascii="PT Astra Serif" w:hAnsi="PT Astra Serif"/>
        </w:rPr>
        <w:t>сентября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D620AB">
        <w:rPr>
          <w:rFonts w:ascii="PT Astra Serif" w:hAnsi="PT Astra Serif"/>
        </w:rPr>
        <w:t>07-07/108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CD2099" w:rsidRPr="005039EA" w:rsidRDefault="00172FC3" w:rsidP="00F80883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F80883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>Исп. Райская Людмила Ивановна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2" w:name="FEEDBACKTEXT"/>
      <w:r w:rsidRPr="005039EA">
        <w:rPr>
          <w:rFonts w:ascii="PT Astra Serif" w:hAnsi="PT Astra Serif"/>
        </w:rPr>
        <w:t xml:space="preserve"> </w:t>
      </w:r>
      <w:bookmarkEnd w:id="2"/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HL"/>
      <w:r w:rsidRPr="005039EA">
        <w:rPr>
          <w:rFonts w:ascii="PT Astra Serif" w:hAnsi="PT Astra Serif"/>
        </w:rPr>
        <w:t xml:space="preserve"> </w:t>
      </w:r>
      <w:bookmarkEnd w:id="3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4" w:name="FEEDBACKQR"/>
      <w:r w:rsidRPr="005039EA">
        <w:rPr>
          <w:rFonts w:ascii="PT Astra Serif" w:hAnsi="PT Astra Serif"/>
        </w:rPr>
        <w:t xml:space="preserve"> </w:t>
      </w:r>
      <w:bookmarkEnd w:id="4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Pr="005039EA" w:rsidRDefault="00F80883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D620AB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D620AB">
              <w:rPr>
                <w:rFonts w:ascii="PT Astra Serif" w:hAnsi="PT Astra Serif"/>
                <w:sz w:val="28"/>
              </w:rPr>
              <w:t>17.09.2024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D620AB">
              <w:rPr>
                <w:rFonts w:ascii="PT Astra Serif" w:hAnsi="PT Astra Serif"/>
                <w:sz w:val="28"/>
              </w:rPr>
              <w:t>07-07/108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код</w:t>
      </w:r>
      <w:r w:rsidR="0058207C">
        <w:rPr>
          <w:rFonts w:ascii="PT Astra Serif" w:hAnsi="PT Astra Serif"/>
          <w:sz w:val="28"/>
          <w:szCs w:val="28"/>
        </w:rPr>
        <w:t>а</w:t>
      </w:r>
      <w:r w:rsidRPr="005039EA">
        <w:rPr>
          <w:rFonts w:ascii="PT Astra Serif" w:hAnsi="PT Astra Serif"/>
          <w:sz w:val="28"/>
          <w:szCs w:val="28"/>
        </w:rPr>
        <w:t>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целевой статьи расходов:</w:t>
      </w:r>
    </w:p>
    <w:p w:rsidR="00BA68C9" w:rsidRPr="005039EA" w:rsidRDefault="00BA68C9" w:rsidP="00BA68C9">
      <w:pPr>
        <w:pStyle w:val="af5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7429A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7429A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7429A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7429A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26400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7429AD" w:rsidP="006E4ABD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7429AD">
              <w:rPr>
                <w:rFonts w:ascii="PT Astra Serif" w:hAnsi="PT Astra Serif" w:cs="Arial CYR"/>
                <w:color w:val="000000"/>
                <w:sz w:val="28"/>
                <w:szCs w:val="28"/>
              </w:rPr>
              <w:t>Организация подвоза учащихся</w:t>
            </w:r>
          </w:p>
        </w:tc>
      </w:tr>
      <w:tr w:rsidR="006E4ABD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6E4ABD" w:rsidRPr="00BA34D7" w:rsidRDefault="00C27673" w:rsidP="003533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6E4ABD" w:rsidRPr="00BA34D7" w:rsidRDefault="00C27673" w:rsidP="003533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6E4ABD" w:rsidRPr="00BA34D7" w:rsidRDefault="00C27673" w:rsidP="003533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E4ABD" w:rsidRPr="00BA34D7" w:rsidRDefault="00C27673" w:rsidP="006E4A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26776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6E4ABD" w:rsidRPr="00BA34D7" w:rsidRDefault="00C27673" w:rsidP="00353397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</w:tr>
    </w:tbl>
    <w:p w:rsidR="00F47B34" w:rsidRPr="007678ED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207C" w:rsidRPr="007678ED" w:rsidRDefault="0058207C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2. Приложение №2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2.1. Дополнить  новым</w:t>
      </w:r>
      <w:r w:rsidR="00CA3A58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направлени</w:t>
      </w:r>
      <w:r w:rsidR="00CA3A58">
        <w:rPr>
          <w:rFonts w:ascii="PT Astra Serif" w:hAnsi="PT Astra Serif"/>
          <w:sz w:val="28"/>
          <w:szCs w:val="28"/>
        </w:rPr>
        <w:t>я</w:t>
      </w:r>
      <w:r w:rsidRPr="005039EA">
        <w:rPr>
          <w:rFonts w:ascii="PT Astra Serif" w:hAnsi="PT Astra Serif"/>
          <w:sz w:val="28"/>
          <w:szCs w:val="28"/>
        </w:rPr>
        <w:t>м</w:t>
      </w:r>
      <w:r w:rsidR="00CA3A58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расходов следующего содержания:</w:t>
      </w:r>
    </w:p>
    <w:p w:rsidR="00D10510" w:rsidRPr="005039EA" w:rsidRDefault="00D10510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«</w:t>
      </w:r>
      <w:r w:rsidR="006F5BDF">
        <w:rPr>
          <w:rFonts w:ascii="PT Astra Serif" w:hAnsi="PT Astra Serif"/>
          <w:sz w:val="28"/>
          <w:szCs w:val="28"/>
        </w:rPr>
        <w:t>26776</w:t>
      </w:r>
      <w:r w:rsidR="006E4ABD">
        <w:rPr>
          <w:rFonts w:ascii="PT Astra Serif" w:hAnsi="PT Astra Serif"/>
          <w:sz w:val="28"/>
          <w:szCs w:val="28"/>
        </w:rPr>
        <w:t xml:space="preserve"> </w:t>
      </w:r>
      <w:r w:rsidR="006F5BDF">
        <w:rPr>
          <w:rFonts w:ascii="PT Astra Serif" w:hAnsi="PT Astra Serif" w:cs="Arial CYR"/>
          <w:color w:val="000000"/>
          <w:sz w:val="28"/>
          <w:szCs w:val="28"/>
        </w:rPr>
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</w:r>
    </w:p>
    <w:p w:rsidR="00EB237A" w:rsidRDefault="00571104" w:rsidP="00EB237A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 w:rsidRPr="007678ED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</w:t>
      </w:r>
      <w:r w:rsidR="003221BA">
        <w:rPr>
          <w:rFonts w:ascii="PT Astra Serif" w:hAnsi="PT Astra Serif"/>
          <w:sz w:val="28"/>
          <w:szCs w:val="28"/>
        </w:rPr>
        <w:t xml:space="preserve">по </w:t>
      </w:r>
      <w:r w:rsidR="006F5BDF">
        <w:rPr>
          <w:rFonts w:ascii="PT Astra Serif" w:hAnsi="PT Astra Serif"/>
          <w:sz w:val="28"/>
          <w:szCs w:val="28"/>
        </w:rPr>
        <w:t>предоставлени</w:t>
      </w:r>
      <w:r w:rsidR="003221BA">
        <w:rPr>
          <w:rFonts w:ascii="PT Astra Serif" w:hAnsi="PT Astra Serif"/>
          <w:sz w:val="28"/>
          <w:szCs w:val="28"/>
        </w:rPr>
        <w:t>ю иных</w:t>
      </w:r>
      <w:r w:rsidR="006F5BDF">
        <w:rPr>
          <w:rFonts w:ascii="PT Astra Serif" w:hAnsi="PT Astra Serif"/>
          <w:sz w:val="28"/>
          <w:szCs w:val="28"/>
        </w:rPr>
        <w:t xml:space="preserve"> межбюджетных трансфертов бюджетам поселений </w:t>
      </w:r>
      <w:proofErr w:type="spellStart"/>
      <w:r w:rsidR="006F5BD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F5BDF">
        <w:rPr>
          <w:rFonts w:ascii="PT Astra Serif" w:hAnsi="PT Astra Serif"/>
          <w:sz w:val="28"/>
          <w:szCs w:val="28"/>
        </w:rPr>
        <w:t xml:space="preserve"> района </w:t>
      </w:r>
      <w:r w:rsidR="006F5BDF">
        <w:rPr>
          <w:rFonts w:ascii="PT Astra Serif" w:hAnsi="PT Astra Serif" w:cs="Arial CYR"/>
          <w:color w:val="000000"/>
          <w:sz w:val="28"/>
          <w:szCs w:val="28"/>
        </w:rPr>
        <w:t xml:space="preserve">на реализацию мероприятий, указанных в пункте 1 </w:t>
      </w:r>
      <w:r w:rsidR="006F5BDF">
        <w:rPr>
          <w:rFonts w:ascii="PT Astra Serif" w:hAnsi="PT Astra Serif" w:cs="Arial CYR"/>
          <w:color w:val="000000"/>
          <w:sz w:val="28"/>
          <w:szCs w:val="28"/>
        </w:rPr>
        <w:lastRenderedPageBreak/>
        <w:t>статьи 16.6, пункте 1 статьи 75.1 и пункте 1 статьи 78.2 Федерального Закона «Об охране окружающей среды.</w:t>
      </w:r>
    </w:p>
    <w:p w:rsidR="003221BA" w:rsidRDefault="003221BA" w:rsidP="00EB237A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 w:rsidRPr="003221BA">
        <w:rPr>
          <w:rFonts w:ascii="PT Astra Serif" w:hAnsi="PT Astra Serif" w:cs="Arial CYR"/>
          <w:color w:val="000000"/>
          <w:sz w:val="28"/>
          <w:szCs w:val="28"/>
        </w:rPr>
        <w:t xml:space="preserve">Поступление в бюджеты </w:t>
      </w:r>
      <w:r>
        <w:rPr>
          <w:rFonts w:ascii="PT Astra Serif" w:hAnsi="PT Astra Serif" w:cs="Arial CYR"/>
          <w:color w:val="000000"/>
          <w:sz w:val="28"/>
          <w:szCs w:val="28"/>
        </w:rPr>
        <w:t>поселений</w:t>
      </w:r>
      <w:r w:rsidRPr="003221BA">
        <w:rPr>
          <w:rFonts w:ascii="PT Astra Serif" w:hAnsi="PT Astra Serif" w:cs="Arial CYR"/>
          <w:color w:val="000000"/>
          <w:sz w:val="28"/>
          <w:szCs w:val="28"/>
        </w:rPr>
        <w:t xml:space="preserve"> иных межбюджетных трансфертов на указанные цели отражается по соответствующим кодам вида доходов 000 2 02 49999 00 0000 150 «Прочие межбюджетные трансферты, передаваемые бюджетам» классификации доходов бюджетов</w:t>
      </w:r>
      <w:r>
        <w:rPr>
          <w:rFonts w:ascii="PT Astra Serif" w:hAnsi="PT Astra Serif" w:cs="Arial CYR"/>
          <w:color w:val="000000"/>
          <w:sz w:val="28"/>
          <w:szCs w:val="28"/>
        </w:rPr>
        <w:t>»</w:t>
      </w:r>
      <w:r w:rsidRPr="003221BA">
        <w:rPr>
          <w:rFonts w:ascii="PT Astra Serif" w:hAnsi="PT Astra Serif" w:cs="Arial CYR"/>
          <w:color w:val="000000"/>
          <w:sz w:val="28"/>
          <w:szCs w:val="28"/>
        </w:rPr>
        <w:t>.</w:t>
      </w:r>
    </w:p>
    <w:p w:rsidR="00B24A54" w:rsidRDefault="00B24A54" w:rsidP="00EB237A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</w:p>
    <w:p w:rsidR="007A5054" w:rsidRDefault="00864ADA" w:rsidP="007678ED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2742E3" w:rsidRPr="005039EA" w:rsidRDefault="002742E3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A9" w:rsidRDefault="00E750A9">
      <w:r>
        <w:separator/>
      </w:r>
    </w:p>
  </w:endnote>
  <w:endnote w:type="continuationSeparator" w:id="0">
    <w:p w:rsidR="00E750A9" w:rsidRDefault="00E7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A9" w:rsidRDefault="00E750A9">
      <w:r>
        <w:separator/>
      </w:r>
    </w:p>
  </w:footnote>
  <w:footnote w:type="continuationSeparator" w:id="0">
    <w:p w:rsidR="00E750A9" w:rsidRDefault="00E7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4724"/>
    <w:rsid w:val="00316232"/>
    <w:rsid w:val="00320A0D"/>
    <w:rsid w:val="00321C10"/>
    <w:rsid w:val="003221BA"/>
    <w:rsid w:val="00326B51"/>
    <w:rsid w:val="00326D2B"/>
    <w:rsid w:val="003341CF"/>
    <w:rsid w:val="0034313F"/>
    <w:rsid w:val="003478F1"/>
    <w:rsid w:val="003564BC"/>
    <w:rsid w:val="00357100"/>
    <w:rsid w:val="003D6709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E64AA"/>
    <w:rsid w:val="004F0C5B"/>
    <w:rsid w:val="004F7658"/>
    <w:rsid w:val="00502517"/>
    <w:rsid w:val="005039EA"/>
    <w:rsid w:val="0051476B"/>
    <w:rsid w:val="0051799C"/>
    <w:rsid w:val="005264A3"/>
    <w:rsid w:val="0053428A"/>
    <w:rsid w:val="00536009"/>
    <w:rsid w:val="005412D9"/>
    <w:rsid w:val="005608E0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906B9"/>
    <w:rsid w:val="0069314A"/>
    <w:rsid w:val="006B4631"/>
    <w:rsid w:val="006B7F6F"/>
    <w:rsid w:val="006E4ABD"/>
    <w:rsid w:val="006F22B0"/>
    <w:rsid w:val="006F5BDF"/>
    <w:rsid w:val="00715D7B"/>
    <w:rsid w:val="0071696F"/>
    <w:rsid w:val="007429AD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F0412"/>
    <w:rsid w:val="00801D0B"/>
    <w:rsid w:val="00816997"/>
    <w:rsid w:val="00844B93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07C3"/>
    <w:rsid w:val="008F2DDF"/>
    <w:rsid w:val="008F5E57"/>
    <w:rsid w:val="009319FA"/>
    <w:rsid w:val="009362FB"/>
    <w:rsid w:val="00946916"/>
    <w:rsid w:val="00974D1C"/>
    <w:rsid w:val="00975048"/>
    <w:rsid w:val="009959A7"/>
    <w:rsid w:val="009C2978"/>
    <w:rsid w:val="009E16E8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3DAB"/>
    <w:rsid w:val="00A86E0A"/>
    <w:rsid w:val="00A96B9B"/>
    <w:rsid w:val="00AA14AA"/>
    <w:rsid w:val="00AA1B3E"/>
    <w:rsid w:val="00AC224B"/>
    <w:rsid w:val="00AF2360"/>
    <w:rsid w:val="00B03873"/>
    <w:rsid w:val="00B0593F"/>
    <w:rsid w:val="00B24A54"/>
    <w:rsid w:val="00B36FD0"/>
    <w:rsid w:val="00B622DE"/>
    <w:rsid w:val="00B62D5E"/>
    <w:rsid w:val="00B72871"/>
    <w:rsid w:val="00B7634F"/>
    <w:rsid w:val="00BA208A"/>
    <w:rsid w:val="00BA34D7"/>
    <w:rsid w:val="00BA68C9"/>
    <w:rsid w:val="00BB5239"/>
    <w:rsid w:val="00BD2A0C"/>
    <w:rsid w:val="00C053BA"/>
    <w:rsid w:val="00C131CC"/>
    <w:rsid w:val="00C16617"/>
    <w:rsid w:val="00C26040"/>
    <w:rsid w:val="00C27673"/>
    <w:rsid w:val="00C40B13"/>
    <w:rsid w:val="00C4690C"/>
    <w:rsid w:val="00C5406D"/>
    <w:rsid w:val="00CA1A2A"/>
    <w:rsid w:val="00CA3A58"/>
    <w:rsid w:val="00CA3E38"/>
    <w:rsid w:val="00CA5ED6"/>
    <w:rsid w:val="00CB16EC"/>
    <w:rsid w:val="00CC035A"/>
    <w:rsid w:val="00CC7532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0AB"/>
    <w:rsid w:val="00D62C2D"/>
    <w:rsid w:val="00D65900"/>
    <w:rsid w:val="00D8437A"/>
    <w:rsid w:val="00D935F9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750A9"/>
    <w:rsid w:val="00E91287"/>
    <w:rsid w:val="00EB0905"/>
    <w:rsid w:val="00EB237A"/>
    <w:rsid w:val="00EC3B6B"/>
    <w:rsid w:val="00EE0C02"/>
    <w:rsid w:val="00F030F2"/>
    <w:rsid w:val="00F20922"/>
    <w:rsid w:val="00F2611C"/>
    <w:rsid w:val="00F33335"/>
    <w:rsid w:val="00F47B34"/>
    <w:rsid w:val="00F53C65"/>
    <w:rsid w:val="00F737E5"/>
    <w:rsid w:val="00F776E8"/>
    <w:rsid w:val="00F77BA5"/>
    <w:rsid w:val="00F80883"/>
    <w:rsid w:val="00F859A4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2BD1-1AEF-4FE7-B53A-ACB07990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13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2024-09-12T11:29:00Z</cp:lastPrinted>
  <dcterms:created xsi:type="dcterms:W3CDTF">2024-09-16T07:15:00Z</dcterms:created>
  <dcterms:modified xsi:type="dcterms:W3CDTF">2024-09-20T11:24:00Z</dcterms:modified>
</cp:coreProperties>
</file>