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656A7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B656A7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54B66" w:rsidRPr="00B656A7" w:rsidRDefault="00CE20AC" w:rsidP="00354B66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656A7">
        <w:rPr>
          <w:rFonts w:ascii="PT Astra Serif" w:hAnsi="PT Astra Serif"/>
          <w:sz w:val="28"/>
          <w:szCs w:val="28"/>
        </w:rPr>
        <w:t xml:space="preserve">о размещении проекта </w:t>
      </w:r>
      <w:r w:rsidR="001B3189" w:rsidRPr="00B656A7">
        <w:rPr>
          <w:rFonts w:ascii="PT Astra Serif" w:hAnsi="PT Astra Serif"/>
          <w:sz w:val="28"/>
          <w:szCs w:val="28"/>
        </w:rPr>
        <w:t xml:space="preserve">муниципального </w:t>
      </w:r>
      <w:r w:rsidRPr="00B656A7">
        <w:rPr>
          <w:rFonts w:ascii="PT Astra Serif" w:hAnsi="PT Astra Serif"/>
          <w:sz w:val="28"/>
          <w:szCs w:val="28"/>
        </w:rPr>
        <w:t>нормативного правового акта</w:t>
      </w:r>
      <w:r w:rsidR="001B3189" w:rsidRPr="00B656A7">
        <w:rPr>
          <w:rFonts w:ascii="PT Astra Serif" w:hAnsi="PT Astra Serif"/>
          <w:sz w:val="28"/>
          <w:szCs w:val="28"/>
        </w:rPr>
        <w:t xml:space="preserve"> </w:t>
      </w:r>
      <w:r w:rsidR="0007779D" w:rsidRPr="00B656A7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r w:rsidR="004B3B51" w:rsidRPr="00B656A7">
        <w:rPr>
          <w:rFonts w:ascii="PT Astra Serif" w:hAnsi="PT Astra Serif"/>
          <w:sz w:val="28"/>
          <w:szCs w:val="28"/>
        </w:rPr>
        <w:t xml:space="preserve">Щекинского района </w:t>
      </w:r>
      <w:r w:rsidR="008F3E12" w:rsidRPr="00B656A7">
        <w:rPr>
          <w:rFonts w:ascii="PT Astra Serif" w:hAnsi="PT Astra Serif"/>
          <w:sz w:val="28"/>
          <w:szCs w:val="28"/>
        </w:rPr>
        <w:t>«</w:t>
      </w:r>
      <w:r w:rsidRPr="00B656A7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CE20AC" w:rsidRPr="00B656A7" w:rsidRDefault="00CE20AC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B656A7">
        <w:rPr>
          <w:rFonts w:ascii="PT Astra Serif" w:hAnsi="PT Astra Serif"/>
          <w:sz w:val="28"/>
          <w:szCs w:val="28"/>
        </w:rPr>
        <w:t>«</w:t>
      </w:r>
      <w:r w:rsidR="008F3E12" w:rsidRPr="00B656A7">
        <w:rPr>
          <w:rFonts w:ascii="PT Astra Serif" w:hAnsi="PT Astra Serif" w:cs="Times New Roman"/>
          <w:sz w:val="28"/>
          <w:szCs w:val="28"/>
        </w:rPr>
        <w:t>Зачисление в общеобразовательные организации и организации дополнительного образования</w:t>
      </w:r>
      <w:r w:rsidRPr="00B656A7">
        <w:rPr>
          <w:rFonts w:ascii="PT Astra Serif" w:hAnsi="PT Astra Serif"/>
          <w:sz w:val="28"/>
          <w:szCs w:val="28"/>
        </w:rPr>
        <w:t>»</w:t>
      </w:r>
    </w:p>
    <w:p w:rsidR="00F67E31" w:rsidRPr="00B656A7" w:rsidRDefault="00F67E31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E02CFD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независимой 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B656A7" w:rsidRPr="00B656A7">
        <w:rPr>
          <w:rFonts w:ascii="PT Astra Serif" w:hAnsi="PT Astra Serif" w:cs="Times New Roman"/>
          <w:sz w:val="28"/>
          <w:szCs w:val="28"/>
          <w:lang w:eastAsia="ru-RU"/>
        </w:rPr>
        <w:t>12 июля</w:t>
      </w:r>
      <w:r w:rsidR="00F751DF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A47564" w:rsidRPr="00B656A7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751DF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AC6E0D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656A7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8F3E12" w:rsidRPr="00B656A7">
        <w:rPr>
          <w:rFonts w:ascii="PT Astra Serif" w:hAnsi="PT Astra Serif" w:cs="Times New Roman"/>
          <w:sz w:val="28"/>
          <w:szCs w:val="28"/>
        </w:rPr>
        <w:t>«</w:t>
      </w:r>
      <w:r w:rsidR="00435B42" w:rsidRPr="00B656A7">
        <w:rPr>
          <w:rFonts w:ascii="PT Astra Serif" w:hAnsi="PT Astra Serif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35B42" w:rsidRPr="00B656A7">
        <w:rPr>
          <w:rFonts w:ascii="PT Astra Serif" w:hAnsi="PT Astra Serif" w:cs="Times New Roman"/>
          <w:sz w:val="28"/>
          <w:szCs w:val="28"/>
        </w:rPr>
        <w:t>«</w:t>
      </w:r>
      <w:r w:rsidR="008F3E12" w:rsidRPr="00B656A7">
        <w:rPr>
          <w:rFonts w:ascii="PT Astra Serif" w:hAnsi="PT Astra Serif" w:cs="Times New Roman"/>
          <w:sz w:val="28"/>
          <w:szCs w:val="28"/>
        </w:rPr>
        <w:t>Зачисление в общеобразовательные организации и организации дополнительного образования</w:t>
      </w:r>
      <w:r w:rsidR="00435B42" w:rsidRPr="00B656A7">
        <w:rPr>
          <w:rFonts w:ascii="PT Astra Serif" w:hAnsi="PT Astra Serif" w:cs="Times New Roman"/>
          <w:sz w:val="28"/>
          <w:szCs w:val="28"/>
        </w:rPr>
        <w:t>»</w:t>
      </w:r>
      <w:r w:rsidR="00B611B1" w:rsidRPr="00B656A7">
        <w:rPr>
          <w:rFonts w:ascii="PT Astra Serif" w:hAnsi="PT Astra Serif" w:cs="Times New Roman"/>
          <w:sz w:val="28"/>
          <w:szCs w:val="28"/>
        </w:rPr>
        <w:t xml:space="preserve"> </w:t>
      </w:r>
      <w:r w:rsidRPr="00B656A7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B656A7" w:rsidRDefault="006C0270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E02CFD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независимой 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E90BB6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</w:t>
      </w:r>
      <w:r w:rsidR="00E02CFD" w:rsidRPr="00B656A7">
        <w:rPr>
          <w:rFonts w:ascii="PT Astra Serif" w:hAnsi="PT Astra Serif" w:cs="Times New Roman"/>
          <w:sz w:val="28"/>
          <w:szCs w:val="28"/>
          <w:lang w:eastAsia="ru-RU"/>
        </w:rPr>
        <w:t>15 календарных</w:t>
      </w:r>
      <w:r w:rsidR="00AC6E0D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дней с 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</w:t>
      </w:r>
      <w:r w:rsidR="00AC6E0D" w:rsidRPr="00B656A7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AC6E0D" w:rsidRPr="00B656A7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для обеспечения проведения </w:t>
      </w:r>
      <w:r w:rsidR="00254939" w:rsidRPr="00B656A7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  <w:r w:rsidR="00804C05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F67E31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B656A7" w:rsidRPr="00B656A7">
        <w:rPr>
          <w:rFonts w:ascii="PT Astra Serif" w:hAnsi="PT Astra Serif" w:cs="Times New Roman"/>
          <w:sz w:val="28"/>
          <w:szCs w:val="28"/>
          <w:lang w:eastAsia="ru-RU"/>
        </w:rPr>
        <w:t>12 июля</w:t>
      </w:r>
      <w:r w:rsidR="00F751DF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A47564" w:rsidRPr="00B656A7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751DF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B656A7" w:rsidRPr="00B656A7">
        <w:rPr>
          <w:rFonts w:ascii="PT Astra Serif" w:hAnsi="PT Astra Serif" w:cs="Times New Roman"/>
          <w:sz w:val="28"/>
          <w:szCs w:val="28"/>
          <w:lang w:eastAsia="ru-RU"/>
        </w:rPr>
        <w:t>26 июля</w:t>
      </w:r>
      <w:r w:rsidR="00F751DF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A47564" w:rsidRPr="00B656A7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751DF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F67E31" w:rsidRPr="00B656A7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B656A7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E02CFD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независимой 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>экспертизы инициаторам проведения  антикоррупционной экспертизы рекомендуем направлять по почте, или курьерским способом на имя главы</w:t>
      </w:r>
      <w:bookmarkStart w:id="0" w:name="_GoBack"/>
      <w:bookmarkEnd w:id="0"/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B656A7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B656A7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B656A7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B656A7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B656A7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B656A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656A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656A7" w:rsidRDefault="00B656A7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656A7">
        <w:rPr>
          <w:rFonts w:ascii="PT Astra Serif" w:hAnsi="PT Astra Serif" w:cs="Times New Roman"/>
          <w:sz w:val="28"/>
          <w:szCs w:val="28"/>
          <w:lang w:eastAsia="ru-RU"/>
        </w:rPr>
        <w:t>12 июля</w:t>
      </w:r>
      <w:r w:rsidR="00F751DF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A47564" w:rsidRPr="00B656A7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751DF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B656A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656A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862C5" w:rsidRPr="00B656A7" w:rsidRDefault="00A47564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A862C5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A862C5" w:rsidRPr="00B656A7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B656A7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A862C5"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862C5" w:rsidRPr="006B2B90" w:rsidRDefault="00A862C5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B656A7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A47564" w:rsidRPr="00B656A7">
        <w:rPr>
          <w:rFonts w:ascii="PT Astra Serif" w:hAnsi="PT Astra Serif" w:cs="Times New Roman"/>
          <w:sz w:val="28"/>
          <w:szCs w:val="28"/>
          <w:lang w:eastAsia="ru-RU"/>
        </w:rPr>
        <w:t>С.В. Муравьева</w:t>
      </w: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9852B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3E" w:rsidRDefault="00AB6A3E" w:rsidP="006138E2">
      <w:pPr>
        <w:spacing w:after="0" w:line="240" w:lineRule="auto"/>
      </w:pPr>
      <w:r>
        <w:separator/>
      </w:r>
    </w:p>
  </w:endnote>
  <w:endnote w:type="continuationSeparator" w:id="0">
    <w:p w:rsidR="00AB6A3E" w:rsidRDefault="00AB6A3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3E" w:rsidRDefault="00AB6A3E" w:rsidP="006138E2">
      <w:pPr>
        <w:spacing w:after="0" w:line="240" w:lineRule="auto"/>
      </w:pPr>
      <w:r>
        <w:separator/>
      </w:r>
    </w:p>
  </w:footnote>
  <w:footnote w:type="continuationSeparator" w:id="0">
    <w:p w:rsidR="00AB6A3E" w:rsidRDefault="00AB6A3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63DB2"/>
    <w:rsid w:val="0007779D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1B3189"/>
    <w:rsid w:val="001F1548"/>
    <w:rsid w:val="001F53F7"/>
    <w:rsid w:val="00202A03"/>
    <w:rsid w:val="002076EB"/>
    <w:rsid w:val="0021323D"/>
    <w:rsid w:val="00254939"/>
    <w:rsid w:val="002C1149"/>
    <w:rsid w:val="002C5C6D"/>
    <w:rsid w:val="0031773C"/>
    <w:rsid w:val="00337196"/>
    <w:rsid w:val="00354B66"/>
    <w:rsid w:val="003807DE"/>
    <w:rsid w:val="003851C8"/>
    <w:rsid w:val="003B548A"/>
    <w:rsid w:val="003C644B"/>
    <w:rsid w:val="003E6B20"/>
    <w:rsid w:val="003F5166"/>
    <w:rsid w:val="004175CB"/>
    <w:rsid w:val="004277C9"/>
    <w:rsid w:val="00435B42"/>
    <w:rsid w:val="00443515"/>
    <w:rsid w:val="004633FA"/>
    <w:rsid w:val="00487C81"/>
    <w:rsid w:val="004A06D6"/>
    <w:rsid w:val="004B3B51"/>
    <w:rsid w:val="0051473F"/>
    <w:rsid w:val="005270E6"/>
    <w:rsid w:val="0054039A"/>
    <w:rsid w:val="00547D37"/>
    <w:rsid w:val="005C3AEF"/>
    <w:rsid w:val="005D71F1"/>
    <w:rsid w:val="005E4B86"/>
    <w:rsid w:val="005E52B9"/>
    <w:rsid w:val="005E5352"/>
    <w:rsid w:val="006017A4"/>
    <w:rsid w:val="006138E2"/>
    <w:rsid w:val="00633DC1"/>
    <w:rsid w:val="006425F2"/>
    <w:rsid w:val="00645B3A"/>
    <w:rsid w:val="00660FE3"/>
    <w:rsid w:val="00665F9A"/>
    <w:rsid w:val="00667444"/>
    <w:rsid w:val="00696C49"/>
    <w:rsid w:val="006B1632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04C05"/>
    <w:rsid w:val="00827F8F"/>
    <w:rsid w:val="0083688F"/>
    <w:rsid w:val="00844094"/>
    <w:rsid w:val="00892592"/>
    <w:rsid w:val="008A5622"/>
    <w:rsid w:val="008B4253"/>
    <w:rsid w:val="008B5C41"/>
    <w:rsid w:val="008C1766"/>
    <w:rsid w:val="008F3E12"/>
    <w:rsid w:val="00910327"/>
    <w:rsid w:val="009221FC"/>
    <w:rsid w:val="0092298C"/>
    <w:rsid w:val="00932B31"/>
    <w:rsid w:val="00940180"/>
    <w:rsid w:val="009478D3"/>
    <w:rsid w:val="00950143"/>
    <w:rsid w:val="00963C32"/>
    <w:rsid w:val="00965162"/>
    <w:rsid w:val="009852B2"/>
    <w:rsid w:val="0099609D"/>
    <w:rsid w:val="009F0EEA"/>
    <w:rsid w:val="00A0150C"/>
    <w:rsid w:val="00A20E2B"/>
    <w:rsid w:val="00A31ED0"/>
    <w:rsid w:val="00A47564"/>
    <w:rsid w:val="00A56008"/>
    <w:rsid w:val="00A862C5"/>
    <w:rsid w:val="00AA4B56"/>
    <w:rsid w:val="00AA6754"/>
    <w:rsid w:val="00AB244D"/>
    <w:rsid w:val="00AB6A3E"/>
    <w:rsid w:val="00AC5362"/>
    <w:rsid w:val="00AC6E0D"/>
    <w:rsid w:val="00AF3DE1"/>
    <w:rsid w:val="00B171C7"/>
    <w:rsid w:val="00B24B29"/>
    <w:rsid w:val="00B60389"/>
    <w:rsid w:val="00B611B1"/>
    <w:rsid w:val="00B620D8"/>
    <w:rsid w:val="00B6428B"/>
    <w:rsid w:val="00B656A7"/>
    <w:rsid w:val="00B7408F"/>
    <w:rsid w:val="00BA6520"/>
    <w:rsid w:val="00BC5F46"/>
    <w:rsid w:val="00BC7C77"/>
    <w:rsid w:val="00BD0415"/>
    <w:rsid w:val="00BD0B63"/>
    <w:rsid w:val="00BD2610"/>
    <w:rsid w:val="00C06DE8"/>
    <w:rsid w:val="00C532C8"/>
    <w:rsid w:val="00C83B5A"/>
    <w:rsid w:val="00C9235A"/>
    <w:rsid w:val="00CA42E3"/>
    <w:rsid w:val="00CB70A7"/>
    <w:rsid w:val="00CE20AC"/>
    <w:rsid w:val="00D03A23"/>
    <w:rsid w:val="00D17885"/>
    <w:rsid w:val="00D72084"/>
    <w:rsid w:val="00D82B78"/>
    <w:rsid w:val="00D90B1A"/>
    <w:rsid w:val="00DE6AC3"/>
    <w:rsid w:val="00E02CFD"/>
    <w:rsid w:val="00E04B46"/>
    <w:rsid w:val="00E11085"/>
    <w:rsid w:val="00E32C72"/>
    <w:rsid w:val="00E87867"/>
    <w:rsid w:val="00E90BB6"/>
    <w:rsid w:val="00EC0D37"/>
    <w:rsid w:val="00ED0321"/>
    <w:rsid w:val="00EE0FEE"/>
    <w:rsid w:val="00F00030"/>
    <w:rsid w:val="00F160AE"/>
    <w:rsid w:val="00F23847"/>
    <w:rsid w:val="00F24CCD"/>
    <w:rsid w:val="00F3749E"/>
    <w:rsid w:val="00F67E31"/>
    <w:rsid w:val="00F73454"/>
    <w:rsid w:val="00F751DF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D0DD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CE20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1A5F-AFAF-4608-871A-E523301F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60</cp:revision>
  <cp:lastPrinted>2018-11-16T07:26:00Z</cp:lastPrinted>
  <dcterms:created xsi:type="dcterms:W3CDTF">2015-11-17T11:40:00Z</dcterms:created>
  <dcterms:modified xsi:type="dcterms:W3CDTF">2021-07-12T09:31:00Z</dcterms:modified>
</cp:coreProperties>
</file>